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3D915" w14:textId="77777777" w:rsidR="00F422AA" w:rsidRDefault="00F422AA" w:rsidP="00F422AA">
      <w:pPr>
        <w:spacing w:line="259" w:lineRule="exact"/>
        <w:rPr>
          <w:rFonts w:ascii="Arial" w:hAnsi="Arial" w:cs="Arial"/>
          <w:sz w:val="20"/>
        </w:rPr>
      </w:pPr>
      <w:r w:rsidRPr="001213E0">
        <w:rPr>
          <w:rFonts w:ascii="Arial" w:hAnsi="Arial" w:cs="Arial"/>
          <w:noProof/>
          <w:sz w:val="20"/>
          <w:lang w:val="en-AU" w:eastAsia="en-AU"/>
        </w:rPr>
        <w:drawing>
          <wp:anchor distT="0" distB="0" distL="114300" distR="114300" simplePos="0" relativeHeight="251660288" behindDoc="0" locked="0" layoutInCell="1" allowOverlap="0" wp14:anchorId="50852595" wp14:editId="1EFFA677">
            <wp:simplePos x="0" y="0"/>
            <wp:positionH relativeFrom="margin">
              <wp:posOffset>-190500</wp:posOffset>
            </wp:positionH>
            <wp:positionV relativeFrom="margin">
              <wp:posOffset>132080</wp:posOffset>
            </wp:positionV>
            <wp:extent cx="2390775" cy="704850"/>
            <wp:effectExtent l="19050" t="0" r="9525" b="0"/>
            <wp:wrapSquare wrapText="bothSides"/>
            <wp:docPr id="5"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7"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14:paraId="6BCBAEC7" w14:textId="77777777" w:rsidR="00F422AA" w:rsidRDefault="00F422AA" w:rsidP="00F422AA">
      <w:pPr>
        <w:spacing w:line="259" w:lineRule="exact"/>
        <w:rPr>
          <w:rFonts w:ascii="Arial" w:hAnsi="Arial" w:cs="Arial"/>
          <w:sz w:val="20"/>
        </w:rPr>
      </w:pPr>
    </w:p>
    <w:p w14:paraId="7FFCF250" w14:textId="77777777" w:rsidR="00F422AA" w:rsidRPr="0020415A" w:rsidRDefault="00F422AA" w:rsidP="00F422AA">
      <w:pPr>
        <w:spacing w:line="259" w:lineRule="exact"/>
        <w:rPr>
          <w:rFonts w:ascii="Arial" w:hAnsi="Arial" w:cs="Arial"/>
          <w:sz w:val="20"/>
        </w:rPr>
      </w:pPr>
    </w:p>
    <w:p w14:paraId="25E8E82A" w14:textId="77777777" w:rsidR="00F422AA" w:rsidRPr="00CA7AEA" w:rsidRDefault="00F422AA" w:rsidP="00F422AA">
      <w:pPr>
        <w:spacing w:line="259" w:lineRule="exact"/>
        <w:rPr>
          <w:rFonts w:ascii="Arial" w:hAnsi="Arial" w:cs="Arial"/>
          <w:sz w:val="16"/>
          <w:szCs w:val="16"/>
        </w:rPr>
      </w:pPr>
      <w:r w:rsidRPr="0020415A">
        <w:rPr>
          <w:sz w:val="20"/>
        </w:rPr>
        <w:tab/>
      </w:r>
      <w:r w:rsidRPr="0020415A">
        <w:rPr>
          <w:sz w:val="20"/>
        </w:rPr>
        <w:tab/>
      </w:r>
      <w:r w:rsidRPr="0020415A">
        <w:rPr>
          <w:sz w:val="20"/>
        </w:rPr>
        <w:tab/>
      </w:r>
      <w:r w:rsidRPr="0020415A">
        <w:rPr>
          <w:sz w:val="20"/>
        </w:rPr>
        <w:tab/>
      </w:r>
      <w:r w:rsidRPr="0020415A">
        <w:rPr>
          <w:sz w:val="20"/>
        </w:rPr>
        <w:tab/>
      </w:r>
      <w:r w:rsidRPr="0020415A">
        <w:rPr>
          <w:sz w:val="20"/>
        </w:rPr>
        <w:tab/>
      </w:r>
      <w:r w:rsidRPr="0020415A">
        <w:rPr>
          <w:rFonts w:ascii="Arial" w:hAnsi="Arial" w:cs="Arial"/>
          <w:sz w:val="20"/>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F422AA" w:rsidRPr="001D06DF" w14:paraId="177B2BD3" w14:textId="77777777" w:rsidTr="00BE08C1">
        <w:tc>
          <w:tcPr>
            <w:tcW w:w="9242" w:type="dxa"/>
            <w:shd w:val="clear" w:color="auto" w:fill="CCCCCC"/>
          </w:tcPr>
          <w:p w14:paraId="731F6BE5" w14:textId="77777777" w:rsidR="00F422AA" w:rsidRPr="001D06DF" w:rsidRDefault="00F422AA" w:rsidP="00BE08C1">
            <w:pPr>
              <w:rPr>
                <w:rFonts w:asciiTheme="minorHAnsi" w:hAnsiTheme="minorHAnsi" w:cstheme="minorHAnsi"/>
                <w:b/>
                <w:sz w:val="40"/>
                <w:szCs w:val="40"/>
                <w:lang w:val="en-AU"/>
              </w:rPr>
            </w:pPr>
            <w:r w:rsidRPr="001D06DF">
              <w:rPr>
                <w:rFonts w:asciiTheme="minorHAnsi" w:hAnsiTheme="minorHAnsi" w:cstheme="minorHAnsi"/>
                <w:b/>
                <w:sz w:val="40"/>
                <w:szCs w:val="40"/>
                <w:lang w:val="en-AU"/>
              </w:rPr>
              <w:t>Position Description</w:t>
            </w:r>
          </w:p>
        </w:tc>
      </w:tr>
    </w:tbl>
    <w:p w14:paraId="6B4D0C66" w14:textId="77777777" w:rsidR="00F422AA" w:rsidRPr="001D06DF" w:rsidRDefault="00F422AA" w:rsidP="00F422AA">
      <w:pPr>
        <w:rPr>
          <w:rFonts w:asciiTheme="minorHAnsi" w:hAnsiTheme="minorHAnsi" w:cstheme="minorHAnsi"/>
          <w:i/>
          <w:color w:val="000000"/>
          <w:szCs w:val="24"/>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F422AA" w:rsidRPr="001D06DF" w14:paraId="3C00CD23" w14:textId="77777777" w:rsidTr="00BE08C1">
        <w:tc>
          <w:tcPr>
            <w:tcW w:w="9026" w:type="dxa"/>
            <w:gridSpan w:val="2"/>
            <w:tcBorders>
              <w:bottom w:val="single" w:sz="4" w:space="0" w:color="auto"/>
            </w:tcBorders>
          </w:tcPr>
          <w:p w14:paraId="05E1A197" w14:textId="39723368" w:rsidR="00F422AA" w:rsidRPr="00BD10E7" w:rsidRDefault="007121AE" w:rsidP="00BE08C1">
            <w:pPr>
              <w:rPr>
                <w:rFonts w:asciiTheme="minorHAnsi" w:hAnsiTheme="minorHAnsi" w:cstheme="minorHAnsi"/>
                <w:b/>
                <w:color w:val="000000"/>
                <w:sz w:val="28"/>
                <w:szCs w:val="28"/>
                <w:lang w:val="en-AU"/>
              </w:rPr>
            </w:pPr>
            <w:r>
              <w:rPr>
                <w:rFonts w:asciiTheme="minorHAnsi" w:hAnsiTheme="minorHAnsi" w:cstheme="minorHAnsi"/>
                <w:b/>
                <w:color w:val="000000"/>
                <w:sz w:val="28"/>
                <w:szCs w:val="28"/>
                <w:lang w:val="en-AU"/>
              </w:rPr>
              <w:t xml:space="preserve">Lecturer, </w:t>
            </w:r>
            <w:r w:rsidR="00895B79">
              <w:rPr>
                <w:rFonts w:asciiTheme="minorHAnsi" w:hAnsiTheme="minorHAnsi" w:cstheme="minorHAnsi"/>
                <w:b/>
                <w:color w:val="000000"/>
                <w:sz w:val="28"/>
                <w:szCs w:val="28"/>
                <w:lang w:val="en-AU"/>
              </w:rPr>
              <w:t>Anthropology (Development Studies)</w:t>
            </w:r>
            <w:r w:rsidR="00D74E60">
              <w:rPr>
                <w:rFonts w:asciiTheme="minorHAnsi" w:hAnsiTheme="minorHAnsi" w:cstheme="minorHAnsi"/>
                <w:b/>
                <w:color w:val="000000"/>
                <w:sz w:val="28"/>
                <w:szCs w:val="28"/>
                <w:lang w:val="en-AU"/>
              </w:rPr>
              <w:t xml:space="preserve"> (Teaching Focussed)</w:t>
            </w:r>
          </w:p>
        </w:tc>
      </w:tr>
      <w:tr w:rsidR="00F422AA" w:rsidRPr="001D06DF" w14:paraId="72192EE7" w14:textId="77777777" w:rsidTr="00BE08C1">
        <w:tc>
          <w:tcPr>
            <w:tcW w:w="2986" w:type="dxa"/>
            <w:tcBorders>
              <w:top w:val="single" w:sz="4" w:space="0" w:color="auto"/>
              <w:bottom w:val="nil"/>
              <w:right w:val="nil"/>
            </w:tcBorders>
          </w:tcPr>
          <w:p w14:paraId="05CA82CC" w14:textId="77777777" w:rsidR="00F422AA" w:rsidRPr="001D06DF" w:rsidRDefault="00F422AA" w:rsidP="00BE08C1">
            <w:pPr>
              <w:rPr>
                <w:rFonts w:asciiTheme="minorHAnsi" w:hAnsiTheme="minorHAnsi" w:cstheme="minorHAnsi"/>
                <w:b/>
                <w:color w:val="000000"/>
                <w:szCs w:val="24"/>
                <w:lang w:val="en-AU"/>
              </w:rPr>
            </w:pPr>
          </w:p>
        </w:tc>
        <w:tc>
          <w:tcPr>
            <w:tcW w:w="6040" w:type="dxa"/>
            <w:tcBorders>
              <w:top w:val="single" w:sz="4" w:space="0" w:color="auto"/>
              <w:left w:val="nil"/>
              <w:bottom w:val="nil"/>
            </w:tcBorders>
          </w:tcPr>
          <w:p w14:paraId="45087FBC" w14:textId="77777777" w:rsidR="00F422AA" w:rsidRPr="001D06DF" w:rsidRDefault="00F422AA" w:rsidP="00BE08C1">
            <w:pPr>
              <w:rPr>
                <w:rFonts w:asciiTheme="minorHAnsi" w:hAnsiTheme="minorHAnsi" w:cstheme="minorHAnsi"/>
                <w:color w:val="000000"/>
                <w:szCs w:val="24"/>
                <w:lang w:val="en-AU"/>
              </w:rPr>
            </w:pPr>
          </w:p>
        </w:tc>
      </w:tr>
      <w:tr w:rsidR="00F422AA" w:rsidRPr="003A1CFA" w14:paraId="50F32A93" w14:textId="77777777" w:rsidTr="00BE08C1">
        <w:tc>
          <w:tcPr>
            <w:tcW w:w="2986" w:type="dxa"/>
            <w:tcBorders>
              <w:top w:val="nil"/>
              <w:right w:val="nil"/>
            </w:tcBorders>
          </w:tcPr>
          <w:p w14:paraId="4B294B6E" w14:textId="77777777" w:rsidR="00F422AA" w:rsidRPr="003A1CFA" w:rsidRDefault="00F422AA" w:rsidP="00BE08C1">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Position No:</w:t>
            </w:r>
          </w:p>
          <w:p w14:paraId="0A3F8A04" w14:textId="77777777" w:rsidR="00F422AA" w:rsidRPr="003A1CFA" w:rsidRDefault="00F422AA" w:rsidP="00BE08C1">
            <w:pPr>
              <w:rPr>
                <w:rFonts w:asciiTheme="minorHAnsi" w:hAnsiTheme="minorHAnsi" w:cstheme="minorHAnsi"/>
                <w:b/>
                <w:color w:val="000000"/>
                <w:sz w:val="22"/>
                <w:szCs w:val="22"/>
                <w:lang w:val="en-AU"/>
              </w:rPr>
            </w:pPr>
          </w:p>
        </w:tc>
        <w:tc>
          <w:tcPr>
            <w:tcW w:w="6040" w:type="dxa"/>
            <w:tcBorders>
              <w:top w:val="nil"/>
              <w:left w:val="nil"/>
            </w:tcBorders>
          </w:tcPr>
          <w:p w14:paraId="429E60C5" w14:textId="77777777" w:rsidR="00F422AA" w:rsidRPr="00B31573" w:rsidRDefault="00F422AA" w:rsidP="00BE08C1">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New</w:t>
            </w:r>
          </w:p>
        </w:tc>
      </w:tr>
      <w:tr w:rsidR="00F422AA" w:rsidRPr="003A1CFA" w14:paraId="43C40A06" w14:textId="77777777" w:rsidTr="00BE08C1">
        <w:tc>
          <w:tcPr>
            <w:tcW w:w="2986" w:type="dxa"/>
            <w:tcBorders>
              <w:right w:val="nil"/>
            </w:tcBorders>
          </w:tcPr>
          <w:p w14:paraId="1BB52E69" w14:textId="77777777" w:rsidR="00F422AA" w:rsidRPr="003A1CFA" w:rsidRDefault="00F422AA" w:rsidP="00BE08C1">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Business Unit:</w:t>
            </w:r>
          </w:p>
        </w:tc>
        <w:tc>
          <w:tcPr>
            <w:tcW w:w="6040" w:type="dxa"/>
            <w:tcBorders>
              <w:left w:val="nil"/>
            </w:tcBorders>
          </w:tcPr>
          <w:p w14:paraId="10C21FEE" w14:textId="0D2751F2" w:rsidR="00F422AA" w:rsidRDefault="00F422AA" w:rsidP="00BE08C1">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Provost</w:t>
            </w:r>
          </w:p>
          <w:p w14:paraId="024FA044" w14:textId="77777777" w:rsidR="00F422AA" w:rsidRPr="00AC2704" w:rsidRDefault="00F422AA" w:rsidP="00BE08C1">
            <w:pPr>
              <w:rPr>
                <w:rFonts w:asciiTheme="minorHAnsi" w:hAnsiTheme="minorHAnsi" w:cstheme="minorHAnsi"/>
                <w:color w:val="000000"/>
                <w:sz w:val="22"/>
                <w:szCs w:val="22"/>
                <w:lang w:val="en-AU"/>
              </w:rPr>
            </w:pPr>
          </w:p>
        </w:tc>
      </w:tr>
      <w:tr w:rsidR="00F422AA" w:rsidRPr="003A1CFA" w14:paraId="013CD579" w14:textId="77777777" w:rsidTr="00BE08C1">
        <w:tc>
          <w:tcPr>
            <w:tcW w:w="2986" w:type="dxa"/>
            <w:tcBorders>
              <w:right w:val="nil"/>
            </w:tcBorders>
          </w:tcPr>
          <w:p w14:paraId="52C1604C" w14:textId="77777777" w:rsidR="00F422AA" w:rsidRPr="003A1CFA" w:rsidRDefault="00F422AA" w:rsidP="00BE08C1">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Division:</w:t>
            </w:r>
          </w:p>
        </w:tc>
        <w:tc>
          <w:tcPr>
            <w:tcW w:w="6040" w:type="dxa"/>
            <w:tcBorders>
              <w:left w:val="nil"/>
            </w:tcBorders>
          </w:tcPr>
          <w:p w14:paraId="5F982577" w14:textId="77777777" w:rsidR="00F422AA" w:rsidRDefault="00F422AA" w:rsidP="00BE08C1">
            <w:pPr>
              <w:rPr>
                <w:rFonts w:asciiTheme="minorHAnsi" w:hAnsiTheme="minorHAnsi" w:cstheme="minorHAnsi"/>
                <w:sz w:val="22"/>
                <w:szCs w:val="22"/>
              </w:rPr>
            </w:pPr>
            <w:r w:rsidRPr="00AC2704">
              <w:rPr>
                <w:rFonts w:asciiTheme="minorHAnsi" w:hAnsiTheme="minorHAnsi" w:cstheme="minorHAnsi"/>
                <w:sz w:val="22"/>
                <w:szCs w:val="22"/>
              </w:rPr>
              <w:t xml:space="preserve">School of </w:t>
            </w:r>
            <w:r>
              <w:rPr>
                <w:rFonts w:asciiTheme="minorHAnsi" w:hAnsiTheme="minorHAnsi" w:cstheme="minorHAnsi"/>
                <w:sz w:val="22"/>
                <w:szCs w:val="22"/>
              </w:rPr>
              <w:t>Humanities and Social Sciences</w:t>
            </w:r>
          </w:p>
          <w:p w14:paraId="6AE2289C" w14:textId="77777777" w:rsidR="00F422AA" w:rsidRPr="00B31573" w:rsidRDefault="00F422AA" w:rsidP="00BE08C1">
            <w:pPr>
              <w:rPr>
                <w:rFonts w:asciiTheme="minorHAnsi" w:hAnsiTheme="minorHAnsi" w:cstheme="minorHAnsi"/>
                <w:color w:val="000000"/>
                <w:sz w:val="22"/>
                <w:szCs w:val="22"/>
                <w:lang w:val="en-AU"/>
              </w:rPr>
            </w:pPr>
          </w:p>
        </w:tc>
      </w:tr>
      <w:tr w:rsidR="00F422AA" w:rsidRPr="003A1CFA" w14:paraId="64A1AF60" w14:textId="77777777" w:rsidTr="00BE08C1">
        <w:tc>
          <w:tcPr>
            <w:tcW w:w="2986" w:type="dxa"/>
            <w:tcBorders>
              <w:right w:val="nil"/>
            </w:tcBorders>
          </w:tcPr>
          <w:p w14:paraId="15D62C8C" w14:textId="77777777" w:rsidR="00F422AA" w:rsidRDefault="00F422AA" w:rsidP="00BE08C1">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Department:</w:t>
            </w:r>
          </w:p>
          <w:p w14:paraId="5477A311" w14:textId="77777777" w:rsidR="00F422AA" w:rsidRDefault="00F422AA" w:rsidP="00BE08C1">
            <w:pPr>
              <w:rPr>
                <w:rFonts w:asciiTheme="minorHAnsi" w:hAnsiTheme="minorHAnsi" w:cstheme="minorHAnsi"/>
                <w:b/>
                <w:color w:val="000000"/>
                <w:sz w:val="22"/>
                <w:szCs w:val="22"/>
                <w:lang w:val="en-AU"/>
              </w:rPr>
            </w:pPr>
          </w:p>
          <w:p w14:paraId="0CB7AEF7" w14:textId="77777777" w:rsidR="00F422AA" w:rsidRDefault="00F422AA" w:rsidP="00BE08C1">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Classification Level:</w:t>
            </w:r>
          </w:p>
          <w:p w14:paraId="7DBFE52F" w14:textId="77777777" w:rsidR="00F422AA" w:rsidRPr="003A1CFA" w:rsidRDefault="00F422AA" w:rsidP="00BE08C1">
            <w:pPr>
              <w:rPr>
                <w:rFonts w:asciiTheme="minorHAnsi" w:hAnsiTheme="minorHAnsi" w:cstheme="minorHAnsi"/>
                <w:b/>
                <w:color w:val="000000"/>
                <w:sz w:val="22"/>
                <w:szCs w:val="22"/>
                <w:lang w:val="en-AU"/>
              </w:rPr>
            </w:pPr>
          </w:p>
        </w:tc>
        <w:tc>
          <w:tcPr>
            <w:tcW w:w="6040" w:type="dxa"/>
            <w:tcBorders>
              <w:left w:val="nil"/>
            </w:tcBorders>
          </w:tcPr>
          <w:p w14:paraId="45C849C3" w14:textId="4924358E" w:rsidR="00F422AA" w:rsidRPr="00AC2704" w:rsidRDefault="007121AE" w:rsidP="00BE08C1">
            <w:pPr>
              <w:rPr>
                <w:rFonts w:asciiTheme="minorHAnsi" w:hAnsiTheme="minorHAnsi" w:cstheme="minorHAnsi"/>
                <w:sz w:val="22"/>
                <w:szCs w:val="22"/>
              </w:rPr>
            </w:pPr>
            <w:r>
              <w:rPr>
                <w:rFonts w:asciiTheme="minorHAnsi" w:hAnsiTheme="minorHAnsi" w:cstheme="minorHAnsi"/>
                <w:sz w:val="22"/>
                <w:szCs w:val="22"/>
              </w:rPr>
              <w:t>Social Inquiry</w:t>
            </w:r>
          </w:p>
          <w:p w14:paraId="2FC2AA43" w14:textId="77777777" w:rsidR="00F422AA" w:rsidRDefault="00F422AA" w:rsidP="00BE08C1">
            <w:pPr>
              <w:rPr>
                <w:rFonts w:asciiTheme="minorHAnsi" w:hAnsiTheme="minorHAnsi" w:cstheme="minorHAnsi"/>
                <w:color w:val="000000"/>
                <w:sz w:val="22"/>
                <w:szCs w:val="22"/>
                <w:lang w:val="en-AU"/>
              </w:rPr>
            </w:pPr>
          </w:p>
          <w:p w14:paraId="5A0A9FCF" w14:textId="7AC2BE6D" w:rsidR="00F422AA" w:rsidRPr="00B31573" w:rsidRDefault="00F422AA" w:rsidP="00BE08C1">
            <w:pPr>
              <w:rPr>
                <w:rFonts w:asciiTheme="minorHAnsi" w:hAnsiTheme="minorHAnsi" w:cstheme="minorHAnsi"/>
                <w:color w:val="000000"/>
                <w:sz w:val="22"/>
                <w:szCs w:val="22"/>
                <w:lang w:val="en-AU"/>
              </w:rPr>
            </w:pPr>
            <w:r w:rsidRPr="00255A8D">
              <w:rPr>
                <w:rFonts w:asciiTheme="minorHAnsi" w:hAnsiTheme="minorHAnsi" w:cstheme="minorHAnsi"/>
                <w:color w:val="000000"/>
                <w:sz w:val="22"/>
                <w:szCs w:val="22"/>
                <w:lang w:val="en-AU"/>
              </w:rPr>
              <w:t xml:space="preserve">Level </w:t>
            </w:r>
            <w:r w:rsidR="00F23F3E">
              <w:rPr>
                <w:rFonts w:asciiTheme="minorHAnsi" w:hAnsiTheme="minorHAnsi" w:cstheme="minorHAnsi"/>
                <w:color w:val="000000"/>
                <w:sz w:val="22"/>
                <w:szCs w:val="22"/>
                <w:lang w:val="en-AU"/>
              </w:rPr>
              <w:t>B</w:t>
            </w:r>
            <w:r w:rsidRPr="00255A8D">
              <w:rPr>
                <w:rFonts w:asciiTheme="minorHAnsi" w:hAnsiTheme="minorHAnsi" w:cstheme="minorHAnsi"/>
                <w:color w:val="000000"/>
                <w:sz w:val="22"/>
                <w:szCs w:val="22"/>
                <w:lang w:val="en-AU"/>
              </w:rPr>
              <w:t xml:space="preserve"> Teaching Focussed</w:t>
            </w:r>
          </w:p>
        </w:tc>
      </w:tr>
      <w:tr w:rsidR="00F422AA" w:rsidRPr="003A1CFA" w14:paraId="22915EB2" w14:textId="77777777" w:rsidTr="00BE08C1">
        <w:trPr>
          <w:trHeight w:val="594"/>
        </w:trPr>
        <w:tc>
          <w:tcPr>
            <w:tcW w:w="2986" w:type="dxa"/>
            <w:tcBorders>
              <w:right w:val="nil"/>
            </w:tcBorders>
          </w:tcPr>
          <w:p w14:paraId="29D1D449" w14:textId="77777777" w:rsidR="00F422AA" w:rsidRPr="003A1CFA" w:rsidRDefault="00F422AA" w:rsidP="00BE08C1">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Employment Type:</w:t>
            </w:r>
          </w:p>
        </w:tc>
        <w:tc>
          <w:tcPr>
            <w:tcW w:w="6040" w:type="dxa"/>
            <w:tcBorders>
              <w:left w:val="nil"/>
            </w:tcBorders>
          </w:tcPr>
          <w:p w14:paraId="71C9C943" w14:textId="782F4984" w:rsidR="00F422AA" w:rsidRPr="003A1CFA" w:rsidRDefault="00306A8E" w:rsidP="00BE08C1">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Full</w:t>
            </w:r>
            <w:r w:rsidR="00F422AA">
              <w:rPr>
                <w:rFonts w:asciiTheme="minorHAnsi" w:hAnsiTheme="minorHAnsi" w:cstheme="minorHAnsi"/>
                <w:color w:val="000000"/>
                <w:sz w:val="22"/>
                <w:szCs w:val="22"/>
                <w:lang w:val="en-AU"/>
              </w:rPr>
              <w:t>-Time</w:t>
            </w:r>
            <w:r w:rsidR="00D74E60">
              <w:rPr>
                <w:rFonts w:asciiTheme="minorHAnsi" w:hAnsiTheme="minorHAnsi" w:cstheme="minorHAnsi"/>
                <w:color w:val="000000"/>
                <w:sz w:val="22"/>
                <w:szCs w:val="22"/>
                <w:lang w:val="en-AU"/>
              </w:rPr>
              <w:t xml:space="preserve">, </w:t>
            </w:r>
            <w:r w:rsidR="00F422AA">
              <w:rPr>
                <w:rFonts w:asciiTheme="minorHAnsi" w:hAnsiTheme="minorHAnsi" w:cstheme="minorHAnsi"/>
                <w:color w:val="000000"/>
                <w:sz w:val="22"/>
                <w:szCs w:val="22"/>
                <w:lang w:val="en-AU"/>
              </w:rPr>
              <w:t>Fixed Term</w:t>
            </w:r>
          </w:p>
          <w:p w14:paraId="653AF9E3" w14:textId="77777777" w:rsidR="00F422AA" w:rsidRDefault="00F422AA" w:rsidP="00BE08C1">
            <w:pPr>
              <w:rPr>
                <w:rFonts w:asciiTheme="minorHAnsi" w:hAnsiTheme="minorHAnsi" w:cstheme="minorHAnsi"/>
                <w:color w:val="000000"/>
                <w:sz w:val="22"/>
                <w:szCs w:val="22"/>
                <w:lang w:val="en-AU"/>
              </w:rPr>
            </w:pPr>
          </w:p>
        </w:tc>
      </w:tr>
      <w:tr w:rsidR="00F422AA" w:rsidRPr="003A1CFA" w14:paraId="52B26AF1" w14:textId="77777777" w:rsidTr="00BE08C1">
        <w:trPr>
          <w:trHeight w:val="594"/>
        </w:trPr>
        <w:tc>
          <w:tcPr>
            <w:tcW w:w="2986" w:type="dxa"/>
            <w:tcBorders>
              <w:right w:val="nil"/>
            </w:tcBorders>
          </w:tcPr>
          <w:p w14:paraId="3DEA955A" w14:textId="77777777" w:rsidR="00F422AA" w:rsidRPr="003A1CFA" w:rsidRDefault="00F422AA" w:rsidP="00BE08C1">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Campus Location:</w:t>
            </w:r>
          </w:p>
        </w:tc>
        <w:tc>
          <w:tcPr>
            <w:tcW w:w="6040" w:type="dxa"/>
            <w:tcBorders>
              <w:left w:val="nil"/>
            </w:tcBorders>
          </w:tcPr>
          <w:p w14:paraId="6B706A7F" w14:textId="72E3070F" w:rsidR="00F422AA" w:rsidRDefault="007121AE" w:rsidP="00BE08C1">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Melbourne (</w:t>
            </w:r>
            <w:r w:rsidR="00F422AA">
              <w:rPr>
                <w:rFonts w:asciiTheme="minorHAnsi" w:hAnsiTheme="minorHAnsi" w:cstheme="minorHAnsi"/>
                <w:color w:val="000000"/>
                <w:sz w:val="22"/>
                <w:szCs w:val="22"/>
                <w:lang w:val="en-AU"/>
              </w:rPr>
              <w:t>Bundoora</w:t>
            </w:r>
            <w:r>
              <w:rPr>
                <w:rFonts w:asciiTheme="minorHAnsi" w:hAnsiTheme="minorHAnsi" w:cstheme="minorHAnsi"/>
                <w:color w:val="000000"/>
                <w:sz w:val="22"/>
                <w:szCs w:val="22"/>
                <w:lang w:val="en-AU"/>
              </w:rPr>
              <w:t>)</w:t>
            </w:r>
          </w:p>
        </w:tc>
      </w:tr>
      <w:tr w:rsidR="00F422AA" w:rsidRPr="003A1CFA" w14:paraId="3EDFC11E" w14:textId="77777777" w:rsidTr="00BE08C1">
        <w:tc>
          <w:tcPr>
            <w:tcW w:w="2986" w:type="dxa"/>
            <w:tcBorders>
              <w:right w:val="nil"/>
            </w:tcBorders>
          </w:tcPr>
          <w:p w14:paraId="21BD9378" w14:textId="77777777" w:rsidR="00F422AA" w:rsidRPr="003A1CFA" w:rsidRDefault="00F422AA" w:rsidP="00BE08C1">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Other Benefits:</w:t>
            </w:r>
          </w:p>
          <w:p w14:paraId="00CF1600" w14:textId="77777777" w:rsidR="00F422AA" w:rsidRPr="003A1CFA" w:rsidRDefault="00F422AA" w:rsidP="00BE08C1">
            <w:pPr>
              <w:rPr>
                <w:rFonts w:asciiTheme="minorHAnsi" w:hAnsiTheme="minorHAnsi" w:cstheme="minorHAnsi"/>
                <w:b/>
                <w:color w:val="000000"/>
                <w:sz w:val="22"/>
                <w:szCs w:val="22"/>
                <w:lang w:val="en-AU"/>
              </w:rPr>
            </w:pPr>
          </w:p>
        </w:tc>
        <w:tc>
          <w:tcPr>
            <w:tcW w:w="6040" w:type="dxa"/>
            <w:tcBorders>
              <w:left w:val="nil"/>
            </w:tcBorders>
          </w:tcPr>
          <w:p w14:paraId="238BA258" w14:textId="77777777" w:rsidR="00F422AA" w:rsidRPr="003A1CFA" w:rsidRDefault="00F422AA" w:rsidP="00BE08C1">
            <w:pPr>
              <w:rPr>
                <w:rFonts w:asciiTheme="minorHAnsi" w:hAnsiTheme="minorHAnsi" w:cstheme="minorHAnsi"/>
                <w:color w:val="000000"/>
                <w:sz w:val="22"/>
                <w:szCs w:val="22"/>
                <w:lang w:val="en-AU"/>
              </w:rPr>
            </w:pPr>
            <w:hyperlink r:id="rId8" w:history="1">
              <w:r w:rsidRPr="003A1CFA">
                <w:rPr>
                  <w:rStyle w:val="Hyperlink"/>
                  <w:rFonts w:asciiTheme="minorHAnsi" w:hAnsiTheme="minorHAnsi" w:cstheme="minorHAnsi"/>
                  <w:sz w:val="22"/>
                  <w:szCs w:val="22"/>
                  <w:lang w:val="en-AU"/>
                </w:rPr>
                <w:t>http://www.latrobe.edu.au/jobs/working/benefits</w:t>
              </w:r>
            </w:hyperlink>
            <w:r w:rsidRPr="003A1CFA">
              <w:rPr>
                <w:rFonts w:asciiTheme="minorHAnsi" w:hAnsiTheme="minorHAnsi" w:cstheme="minorHAnsi"/>
                <w:color w:val="000000"/>
                <w:sz w:val="22"/>
                <w:szCs w:val="22"/>
                <w:lang w:val="en-AU"/>
              </w:rPr>
              <w:t xml:space="preserve"> </w:t>
            </w:r>
          </w:p>
        </w:tc>
      </w:tr>
    </w:tbl>
    <w:p w14:paraId="29007541" w14:textId="77777777" w:rsidR="00F422AA" w:rsidRPr="003A1CFA" w:rsidRDefault="00F422AA" w:rsidP="00F422AA">
      <w:pPr>
        <w:rPr>
          <w:rFonts w:asciiTheme="minorHAnsi" w:hAnsiTheme="minorHAnsi" w:cstheme="minorHAnsi"/>
          <w:sz w:val="22"/>
          <w:szCs w:val="22"/>
        </w:rPr>
      </w:pPr>
      <w:r w:rsidRPr="003A1CFA">
        <w:rPr>
          <w:rFonts w:asciiTheme="minorHAnsi" w:hAnsiTheme="minorHAnsi" w:cstheme="minorHAnsi"/>
          <w:sz w:val="22"/>
          <w:szCs w:val="22"/>
        </w:rPr>
        <w:t>Further information about:</w:t>
      </w:r>
    </w:p>
    <w:p w14:paraId="119EF637" w14:textId="77777777" w:rsidR="00F422AA" w:rsidRPr="003A1CFA" w:rsidRDefault="00F422AA" w:rsidP="00F422AA">
      <w:pPr>
        <w:tabs>
          <w:tab w:val="left" w:pos="5700"/>
        </w:tabs>
        <w:rPr>
          <w:rFonts w:asciiTheme="minorHAnsi" w:hAnsiTheme="minorHAnsi" w:cstheme="minorHAnsi"/>
          <w:sz w:val="22"/>
          <w:szCs w:val="22"/>
        </w:rPr>
      </w:pPr>
      <w:r>
        <w:rPr>
          <w:rFonts w:asciiTheme="minorHAnsi" w:hAnsiTheme="minorHAnsi" w:cstheme="minorHAnsi"/>
          <w:sz w:val="22"/>
          <w:szCs w:val="22"/>
        </w:rPr>
        <w:tab/>
      </w:r>
    </w:p>
    <w:p w14:paraId="1A5846EB" w14:textId="77777777" w:rsidR="00F422AA" w:rsidRPr="003A1CFA" w:rsidRDefault="00F422AA" w:rsidP="00F422AA">
      <w:pPr>
        <w:outlineLvl w:val="0"/>
        <w:rPr>
          <w:rFonts w:asciiTheme="minorHAnsi" w:hAnsiTheme="minorHAnsi" w:cstheme="minorHAnsi"/>
          <w:sz w:val="22"/>
          <w:szCs w:val="22"/>
          <w:lang w:val="en-AU"/>
        </w:rPr>
      </w:pPr>
      <w:r w:rsidRPr="003A1CFA">
        <w:rPr>
          <w:rFonts w:asciiTheme="minorHAnsi" w:hAnsiTheme="minorHAnsi" w:cstheme="minorHAnsi"/>
          <w:sz w:val="22"/>
          <w:szCs w:val="22"/>
          <w:lang w:val="en-AU"/>
        </w:rPr>
        <w:t xml:space="preserve">La Trobe University - </w:t>
      </w:r>
      <w:hyperlink r:id="rId9" w:history="1">
        <w:r w:rsidRPr="003A1CFA">
          <w:rPr>
            <w:rStyle w:val="Hyperlink"/>
            <w:rFonts w:asciiTheme="minorHAnsi" w:hAnsiTheme="minorHAnsi" w:cstheme="minorHAnsi"/>
            <w:sz w:val="22"/>
            <w:szCs w:val="22"/>
            <w:lang w:val="en-AU"/>
          </w:rPr>
          <w:t>http://www.latrobe.edu.au/about</w:t>
        </w:r>
      </w:hyperlink>
      <w:r w:rsidRPr="003A1CFA">
        <w:rPr>
          <w:rFonts w:asciiTheme="minorHAnsi" w:hAnsiTheme="minorHAnsi" w:cstheme="minorHAnsi"/>
          <w:sz w:val="22"/>
          <w:szCs w:val="22"/>
          <w:lang w:val="en-AU"/>
        </w:rPr>
        <w:t xml:space="preserve"> </w:t>
      </w:r>
      <w:r w:rsidRPr="003A1CFA">
        <w:rPr>
          <w:rFonts w:asciiTheme="minorHAnsi" w:hAnsiTheme="minorHAnsi" w:cstheme="minorHAnsi"/>
          <w:sz w:val="22"/>
          <w:szCs w:val="22"/>
          <w:lang w:val="en-AU"/>
        </w:rPr>
        <w:tab/>
      </w:r>
    </w:p>
    <w:p w14:paraId="47A55BEB" w14:textId="77777777" w:rsidR="00F422AA" w:rsidRPr="003A1CFA" w:rsidRDefault="00F422AA" w:rsidP="00F422AA">
      <w:pPr>
        <w:rPr>
          <w:rFonts w:asciiTheme="minorHAnsi" w:hAnsiTheme="minorHAnsi" w:cstheme="minorHAnsi"/>
          <w:sz w:val="22"/>
          <w:szCs w:val="22"/>
          <w:lang w:val="en-AU"/>
        </w:rPr>
      </w:pPr>
    </w:p>
    <w:p w14:paraId="2DC42934" w14:textId="77777777" w:rsidR="00F422AA" w:rsidRPr="001D06DF" w:rsidRDefault="00F422AA" w:rsidP="00F422AA">
      <w:pPr>
        <w:rPr>
          <w:rFonts w:asciiTheme="minorHAnsi" w:hAnsiTheme="minorHAnsi" w:cstheme="minorHAnsi"/>
        </w:rPr>
      </w:pPr>
      <w:r>
        <w:rPr>
          <w:rFonts w:asciiTheme="minorHAnsi" w:hAnsiTheme="minorHAnsi" w:cstheme="minorHAnsi"/>
          <w:noProof/>
          <w:snapToGrid/>
          <w:lang w:val="en-AU" w:eastAsia="en-AU"/>
        </w:rPr>
        <mc:AlternateContent>
          <mc:Choice Requires="wps">
            <w:drawing>
              <wp:anchor distT="4294967295" distB="4294967295" distL="114300" distR="114300" simplePos="0" relativeHeight="251659264" behindDoc="0" locked="0" layoutInCell="1" allowOverlap="1" wp14:anchorId="50A1D4D5" wp14:editId="6B6ED2A8">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6D261" id="Line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0.75pt" to="477.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"/>
            </w:pict>
          </mc:Fallback>
        </mc:AlternateContent>
      </w:r>
    </w:p>
    <w:p w14:paraId="596D79C5" w14:textId="77777777" w:rsidR="00F422AA" w:rsidRPr="003A1CFA" w:rsidRDefault="00F422AA" w:rsidP="00F422AA">
      <w:pPr>
        <w:rPr>
          <w:rFonts w:asciiTheme="minorHAnsi" w:hAnsiTheme="minorHAnsi" w:cstheme="minorHAnsi"/>
          <w:sz w:val="22"/>
          <w:szCs w:val="22"/>
        </w:rPr>
      </w:pPr>
    </w:p>
    <w:p w14:paraId="57E55827" w14:textId="77777777" w:rsidR="00F422AA" w:rsidRDefault="00F422AA" w:rsidP="00F422AA">
      <w:pPr>
        <w:widowControl/>
        <w:rPr>
          <w:rFonts w:ascii="Calibri" w:hAnsi="Calibri" w:cs="Calibri"/>
          <w:b/>
          <w:bCs/>
          <w:snapToGrid/>
          <w:sz w:val="22"/>
          <w:szCs w:val="22"/>
          <w:lang w:val="en-AU" w:eastAsia="en-AU"/>
        </w:rPr>
      </w:pPr>
      <w:r>
        <w:rPr>
          <w:b/>
          <w:bCs/>
          <w:sz w:val="22"/>
          <w:szCs w:val="22"/>
        </w:rPr>
        <w:br w:type="page"/>
      </w:r>
    </w:p>
    <w:p w14:paraId="093B4D83" w14:textId="77777777" w:rsidR="00D74E60" w:rsidRDefault="00D74E60" w:rsidP="00F422AA">
      <w:pPr>
        <w:pStyle w:val="Default"/>
        <w:rPr>
          <w:b/>
          <w:bCs/>
          <w:color w:val="auto"/>
          <w:sz w:val="22"/>
          <w:szCs w:val="22"/>
        </w:rPr>
      </w:pPr>
    </w:p>
    <w:p w14:paraId="1473A4FD" w14:textId="387F5DB9" w:rsidR="00F422AA" w:rsidRPr="00D67ADA" w:rsidRDefault="00F422AA" w:rsidP="00F422AA">
      <w:pPr>
        <w:pStyle w:val="Default"/>
        <w:rPr>
          <w:b/>
          <w:bCs/>
          <w:color w:val="auto"/>
          <w:sz w:val="22"/>
          <w:szCs w:val="22"/>
        </w:rPr>
      </w:pPr>
      <w:r w:rsidRPr="00D67ADA">
        <w:rPr>
          <w:b/>
          <w:bCs/>
          <w:color w:val="auto"/>
          <w:sz w:val="22"/>
          <w:szCs w:val="22"/>
        </w:rPr>
        <w:t xml:space="preserve">Position </w:t>
      </w:r>
      <w:r>
        <w:rPr>
          <w:b/>
          <w:bCs/>
          <w:color w:val="auto"/>
          <w:sz w:val="22"/>
          <w:szCs w:val="22"/>
        </w:rPr>
        <w:t>Context/</w:t>
      </w:r>
      <w:r w:rsidRPr="00D67ADA">
        <w:rPr>
          <w:b/>
          <w:bCs/>
          <w:color w:val="auto"/>
          <w:sz w:val="22"/>
          <w:szCs w:val="22"/>
        </w:rPr>
        <w:t>Purpose</w:t>
      </w:r>
    </w:p>
    <w:p w14:paraId="338D4910" w14:textId="77777777" w:rsidR="00F422AA" w:rsidRDefault="00F422AA" w:rsidP="00F422AA">
      <w:pPr>
        <w:pStyle w:val="Default"/>
        <w:rPr>
          <w:b/>
          <w:bCs/>
          <w:color w:val="auto"/>
          <w:sz w:val="22"/>
          <w:szCs w:val="22"/>
        </w:rPr>
      </w:pPr>
    </w:p>
    <w:p w14:paraId="4E38CBC5" w14:textId="02DF4E15" w:rsidR="00F422AA" w:rsidRDefault="00F422AA" w:rsidP="00F422AA">
      <w:pPr>
        <w:pStyle w:val="Default"/>
        <w:rPr>
          <w:sz w:val="22"/>
          <w:szCs w:val="22"/>
        </w:rPr>
      </w:pPr>
      <w:r w:rsidRPr="005A3B54">
        <w:rPr>
          <w:sz w:val="22"/>
          <w:szCs w:val="22"/>
        </w:rPr>
        <w:t xml:space="preserve">La Trobe University’s Department of </w:t>
      </w:r>
      <w:r w:rsidR="00DE1984">
        <w:rPr>
          <w:sz w:val="22"/>
          <w:szCs w:val="22"/>
        </w:rPr>
        <w:t>Social Inquiry</w:t>
      </w:r>
      <w:r w:rsidRPr="005A3B54">
        <w:rPr>
          <w:sz w:val="22"/>
          <w:szCs w:val="22"/>
        </w:rPr>
        <w:t xml:space="preserve"> seeks to appoint an excellent candidate to a </w:t>
      </w:r>
      <w:r>
        <w:rPr>
          <w:sz w:val="22"/>
          <w:szCs w:val="22"/>
        </w:rPr>
        <w:t xml:space="preserve">fixed term Level </w:t>
      </w:r>
      <w:r w:rsidR="007E61D3">
        <w:rPr>
          <w:sz w:val="22"/>
          <w:szCs w:val="22"/>
        </w:rPr>
        <w:t>B</w:t>
      </w:r>
      <w:r>
        <w:rPr>
          <w:sz w:val="22"/>
          <w:szCs w:val="22"/>
        </w:rPr>
        <w:t xml:space="preserve"> Teaching </w:t>
      </w:r>
      <w:r w:rsidR="007E61D3">
        <w:rPr>
          <w:sz w:val="22"/>
          <w:szCs w:val="22"/>
        </w:rPr>
        <w:t>Focused role</w:t>
      </w:r>
      <w:r>
        <w:rPr>
          <w:sz w:val="22"/>
          <w:szCs w:val="22"/>
        </w:rPr>
        <w:t xml:space="preserve"> </w:t>
      </w:r>
      <w:proofErr w:type="gramStart"/>
      <w:r w:rsidR="007E61D3">
        <w:rPr>
          <w:sz w:val="22"/>
          <w:szCs w:val="22"/>
        </w:rPr>
        <w:t>in</w:t>
      </w:r>
      <w:proofErr w:type="gramEnd"/>
      <w:r w:rsidR="007E61D3">
        <w:rPr>
          <w:sz w:val="22"/>
          <w:szCs w:val="22"/>
        </w:rPr>
        <w:t xml:space="preserve"> Anthropology (Development Studies) </w:t>
      </w:r>
      <w:r>
        <w:rPr>
          <w:sz w:val="22"/>
          <w:szCs w:val="22"/>
        </w:rPr>
        <w:t>at La Trobe University</w:t>
      </w:r>
      <w:r w:rsidR="007E61D3">
        <w:rPr>
          <w:sz w:val="22"/>
          <w:szCs w:val="22"/>
        </w:rPr>
        <w:t>. This is</w:t>
      </w:r>
      <w:r w:rsidR="00C571B3">
        <w:rPr>
          <w:sz w:val="22"/>
          <w:szCs w:val="22"/>
        </w:rPr>
        <w:t xml:space="preserve"> a temporary replacement during parental leave</w:t>
      </w:r>
      <w:r w:rsidRPr="005A3B54">
        <w:rPr>
          <w:sz w:val="22"/>
          <w:szCs w:val="22"/>
        </w:rPr>
        <w:t xml:space="preserve">. This teaching-focussed position is designed to </w:t>
      </w:r>
      <w:r w:rsidR="001C0645">
        <w:rPr>
          <w:sz w:val="22"/>
          <w:szCs w:val="22"/>
        </w:rPr>
        <w:t>contribute to</w:t>
      </w:r>
      <w:r w:rsidR="00A61460">
        <w:rPr>
          <w:sz w:val="22"/>
          <w:szCs w:val="22"/>
        </w:rPr>
        <w:t xml:space="preserve"> </w:t>
      </w:r>
      <w:r w:rsidRPr="005A3B54">
        <w:rPr>
          <w:sz w:val="22"/>
          <w:szCs w:val="22"/>
        </w:rPr>
        <w:t xml:space="preserve">the </w:t>
      </w:r>
      <w:r w:rsidR="007E61D3">
        <w:rPr>
          <w:sz w:val="22"/>
          <w:szCs w:val="22"/>
        </w:rPr>
        <w:t>Development Studies</w:t>
      </w:r>
      <w:r w:rsidRPr="005A3B54">
        <w:rPr>
          <w:sz w:val="22"/>
          <w:szCs w:val="22"/>
        </w:rPr>
        <w:t xml:space="preserve"> curriculum</w:t>
      </w:r>
      <w:r w:rsidR="00C571B3">
        <w:rPr>
          <w:sz w:val="22"/>
          <w:szCs w:val="22"/>
        </w:rPr>
        <w:t xml:space="preserve"> by </w:t>
      </w:r>
      <w:r w:rsidR="001C0645">
        <w:rPr>
          <w:sz w:val="22"/>
          <w:szCs w:val="22"/>
        </w:rPr>
        <w:t>supporting</w:t>
      </w:r>
      <w:r w:rsidR="00C571B3">
        <w:rPr>
          <w:sz w:val="22"/>
          <w:szCs w:val="22"/>
        </w:rPr>
        <w:t xml:space="preserve"> </w:t>
      </w:r>
      <w:r w:rsidR="00A61460">
        <w:rPr>
          <w:sz w:val="22"/>
          <w:szCs w:val="22"/>
        </w:rPr>
        <w:t xml:space="preserve">the delivery of the following subjects: </w:t>
      </w:r>
      <w:r w:rsidR="001C0645">
        <w:rPr>
          <w:sz w:val="22"/>
          <w:szCs w:val="22"/>
        </w:rPr>
        <w:t>DST5DAC (Contemporary Approaches to Development), DST2CTD (Making Development Matter), DST5HSM (How Social Change Happens) and DST5HSD (Human Security and Development)</w:t>
      </w:r>
      <w:r w:rsidR="00C571B3">
        <w:rPr>
          <w:sz w:val="22"/>
          <w:szCs w:val="22"/>
        </w:rPr>
        <w:t xml:space="preserve">. </w:t>
      </w:r>
      <w:r w:rsidRPr="005A3B54">
        <w:rPr>
          <w:sz w:val="22"/>
          <w:szCs w:val="22"/>
        </w:rPr>
        <w:t xml:space="preserve"> </w:t>
      </w:r>
    </w:p>
    <w:p w14:paraId="73EE200D" w14:textId="77777777" w:rsidR="00F422AA" w:rsidRDefault="00F422AA" w:rsidP="00F422AA">
      <w:pPr>
        <w:rPr>
          <w:rFonts w:asciiTheme="minorHAnsi" w:hAnsiTheme="minorHAnsi" w:cstheme="minorHAnsi"/>
          <w:sz w:val="22"/>
          <w:szCs w:val="22"/>
        </w:rPr>
      </w:pPr>
    </w:p>
    <w:p w14:paraId="11508A9C" w14:textId="77777777" w:rsidR="00F422AA" w:rsidRPr="00584D82" w:rsidRDefault="00F422AA" w:rsidP="00F422AA">
      <w:pPr>
        <w:rPr>
          <w:rFonts w:asciiTheme="minorHAnsi" w:hAnsiTheme="minorHAnsi" w:cstheme="minorHAnsi"/>
          <w:sz w:val="22"/>
          <w:szCs w:val="22"/>
        </w:rPr>
      </w:pPr>
    </w:p>
    <w:p w14:paraId="59E24E20" w14:textId="77777777" w:rsidR="00F422AA" w:rsidRPr="00584D82" w:rsidRDefault="00F422AA" w:rsidP="00F422AA">
      <w:pPr>
        <w:pStyle w:val="Default"/>
        <w:rPr>
          <w:rFonts w:asciiTheme="minorHAnsi" w:hAnsiTheme="minorHAnsi" w:cstheme="minorHAnsi"/>
          <w:b/>
          <w:bCs/>
          <w:color w:val="auto"/>
          <w:sz w:val="22"/>
          <w:szCs w:val="22"/>
        </w:rPr>
      </w:pPr>
      <w:r w:rsidRPr="00584D82">
        <w:rPr>
          <w:rFonts w:asciiTheme="minorHAnsi" w:hAnsiTheme="minorHAnsi" w:cstheme="minorHAnsi"/>
          <w:b/>
          <w:bCs/>
          <w:color w:val="auto"/>
          <w:sz w:val="22"/>
          <w:szCs w:val="22"/>
        </w:rPr>
        <w:t>Position Purpose</w:t>
      </w:r>
    </w:p>
    <w:p w14:paraId="27E4574A" w14:textId="487F66D9" w:rsidR="00570EA7" w:rsidRDefault="00570EA7" w:rsidP="00570EA7">
      <w:pPr>
        <w:pStyle w:val="Default"/>
        <w:rPr>
          <w:sz w:val="22"/>
          <w:szCs w:val="22"/>
        </w:rPr>
      </w:pPr>
      <w:r>
        <w:rPr>
          <w:sz w:val="22"/>
          <w:szCs w:val="22"/>
        </w:rPr>
        <w:t xml:space="preserve">A Level B academic with a teaching focussed appointment will work without the need for close supervision and is expected to develop curriculum, coordinate subjects, teach and support students as they learn. In addition, a teaching focussed academic will support the administrative functions of the discipline as well as undertake scholarly work relevant to the development of learning and teaching in their discipline or professional field. A teaching focussed academic is expected to demonstrate teaching excellence in keeping with the La Trobe Teaching Excellence Principles and maintain a track record of excellence as evidenced by Student Feedback on Teaching (SFT) surveys, peer-feedback on teaching and through other evidence-based measures. Further, a level B teaching focussed academic will co-ordinate and/or lead the activities of other staff, as appropriate to learning and teaching in the discipline. </w:t>
      </w:r>
    </w:p>
    <w:p w14:paraId="7DF56B63" w14:textId="77777777" w:rsidR="00570EA7" w:rsidRDefault="00570EA7" w:rsidP="00570EA7">
      <w:pPr>
        <w:pStyle w:val="Default"/>
        <w:rPr>
          <w:sz w:val="22"/>
          <w:szCs w:val="22"/>
        </w:rPr>
      </w:pPr>
    </w:p>
    <w:p w14:paraId="4B25B1AF" w14:textId="768E453F" w:rsidR="00570EA7" w:rsidRDefault="0026063C" w:rsidP="00570EA7">
      <w:pPr>
        <w:pStyle w:val="Default"/>
        <w:rPr>
          <w:b/>
          <w:bCs/>
          <w:sz w:val="22"/>
          <w:szCs w:val="22"/>
        </w:rPr>
      </w:pPr>
      <w:r>
        <w:rPr>
          <w:sz w:val="22"/>
          <w:szCs w:val="22"/>
        </w:rPr>
        <w:t>A key feature of the Development Studies program is the involvement of various practitioners from the development sector in teaching delivery, in addition to academic staff. The successful applicant is expected to have a proven track record in Development Studies.</w:t>
      </w:r>
      <w:r>
        <w:rPr>
          <w:b/>
          <w:bCs/>
          <w:sz w:val="22"/>
          <w:szCs w:val="22"/>
        </w:rPr>
        <w:t xml:space="preserve"> </w:t>
      </w:r>
      <w:r w:rsidR="00570EA7">
        <w:rPr>
          <w:sz w:val="22"/>
          <w:szCs w:val="22"/>
        </w:rPr>
        <w:t xml:space="preserve">The appointee will be located within the Department of Social Inquiry which is highly interdisciplinary and includes cognate programs in Anthropology, Sociology, Aboriginal Studies, and </w:t>
      </w:r>
      <w:r w:rsidR="000A0169">
        <w:rPr>
          <w:sz w:val="22"/>
          <w:szCs w:val="22"/>
        </w:rPr>
        <w:t>Crime, Justice and Legal Studies</w:t>
      </w:r>
      <w:r w:rsidR="00570EA7">
        <w:rPr>
          <w:sz w:val="22"/>
          <w:szCs w:val="22"/>
        </w:rPr>
        <w:t xml:space="preserve">. The successful applicant will work closely with staff across this organizational unit and may also be required to liaise occasionally with La Trobe’s </w:t>
      </w:r>
      <w:r w:rsidR="00DD230C">
        <w:rPr>
          <w:sz w:val="22"/>
          <w:szCs w:val="22"/>
        </w:rPr>
        <w:t>Centre</w:t>
      </w:r>
      <w:r w:rsidR="00570EA7">
        <w:rPr>
          <w:sz w:val="22"/>
          <w:szCs w:val="22"/>
        </w:rPr>
        <w:t xml:space="preserve"> of Human Security and Social Change as well as other departments within the university.</w:t>
      </w:r>
    </w:p>
    <w:p w14:paraId="001E5A6C" w14:textId="77777777" w:rsidR="00570EA7" w:rsidRDefault="00570EA7" w:rsidP="00570EA7">
      <w:pPr>
        <w:pStyle w:val="Default"/>
        <w:rPr>
          <w:sz w:val="22"/>
          <w:szCs w:val="22"/>
        </w:rPr>
      </w:pPr>
    </w:p>
    <w:p w14:paraId="66C97BB8" w14:textId="77777777" w:rsidR="00F422AA" w:rsidRDefault="00F422AA" w:rsidP="00F422AA">
      <w:pPr>
        <w:pStyle w:val="Default"/>
        <w:rPr>
          <w:sz w:val="22"/>
          <w:szCs w:val="22"/>
        </w:rPr>
      </w:pPr>
    </w:p>
    <w:p w14:paraId="5A9C3B3A" w14:textId="77777777" w:rsidR="00F422AA" w:rsidRDefault="00F422AA" w:rsidP="00F422AA">
      <w:pPr>
        <w:pStyle w:val="Default"/>
        <w:rPr>
          <w:b/>
          <w:bCs/>
          <w:sz w:val="22"/>
          <w:szCs w:val="22"/>
        </w:rPr>
      </w:pPr>
      <w:r>
        <w:rPr>
          <w:b/>
          <w:bCs/>
          <w:sz w:val="22"/>
          <w:szCs w:val="22"/>
        </w:rPr>
        <w:t>Duties at this level will include:</w:t>
      </w:r>
    </w:p>
    <w:p w14:paraId="55F1CE89" w14:textId="77777777" w:rsidR="00361B5C" w:rsidRPr="00B613C6" w:rsidRDefault="00361B5C" w:rsidP="00361B5C">
      <w:pPr>
        <w:pStyle w:val="ListParagraph"/>
        <w:numPr>
          <w:ilvl w:val="0"/>
          <w:numId w:val="3"/>
        </w:numPr>
        <w:rPr>
          <w:rFonts w:ascii="Calibri" w:hAnsi="Calibri" w:cs="Calibri"/>
          <w:color w:val="000000"/>
          <w:sz w:val="22"/>
          <w:szCs w:val="22"/>
          <w:lang w:val="en-AU" w:eastAsia="en-AU"/>
        </w:rPr>
      </w:pPr>
      <w:r w:rsidRPr="00B613C6">
        <w:rPr>
          <w:rFonts w:ascii="Calibri" w:hAnsi="Calibri" w:cs="Calibri"/>
          <w:color w:val="000000"/>
          <w:sz w:val="22"/>
          <w:szCs w:val="22"/>
          <w:lang w:val="en-AU" w:eastAsia="en-AU"/>
        </w:rPr>
        <w:t>Coordinate and teach subjects providing a high-quality learning experience that engages students through the conduct of lectures, tutorials, practical classes, demonstrations, workshops, student field excursions, clinical sessions and/or other sessions in online, blended or face-to-face modes.</w:t>
      </w:r>
    </w:p>
    <w:p w14:paraId="02AAE405" w14:textId="77777777" w:rsidR="00361B5C" w:rsidRPr="00B613C6" w:rsidRDefault="00361B5C" w:rsidP="00361B5C">
      <w:pPr>
        <w:pStyle w:val="ListParagraph"/>
        <w:numPr>
          <w:ilvl w:val="0"/>
          <w:numId w:val="3"/>
        </w:numPr>
        <w:rPr>
          <w:rFonts w:ascii="Calibri" w:hAnsi="Calibri" w:cs="Calibri"/>
          <w:color w:val="000000"/>
          <w:sz w:val="22"/>
          <w:szCs w:val="22"/>
          <w:lang w:val="en-AU" w:eastAsia="en-AU"/>
        </w:rPr>
      </w:pPr>
      <w:r w:rsidRPr="00B613C6">
        <w:rPr>
          <w:rFonts w:ascii="Calibri" w:hAnsi="Calibri" w:cs="Calibri"/>
          <w:color w:val="000000"/>
          <w:sz w:val="22"/>
          <w:szCs w:val="22"/>
          <w:lang w:val="en-AU" w:eastAsia="en-AU"/>
        </w:rPr>
        <w:t>Provide constructive, fair and timely feedback on learning to students.</w:t>
      </w:r>
    </w:p>
    <w:p w14:paraId="3DB160CA" w14:textId="77777777" w:rsidR="00361B5C" w:rsidRPr="00B613C6" w:rsidRDefault="00361B5C" w:rsidP="00361B5C">
      <w:pPr>
        <w:pStyle w:val="ListParagraph"/>
        <w:numPr>
          <w:ilvl w:val="0"/>
          <w:numId w:val="3"/>
        </w:numPr>
        <w:rPr>
          <w:rFonts w:ascii="Calibri" w:hAnsi="Calibri" w:cs="Calibri"/>
          <w:color w:val="000000"/>
          <w:sz w:val="22"/>
          <w:szCs w:val="22"/>
          <w:lang w:val="en-AU" w:eastAsia="en-AU"/>
        </w:rPr>
      </w:pPr>
      <w:r w:rsidRPr="00B613C6">
        <w:rPr>
          <w:rFonts w:ascii="Calibri" w:hAnsi="Calibri" w:cs="Calibri"/>
          <w:color w:val="000000"/>
          <w:sz w:val="22"/>
          <w:szCs w:val="22"/>
          <w:lang w:val="en-AU" w:eastAsia="en-AU"/>
        </w:rPr>
        <w:t>Demonstrate effectiveness by taking an evidence-based approach to evaluate learning and teaching initiatives.</w:t>
      </w:r>
    </w:p>
    <w:p w14:paraId="58DAEC90" w14:textId="77777777" w:rsidR="00361B5C" w:rsidRPr="00B613C6" w:rsidRDefault="00361B5C" w:rsidP="00361B5C">
      <w:pPr>
        <w:pStyle w:val="ListParagraph"/>
        <w:numPr>
          <w:ilvl w:val="0"/>
          <w:numId w:val="3"/>
        </w:numPr>
        <w:rPr>
          <w:rFonts w:ascii="Calibri" w:hAnsi="Calibri" w:cs="Calibri"/>
          <w:color w:val="000000"/>
          <w:sz w:val="22"/>
          <w:szCs w:val="22"/>
          <w:lang w:val="en-AU" w:eastAsia="en-AU"/>
        </w:rPr>
      </w:pPr>
      <w:r w:rsidRPr="00B613C6">
        <w:rPr>
          <w:rFonts w:ascii="Calibri" w:hAnsi="Calibri" w:cs="Calibri"/>
          <w:color w:val="000000"/>
          <w:sz w:val="22"/>
          <w:szCs w:val="22"/>
          <w:lang w:val="en-AU" w:eastAsia="en-AU"/>
        </w:rPr>
        <w:t>Demonstrate a scholarly approach to learning and teaching by contributing to La Trobe’s SOLT including sharing of good practice.</w:t>
      </w:r>
    </w:p>
    <w:p w14:paraId="7C99BD39" w14:textId="77777777" w:rsidR="00361B5C" w:rsidRPr="00B613C6" w:rsidRDefault="00361B5C" w:rsidP="00361B5C">
      <w:pPr>
        <w:pStyle w:val="ListParagraph"/>
        <w:numPr>
          <w:ilvl w:val="0"/>
          <w:numId w:val="3"/>
        </w:numPr>
        <w:rPr>
          <w:rFonts w:ascii="Calibri" w:hAnsi="Calibri" w:cs="Calibri"/>
          <w:color w:val="000000"/>
          <w:sz w:val="22"/>
          <w:szCs w:val="22"/>
          <w:lang w:val="en-AU" w:eastAsia="en-AU"/>
        </w:rPr>
      </w:pPr>
      <w:proofErr w:type="gramStart"/>
      <w:r w:rsidRPr="00B613C6">
        <w:rPr>
          <w:rFonts w:ascii="Calibri" w:hAnsi="Calibri" w:cs="Calibri"/>
          <w:color w:val="000000"/>
          <w:sz w:val="22"/>
          <w:szCs w:val="22"/>
          <w:lang w:val="en-AU" w:eastAsia="en-AU"/>
        </w:rPr>
        <w:t>Initiate, and</w:t>
      </w:r>
      <w:proofErr w:type="gramEnd"/>
      <w:r w:rsidRPr="00B613C6">
        <w:rPr>
          <w:rFonts w:ascii="Calibri" w:hAnsi="Calibri" w:cs="Calibri"/>
          <w:color w:val="000000"/>
          <w:sz w:val="22"/>
          <w:szCs w:val="22"/>
          <w:lang w:val="en-AU" w:eastAsia="en-AU"/>
        </w:rPr>
        <w:t xml:space="preserve"> participate in innovative subject and course level curriculum design (including the embedding of employability capabilities), development and review in areas such as, but not restricted to, online and blended delivery, taking an evidence-based approach to evaluate how these initiatives improve the student experience.</w:t>
      </w:r>
    </w:p>
    <w:p w14:paraId="79CF0538" w14:textId="77777777" w:rsidR="00361B5C" w:rsidRPr="00B613C6" w:rsidRDefault="00361B5C" w:rsidP="00361B5C">
      <w:pPr>
        <w:pStyle w:val="ListParagraph"/>
        <w:numPr>
          <w:ilvl w:val="0"/>
          <w:numId w:val="3"/>
        </w:numPr>
        <w:rPr>
          <w:rFonts w:ascii="Calibri" w:hAnsi="Calibri" w:cs="Calibri"/>
          <w:color w:val="000000"/>
          <w:sz w:val="22"/>
          <w:szCs w:val="22"/>
          <w:lang w:val="en-AU" w:eastAsia="en-AU"/>
        </w:rPr>
      </w:pPr>
      <w:r w:rsidRPr="00B613C6">
        <w:rPr>
          <w:rFonts w:ascii="Calibri" w:hAnsi="Calibri" w:cs="Calibri"/>
          <w:color w:val="000000"/>
          <w:sz w:val="22"/>
          <w:szCs w:val="22"/>
          <w:lang w:val="en-AU" w:eastAsia="en-AU"/>
        </w:rPr>
        <w:t>Provide mentoring to other academics on good teaching practice.</w:t>
      </w:r>
    </w:p>
    <w:p w14:paraId="0D313BC3" w14:textId="77777777" w:rsidR="00361B5C" w:rsidRPr="00B613C6" w:rsidRDefault="00361B5C" w:rsidP="00361B5C">
      <w:pPr>
        <w:pStyle w:val="ListParagraph"/>
        <w:numPr>
          <w:ilvl w:val="0"/>
          <w:numId w:val="3"/>
        </w:numPr>
        <w:rPr>
          <w:rFonts w:ascii="Calibri" w:hAnsi="Calibri" w:cs="Calibri"/>
          <w:color w:val="000000"/>
          <w:sz w:val="22"/>
          <w:szCs w:val="22"/>
          <w:lang w:val="en-AU" w:eastAsia="en-AU"/>
        </w:rPr>
      </w:pPr>
      <w:r w:rsidRPr="00B613C6">
        <w:rPr>
          <w:rFonts w:ascii="Calibri" w:hAnsi="Calibri" w:cs="Calibri"/>
          <w:color w:val="000000"/>
          <w:sz w:val="22"/>
          <w:szCs w:val="22"/>
          <w:lang w:val="en-AU" w:eastAsia="en-AU"/>
        </w:rPr>
        <w:t>Contribute to knowledge transfer and to building relationships at a local level.</w:t>
      </w:r>
    </w:p>
    <w:p w14:paraId="34CE6BA7" w14:textId="77777777" w:rsidR="00361B5C" w:rsidRPr="00B613C6" w:rsidRDefault="00361B5C" w:rsidP="00361B5C">
      <w:pPr>
        <w:pStyle w:val="ListParagraph"/>
        <w:numPr>
          <w:ilvl w:val="0"/>
          <w:numId w:val="3"/>
        </w:numPr>
        <w:rPr>
          <w:rFonts w:ascii="Calibri" w:hAnsi="Calibri" w:cs="Calibri"/>
          <w:color w:val="000000"/>
          <w:sz w:val="22"/>
          <w:szCs w:val="22"/>
          <w:lang w:val="en-AU" w:eastAsia="en-AU"/>
        </w:rPr>
      </w:pPr>
      <w:r w:rsidRPr="00B613C6">
        <w:rPr>
          <w:rFonts w:ascii="Calibri" w:hAnsi="Calibri" w:cs="Calibri"/>
          <w:color w:val="000000"/>
          <w:sz w:val="22"/>
          <w:szCs w:val="22"/>
          <w:lang w:val="en-AU" w:eastAsia="en-AU"/>
        </w:rPr>
        <w:t>Undertake other duties and administrative functions commensurate with the classification and scope of the position as required by the Head of Department or Head of School.</w:t>
      </w:r>
    </w:p>
    <w:p w14:paraId="3FFC6F82" w14:textId="77777777" w:rsidR="00D74E60" w:rsidRDefault="00D74E60" w:rsidP="00F422AA">
      <w:pPr>
        <w:pStyle w:val="Default"/>
        <w:tabs>
          <w:tab w:val="left" w:pos="3300"/>
        </w:tabs>
        <w:spacing w:before="240"/>
        <w:rPr>
          <w:b/>
          <w:bCs/>
          <w:sz w:val="22"/>
          <w:szCs w:val="22"/>
        </w:rPr>
      </w:pPr>
    </w:p>
    <w:p w14:paraId="2D7012E9" w14:textId="77777777" w:rsidR="00D74E60" w:rsidRDefault="00D74E60" w:rsidP="00F422AA">
      <w:pPr>
        <w:pStyle w:val="Default"/>
        <w:tabs>
          <w:tab w:val="left" w:pos="3300"/>
        </w:tabs>
        <w:spacing w:before="240"/>
        <w:rPr>
          <w:b/>
          <w:bCs/>
          <w:sz w:val="22"/>
          <w:szCs w:val="22"/>
        </w:rPr>
      </w:pPr>
    </w:p>
    <w:p w14:paraId="69EB2773" w14:textId="77777777" w:rsidR="00D74E60" w:rsidRDefault="00D74E60" w:rsidP="00F422AA">
      <w:pPr>
        <w:pStyle w:val="Default"/>
        <w:tabs>
          <w:tab w:val="left" w:pos="3300"/>
        </w:tabs>
        <w:spacing w:before="240"/>
        <w:rPr>
          <w:b/>
          <w:bCs/>
          <w:sz w:val="22"/>
          <w:szCs w:val="22"/>
        </w:rPr>
      </w:pPr>
    </w:p>
    <w:p w14:paraId="4802F0B6" w14:textId="3F924844" w:rsidR="00F422AA" w:rsidRDefault="00F422AA" w:rsidP="00F422AA">
      <w:pPr>
        <w:pStyle w:val="Default"/>
        <w:tabs>
          <w:tab w:val="left" w:pos="3300"/>
        </w:tabs>
        <w:spacing w:before="240"/>
        <w:rPr>
          <w:b/>
          <w:bCs/>
          <w:sz w:val="22"/>
          <w:szCs w:val="22"/>
        </w:rPr>
      </w:pPr>
      <w:r>
        <w:rPr>
          <w:b/>
          <w:bCs/>
          <w:sz w:val="22"/>
          <w:szCs w:val="22"/>
        </w:rPr>
        <w:t>Essential Criteria</w:t>
      </w:r>
    </w:p>
    <w:p w14:paraId="33D9498D" w14:textId="77777777" w:rsidR="00F422AA" w:rsidRDefault="00F422AA" w:rsidP="00F422AA">
      <w:pPr>
        <w:pStyle w:val="Default"/>
        <w:tabs>
          <w:tab w:val="left" w:pos="3300"/>
        </w:tabs>
        <w:spacing w:before="240"/>
        <w:rPr>
          <w:sz w:val="22"/>
          <w:szCs w:val="22"/>
        </w:rPr>
      </w:pPr>
      <w:r>
        <w:rPr>
          <w:b/>
          <w:bCs/>
          <w:sz w:val="22"/>
          <w:szCs w:val="22"/>
        </w:rPr>
        <w:t>Skills and knowledge required for the position</w:t>
      </w:r>
    </w:p>
    <w:p w14:paraId="237F3033" w14:textId="77777777" w:rsidR="006552A8" w:rsidRPr="0034542D" w:rsidRDefault="006552A8" w:rsidP="006552A8">
      <w:pPr>
        <w:pStyle w:val="Default"/>
        <w:numPr>
          <w:ilvl w:val="0"/>
          <w:numId w:val="6"/>
        </w:numPr>
        <w:tabs>
          <w:tab w:val="left" w:pos="3300"/>
        </w:tabs>
        <w:ind w:left="714" w:hanging="357"/>
        <w:rPr>
          <w:rFonts w:asciiTheme="minorHAnsi" w:hAnsiTheme="minorHAnsi"/>
          <w:sz w:val="22"/>
          <w:szCs w:val="22"/>
        </w:rPr>
      </w:pPr>
      <w:r w:rsidRPr="0034542D">
        <w:rPr>
          <w:sz w:val="22"/>
          <w:szCs w:val="22"/>
          <w:lang w:val="en-US"/>
        </w:rPr>
        <w:t xml:space="preserve">PhD degree or equivalent accreditation and standing </w:t>
      </w:r>
      <w:proofErr w:type="spellStart"/>
      <w:r w:rsidRPr="0034542D">
        <w:rPr>
          <w:sz w:val="22"/>
          <w:szCs w:val="22"/>
          <w:lang w:val="en-US"/>
        </w:rPr>
        <w:t>recognised</w:t>
      </w:r>
      <w:proofErr w:type="spellEnd"/>
      <w:r w:rsidRPr="0034542D">
        <w:rPr>
          <w:sz w:val="22"/>
          <w:szCs w:val="22"/>
          <w:lang w:val="en-US"/>
        </w:rPr>
        <w:t xml:space="preserve"> by the</w:t>
      </w:r>
      <w:r w:rsidRPr="00241379">
        <w:rPr>
          <w:sz w:val="22"/>
          <w:szCs w:val="22"/>
          <w:lang w:val="en-US"/>
        </w:rPr>
        <w:t xml:space="preserve"> University/profession as appropriate for the relevant discipline areas. </w:t>
      </w:r>
    </w:p>
    <w:p w14:paraId="6168C9F3" w14:textId="77777777" w:rsidR="006552A8" w:rsidRDefault="006552A8" w:rsidP="006552A8">
      <w:pPr>
        <w:pStyle w:val="Default"/>
        <w:numPr>
          <w:ilvl w:val="0"/>
          <w:numId w:val="6"/>
        </w:numPr>
        <w:tabs>
          <w:tab w:val="left" w:pos="3300"/>
        </w:tabs>
        <w:ind w:left="714" w:hanging="357"/>
        <w:rPr>
          <w:rFonts w:asciiTheme="minorHAnsi" w:hAnsiTheme="minorHAnsi"/>
          <w:sz w:val="22"/>
          <w:szCs w:val="22"/>
        </w:rPr>
      </w:pPr>
      <w:r w:rsidRPr="00B613C6">
        <w:rPr>
          <w:rFonts w:asciiTheme="minorHAnsi" w:hAnsiTheme="minorHAnsi"/>
          <w:sz w:val="22"/>
          <w:szCs w:val="22"/>
        </w:rPr>
        <w:t>Demonstrated effectiveness in teaching, curriculum development and subject coordination in face-to-face, blended and/or online modes, as evidenced by sustained high results on student feedback on teaching surveys, teaching excellence awards or through other forms of evidence.</w:t>
      </w:r>
    </w:p>
    <w:p w14:paraId="4CECD307" w14:textId="33DEA064" w:rsidR="000A79C3" w:rsidRPr="00B613C6" w:rsidRDefault="000A79C3" w:rsidP="006552A8">
      <w:pPr>
        <w:pStyle w:val="Default"/>
        <w:numPr>
          <w:ilvl w:val="0"/>
          <w:numId w:val="6"/>
        </w:numPr>
        <w:tabs>
          <w:tab w:val="left" w:pos="3300"/>
        </w:tabs>
        <w:ind w:left="714" w:hanging="357"/>
        <w:rPr>
          <w:rFonts w:asciiTheme="minorHAnsi" w:hAnsiTheme="minorHAnsi"/>
          <w:sz w:val="22"/>
          <w:szCs w:val="22"/>
        </w:rPr>
      </w:pPr>
      <w:r>
        <w:rPr>
          <w:rFonts w:asciiTheme="minorHAnsi" w:hAnsiTheme="minorHAnsi"/>
          <w:sz w:val="22"/>
          <w:szCs w:val="22"/>
        </w:rPr>
        <w:t>Evidence of expertise and professional networks in Development Studies</w:t>
      </w:r>
    </w:p>
    <w:p w14:paraId="144DDE1C" w14:textId="77777777" w:rsidR="006552A8" w:rsidRDefault="006552A8" w:rsidP="006552A8">
      <w:pPr>
        <w:pStyle w:val="ListParagraph"/>
        <w:numPr>
          <w:ilvl w:val="0"/>
          <w:numId w:val="1"/>
        </w:numPr>
        <w:spacing w:after="60" w:line="240" w:lineRule="atLeast"/>
        <w:jc w:val="both"/>
        <w:rPr>
          <w:rFonts w:asciiTheme="minorHAnsi" w:hAnsiTheme="minorHAnsi"/>
          <w:sz w:val="22"/>
          <w:szCs w:val="22"/>
          <w:lang w:val="en-AU"/>
        </w:rPr>
      </w:pPr>
      <w:r w:rsidRPr="00B613C6">
        <w:rPr>
          <w:rFonts w:asciiTheme="minorHAnsi" w:hAnsiTheme="minorHAnsi"/>
          <w:sz w:val="22"/>
          <w:szCs w:val="22"/>
          <w:lang w:val="en-AU"/>
        </w:rPr>
        <w:t>Demonstrated high level oral and written communication skills, including the ability to interact effectively, collaboratively and productively with staff and students from a diverse range of backgrounds.</w:t>
      </w:r>
    </w:p>
    <w:p w14:paraId="7F7DAD68" w14:textId="4FCFD046" w:rsidR="003E37D7" w:rsidRPr="00584D82" w:rsidRDefault="003E37D7" w:rsidP="003E37D7">
      <w:pPr>
        <w:widowControl/>
        <w:numPr>
          <w:ilvl w:val="0"/>
          <w:numId w:val="1"/>
        </w:numPr>
        <w:spacing w:after="60" w:line="240" w:lineRule="atLeast"/>
        <w:contextualSpacing/>
        <w:jc w:val="both"/>
        <w:rPr>
          <w:rFonts w:asciiTheme="minorHAnsi" w:hAnsiTheme="minorHAnsi" w:cstheme="minorHAnsi"/>
          <w:sz w:val="22"/>
          <w:szCs w:val="22"/>
        </w:rPr>
      </w:pPr>
      <w:r>
        <w:rPr>
          <w:rFonts w:asciiTheme="minorHAnsi" w:eastAsia="Calibri" w:hAnsiTheme="minorHAnsi" w:cstheme="minorHAnsi"/>
          <w:noProof/>
          <w:sz w:val="22"/>
          <w:szCs w:val="22"/>
        </w:rPr>
        <w:t xml:space="preserve">Demonstrated capacity to </w:t>
      </w:r>
      <w:r w:rsidRPr="00584D82">
        <w:rPr>
          <w:rFonts w:asciiTheme="minorHAnsi" w:eastAsia="Calibri" w:hAnsiTheme="minorHAnsi" w:cstheme="minorHAnsi"/>
          <w:noProof/>
          <w:sz w:val="22"/>
          <w:szCs w:val="22"/>
        </w:rPr>
        <w:t>us</w:t>
      </w:r>
      <w:r>
        <w:rPr>
          <w:rFonts w:asciiTheme="minorHAnsi" w:eastAsia="Calibri" w:hAnsiTheme="minorHAnsi" w:cstheme="minorHAnsi"/>
          <w:noProof/>
          <w:sz w:val="22"/>
          <w:szCs w:val="22"/>
        </w:rPr>
        <w:t>e</w:t>
      </w:r>
      <w:r w:rsidRPr="00584D82">
        <w:rPr>
          <w:rFonts w:asciiTheme="minorHAnsi" w:eastAsia="Calibri" w:hAnsiTheme="minorHAnsi" w:cstheme="minorHAnsi"/>
          <w:noProof/>
          <w:sz w:val="22"/>
          <w:szCs w:val="22"/>
        </w:rPr>
        <w:t xml:space="preserve"> subject administrative systems effectively, including timetabling, learning management systems, results reporting, and student record systems.</w:t>
      </w:r>
    </w:p>
    <w:p w14:paraId="0A4EA580" w14:textId="7E36380E" w:rsidR="006552A8" w:rsidRPr="00B613C6" w:rsidRDefault="006552A8" w:rsidP="006552A8">
      <w:pPr>
        <w:pStyle w:val="ListParagraph"/>
        <w:numPr>
          <w:ilvl w:val="0"/>
          <w:numId w:val="1"/>
        </w:numPr>
        <w:spacing w:after="60" w:line="240" w:lineRule="atLeast"/>
        <w:jc w:val="both"/>
        <w:rPr>
          <w:rFonts w:asciiTheme="minorHAnsi" w:hAnsiTheme="minorHAnsi"/>
          <w:sz w:val="22"/>
          <w:szCs w:val="22"/>
          <w:lang w:val="en-AU"/>
        </w:rPr>
      </w:pPr>
      <w:r w:rsidRPr="00B613C6">
        <w:rPr>
          <w:rFonts w:asciiTheme="minorHAnsi" w:hAnsiTheme="minorHAnsi"/>
          <w:sz w:val="22"/>
          <w:szCs w:val="22"/>
          <w:lang w:val="en-AU"/>
        </w:rPr>
        <w:t>Ability to co-supervise, honours and postgraduate students.</w:t>
      </w:r>
    </w:p>
    <w:p w14:paraId="062FE45D" w14:textId="0E400CA6" w:rsidR="006552A8" w:rsidRDefault="006552A8" w:rsidP="006552A8">
      <w:pPr>
        <w:pStyle w:val="ListParagraph"/>
        <w:numPr>
          <w:ilvl w:val="0"/>
          <w:numId w:val="1"/>
        </w:numPr>
        <w:spacing w:after="60" w:line="240" w:lineRule="atLeast"/>
        <w:jc w:val="both"/>
        <w:rPr>
          <w:rFonts w:asciiTheme="minorHAnsi" w:hAnsiTheme="minorHAnsi"/>
          <w:sz w:val="22"/>
          <w:szCs w:val="22"/>
          <w:lang w:val="en-AU"/>
        </w:rPr>
      </w:pPr>
      <w:r w:rsidRPr="00B613C6">
        <w:rPr>
          <w:rFonts w:asciiTheme="minorHAnsi" w:hAnsiTheme="minorHAnsi"/>
          <w:sz w:val="22"/>
          <w:szCs w:val="22"/>
          <w:lang w:val="en-AU"/>
        </w:rPr>
        <w:t xml:space="preserve">Ability to </w:t>
      </w:r>
      <w:r w:rsidR="003E37D7">
        <w:rPr>
          <w:rFonts w:asciiTheme="minorHAnsi" w:hAnsiTheme="minorHAnsi"/>
          <w:sz w:val="22"/>
          <w:szCs w:val="22"/>
          <w:lang w:val="en-AU"/>
        </w:rPr>
        <w:t>engage with</w:t>
      </w:r>
      <w:r w:rsidRPr="00B613C6">
        <w:rPr>
          <w:rFonts w:asciiTheme="minorHAnsi" w:hAnsiTheme="minorHAnsi"/>
          <w:sz w:val="22"/>
          <w:szCs w:val="22"/>
          <w:lang w:val="en-AU"/>
        </w:rPr>
        <w:t xml:space="preserve"> the Scholarship of Learning and Teaching.</w:t>
      </w:r>
    </w:p>
    <w:p w14:paraId="494D3C85" w14:textId="7A2AB99D" w:rsidR="002E4AA8" w:rsidRPr="002E4AA8" w:rsidRDefault="002E4AA8" w:rsidP="002E4AA8">
      <w:pPr>
        <w:widowControl/>
        <w:numPr>
          <w:ilvl w:val="0"/>
          <w:numId w:val="1"/>
        </w:numPr>
        <w:spacing w:after="60" w:line="240" w:lineRule="atLeast"/>
        <w:contextualSpacing/>
        <w:jc w:val="both"/>
        <w:rPr>
          <w:rFonts w:asciiTheme="minorHAnsi" w:hAnsiTheme="minorHAnsi" w:cstheme="minorHAnsi"/>
          <w:sz w:val="22"/>
          <w:szCs w:val="22"/>
          <w:lang w:val="en-AU"/>
        </w:rPr>
      </w:pPr>
      <w:r w:rsidRPr="00584D82">
        <w:rPr>
          <w:rFonts w:asciiTheme="minorHAnsi" w:hAnsiTheme="minorHAnsi" w:cstheme="minorHAnsi"/>
          <w:sz w:val="22"/>
          <w:szCs w:val="22"/>
          <w:lang w:val="en-AU"/>
        </w:rPr>
        <w:t xml:space="preserve">Demonstrated ability to work as a team member in a collaborative and collegial manner. </w:t>
      </w:r>
    </w:p>
    <w:p w14:paraId="3B847121" w14:textId="77777777" w:rsidR="00F422AA" w:rsidRDefault="00F422AA" w:rsidP="00F422AA">
      <w:pPr>
        <w:spacing w:after="60" w:line="240" w:lineRule="atLeast"/>
        <w:jc w:val="both"/>
        <w:rPr>
          <w:rFonts w:asciiTheme="minorHAnsi" w:hAnsiTheme="minorHAnsi"/>
          <w:sz w:val="22"/>
          <w:szCs w:val="22"/>
          <w:lang w:val="en-AU"/>
        </w:rPr>
      </w:pPr>
    </w:p>
    <w:p w14:paraId="56CB915D" w14:textId="77777777" w:rsidR="009B3F7E" w:rsidRDefault="009B3F7E" w:rsidP="00F422AA">
      <w:pPr>
        <w:spacing w:after="60" w:line="240" w:lineRule="atLeast"/>
        <w:jc w:val="both"/>
        <w:rPr>
          <w:rFonts w:asciiTheme="minorHAnsi" w:hAnsiTheme="minorHAnsi"/>
          <w:sz w:val="22"/>
          <w:szCs w:val="22"/>
          <w:lang w:val="en-AU"/>
        </w:rPr>
      </w:pPr>
    </w:p>
    <w:p w14:paraId="62F4C7F7" w14:textId="77777777" w:rsidR="00F422AA" w:rsidRPr="005402E9" w:rsidRDefault="00F422AA" w:rsidP="00F422AA">
      <w:pPr>
        <w:rPr>
          <w:rFonts w:ascii="Calibri" w:hAnsi="Calibri" w:cs="Calibri"/>
          <w:b/>
          <w:bCs/>
          <w:color w:val="000000"/>
          <w:sz w:val="22"/>
          <w:szCs w:val="22"/>
          <w:highlight w:val="yellow"/>
          <w:lang w:val="en-AU" w:eastAsia="en-AU"/>
        </w:rPr>
      </w:pPr>
      <w:r w:rsidRPr="005402E9">
        <w:rPr>
          <w:rFonts w:ascii="Calibri" w:hAnsi="Calibri" w:cs="Calibri"/>
          <w:b/>
          <w:bCs/>
          <w:color w:val="000000"/>
          <w:sz w:val="22"/>
          <w:szCs w:val="22"/>
          <w:lang w:val="en-AU" w:eastAsia="en-AU"/>
        </w:rPr>
        <w:t xml:space="preserve">Capabilities required to be successful in the position </w:t>
      </w:r>
    </w:p>
    <w:p w14:paraId="63A84BC9" w14:textId="77777777" w:rsidR="00F422AA" w:rsidRDefault="00F422AA" w:rsidP="00F422AA">
      <w:pPr>
        <w:rPr>
          <w:rFonts w:asciiTheme="minorHAnsi" w:hAnsiTheme="minorHAnsi"/>
          <w:b/>
          <w:bCs/>
          <w:sz w:val="22"/>
          <w:szCs w:val="22"/>
          <w:lang w:val="en-AU"/>
        </w:rPr>
      </w:pPr>
    </w:p>
    <w:p w14:paraId="4A703DED" w14:textId="77777777" w:rsidR="00F422AA" w:rsidRPr="00607098" w:rsidRDefault="00F422AA" w:rsidP="00F422AA">
      <w:pPr>
        <w:pStyle w:val="ListParagraph"/>
        <w:numPr>
          <w:ilvl w:val="0"/>
          <w:numId w:val="4"/>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t>Ability to work collaboratively, recognise the value of diversity and model accountability, connectedness, innovation and care.</w:t>
      </w:r>
    </w:p>
    <w:p w14:paraId="4F049A1E" w14:textId="77777777" w:rsidR="00F422AA" w:rsidRPr="00607098" w:rsidRDefault="00F422AA" w:rsidP="00F422AA">
      <w:pPr>
        <w:pStyle w:val="ListParagraph"/>
        <w:numPr>
          <w:ilvl w:val="0"/>
          <w:numId w:val="4"/>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t xml:space="preserve">Ability to think creatively, explore new ideas and respectfully challenge existing practices </w:t>
      </w:r>
      <w:proofErr w:type="gramStart"/>
      <w:r w:rsidRPr="00607098">
        <w:rPr>
          <w:rFonts w:asciiTheme="minorHAnsi" w:hAnsiTheme="minorHAnsi"/>
          <w:sz w:val="22"/>
          <w:szCs w:val="22"/>
          <w:lang w:val="en-AU"/>
        </w:rPr>
        <w:t>in order to</w:t>
      </w:r>
      <w:proofErr w:type="gramEnd"/>
      <w:r w:rsidRPr="00607098">
        <w:rPr>
          <w:rFonts w:asciiTheme="minorHAnsi" w:hAnsiTheme="minorHAnsi"/>
          <w:sz w:val="22"/>
          <w:szCs w:val="22"/>
          <w:lang w:val="en-AU"/>
        </w:rPr>
        <w:t xml:space="preserve"> improve current ways of working.</w:t>
      </w:r>
    </w:p>
    <w:p w14:paraId="7E9955C0" w14:textId="77777777" w:rsidR="00F422AA" w:rsidRPr="00607098" w:rsidRDefault="00F422AA" w:rsidP="00F422AA">
      <w:pPr>
        <w:pStyle w:val="ListParagraph"/>
        <w:numPr>
          <w:ilvl w:val="0"/>
          <w:numId w:val="4"/>
        </w:numPr>
        <w:spacing w:after="60" w:line="240" w:lineRule="atLeast"/>
        <w:jc w:val="both"/>
        <w:rPr>
          <w:rFonts w:asciiTheme="minorHAnsi" w:hAnsiTheme="minorHAnsi"/>
          <w:sz w:val="22"/>
          <w:szCs w:val="22"/>
          <w:lang w:val="en-AU"/>
        </w:rPr>
      </w:pPr>
      <w:r w:rsidRPr="00607098">
        <w:rPr>
          <w:rFonts w:asciiTheme="minorHAnsi" w:hAnsiTheme="minorHAnsi"/>
          <w:sz w:val="22"/>
          <w:szCs w:val="22"/>
          <w:lang w:val="en-AU"/>
        </w:rPr>
        <w:t>Ability to implement improvements to local processes.</w:t>
      </w:r>
    </w:p>
    <w:p w14:paraId="5B7B9352" w14:textId="77777777" w:rsidR="00F422AA" w:rsidRPr="00255A8D" w:rsidRDefault="00F422AA" w:rsidP="00F422AA">
      <w:pPr>
        <w:pStyle w:val="ListParagraph"/>
        <w:numPr>
          <w:ilvl w:val="0"/>
          <w:numId w:val="4"/>
        </w:numPr>
        <w:spacing w:after="60" w:line="240" w:lineRule="atLeast"/>
        <w:jc w:val="both"/>
        <w:rPr>
          <w:rFonts w:asciiTheme="minorHAnsi" w:hAnsiTheme="minorHAnsi"/>
          <w:b/>
          <w:bCs/>
          <w:sz w:val="22"/>
          <w:szCs w:val="22"/>
          <w:lang w:val="en-AU"/>
        </w:rPr>
      </w:pPr>
      <w:r w:rsidRPr="00607098">
        <w:rPr>
          <w:rFonts w:asciiTheme="minorHAnsi" w:hAnsiTheme="minorHAnsi"/>
          <w:sz w:val="22"/>
          <w:szCs w:val="22"/>
          <w:lang w:val="en-AU"/>
        </w:rPr>
        <w:t>Ability to build a culture of continuous improvement, implementing ideas generated by team members.</w:t>
      </w:r>
    </w:p>
    <w:p w14:paraId="2ECF9246" w14:textId="77777777" w:rsidR="00F422AA" w:rsidRPr="005D100A" w:rsidRDefault="00F422AA" w:rsidP="00F422AA">
      <w:pPr>
        <w:spacing w:after="60" w:line="240" w:lineRule="atLeast"/>
        <w:jc w:val="both"/>
        <w:rPr>
          <w:rFonts w:asciiTheme="minorHAnsi" w:hAnsiTheme="minorHAnsi"/>
          <w:b/>
          <w:bCs/>
          <w:sz w:val="22"/>
          <w:szCs w:val="22"/>
          <w:lang w:val="en-AU"/>
        </w:rPr>
      </w:pPr>
    </w:p>
    <w:p w14:paraId="6C2B46F7" w14:textId="77777777" w:rsidR="00F422AA" w:rsidRDefault="00F422AA" w:rsidP="00F422AA">
      <w:pPr>
        <w:widowControl/>
        <w:rPr>
          <w:rFonts w:ascii="Calibri" w:hAnsi="Calibri" w:cs="Calibri"/>
          <w:color w:val="444444"/>
          <w:sz w:val="22"/>
          <w:szCs w:val="22"/>
          <w:shd w:val="clear" w:color="auto" w:fill="FFFFFF"/>
        </w:rPr>
      </w:pPr>
      <w:r w:rsidRPr="00411506">
        <w:rPr>
          <w:rFonts w:asciiTheme="minorHAnsi" w:hAnsiTheme="minorHAnsi" w:cstheme="minorHAnsi"/>
          <w:b/>
          <w:bCs/>
          <w:sz w:val="22"/>
          <w:szCs w:val="22"/>
        </w:rPr>
        <w:t xml:space="preserve">Essential Compliance Requirements </w:t>
      </w:r>
    </w:p>
    <w:p w14:paraId="534E7321" w14:textId="77777777" w:rsidR="00F422AA" w:rsidRDefault="00F422AA" w:rsidP="00F422AA">
      <w:pPr>
        <w:widowControl/>
        <w:rPr>
          <w:rFonts w:asciiTheme="minorHAnsi" w:hAnsiTheme="minorHAnsi" w:cstheme="minorHAnsi"/>
          <w:b/>
          <w:bCs/>
          <w:sz w:val="22"/>
          <w:szCs w:val="22"/>
        </w:rPr>
      </w:pPr>
    </w:p>
    <w:p w14:paraId="03A3AD81" w14:textId="77777777" w:rsidR="00F422AA" w:rsidRPr="007567A3" w:rsidRDefault="00F422AA" w:rsidP="00F422AA">
      <w:pPr>
        <w:pStyle w:val="Default"/>
        <w:jc w:val="both"/>
        <w:rPr>
          <w:rFonts w:asciiTheme="minorHAnsi" w:hAnsiTheme="minorHAnsi" w:cstheme="minorHAnsi"/>
          <w:bCs/>
          <w:sz w:val="22"/>
          <w:szCs w:val="22"/>
        </w:rPr>
      </w:pPr>
      <w:r w:rsidRPr="007567A3">
        <w:rPr>
          <w:rFonts w:asciiTheme="minorHAnsi" w:hAnsiTheme="minorHAnsi" w:cstheme="minorHAnsi"/>
          <w:bCs/>
          <w:sz w:val="22"/>
          <w:szCs w:val="22"/>
        </w:rPr>
        <w:t xml:space="preserve">To hold this La Trobe </w:t>
      </w:r>
      <w:proofErr w:type="gramStart"/>
      <w:r w:rsidRPr="007567A3">
        <w:rPr>
          <w:rFonts w:asciiTheme="minorHAnsi" w:hAnsiTheme="minorHAnsi" w:cstheme="minorHAnsi"/>
          <w:bCs/>
          <w:sz w:val="22"/>
          <w:szCs w:val="22"/>
        </w:rPr>
        <w:t>University</w:t>
      </w:r>
      <w:proofErr w:type="gramEnd"/>
      <w:r w:rsidRPr="007567A3">
        <w:rPr>
          <w:rFonts w:asciiTheme="minorHAnsi" w:hAnsiTheme="minorHAnsi" w:cstheme="minorHAnsi"/>
          <w:bCs/>
          <w:sz w:val="22"/>
          <w:szCs w:val="22"/>
        </w:rPr>
        <w:t xml:space="preserve"> position the occupant must:</w:t>
      </w:r>
    </w:p>
    <w:p w14:paraId="3943F2A6" w14:textId="77777777" w:rsidR="00F422AA" w:rsidRPr="007567A3" w:rsidRDefault="00F422AA" w:rsidP="00F422AA">
      <w:pPr>
        <w:pStyle w:val="Default"/>
        <w:jc w:val="both"/>
        <w:rPr>
          <w:rFonts w:asciiTheme="minorHAnsi" w:hAnsiTheme="minorHAnsi" w:cstheme="minorHAnsi"/>
          <w:bCs/>
          <w:sz w:val="22"/>
          <w:szCs w:val="22"/>
        </w:rPr>
      </w:pPr>
    </w:p>
    <w:p w14:paraId="7EC09A66" w14:textId="77777777" w:rsidR="00F422AA" w:rsidRPr="007567A3" w:rsidRDefault="00F422AA" w:rsidP="00F422AA">
      <w:pPr>
        <w:pStyle w:val="Default"/>
        <w:numPr>
          <w:ilvl w:val="0"/>
          <w:numId w:val="2"/>
        </w:numPr>
        <w:jc w:val="both"/>
        <w:rPr>
          <w:rFonts w:asciiTheme="minorHAnsi" w:hAnsiTheme="minorHAnsi" w:cstheme="minorHAnsi"/>
          <w:bCs/>
          <w:sz w:val="22"/>
          <w:szCs w:val="22"/>
        </w:rPr>
      </w:pPr>
      <w:r w:rsidRPr="007567A3">
        <w:rPr>
          <w:rFonts w:asciiTheme="minorHAnsi" w:hAnsiTheme="minorHAnsi" w:cstheme="minorHAnsi"/>
          <w:bCs/>
          <w:sz w:val="22"/>
          <w:szCs w:val="22"/>
        </w:rPr>
        <w:t xml:space="preserve">hold, or be willing to undertake and pass, a Victorian </w:t>
      </w:r>
      <w:r>
        <w:rPr>
          <w:rFonts w:asciiTheme="minorHAnsi" w:hAnsiTheme="minorHAnsi" w:cstheme="minorHAnsi"/>
          <w:bCs/>
          <w:sz w:val="22"/>
          <w:szCs w:val="22"/>
        </w:rPr>
        <w:t xml:space="preserve">Working </w:t>
      </w:r>
      <w:proofErr w:type="gramStart"/>
      <w:r w:rsidRPr="007567A3">
        <w:rPr>
          <w:rFonts w:asciiTheme="minorHAnsi" w:hAnsiTheme="minorHAnsi" w:cstheme="minorHAnsi"/>
          <w:bCs/>
          <w:sz w:val="22"/>
          <w:szCs w:val="22"/>
        </w:rPr>
        <w:t>With</w:t>
      </w:r>
      <w:proofErr w:type="gramEnd"/>
      <w:r w:rsidRPr="007567A3">
        <w:rPr>
          <w:rFonts w:asciiTheme="minorHAnsi" w:hAnsiTheme="minorHAnsi" w:cstheme="minorHAnsi"/>
          <w:bCs/>
          <w:sz w:val="22"/>
          <w:szCs w:val="22"/>
        </w:rPr>
        <w:t xml:space="preserve"> Children Check; AND</w:t>
      </w:r>
    </w:p>
    <w:p w14:paraId="3DF041ED" w14:textId="77777777" w:rsidR="00F422AA" w:rsidRDefault="00F422AA" w:rsidP="00F422AA">
      <w:pPr>
        <w:pStyle w:val="Default"/>
        <w:numPr>
          <w:ilvl w:val="0"/>
          <w:numId w:val="2"/>
        </w:numPr>
        <w:jc w:val="both"/>
        <w:rPr>
          <w:rFonts w:asciiTheme="minorHAnsi" w:hAnsiTheme="minorHAnsi" w:cstheme="minorHAnsi"/>
          <w:bCs/>
          <w:sz w:val="22"/>
          <w:szCs w:val="22"/>
        </w:rPr>
      </w:pPr>
      <w:r w:rsidRPr="007567A3">
        <w:rPr>
          <w:rFonts w:asciiTheme="minorHAnsi" w:hAnsiTheme="minorHAnsi" w:cstheme="minorHAnsi"/>
          <w:bCs/>
          <w:sz w:val="22"/>
          <w:szCs w:val="22"/>
        </w:rPr>
        <w:t>take personal accountability to comply with all Universit</w:t>
      </w:r>
      <w:r>
        <w:rPr>
          <w:rFonts w:asciiTheme="minorHAnsi" w:hAnsiTheme="minorHAnsi" w:cstheme="minorHAnsi"/>
          <w:bCs/>
          <w:sz w:val="22"/>
          <w:szCs w:val="22"/>
        </w:rPr>
        <w:t>y policies, procedures and legi</w:t>
      </w:r>
      <w:r w:rsidRPr="007567A3">
        <w:rPr>
          <w:rFonts w:asciiTheme="minorHAnsi" w:hAnsiTheme="minorHAnsi" w:cstheme="minorHAnsi"/>
          <w:bCs/>
          <w:sz w:val="22"/>
          <w:szCs w:val="22"/>
        </w:rPr>
        <w:t>s</w:t>
      </w:r>
      <w:r>
        <w:rPr>
          <w:rFonts w:asciiTheme="minorHAnsi" w:hAnsiTheme="minorHAnsi" w:cstheme="minorHAnsi"/>
          <w:bCs/>
          <w:sz w:val="22"/>
          <w:szCs w:val="22"/>
        </w:rPr>
        <w:t>la</w:t>
      </w:r>
      <w:r w:rsidRPr="007567A3">
        <w:rPr>
          <w:rFonts w:asciiTheme="minorHAnsi" w:hAnsiTheme="minorHAnsi" w:cstheme="minorHAnsi"/>
          <w:bCs/>
          <w:sz w:val="22"/>
          <w:szCs w:val="22"/>
        </w:rPr>
        <w:t xml:space="preserve">tive or regulatory obligations; including but not limited to TEQSA and the Higher Education Threshold Standards.  </w:t>
      </w:r>
    </w:p>
    <w:p w14:paraId="451DF923" w14:textId="77777777" w:rsidR="00F422AA" w:rsidRDefault="00F422AA" w:rsidP="00F422AA">
      <w:pPr>
        <w:pStyle w:val="Default"/>
        <w:jc w:val="both"/>
        <w:rPr>
          <w:rFonts w:asciiTheme="minorHAnsi" w:hAnsiTheme="minorHAnsi" w:cstheme="minorHAnsi"/>
          <w:bCs/>
          <w:sz w:val="22"/>
          <w:szCs w:val="22"/>
        </w:rPr>
      </w:pPr>
    </w:p>
    <w:p w14:paraId="29EB9DF7" w14:textId="77777777" w:rsidR="00F422AA" w:rsidRDefault="00F422AA" w:rsidP="00F422AA">
      <w:pPr>
        <w:pStyle w:val="Default"/>
        <w:jc w:val="both"/>
        <w:rPr>
          <w:rFonts w:asciiTheme="minorHAnsi" w:hAnsiTheme="minorHAnsi" w:cstheme="minorHAnsi"/>
          <w:sz w:val="22"/>
          <w:szCs w:val="22"/>
        </w:rPr>
      </w:pPr>
      <w:r>
        <w:rPr>
          <w:rFonts w:asciiTheme="minorHAnsi" w:hAnsiTheme="minorHAnsi" w:cstheme="minorHAnsi"/>
          <w:b/>
          <w:bCs/>
          <w:sz w:val="22"/>
          <w:szCs w:val="22"/>
        </w:rPr>
        <w:t>Other Information</w:t>
      </w:r>
    </w:p>
    <w:p w14:paraId="4F17D5EF" w14:textId="77777777" w:rsidR="00F422AA" w:rsidRDefault="00F422AA" w:rsidP="00F422AA">
      <w:pPr>
        <w:pStyle w:val="Default"/>
        <w:jc w:val="both"/>
        <w:rPr>
          <w:rFonts w:asciiTheme="minorHAnsi" w:hAnsiTheme="minorHAnsi" w:cstheme="minorHAnsi"/>
          <w:sz w:val="22"/>
          <w:szCs w:val="22"/>
        </w:rPr>
      </w:pPr>
    </w:p>
    <w:p w14:paraId="60771D6B" w14:textId="77777777" w:rsidR="00F422AA" w:rsidRPr="00465CA5" w:rsidRDefault="00F422AA" w:rsidP="00F422AA">
      <w:pPr>
        <w:pStyle w:val="Default"/>
        <w:jc w:val="both"/>
        <w:rPr>
          <w:rFonts w:asciiTheme="minorHAnsi" w:hAnsiTheme="minorHAnsi" w:cstheme="minorHAnsi"/>
          <w:sz w:val="22"/>
          <w:szCs w:val="22"/>
        </w:rPr>
      </w:pPr>
      <w:r>
        <w:rPr>
          <w:color w:val="444444"/>
          <w:sz w:val="22"/>
          <w:szCs w:val="22"/>
          <w:shd w:val="clear" w:color="auto" w:fill="FFFFFF"/>
        </w:rPr>
        <w:t xml:space="preserve">The position description is indicative of the initial expectation of the role and subject to changes to </w:t>
      </w:r>
      <w:proofErr w:type="gramStart"/>
      <w:r>
        <w:rPr>
          <w:color w:val="444444"/>
          <w:sz w:val="22"/>
          <w:szCs w:val="22"/>
          <w:shd w:val="clear" w:color="auto" w:fill="FFFFFF"/>
        </w:rPr>
        <w:t>University</w:t>
      </w:r>
      <w:proofErr w:type="gramEnd"/>
      <w:r>
        <w:rPr>
          <w:color w:val="444444"/>
          <w:sz w:val="22"/>
          <w:szCs w:val="22"/>
          <w:shd w:val="clear" w:color="auto" w:fill="FFFFFF"/>
        </w:rPr>
        <w:t xml:space="preserve"> goals and priorities, activities or focus of the job.</w:t>
      </w:r>
    </w:p>
    <w:p w14:paraId="54B08BC7" w14:textId="77777777" w:rsidR="00F422AA" w:rsidRDefault="00F422AA" w:rsidP="00F422AA">
      <w:pPr>
        <w:pStyle w:val="Default"/>
        <w:jc w:val="both"/>
        <w:rPr>
          <w:rFonts w:asciiTheme="minorHAnsi" w:hAnsiTheme="minorHAnsi" w:cstheme="minorHAnsi"/>
          <w:b/>
          <w:bCs/>
          <w:sz w:val="22"/>
          <w:szCs w:val="22"/>
        </w:rPr>
      </w:pPr>
    </w:p>
    <w:p w14:paraId="13EF3F71" w14:textId="77777777" w:rsidR="00F422AA" w:rsidRPr="00EB35F8" w:rsidRDefault="00F422AA" w:rsidP="00F422AA">
      <w:pPr>
        <w:pStyle w:val="Default"/>
        <w:jc w:val="both"/>
        <w:rPr>
          <w:rFonts w:asciiTheme="minorHAnsi" w:hAnsiTheme="minorHAnsi" w:cstheme="minorHAnsi"/>
          <w:bCs/>
          <w:sz w:val="22"/>
          <w:szCs w:val="22"/>
        </w:rPr>
      </w:pPr>
      <w:r w:rsidRPr="00EB35F8">
        <w:rPr>
          <w:rFonts w:asciiTheme="minorHAnsi" w:hAnsiTheme="minorHAnsi" w:cstheme="minorHAnsi"/>
          <w:b/>
          <w:bCs/>
          <w:sz w:val="22"/>
          <w:szCs w:val="22"/>
        </w:rPr>
        <w:t>Position Flexibility</w:t>
      </w:r>
    </w:p>
    <w:p w14:paraId="5C6185FA" w14:textId="77777777" w:rsidR="00F422AA" w:rsidRDefault="00F422AA" w:rsidP="00F422AA">
      <w:pPr>
        <w:pStyle w:val="Default"/>
        <w:rPr>
          <w:rFonts w:asciiTheme="minorHAnsi" w:hAnsiTheme="minorHAnsi" w:cstheme="minorHAnsi"/>
          <w:b/>
          <w:bCs/>
          <w:sz w:val="22"/>
          <w:szCs w:val="22"/>
        </w:rPr>
      </w:pPr>
    </w:p>
    <w:p w14:paraId="245D9CF1" w14:textId="77777777" w:rsidR="00F422AA" w:rsidRPr="00EB35F8" w:rsidRDefault="00F422AA" w:rsidP="00F422AA">
      <w:pPr>
        <w:pStyle w:val="Default"/>
        <w:rPr>
          <w:rFonts w:asciiTheme="minorHAnsi" w:hAnsiTheme="minorHAnsi" w:cstheme="minorHAnsi"/>
          <w:sz w:val="22"/>
          <w:szCs w:val="22"/>
        </w:rPr>
      </w:pPr>
      <w:r w:rsidRPr="00EB35F8">
        <w:rPr>
          <w:rFonts w:asciiTheme="minorHAnsi" w:hAnsiTheme="minorHAnsi" w:cstheme="minorHAnsi"/>
          <w:sz w:val="22"/>
          <w:szCs w:val="22"/>
        </w:rPr>
        <w:t>We offer flexible work arrangements that can assist you in balancing your work and other responsibilities.</w:t>
      </w:r>
    </w:p>
    <w:p w14:paraId="365A8A37" w14:textId="77777777" w:rsidR="00F422AA" w:rsidRDefault="00F422AA" w:rsidP="00F422AA">
      <w:pPr>
        <w:widowControl/>
        <w:rPr>
          <w:rFonts w:ascii="Calibri" w:hAnsi="Calibri" w:cs="Calibri"/>
          <w:b/>
          <w:snapToGrid/>
          <w:color w:val="000000"/>
          <w:sz w:val="22"/>
          <w:szCs w:val="22"/>
          <w:lang w:val="en-AU" w:eastAsia="en-AU"/>
        </w:rPr>
      </w:pPr>
    </w:p>
    <w:p w14:paraId="4FCFA331" w14:textId="77777777" w:rsidR="00D74E60" w:rsidRDefault="00D74E60" w:rsidP="00F422AA">
      <w:pPr>
        <w:pStyle w:val="xmsonormal"/>
        <w:rPr>
          <w:b/>
          <w:bCs/>
        </w:rPr>
      </w:pPr>
      <w:bookmarkStart w:id="0" w:name="_Hlk97887926"/>
    </w:p>
    <w:p w14:paraId="0494DC71" w14:textId="77777777" w:rsidR="00D74E60" w:rsidRDefault="00D74E60" w:rsidP="00F422AA">
      <w:pPr>
        <w:pStyle w:val="xmsonormal"/>
        <w:rPr>
          <w:b/>
          <w:bCs/>
        </w:rPr>
      </w:pPr>
    </w:p>
    <w:p w14:paraId="4A753074" w14:textId="6BB47261" w:rsidR="00F422AA" w:rsidRDefault="00F422AA" w:rsidP="00F422AA">
      <w:pPr>
        <w:pStyle w:val="xmsonormal"/>
        <w:rPr>
          <w:b/>
          <w:bCs/>
        </w:rPr>
      </w:pPr>
      <w:r>
        <w:rPr>
          <w:b/>
          <w:bCs/>
        </w:rPr>
        <w:lastRenderedPageBreak/>
        <w:t>Why La Trobe: </w:t>
      </w:r>
    </w:p>
    <w:p w14:paraId="0CD0AF21" w14:textId="77777777" w:rsidR="00F422AA" w:rsidRDefault="00F422AA" w:rsidP="00F422AA">
      <w:pPr>
        <w:pStyle w:val="xmsonormal"/>
        <w:rPr>
          <w:b/>
          <w:bCs/>
        </w:rPr>
      </w:pPr>
    </w:p>
    <w:p w14:paraId="3CDB486D" w14:textId="77777777" w:rsidR="00F422AA" w:rsidRDefault="00F422AA" w:rsidP="00F422AA">
      <w:pPr>
        <w:pStyle w:val="xmsonormal"/>
        <w:numPr>
          <w:ilvl w:val="0"/>
          <w:numId w:val="5"/>
        </w:numPr>
        <w:rPr>
          <w:rFonts w:eastAsia="Times New Roman"/>
        </w:rPr>
      </w:pPr>
      <w:r>
        <w:rPr>
          <w:rFonts w:ascii="Avenir" w:eastAsia="Times New Roman" w:hAnsi="Avenir"/>
        </w:rPr>
        <w:t>Develop your career at an innovative, global university where you’ll collaborate with community and industry to create impact. </w:t>
      </w:r>
    </w:p>
    <w:p w14:paraId="4376435B" w14:textId="77777777" w:rsidR="00F422AA" w:rsidRDefault="00F422AA" w:rsidP="00F422AA">
      <w:pPr>
        <w:pStyle w:val="xmsonormal"/>
        <w:numPr>
          <w:ilvl w:val="0"/>
          <w:numId w:val="5"/>
        </w:numPr>
        <w:rPr>
          <w:rFonts w:eastAsia="Times New Roman"/>
        </w:rPr>
      </w:pPr>
      <w:r>
        <w:rPr>
          <w:rFonts w:ascii="Avenir" w:eastAsia="Times New Roman" w:hAnsi="Avenir"/>
        </w:rPr>
        <w:t>Enjoy working on our inspiring and stunning campuses – the perfect hub for industry, students and academics </w:t>
      </w:r>
    </w:p>
    <w:p w14:paraId="2B02D805" w14:textId="77777777" w:rsidR="00F422AA" w:rsidRDefault="00F422AA" w:rsidP="00F422AA">
      <w:pPr>
        <w:pStyle w:val="xmsonormal"/>
        <w:numPr>
          <w:ilvl w:val="0"/>
          <w:numId w:val="5"/>
        </w:numPr>
        <w:rPr>
          <w:rFonts w:eastAsia="Times New Roman"/>
        </w:rPr>
      </w:pPr>
      <w:r>
        <w:rPr>
          <w:rFonts w:ascii="Avenir" w:eastAsia="Times New Roman" w:hAnsi="Avenir"/>
        </w:rPr>
        <w:t>Help transform the lives of students, partners and communities now and in the future</w:t>
      </w:r>
    </w:p>
    <w:p w14:paraId="2726091E" w14:textId="77777777" w:rsidR="00F422AA" w:rsidRDefault="00F422AA" w:rsidP="00F422AA">
      <w:pPr>
        <w:pStyle w:val="xmsonormal"/>
      </w:pPr>
      <w:r>
        <w:rPr>
          <w:rFonts w:ascii="Avenir" w:hAnsi="Avenir"/>
        </w:rPr>
        <w:t> </w:t>
      </w:r>
    </w:p>
    <w:p w14:paraId="79387A71" w14:textId="77777777" w:rsidR="00F422AA" w:rsidRDefault="00F422AA" w:rsidP="00F422AA">
      <w:pPr>
        <w:pStyle w:val="xmsonormal"/>
      </w:pPr>
      <w:r>
        <w:rPr>
          <w:rFonts w:ascii="Avenir" w:hAnsi="Avenir"/>
        </w:rPr>
        <w:t>This is more than just a job. Working at La Trobe offers opportunities to demonstrate excellence and transform lives. </w:t>
      </w:r>
    </w:p>
    <w:p w14:paraId="06BE4A40" w14:textId="77777777" w:rsidR="00F422AA" w:rsidRDefault="00F422AA" w:rsidP="00F422AA">
      <w:pPr>
        <w:pStyle w:val="xmsonormal"/>
      </w:pPr>
      <w:r>
        <w:rPr>
          <w:rFonts w:ascii="Avenir" w:hAnsi="Avenir"/>
        </w:rPr>
        <w:t> </w:t>
      </w:r>
    </w:p>
    <w:p w14:paraId="4D331CD7" w14:textId="77777777" w:rsidR="00F422AA" w:rsidRDefault="00F422AA" w:rsidP="00F422AA">
      <w:pPr>
        <w:pStyle w:val="xmsonormal"/>
      </w:pPr>
      <w:r>
        <w:rPr>
          <w:rFonts w:ascii="Avenir" w:hAnsi="Avenir"/>
        </w:rPr>
        <w:t>Here, you’ll join exceptional people, partners and communities, who power our operations with ambition and purpose. </w:t>
      </w:r>
    </w:p>
    <w:p w14:paraId="3CE648A9" w14:textId="77777777" w:rsidR="00F422AA" w:rsidRDefault="00F422AA" w:rsidP="00F422AA">
      <w:pPr>
        <w:pStyle w:val="xmsonormal"/>
      </w:pPr>
      <w:r>
        <w:rPr>
          <w:rFonts w:ascii="Avenir" w:hAnsi="Avenir"/>
        </w:rPr>
        <w:t> </w:t>
      </w:r>
    </w:p>
    <w:p w14:paraId="697E4C17" w14:textId="77777777" w:rsidR="00F422AA" w:rsidRPr="00CB12BE" w:rsidRDefault="00F422AA" w:rsidP="00F422AA">
      <w:pPr>
        <w:rPr>
          <w:rFonts w:ascii="Avenir" w:eastAsiaTheme="minorHAnsi" w:hAnsi="Avenir" w:cs="Calibri"/>
          <w:snapToGrid/>
          <w:szCs w:val="22"/>
          <w:lang w:val="en-AU" w:eastAsia="en-AU"/>
        </w:rPr>
      </w:pPr>
      <w:r w:rsidRPr="001F412C">
        <w:rPr>
          <w:rFonts w:ascii="Avenir" w:eastAsiaTheme="minorHAnsi" w:hAnsi="Avenir" w:cs="Calibri"/>
          <w:snapToGrid/>
          <w:sz w:val="22"/>
          <w:szCs w:val="22"/>
          <w:lang w:val="en-AU" w:eastAsia="en-AU"/>
        </w:rPr>
        <w:t>Our success can be attributed to its strong sense of community. We have a long-standing commitment to diversity, inclusion and social justice; we are committed to providing a workplace where all staff feel valued, respected and supported to achieve their full potential. We strive to build a workplace where all employees of diverse backgrounds, abilities, experiences, sexuality, gender, religion and age are welcome, valued, respected and one that is representative of our community. We demonstrate our cultural qualities by holding ourselves accountable and creating a culture of trust and innovation while genuinely caring for one another.</w:t>
      </w:r>
    </w:p>
    <w:p w14:paraId="2D3A003F" w14:textId="77777777" w:rsidR="00F422AA" w:rsidRDefault="00F422AA" w:rsidP="00F422AA">
      <w:pPr>
        <w:pStyle w:val="xmsonormal"/>
      </w:pPr>
      <w:r>
        <w:t> </w:t>
      </w:r>
    </w:p>
    <w:p w14:paraId="25284E53" w14:textId="77777777" w:rsidR="00F422AA" w:rsidRDefault="00F422AA" w:rsidP="00F422AA">
      <w:pPr>
        <w:pStyle w:val="xmsonormal"/>
        <w:rPr>
          <w:b/>
          <w:bCs/>
        </w:rPr>
      </w:pPr>
      <w:r>
        <w:rPr>
          <w:b/>
          <w:bCs/>
        </w:rPr>
        <w:t>La Trobe’s Cultural Qualities:</w:t>
      </w:r>
    </w:p>
    <w:bookmarkEnd w:id="0"/>
    <w:p w14:paraId="16518D0A" w14:textId="77777777" w:rsidR="00F422AA" w:rsidRDefault="00F422AA" w:rsidP="00F422AA">
      <w:pPr>
        <w:rPr>
          <w:noProof/>
        </w:rPr>
      </w:pPr>
    </w:p>
    <w:p w14:paraId="519C65AA" w14:textId="77777777" w:rsidR="00F422AA" w:rsidRDefault="00F422AA" w:rsidP="00F422AA">
      <w:r>
        <w:rPr>
          <w:noProof/>
          <w:snapToGrid/>
        </w:rPr>
        <w:drawing>
          <wp:inline distT="0" distB="0" distL="0" distR="0" wp14:anchorId="15946AB9" wp14:editId="79CF0010">
            <wp:extent cx="5731510" cy="1613535"/>
            <wp:effectExtent l="0" t="0" r="2540" b="5715"/>
            <wp:docPr id="3" name="Picture 3" descr="A couple of text box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ouple of text boxes&#10;&#10;Description automatically generated with medium confidence"/>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731510" cy="1613535"/>
                    </a:xfrm>
                    <a:prstGeom prst="rect">
                      <a:avLst/>
                    </a:prstGeom>
                  </pic:spPr>
                </pic:pic>
              </a:graphicData>
            </a:graphic>
          </wp:inline>
        </w:drawing>
      </w:r>
    </w:p>
    <w:p w14:paraId="77F50AF6" w14:textId="77777777" w:rsidR="00F422AA" w:rsidRPr="00C50D59" w:rsidRDefault="00F422AA" w:rsidP="00F422AA">
      <w:pPr>
        <w:pStyle w:val="Default"/>
        <w:rPr>
          <w:rFonts w:asciiTheme="minorHAnsi" w:hAnsiTheme="minorHAnsi"/>
          <w:sz w:val="22"/>
          <w:szCs w:val="22"/>
        </w:rPr>
      </w:pPr>
    </w:p>
    <w:p w14:paraId="0EB28844" w14:textId="77777777" w:rsidR="00F422AA" w:rsidRPr="00CA2FF4" w:rsidRDefault="00F422AA" w:rsidP="00F422AA">
      <w:pPr>
        <w:pBdr>
          <w:top w:val="single" w:sz="4" w:space="1" w:color="auto"/>
        </w:pBdr>
        <w:spacing w:after="60"/>
        <w:rPr>
          <w:rFonts w:asciiTheme="minorHAnsi" w:hAnsiTheme="minorHAnsi"/>
          <w:sz w:val="20"/>
          <w:lang w:val="en-AU"/>
        </w:rPr>
      </w:pPr>
      <w:r w:rsidRPr="00CA2FF4">
        <w:rPr>
          <w:rFonts w:asciiTheme="minorHAnsi" w:hAnsiTheme="minorHAnsi"/>
          <w:sz w:val="20"/>
          <w:lang w:val="en-AU"/>
        </w:rPr>
        <w:t>For Human Resource Use Only</w:t>
      </w:r>
    </w:p>
    <w:p w14:paraId="722246C8" w14:textId="77777777" w:rsidR="00F422AA" w:rsidRPr="007625AE" w:rsidRDefault="00F422AA" w:rsidP="00F422AA">
      <w:pPr>
        <w:spacing w:after="60"/>
        <w:rPr>
          <w:rFonts w:asciiTheme="minorHAnsi" w:hAnsiTheme="minorHAnsi"/>
          <w:sz w:val="20"/>
          <w:lang w:val="en-AU"/>
        </w:rPr>
      </w:pPr>
      <w:r w:rsidRPr="00CA2FF4">
        <w:rPr>
          <w:rFonts w:asciiTheme="minorHAnsi" w:hAnsiTheme="minorHAnsi"/>
          <w:sz w:val="20"/>
          <w:lang w:val="en-AU"/>
        </w:rPr>
        <w:t>Initials:</w:t>
      </w:r>
      <w:r w:rsidRPr="00CA2FF4">
        <w:rPr>
          <w:rFonts w:asciiTheme="minorHAnsi" w:hAnsiTheme="minorHAnsi"/>
          <w:sz w:val="20"/>
          <w:lang w:val="en-AU"/>
        </w:rPr>
        <w:tab/>
      </w:r>
      <w:r w:rsidRPr="00CA2FF4">
        <w:rPr>
          <w:rFonts w:asciiTheme="minorHAnsi" w:hAnsiTheme="minorHAnsi"/>
          <w:sz w:val="20"/>
          <w:lang w:val="en-AU"/>
        </w:rPr>
        <w:tab/>
        <w:t>Date:</w:t>
      </w:r>
    </w:p>
    <w:p w14:paraId="28025BB2" w14:textId="77777777" w:rsidR="00F422AA" w:rsidRDefault="00F422AA"/>
    <w:sectPr w:rsidR="00F422AA" w:rsidSect="00A02E8F">
      <w:headerReference w:type="default" r:id="rId11"/>
      <w:footerReference w:type="default" r:id="rId12"/>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B33B6" w14:textId="77777777" w:rsidR="00F27F84" w:rsidRDefault="00F27F84">
      <w:r>
        <w:separator/>
      </w:r>
    </w:p>
  </w:endnote>
  <w:endnote w:type="continuationSeparator" w:id="0">
    <w:p w14:paraId="546FB268" w14:textId="77777777" w:rsidR="00F27F84" w:rsidRDefault="00F2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D95F5" w14:textId="77777777" w:rsidR="00F422AA" w:rsidRDefault="00F422AA" w:rsidP="003C1EB5">
    <w:pPr>
      <w:pStyle w:val="Footer"/>
      <w:rPr>
        <w:i/>
        <w:sz w:val="16"/>
        <w:szCs w:val="16"/>
      </w:rPr>
    </w:pPr>
  </w:p>
  <w:p w14:paraId="666EB3B7" w14:textId="77777777" w:rsidR="00F422AA" w:rsidRDefault="00F422AA" w:rsidP="003C1EB5">
    <w:pPr>
      <w:pStyle w:val="Footer"/>
      <w:rPr>
        <w:i/>
        <w:sz w:val="16"/>
        <w:szCs w:val="16"/>
      </w:rPr>
    </w:pPr>
    <w:r>
      <w:rPr>
        <w:i/>
        <w:sz w:val="16"/>
        <w:szCs w:val="16"/>
      </w:rPr>
      <w:t>Human Resources</w:t>
    </w:r>
    <w:r>
      <w:rPr>
        <w:i/>
        <w:sz w:val="16"/>
        <w:szCs w:val="16"/>
      </w:rPr>
      <w:tab/>
      <w:t xml:space="preserve">    </w:t>
    </w:r>
    <w:r>
      <w:rPr>
        <w:i/>
        <w:sz w:val="16"/>
        <w:szCs w:val="16"/>
      </w:rPr>
      <w:tab/>
      <w:t xml:space="preserve">   Last updated 2023</w:t>
    </w:r>
  </w:p>
  <w:p w14:paraId="3FF159E8" w14:textId="77777777" w:rsidR="00F422AA" w:rsidRPr="003C1EB5" w:rsidRDefault="00F422AA" w:rsidP="003C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11142" w14:textId="77777777" w:rsidR="00F27F84" w:rsidRDefault="00F27F84">
      <w:r>
        <w:separator/>
      </w:r>
    </w:p>
  </w:footnote>
  <w:footnote w:type="continuationSeparator" w:id="0">
    <w:p w14:paraId="7F90150A" w14:textId="77777777" w:rsidR="00F27F84" w:rsidRDefault="00F27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61E10" w14:textId="77777777" w:rsidR="00F422AA" w:rsidRDefault="00F422A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95486"/>
    <w:multiLevelType w:val="multilevel"/>
    <w:tmpl w:val="D8CED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8766E8"/>
    <w:multiLevelType w:val="hybridMultilevel"/>
    <w:tmpl w:val="63E6F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DE6110"/>
    <w:multiLevelType w:val="hybridMultilevel"/>
    <w:tmpl w:val="BEE0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51C7745"/>
    <w:multiLevelType w:val="hybridMultilevel"/>
    <w:tmpl w:val="BEF8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7DA453F6"/>
    <w:multiLevelType w:val="hybridMultilevel"/>
    <w:tmpl w:val="AA7E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6856055">
    <w:abstractNumId w:val="2"/>
  </w:num>
  <w:num w:numId="2" w16cid:durableId="1789734610">
    <w:abstractNumId w:val="4"/>
  </w:num>
  <w:num w:numId="3" w16cid:durableId="1276870542">
    <w:abstractNumId w:val="3"/>
  </w:num>
  <w:num w:numId="4" w16cid:durableId="1811708155">
    <w:abstractNumId w:val="5"/>
  </w:num>
  <w:num w:numId="5" w16cid:durableId="1008097360">
    <w:abstractNumId w:val="0"/>
  </w:num>
  <w:num w:numId="6" w16cid:durableId="657611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AA"/>
    <w:rsid w:val="00054680"/>
    <w:rsid w:val="000A0169"/>
    <w:rsid w:val="000A79C3"/>
    <w:rsid w:val="000B2A12"/>
    <w:rsid w:val="001734BD"/>
    <w:rsid w:val="001C0645"/>
    <w:rsid w:val="001C1B46"/>
    <w:rsid w:val="002447CB"/>
    <w:rsid w:val="0026063C"/>
    <w:rsid w:val="002D486E"/>
    <w:rsid w:val="002E4AA8"/>
    <w:rsid w:val="00306A8E"/>
    <w:rsid w:val="00361B5C"/>
    <w:rsid w:val="003E37D7"/>
    <w:rsid w:val="003F3AA3"/>
    <w:rsid w:val="00461D96"/>
    <w:rsid w:val="00570EA7"/>
    <w:rsid w:val="00575248"/>
    <w:rsid w:val="005A528B"/>
    <w:rsid w:val="006552A8"/>
    <w:rsid w:val="006D354A"/>
    <w:rsid w:val="006F3E35"/>
    <w:rsid w:val="007121AE"/>
    <w:rsid w:val="00766E2B"/>
    <w:rsid w:val="007E61D3"/>
    <w:rsid w:val="00895B79"/>
    <w:rsid w:val="00921187"/>
    <w:rsid w:val="009B3F7E"/>
    <w:rsid w:val="009B7799"/>
    <w:rsid w:val="00A61460"/>
    <w:rsid w:val="00B174A9"/>
    <w:rsid w:val="00C342C2"/>
    <w:rsid w:val="00C571B3"/>
    <w:rsid w:val="00CF601E"/>
    <w:rsid w:val="00D74E60"/>
    <w:rsid w:val="00DD230C"/>
    <w:rsid w:val="00DD5A11"/>
    <w:rsid w:val="00DE1984"/>
    <w:rsid w:val="00F075D5"/>
    <w:rsid w:val="00F13B7B"/>
    <w:rsid w:val="00F23F3E"/>
    <w:rsid w:val="00F27F84"/>
    <w:rsid w:val="00F422AA"/>
    <w:rsid w:val="00F50BA6"/>
    <w:rsid w:val="00F675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0AA34"/>
  <w15:chartTrackingRefBased/>
  <w15:docId w15:val="{CE82ABD6-F85B-8644-AAB3-8947A8AF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2AA"/>
    <w:pPr>
      <w:widowControl w:val="0"/>
    </w:pPr>
    <w:rPr>
      <w:rFonts w:ascii="Univers" w:eastAsia="Times New Roman" w:hAnsi="Univers"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22AA"/>
    <w:pPr>
      <w:tabs>
        <w:tab w:val="center" w:pos="4153"/>
        <w:tab w:val="right" w:pos="8306"/>
      </w:tabs>
    </w:pPr>
  </w:style>
  <w:style w:type="character" w:customStyle="1" w:styleId="HeaderChar">
    <w:name w:val="Header Char"/>
    <w:basedOn w:val="DefaultParagraphFont"/>
    <w:link w:val="Header"/>
    <w:rsid w:val="00F422AA"/>
    <w:rPr>
      <w:rFonts w:ascii="Univers" w:eastAsia="Times New Roman" w:hAnsi="Univers" w:cs="Times New Roman"/>
      <w:snapToGrid w:val="0"/>
      <w:szCs w:val="20"/>
      <w:lang w:val="en-US"/>
    </w:rPr>
  </w:style>
  <w:style w:type="paragraph" w:styleId="Footer">
    <w:name w:val="footer"/>
    <w:basedOn w:val="Normal"/>
    <w:link w:val="FooterChar"/>
    <w:uiPriority w:val="99"/>
    <w:rsid w:val="00F422AA"/>
    <w:pPr>
      <w:tabs>
        <w:tab w:val="center" w:pos="4153"/>
        <w:tab w:val="right" w:pos="8306"/>
      </w:tabs>
    </w:pPr>
  </w:style>
  <w:style w:type="character" w:customStyle="1" w:styleId="FooterChar">
    <w:name w:val="Footer Char"/>
    <w:basedOn w:val="DefaultParagraphFont"/>
    <w:link w:val="Footer"/>
    <w:uiPriority w:val="99"/>
    <w:rsid w:val="00F422AA"/>
    <w:rPr>
      <w:rFonts w:ascii="Univers" w:eastAsia="Times New Roman" w:hAnsi="Univers" w:cs="Times New Roman"/>
      <w:snapToGrid w:val="0"/>
      <w:szCs w:val="20"/>
      <w:lang w:val="en-US"/>
    </w:rPr>
  </w:style>
  <w:style w:type="character" w:styleId="Hyperlink">
    <w:name w:val="Hyperlink"/>
    <w:rsid w:val="00F422AA"/>
    <w:rPr>
      <w:color w:val="0000FF"/>
      <w:u w:val="single"/>
    </w:rPr>
  </w:style>
  <w:style w:type="paragraph" w:styleId="ListParagraph">
    <w:name w:val="List Paragraph"/>
    <w:basedOn w:val="Normal"/>
    <w:uiPriority w:val="34"/>
    <w:qFormat/>
    <w:rsid w:val="00F422AA"/>
    <w:pPr>
      <w:widowControl/>
      <w:spacing w:after="200"/>
      <w:ind w:left="720"/>
      <w:contextualSpacing/>
    </w:pPr>
    <w:rPr>
      <w:rFonts w:ascii="Cambria" w:eastAsia="Cambria" w:hAnsi="Cambria"/>
      <w:snapToGrid/>
      <w:szCs w:val="24"/>
    </w:rPr>
  </w:style>
  <w:style w:type="paragraph" w:customStyle="1" w:styleId="Default">
    <w:name w:val="Default"/>
    <w:rsid w:val="00F422AA"/>
    <w:pPr>
      <w:autoSpaceDE w:val="0"/>
      <w:autoSpaceDN w:val="0"/>
      <w:adjustRightInd w:val="0"/>
    </w:pPr>
    <w:rPr>
      <w:rFonts w:ascii="Calibri" w:eastAsia="Times New Roman" w:hAnsi="Calibri" w:cs="Calibri"/>
      <w:color w:val="000000"/>
      <w:lang w:eastAsia="en-AU"/>
    </w:rPr>
  </w:style>
  <w:style w:type="paragraph" w:customStyle="1" w:styleId="xmsonormal">
    <w:name w:val="x_msonormal"/>
    <w:basedOn w:val="Normal"/>
    <w:rsid w:val="00F422AA"/>
    <w:pPr>
      <w:widowControl/>
    </w:pPr>
    <w:rPr>
      <w:rFonts w:ascii="Calibri" w:eastAsiaTheme="minorHAnsi" w:hAnsi="Calibri" w:cs="Calibri"/>
      <w:snapToGrid/>
      <w:sz w:val="22"/>
      <w:szCs w:val="22"/>
      <w:lang w:val="en-AU" w:eastAsia="en-AU"/>
    </w:rPr>
  </w:style>
  <w:style w:type="paragraph" w:styleId="Revision">
    <w:name w:val="Revision"/>
    <w:hidden/>
    <w:uiPriority w:val="99"/>
    <w:semiHidden/>
    <w:rsid w:val="00DD230C"/>
    <w:rPr>
      <w:rFonts w:ascii="Univers" w:eastAsia="Times New Roman" w:hAnsi="Univers" w:cs="Times New Roman"/>
      <w:snapToGrid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robe.edu.au/jobs/working/benefi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www.latrobe.edu.au/abou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1171</Words>
  <Characters>6681</Characters>
  <Application>Microsoft Office Word</Application>
  <DocSecurity>0</DocSecurity>
  <Lines>55</Lines>
  <Paragraphs>15</Paragraphs>
  <ScaleCrop>false</ScaleCrop>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Bisley</dc:creator>
  <cp:keywords/>
  <dc:description/>
  <cp:lastModifiedBy>Tracey Hewett</cp:lastModifiedBy>
  <cp:revision>3</cp:revision>
  <dcterms:created xsi:type="dcterms:W3CDTF">2024-10-10T01:11:00Z</dcterms:created>
  <dcterms:modified xsi:type="dcterms:W3CDTF">2024-10-15T01:35:00Z</dcterms:modified>
</cp:coreProperties>
</file>