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866CF" w14:textId="7570C448" w:rsidR="007F49BC" w:rsidRDefault="00E338CC">
      <w:r>
        <w:rPr>
          <w:noProof/>
        </w:rPr>
        <w:drawing>
          <wp:inline distT="0" distB="0" distL="0" distR="0" wp14:anchorId="0B3D9CD0" wp14:editId="3C006007">
            <wp:extent cx="2343150" cy="561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3150" cy="561975"/>
                    </a:xfrm>
                    <a:prstGeom prst="rect">
                      <a:avLst/>
                    </a:prstGeom>
                    <a:noFill/>
                    <a:ln>
                      <a:noFill/>
                    </a:ln>
                  </pic:spPr>
                </pic:pic>
              </a:graphicData>
            </a:graphic>
          </wp:inline>
        </w:drawing>
      </w:r>
    </w:p>
    <w:p w14:paraId="4B7CCA6C" w14:textId="77777777" w:rsidR="007F49BC" w:rsidRPr="004F5ACE" w:rsidRDefault="007F49BC" w:rsidP="00914D76">
      <w:pPr>
        <w:rPr>
          <w:sz w:val="20"/>
          <w:szCs w:val="20"/>
        </w:rPr>
      </w:pPr>
    </w:p>
    <w:p w14:paraId="0D6E660E" w14:textId="77777777" w:rsidR="007F49BC" w:rsidRPr="00143B01" w:rsidRDefault="007F49BC" w:rsidP="00143B01">
      <w:pPr>
        <w:ind w:left="-142"/>
        <w:jc w:val="right"/>
        <w:rPr>
          <w:b/>
          <w:bCs/>
          <w:sz w:val="28"/>
          <w:szCs w:val="28"/>
        </w:rPr>
      </w:pPr>
      <w:r w:rsidRPr="00143B01">
        <w:rPr>
          <w:b/>
          <w:bCs/>
          <w:sz w:val="28"/>
          <w:szCs w:val="28"/>
        </w:rPr>
        <w:t>ROLE DESCRIPTION</w:t>
      </w:r>
    </w:p>
    <w:p w14:paraId="5F4DF23D" w14:textId="77777777" w:rsidR="007F49BC" w:rsidRPr="004F5ACE"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1E2653" w14:paraId="7C56007C"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4C52EF1E" w14:textId="14DAB157" w:rsidR="001E2653" w:rsidRPr="00AC0C59" w:rsidRDefault="001E2653" w:rsidP="001E2653">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24AC2D63" w14:textId="5F0736C7" w:rsidR="001E2653" w:rsidRPr="00AC0C59" w:rsidRDefault="001E2653" w:rsidP="001E2653">
            <w:pPr>
              <w:spacing w:before="20" w:after="20"/>
              <w:jc w:val="both"/>
              <w:rPr>
                <w:sz w:val="20"/>
                <w:szCs w:val="20"/>
              </w:rPr>
            </w:pPr>
            <w:r>
              <w:rPr>
                <w:sz w:val="20"/>
                <w:szCs w:val="20"/>
              </w:rPr>
              <w:t>Administration Officer</w:t>
            </w:r>
          </w:p>
        </w:tc>
      </w:tr>
      <w:tr w:rsidR="001E2653" w14:paraId="767270FC"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A5D86DE" w14:textId="24D202AA" w:rsidR="001E2653" w:rsidRPr="00AC0C59" w:rsidRDefault="001E2653" w:rsidP="001E2653">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410BA2D4" w14:textId="7A221757" w:rsidR="001E2653" w:rsidRPr="00AC0C59" w:rsidRDefault="001E2653" w:rsidP="001E2653">
            <w:pPr>
              <w:spacing w:before="20" w:after="20"/>
              <w:jc w:val="both"/>
              <w:rPr>
                <w:sz w:val="20"/>
                <w:szCs w:val="20"/>
              </w:rPr>
            </w:pPr>
            <w:r>
              <w:rPr>
                <w:sz w:val="20"/>
                <w:szCs w:val="20"/>
              </w:rPr>
              <w:t>ASO2</w:t>
            </w:r>
          </w:p>
        </w:tc>
      </w:tr>
      <w:tr w:rsidR="001E2653" w14:paraId="3E350D66"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DA66FFA" w14:textId="27BD061B" w:rsidR="001E2653" w:rsidRPr="00AC0C59" w:rsidRDefault="001E2653" w:rsidP="001E2653">
            <w:pPr>
              <w:spacing w:before="20" w:after="20"/>
              <w:rPr>
                <w:b/>
                <w:bCs/>
                <w:sz w:val="20"/>
                <w:szCs w:val="20"/>
              </w:rPr>
            </w:pPr>
            <w:r>
              <w:rPr>
                <w:b/>
                <w:bCs/>
                <w:sz w:val="20"/>
                <w:szCs w:val="20"/>
              </w:rPr>
              <w:t>Position Number</w:t>
            </w:r>
          </w:p>
        </w:tc>
        <w:tc>
          <w:tcPr>
            <w:tcW w:w="6319" w:type="dxa"/>
            <w:tcBorders>
              <w:top w:val="single" w:sz="4" w:space="0" w:color="auto"/>
              <w:left w:val="single" w:sz="4" w:space="0" w:color="auto"/>
              <w:bottom w:val="single" w:sz="4" w:space="0" w:color="auto"/>
              <w:right w:val="single" w:sz="4" w:space="0" w:color="auto"/>
            </w:tcBorders>
          </w:tcPr>
          <w:p w14:paraId="2522AC34" w14:textId="075DB8C8" w:rsidR="001E2653" w:rsidRDefault="001E2653" w:rsidP="001E2653">
            <w:pPr>
              <w:tabs>
                <w:tab w:val="left" w:pos="522"/>
              </w:tabs>
              <w:rPr>
                <w:sz w:val="20"/>
                <w:szCs w:val="20"/>
              </w:rPr>
            </w:pPr>
            <w:r w:rsidRPr="001E2653">
              <w:rPr>
                <w:sz w:val="20"/>
                <w:szCs w:val="20"/>
              </w:rPr>
              <w:t>P21376</w:t>
            </w:r>
          </w:p>
        </w:tc>
      </w:tr>
      <w:tr w:rsidR="001E2653" w14:paraId="081F0D8A"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1F6568D0" w14:textId="7C9D6D21" w:rsidR="001E2653" w:rsidRPr="00AC0C59" w:rsidRDefault="001E2653" w:rsidP="001E2653">
            <w:pPr>
              <w:spacing w:before="20" w:after="20"/>
              <w:rPr>
                <w:b/>
                <w:bCs/>
                <w:sz w:val="20"/>
                <w:szCs w:val="20"/>
              </w:rPr>
            </w:pPr>
            <w:r>
              <w:rPr>
                <w:b/>
                <w:bCs/>
                <w:sz w:val="20"/>
                <w:szCs w:val="20"/>
              </w:rPr>
              <w:t>Local Health Network</w:t>
            </w:r>
          </w:p>
        </w:tc>
        <w:tc>
          <w:tcPr>
            <w:tcW w:w="6319" w:type="dxa"/>
            <w:tcBorders>
              <w:top w:val="single" w:sz="4" w:space="0" w:color="auto"/>
              <w:left w:val="single" w:sz="4" w:space="0" w:color="auto"/>
              <w:bottom w:val="single" w:sz="4" w:space="0" w:color="auto"/>
              <w:right w:val="single" w:sz="4" w:space="0" w:color="auto"/>
            </w:tcBorders>
          </w:tcPr>
          <w:sdt>
            <w:sdtPr>
              <w:rPr>
                <w:sz w:val="20"/>
                <w:szCs w:val="20"/>
              </w:rPr>
              <w:tag w:val="Select Local Health Network"/>
              <w:id w:val="-2056997410"/>
              <w:placeholder>
                <w:docPart w:val="989738075C644D338FE117BC0645E973"/>
              </w:placeholder>
              <w:dataBinding w:prefixMappings="xmlns:ns0='http://purl.org/dc/elements/1.1/' xmlns:ns1='http://schemas.openxmlformats.org/package/2006/metadata/core-properties' " w:xpath="/ns1:coreProperties[1]/ns1:contentStatus[1]" w:storeItemID="{6C3C8BC8-F283-45AE-878A-BAB7291924A1}"/>
              <w:dropDownList w:lastValue="Yorke and Northern Local Health Network Inc. ">
                <w:listItem w:displayText="Select Local Health Network from list" w:value="Select Local Health Network from list"/>
                <w:listItem w:displayText="Barossa Hills Fleurieu Local Health Network Inc." w:value="Barossa Hills Fleurieu Local Health Network Inc."/>
                <w:listItem w:displayText="Eyre and Far North Local Health Network Inc." w:value="Eyre and Far North Local Health Network Inc."/>
                <w:listItem w:displayText="Flinders and Upper North Local Health Network Inc." w:value="Flinders and Upper North Local Health Network Inc."/>
                <w:listItem w:displayText="Riverland Mallee Coorong Local Health Network Inc." w:value="Riverland Mallee Coorong Local Health Network Inc."/>
                <w:listItem w:displayText="Limestone Coast Local Health Network Inc." w:value="Limestone Coast Local Health Network Inc."/>
                <w:listItem w:displayText="Yorke and Northern Local Health Network Inc. " w:value="Yorke and Northern Local Health Network Inc. "/>
              </w:dropDownList>
            </w:sdtPr>
            <w:sdtContent>
              <w:p w14:paraId="64180259" w14:textId="0F5CEB7A" w:rsidR="001E2653" w:rsidRPr="00AC0C59" w:rsidRDefault="001E2653" w:rsidP="001E2653">
                <w:pPr>
                  <w:tabs>
                    <w:tab w:val="left" w:pos="522"/>
                  </w:tabs>
                  <w:rPr>
                    <w:sz w:val="20"/>
                    <w:szCs w:val="20"/>
                  </w:rPr>
                </w:pPr>
                <w:r>
                  <w:rPr>
                    <w:sz w:val="20"/>
                    <w:szCs w:val="20"/>
                  </w:rPr>
                  <w:t xml:space="preserve">Yorke and Northern Local Health Network Inc. </w:t>
                </w:r>
              </w:p>
            </w:sdtContent>
          </w:sdt>
        </w:tc>
      </w:tr>
      <w:tr w:rsidR="001E2653" w14:paraId="4CB20E2A"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2A572E9E" w14:textId="77777777" w:rsidR="001E2653" w:rsidRPr="00AC0C59" w:rsidRDefault="001E2653" w:rsidP="001E2653">
            <w:pPr>
              <w:spacing w:before="20" w:after="20"/>
              <w:jc w:val="both"/>
              <w:rPr>
                <w:b/>
                <w:bCs/>
                <w:sz w:val="20"/>
                <w:szCs w:val="20"/>
              </w:rPr>
            </w:pPr>
            <w:r w:rsidRPr="00AC0C59">
              <w:rPr>
                <w:b/>
                <w:bCs/>
                <w:sz w:val="20"/>
                <w:szCs w:val="20"/>
              </w:rPr>
              <w:t>Hospital</w:t>
            </w:r>
            <w:r>
              <w:rPr>
                <w:b/>
                <w:bCs/>
                <w:sz w:val="20"/>
                <w:szCs w:val="20"/>
              </w:rPr>
              <w:t xml:space="preserve"> </w:t>
            </w:r>
            <w:r w:rsidRPr="00AC0C59">
              <w:rPr>
                <w:b/>
                <w:bCs/>
                <w:sz w:val="20"/>
                <w:szCs w:val="20"/>
              </w:rPr>
              <w:t>/</w:t>
            </w:r>
            <w:r>
              <w:rPr>
                <w:b/>
                <w:bCs/>
                <w:sz w:val="20"/>
                <w:szCs w:val="20"/>
              </w:rPr>
              <w:t xml:space="preserve"> </w:t>
            </w:r>
            <w:r w:rsidRPr="00AC0C59">
              <w:rPr>
                <w:b/>
                <w:bCs/>
                <w:sz w:val="20"/>
                <w:szCs w:val="20"/>
              </w:rPr>
              <w:t>Service</w:t>
            </w:r>
            <w:r>
              <w:rPr>
                <w:b/>
                <w:bCs/>
                <w:sz w:val="20"/>
                <w:szCs w:val="20"/>
              </w:rPr>
              <w:t xml:space="preserve"> </w:t>
            </w:r>
            <w:r w:rsidRPr="00AC0C59">
              <w:rPr>
                <w:b/>
                <w:bCs/>
                <w:sz w:val="20"/>
                <w:szCs w:val="20"/>
              </w:rPr>
              <w:t>/</w:t>
            </w:r>
            <w:r>
              <w:rPr>
                <w:b/>
                <w:bCs/>
                <w:sz w:val="20"/>
                <w:szCs w:val="20"/>
              </w:rPr>
              <w:t xml:space="preserve"> </w:t>
            </w:r>
            <w:r w:rsidRPr="00AC0C59">
              <w:rPr>
                <w:b/>
                <w:bCs/>
                <w:sz w:val="20"/>
                <w:szCs w:val="20"/>
              </w:rPr>
              <w:t>Cluster</w:t>
            </w:r>
            <w:r>
              <w:rPr>
                <w:b/>
                <w:bCs/>
                <w:sz w:val="20"/>
                <w:szCs w:val="20"/>
              </w:rPr>
              <w:t xml:space="preserve"> / RSS</w:t>
            </w:r>
          </w:p>
        </w:tc>
        <w:tc>
          <w:tcPr>
            <w:tcW w:w="6319" w:type="dxa"/>
            <w:tcBorders>
              <w:top w:val="single" w:sz="4" w:space="0" w:color="auto"/>
              <w:left w:val="single" w:sz="4" w:space="0" w:color="auto"/>
              <w:bottom w:val="single" w:sz="4" w:space="0" w:color="auto"/>
              <w:right w:val="single" w:sz="4" w:space="0" w:color="auto"/>
            </w:tcBorders>
          </w:tcPr>
          <w:p w14:paraId="6DA421D0" w14:textId="2CDA68AF" w:rsidR="001E2653" w:rsidRPr="00AC0C59" w:rsidRDefault="001E2653" w:rsidP="001E2653">
            <w:pPr>
              <w:spacing w:before="20" w:after="20"/>
              <w:jc w:val="both"/>
              <w:rPr>
                <w:sz w:val="20"/>
                <w:szCs w:val="20"/>
              </w:rPr>
            </w:pPr>
            <w:r>
              <w:rPr>
                <w:sz w:val="20"/>
                <w:szCs w:val="20"/>
              </w:rPr>
              <w:t>Crystal Brook Hospital</w:t>
            </w:r>
          </w:p>
        </w:tc>
      </w:tr>
      <w:tr w:rsidR="001E2653" w14:paraId="1A65CC8E"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15A3CAB9" w14:textId="2AF3D1F0" w:rsidR="001E2653" w:rsidRPr="00AC0C59" w:rsidRDefault="001E2653" w:rsidP="001E2653">
            <w:pPr>
              <w:spacing w:before="20" w:after="20"/>
              <w:rPr>
                <w:b/>
                <w:bCs/>
                <w:sz w:val="20"/>
                <w:szCs w:val="20"/>
              </w:rPr>
            </w:pPr>
            <w:r w:rsidRPr="00AC0C59">
              <w:rPr>
                <w:b/>
                <w:bCs/>
                <w:sz w:val="20"/>
                <w:szCs w:val="20"/>
              </w:rPr>
              <w:t>Department/Section /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47A4DAAC" w14:textId="260326D3" w:rsidR="001E2653" w:rsidRPr="00AC0C59" w:rsidRDefault="001E2653" w:rsidP="001E2653">
            <w:pPr>
              <w:spacing w:before="20" w:after="20"/>
              <w:jc w:val="both"/>
              <w:rPr>
                <w:sz w:val="20"/>
                <w:szCs w:val="20"/>
              </w:rPr>
            </w:pPr>
            <w:r>
              <w:rPr>
                <w:sz w:val="20"/>
                <w:szCs w:val="20"/>
              </w:rPr>
              <w:t>Administration</w:t>
            </w:r>
          </w:p>
        </w:tc>
      </w:tr>
      <w:tr w:rsidR="001E2653" w14:paraId="26F00F9C"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4E6535C8" w14:textId="66C9B34F" w:rsidR="001E2653" w:rsidRPr="00AC0C59" w:rsidRDefault="001E2653" w:rsidP="001E2653">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1BCD1D77" w14:textId="01A23EF6" w:rsidR="001E2653" w:rsidRPr="00AC0C59" w:rsidRDefault="001E2653" w:rsidP="001E2653">
            <w:pPr>
              <w:spacing w:before="20" w:after="20"/>
              <w:jc w:val="both"/>
              <w:rPr>
                <w:sz w:val="20"/>
                <w:szCs w:val="20"/>
              </w:rPr>
            </w:pPr>
            <w:r>
              <w:rPr>
                <w:sz w:val="20"/>
                <w:szCs w:val="20"/>
              </w:rPr>
              <w:t>Executive Officer/Director of Nursing &amp; Midwifery</w:t>
            </w:r>
          </w:p>
        </w:tc>
      </w:tr>
      <w:tr w:rsidR="001E2653" w14:paraId="5E893675"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293A20C" w14:textId="62F0D6B5" w:rsidR="001E2653" w:rsidRPr="00AC0C59" w:rsidRDefault="001E2653" w:rsidP="001E2653">
            <w:pPr>
              <w:spacing w:before="20" w:after="20"/>
              <w:rPr>
                <w:b/>
                <w:bCs/>
                <w:sz w:val="20"/>
                <w:szCs w:val="20"/>
              </w:rPr>
            </w:pPr>
            <w:r w:rsidRPr="00AC0C59">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54BC800C" w14:textId="21860F0B" w:rsidR="001E2653" w:rsidRPr="00AC0C59" w:rsidRDefault="001E2653" w:rsidP="001E2653">
            <w:pPr>
              <w:spacing w:before="20" w:after="20"/>
              <w:jc w:val="both"/>
              <w:rPr>
                <w:sz w:val="20"/>
                <w:szCs w:val="20"/>
              </w:rPr>
            </w:pPr>
            <w:r>
              <w:rPr>
                <w:sz w:val="20"/>
                <w:szCs w:val="20"/>
              </w:rPr>
              <w:t>November 2021</w:t>
            </w:r>
          </w:p>
        </w:tc>
      </w:tr>
      <w:tr w:rsidR="001E2653" w14:paraId="62BA7CEB" w14:textId="77777777" w:rsidTr="00727C5A">
        <w:trPr>
          <w:trHeight w:val="279"/>
        </w:trPr>
        <w:tc>
          <w:tcPr>
            <w:tcW w:w="3447" w:type="dxa"/>
            <w:tcBorders>
              <w:top w:val="single" w:sz="4" w:space="0" w:color="auto"/>
              <w:left w:val="single" w:sz="4" w:space="0" w:color="auto"/>
              <w:bottom w:val="single" w:sz="4" w:space="0" w:color="auto"/>
              <w:right w:val="single" w:sz="4" w:space="0" w:color="auto"/>
            </w:tcBorders>
          </w:tcPr>
          <w:p w14:paraId="50FB0822" w14:textId="4C69C501" w:rsidR="001E2653" w:rsidRPr="00AC0C59" w:rsidRDefault="001E2653" w:rsidP="001E2653">
            <w:pPr>
              <w:spacing w:before="20" w:after="20"/>
              <w:rPr>
                <w:b/>
                <w:bCs/>
                <w:sz w:val="20"/>
                <w:szCs w:val="20"/>
              </w:rPr>
            </w:pPr>
            <w:r w:rsidRPr="00D00AAE">
              <w:rPr>
                <w:b/>
                <w:bCs/>
                <w:sz w:val="20"/>
                <w:szCs w:val="20"/>
              </w:rPr>
              <w:t>Criminal History Clearance Requirements</w:t>
            </w:r>
          </w:p>
        </w:tc>
        <w:tc>
          <w:tcPr>
            <w:tcW w:w="6319" w:type="dxa"/>
            <w:tcBorders>
              <w:top w:val="single" w:sz="4" w:space="0" w:color="auto"/>
              <w:left w:val="single" w:sz="4" w:space="0" w:color="auto"/>
              <w:bottom w:val="single" w:sz="4" w:space="0" w:color="auto"/>
              <w:right w:val="single" w:sz="4" w:space="0" w:color="auto"/>
            </w:tcBorders>
          </w:tcPr>
          <w:p w14:paraId="2AEFF521" w14:textId="0CDC7327" w:rsidR="001E2653" w:rsidRDefault="001E2653" w:rsidP="001E2653">
            <w:pPr>
              <w:tabs>
                <w:tab w:val="left" w:pos="522"/>
              </w:tabs>
              <w:rPr>
                <w:sz w:val="20"/>
                <w:szCs w:val="20"/>
              </w:rPr>
            </w:pPr>
            <w:r>
              <w:rPr>
                <w:sz w:val="20"/>
                <w:szCs w:val="20"/>
              </w:rPr>
              <w:fldChar w:fldCharType="begin">
                <w:ffData>
                  <w:name w:val="Check2"/>
                  <w:enabled/>
                  <w:calcOnExit w:val="0"/>
                  <w:checkBox>
                    <w:sizeAuto/>
                    <w:default w:val="1"/>
                  </w:checkBox>
                </w:ffData>
              </w:fldChar>
            </w:r>
            <w:bookmarkStart w:id="0" w:name="Check2"/>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0"/>
            <w:r w:rsidRPr="0044111A">
              <w:rPr>
                <w:sz w:val="20"/>
                <w:szCs w:val="20"/>
              </w:rPr>
              <w:tab/>
            </w:r>
            <w:r>
              <w:rPr>
                <w:sz w:val="20"/>
                <w:szCs w:val="20"/>
              </w:rPr>
              <w:t>NPC – Unsupervised contact with vulnerable groups</w:t>
            </w:r>
          </w:p>
          <w:p w14:paraId="2D04A1D6" w14:textId="02D9A73A" w:rsidR="001E2653" w:rsidRDefault="001E2653" w:rsidP="001E2653">
            <w:pPr>
              <w:tabs>
                <w:tab w:val="left" w:pos="522"/>
              </w:tabs>
              <w:rPr>
                <w:sz w:val="20"/>
                <w:szCs w:val="20"/>
              </w:rPr>
            </w:pPr>
            <w:r w:rsidRPr="0044111A">
              <w:rPr>
                <w:sz w:val="20"/>
                <w:szCs w:val="20"/>
              </w:rPr>
              <w:fldChar w:fldCharType="begin">
                <w:ffData>
                  <w:name w:val="Check1"/>
                  <w:enabled/>
                  <w:calcOnExit w:val="0"/>
                  <w:checkBox>
                    <w:sizeAuto/>
                    <w:default w:val="0"/>
                    <w:checked w:val="0"/>
                  </w:checkBox>
                </w:ffData>
              </w:fldChar>
            </w:r>
            <w:bookmarkStart w:id="1" w:name="Check1"/>
            <w:r w:rsidRPr="0044111A">
              <w:rPr>
                <w:sz w:val="20"/>
                <w:szCs w:val="20"/>
              </w:rPr>
              <w:instrText xml:space="preserve"> FORMCHECKBOX </w:instrText>
            </w:r>
            <w:r>
              <w:rPr>
                <w:sz w:val="20"/>
                <w:szCs w:val="20"/>
              </w:rPr>
            </w:r>
            <w:r>
              <w:rPr>
                <w:sz w:val="20"/>
                <w:szCs w:val="20"/>
              </w:rPr>
              <w:fldChar w:fldCharType="separate"/>
            </w:r>
            <w:r w:rsidRPr="0044111A">
              <w:rPr>
                <w:sz w:val="20"/>
                <w:szCs w:val="20"/>
              </w:rPr>
              <w:fldChar w:fldCharType="end"/>
            </w:r>
            <w:bookmarkEnd w:id="1"/>
            <w:r w:rsidRPr="0044111A">
              <w:rPr>
                <w:sz w:val="20"/>
                <w:szCs w:val="20"/>
              </w:rPr>
              <w:tab/>
            </w:r>
            <w:r>
              <w:rPr>
                <w:sz w:val="20"/>
                <w:szCs w:val="20"/>
              </w:rPr>
              <w:t>DHS Working With Children Check (WWCC)</w:t>
            </w:r>
          </w:p>
          <w:p w14:paraId="5BF3CDE9" w14:textId="6B58C7EE" w:rsidR="001E2653" w:rsidRDefault="001E2653" w:rsidP="001E2653">
            <w:pPr>
              <w:tabs>
                <w:tab w:val="left" w:pos="522"/>
              </w:tabs>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r w:rsidRPr="0044111A">
              <w:rPr>
                <w:sz w:val="20"/>
                <w:szCs w:val="20"/>
              </w:rPr>
              <w:tab/>
            </w:r>
            <w:r>
              <w:rPr>
                <w:sz w:val="20"/>
                <w:szCs w:val="20"/>
              </w:rPr>
              <w:t xml:space="preserve">NDIS Worker Screening </w:t>
            </w:r>
          </w:p>
          <w:p w14:paraId="42E19268" w14:textId="4EF0C2CD" w:rsidR="001E2653" w:rsidRPr="00AC0C59" w:rsidRDefault="001E2653" w:rsidP="001E2653">
            <w:pPr>
              <w:tabs>
                <w:tab w:val="left" w:pos="522"/>
              </w:tabs>
              <w:rPr>
                <w:sz w:val="20"/>
                <w:szCs w:val="20"/>
              </w:rPr>
            </w:pPr>
            <w:hyperlink r:id="rId13" w:anchor="scrollTo-Criminalhistoryscreeningandbackgroundchecks6" w:history="1">
              <w:r w:rsidRPr="00B42D2B">
                <w:rPr>
                  <w:rStyle w:val="Hyperlink"/>
                  <w:sz w:val="20"/>
                  <w:szCs w:val="20"/>
                </w:rPr>
                <w:t>Please click here for further information on these requirements</w:t>
              </w:r>
            </w:hyperlink>
          </w:p>
        </w:tc>
      </w:tr>
      <w:tr w:rsidR="001E2653" w14:paraId="2615888C" w14:textId="77777777" w:rsidTr="00727C5A">
        <w:trPr>
          <w:trHeight w:val="279"/>
        </w:trPr>
        <w:tc>
          <w:tcPr>
            <w:tcW w:w="3447" w:type="dxa"/>
            <w:tcBorders>
              <w:top w:val="single" w:sz="4" w:space="0" w:color="auto"/>
              <w:left w:val="single" w:sz="4" w:space="0" w:color="auto"/>
              <w:bottom w:val="single" w:sz="4" w:space="0" w:color="auto"/>
              <w:right w:val="single" w:sz="4" w:space="0" w:color="auto"/>
            </w:tcBorders>
          </w:tcPr>
          <w:p w14:paraId="27572036" w14:textId="77777777" w:rsidR="001E2653" w:rsidRPr="00D00AAE" w:rsidRDefault="001E2653" w:rsidP="001E2653">
            <w:pPr>
              <w:spacing w:before="20" w:after="20"/>
              <w:rPr>
                <w:b/>
                <w:bCs/>
                <w:sz w:val="20"/>
                <w:szCs w:val="20"/>
              </w:rPr>
            </w:pPr>
            <w:r>
              <w:rPr>
                <w:b/>
                <w:bCs/>
                <w:sz w:val="20"/>
                <w:szCs w:val="20"/>
              </w:rPr>
              <w:t>Immunisation Risk Category</w:t>
            </w:r>
          </w:p>
        </w:tc>
        <w:tc>
          <w:tcPr>
            <w:tcW w:w="6319" w:type="dxa"/>
            <w:tcBorders>
              <w:top w:val="single" w:sz="4" w:space="0" w:color="auto"/>
              <w:left w:val="single" w:sz="4" w:space="0" w:color="auto"/>
              <w:bottom w:val="single" w:sz="4" w:space="0" w:color="auto"/>
              <w:right w:val="single" w:sz="4" w:space="0" w:color="auto"/>
            </w:tcBorders>
          </w:tcPr>
          <w:sdt>
            <w:sdtPr>
              <w:rPr>
                <w:sz w:val="20"/>
                <w:szCs w:val="20"/>
              </w:rPr>
              <w:tag w:val="Select immunisation Risk Category from List"/>
              <w:id w:val="370119910"/>
              <w:placeholder>
                <w:docPart w:val="4D46538F9E9B4EE79A490178CDAE3175"/>
              </w:placeholder>
              <w:dropDownList>
                <w:listItem w:displayText="Select immunisation Risk Category from list" w:value="Select immunisation Risk Category from list"/>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Content>
              <w:p w14:paraId="7DC1B500" w14:textId="00AF7818" w:rsidR="001E2653" w:rsidRDefault="001E2653" w:rsidP="001E2653">
                <w:pPr>
                  <w:tabs>
                    <w:tab w:val="left" w:pos="522"/>
                  </w:tabs>
                  <w:rPr>
                    <w:sz w:val="20"/>
                    <w:szCs w:val="20"/>
                  </w:rPr>
                </w:pPr>
                <w:r>
                  <w:rPr>
                    <w:sz w:val="20"/>
                    <w:szCs w:val="20"/>
                  </w:rPr>
                  <w:t>Category B (Indirect contact with blood or body substances)</w:t>
                </w:r>
              </w:p>
            </w:sdtContent>
          </w:sdt>
          <w:p w14:paraId="492185C4" w14:textId="5BBBC397" w:rsidR="001E2653" w:rsidRPr="0044111A" w:rsidRDefault="001E2653" w:rsidP="001E2653">
            <w:pPr>
              <w:tabs>
                <w:tab w:val="left" w:pos="522"/>
              </w:tabs>
              <w:rPr>
                <w:sz w:val="20"/>
                <w:szCs w:val="20"/>
              </w:rPr>
            </w:pPr>
            <w:hyperlink r:id="rId14" w:history="1">
              <w:r w:rsidRPr="00B42D2B">
                <w:rPr>
                  <w:rStyle w:val="Hyperlink"/>
                  <w:sz w:val="20"/>
                  <w:szCs w:val="20"/>
                </w:rPr>
                <w:t>Please click here for further information on these requirements</w:t>
              </w:r>
            </w:hyperlink>
          </w:p>
        </w:tc>
      </w:tr>
    </w:tbl>
    <w:p w14:paraId="23241C42" w14:textId="77777777" w:rsidR="007F49BC" w:rsidRPr="00155307" w:rsidRDefault="007F49BC" w:rsidP="00914D76">
      <w:pPr>
        <w:rPr>
          <w:sz w:val="16"/>
          <w:szCs w:val="16"/>
        </w:rPr>
      </w:pPr>
    </w:p>
    <w:p w14:paraId="718C41C2" w14:textId="77777777" w:rsidR="007F49BC" w:rsidRPr="00155307" w:rsidRDefault="007F49BC" w:rsidP="00914D76">
      <w:pPr>
        <w:jc w:val="both"/>
        <w:rPr>
          <w:sz w:val="16"/>
          <w:szCs w:val="16"/>
        </w:rPr>
      </w:pPr>
    </w:p>
    <w:p w14:paraId="2CC39B4D"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67299B22" w14:textId="77777777" w:rsidR="007F49BC" w:rsidRDefault="007F49BC" w:rsidP="00D56B41">
      <w:pPr>
        <w:jc w:val="both"/>
        <w:rPr>
          <w:sz w:val="20"/>
          <w:szCs w:val="2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7F49BC" w:rsidRPr="005651AC" w14:paraId="78DACCBC" w14:textId="77777777" w:rsidTr="007225CA">
        <w:trPr>
          <w:cantSplit/>
          <w:trHeight w:val="529"/>
        </w:trPr>
        <w:tc>
          <w:tcPr>
            <w:tcW w:w="9923" w:type="dxa"/>
            <w:tcBorders>
              <w:top w:val="single" w:sz="4" w:space="0" w:color="auto"/>
              <w:left w:val="single" w:sz="4" w:space="0" w:color="auto"/>
              <w:bottom w:val="single" w:sz="4" w:space="0" w:color="auto"/>
              <w:right w:val="single" w:sz="4" w:space="0" w:color="auto"/>
            </w:tcBorders>
            <w:shd w:val="clear" w:color="auto" w:fill="D9D9D9"/>
            <w:vAlign w:val="center"/>
          </w:tcPr>
          <w:p w14:paraId="4231501A" w14:textId="77777777" w:rsidR="007F49BC" w:rsidRPr="00BD450E" w:rsidRDefault="007F49BC" w:rsidP="00BD450E">
            <w:pPr>
              <w:spacing w:after="120"/>
              <w:jc w:val="both"/>
              <w:rPr>
                <w:b/>
                <w:bCs/>
                <w:sz w:val="20"/>
                <w:szCs w:val="20"/>
              </w:rPr>
            </w:pPr>
            <w:r>
              <w:rPr>
                <w:b/>
                <w:bCs/>
                <w:sz w:val="20"/>
                <w:szCs w:val="20"/>
              </w:rPr>
              <w:t>Primary Objective(s) of role:</w:t>
            </w:r>
          </w:p>
        </w:tc>
      </w:tr>
      <w:tr w:rsidR="007F49BC" w:rsidRPr="005651AC" w14:paraId="2D76FECF" w14:textId="77777777" w:rsidTr="007225CA">
        <w:trPr>
          <w:trHeight w:val="936"/>
        </w:trPr>
        <w:tc>
          <w:tcPr>
            <w:tcW w:w="9923" w:type="dxa"/>
            <w:tcBorders>
              <w:top w:val="single" w:sz="4" w:space="0" w:color="auto"/>
              <w:left w:val="single" w:sz="4" w:space="0" w:color="auto"/>
              <w:bottom w:val="single" w:sz="4" w:space="0" w:color="auto"/>
              <w:right w:val="single" w:sz="4" w:space="0" w:color="auto"/>
            </w:tcBorders>
          </w:tcPr>
          <w:p w14:paraId="796CA934" w14:textId="58E19971" w:rsidR="007F49BC" w:rsidRPr="001E2653" w:rsidRDefault="001E2653" w:rsidP="001E2653">
            <w:pPr>
              <w:rPr>
                <w:sz w:val="20"/>
              </w:rPr>
            </w:pPr>
            <w:r w:rsidRPr="00FC5677">
              <w:rPr>
                <w:sz w:val="20"/>
                <w:szCs w:val="20"/>
              </w:rPr>
              <w:t xml:space="preserve">The Administration Officer is accountable to the Executive Officer/Director of Nursing &amp; Midwifery for the provision of a high level </w:t>
            </w:r>
            <w:r w:rsidRPr="00FC5677">
              <w:rPr>
                <w:sz w:val="20"/>
                <w:szCs w:val="20"/>
                <w:lang w:val="en-US" w:eastAsia="en-US"/>
              </w:rPr>
              <w:t xml:space="preserve">of administration support service which contributes to the effective and efficient management of the Administration department of </w:t>
            </w:r>
            <w:r>
              <w:rPr>
                <w:sz w:val="20"/>
                <w:szCs w:val="20"/>
                <w:lang w:val="en-US" w:eastAsia="en-US"/>
              </w:rPr>
              <w:t>Southern Flinders Health – Crystal Brook.</w:t>
            </w:r>
          </w:p>
          <w:p w14:paraId="58A42D9E" w14:textId="77777777" w:rsidR="007F49BC" w:rsidRPr="005651AC" w:rsidRDefault="007F49BC" w:rsidP="008B1924">
            <w:pPr>
              <w:pStyle w:val="BodyText2"/>
              <w:spacing w:after="0" w:line="240" w:lineRule="auto"/>
              <w:rPr>
                <w:sz w:val="18"/>
                <w:szCs w:val="18"/>
              </w:rPr>
            </w:pPr>
          </w:p>
        </w:tc>
      </w:tr>
    </w:tbl>
    <w:p w14:paraId="0A73692A" w14:textId="77777777" w:rsidR="000046F1" w:rsidRPr="00D56B41" w:rsidRDefault="000046F1" w:rsidP="00D56B41">
      <w:pPr>
        <w:jc w:val="both"/>
        <w:rPr>
          <w:sz w:val="20"/>
          <w:szCs w:val="2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7F49BC" w:rsidRPr="005651AC" w14:paraId="1C6E9270" w14:textId="77777777" w:rsidTr="007225CA">
        <w:trPr>
          <w:cantSplit/>
          <w:trHeight w:val="518"/>
        </w:trPr>
        <w:tc>
          <w:tcPr>
            <w:tcW w:w="9923" w:type="dxa"/>
            <w:tcBorders>
              <w:top w:val="single" w:sz="4" w:space="0" w:color="auto"/>
              <w:left w:val="single" w:sz="4" w:space="0" w:color="auto"/>
              <w:bottom w:val="single" w:sz="4" w:space="0" w:color="auto"/>
              <w:right w:val="single" w:sz="4" w:space="0" w:color="auto"/>
            </w:tcBorders>
            <w:shd w:val="clear" w:color="auto" w:fill="D9D9D9"/>
            <w:vAlign w:val="center"/>
          </w:tcPr>
          <w:p w14:paraId="5020FBF4" w14:textId="77777777" w:rsidR="007F49BC" w:rsidRPr="00BD450E" w:rsidRDefault="007F49BC" w:rsidP="0041484A">
            <w:pPr>
              <w:spacing w:after="120"/>
              <w:jc w:val="both"/>
              <w:rPr>
                <w:b/>
                <w:bCs/>
                <w:sz w:val="20"/>
                <w:szCs w:val="20"/>
              </w:rPr>
            </w:pPr>
            <w:r w:rsidRPr="00D56B41">
              <w:rPr>
                <w:b/>
                <w:bCs/>
                <w:sz w:val="20"/>
                <w:szCs w:val="20"/>
              </w:rPr>
              <w:t>Key Relationships/ Interactions:</w:t>
            </w:r>
          </w:p>
        </w:tc>
      </w:tr>
      <w:tr w:rsidR="007F49BC" w:rsidRPr="005651AC" w14:paraId="076E174F" w14:textId="77777777" w:rsidTr="007225CA">
        <w:trPr>
          <w:trHeight w:val="1985"/>
        </w:trPr>
        <w:tc>
          <w:tcPr>
            <w:tcW w:w="9923" w:type="dxa"/>
            <w:tcBorders>
              <w:top w:val="single" w:sz="4" w:space="0" w:color="auto"/>
              <w:left w:val="single" w:sz="4" w:space="0" w:color="auto"/>
              <w:bottom w:val="single" w:sz="4" w:space="0" w:color="auto"/>
              <w:right w:val="single" w:sz="4" w:space="0" w:color="auto"/>
            </w:tcBorders>
          </w:tcPr>
          <w:p w14:paraId="61D53B6E" w14:textId="77777777" w:rsidR="001E2653" w:rsidRDefault="001E2653" w:rsidP="001E2653">
            <w:pPr>
              <w:jc w:val="both"/>
              <w:rPr>
                <w:color w:val="000000"/>
                <w:sz w:val="20"/>
                <w:szCs w:val="20"/>
                <w:u w:val="single"/>
              </w:rPr>
            </w:pPr>
            <w:r w:rsidRPr="00C06189">
              <w:rPr>
                <w:color w:val="000000"/>
                <w:sz w:val="20"/>
                <w:szCs w:val="20"/>
                <w:u w:val="single"/>
              </w:rPr>
              <w:t>Internal</w:t>
            </w:r>
          </w:p>
          <w:p w14:paraId="4C55DECD" w14:textId="77777777" w:rsidR="001E2653" w:rsidRPr="00C06189" w:rsidRDefault="001E2653" w:rsidP="001E2653">
            <w:pPr>
              <w:jc w:val="both"/>
              <w:rPr>
                <w:color w:val="000000"/>
                <w:sz w:val="20"/>
                <w:szCs w:val="20"/>
                <w:u w:val="single"/>
              </w:rPr>
            </w:pPr>
          </w:p>
          <w:p w14:paraId="15513145" w14:textId="77777777" w:rsidR="001E2653" w:rsidRPr="001E2653" w:rsidRDefault="001E2653" w:rsidP="001E2653">
            <w:pPr>
              <w:pStyle w:val="ListParagraph"/>
              <w:numPr>
                <w:ilvl w:val="0"/>
                <w:numId w:val="29"/>
              </w:numPr>
              <w:jc w:val="both"/>
              <w:rPr>
                <w:color w:val="000000"/>
                <w:sz w:val="20"/>
                <w:szCs w:val="20"/>
              </w:rPr>
            </w:pPr>
            <w:r w:rsidRPr="001E2653">
              <w:rPr>
                <w:color w:val="000000"/>
                <w:sz w:val="20"/>
                <w:szCs w:val="20"/>
              </w:rPr>
              <w:t>Reports to the Executive Officer/Director of Nursing &amp; Midwifery</w:t>
            </w:r>
          </w:p>
          <w:p w14:paraId="66DBF2E4" w14:textId="77777777" w:rsidR="001E2653" w:rsidRPr="001E2653" w:rsidRDefault="001E2653" w:rsidP="001E2653">
            <w:pPr>
              <w:pStyle w:val="ListParagraph"/>
              <w:numPr>
                <w:ilvl w:val="0"/>
                <w:numId w:val="29"/>
              </w:numPr>
              <w:jc w:val="both"/>
              <w:rPr>
                <w:color w:val="000000"/>
                <w:sz w:val="20"/>
                <w:szCs w:val="20"/>
              </w:rPr>
            </w:pPr>
            <w:r w:rsidRPr="001E2653">
              <w:rPr>
                <w:color w:val="000000"/>
                <w:sz w:val="20"/>
                <w:szCs w:val="20"/>
              </w:rPr>
              <w:t xml:space="preserve">Maintains cooperative and productive working relationships with all members of the health care </w:t>
            </w:r>
            <w:proofErr w:type="gramStart"/>
            <w:r w:rsidRPr="001E2653">
              <w:rPr>
                <w:color w:val="000000"/>
                <w:sz w:val="20"/>
                <w:szCs w:val="20"/>
              </w:rPr>
              <w:t>team</w:t>
            </w:r>
            <w:proofErr w:type="gramEnd"/>
          </w:p>
          <w:p w14:paraId="1F01F1F7" w14:textId="77777777" w:rsidR="001E2653" w:rsidRDefault="001E2653" w:rsidP="001E2653">
            <w:pPr>
              <w:jc w:val="both"/>
              <w:rPr>
                <w:color w:val="000000"/>
                <w:sz w:val="20"/>
                <w:szCs w:val="20"/>
              </w:rPr>
            </w:pPr>
          </w:p>
          <w:p w14:paraId="28AC621B" w14:textId="77777777" w:rsidR="001E2653" w:rsidRDefault="001E2653" w:rsidP="001E2653">
            <w:pPr>
              <w:jc w:val="both"/>
              <w:rPr>
                <w:color w:val="000000"/>
                <w:sz w:val="20"/>
                <w:szCs w:val="20"/>
                <w:u w:val="single"/>
              </w:rPr>
            </w:pPr>
            <w:r w:rsidRPr="00FC5677">
              <w:rPr>
                <w:color w:val="000000"/>
                <w:sz w:val="20"/>
                <w:szCs w:val="20"/>
                <w:u w:val="single"/>
              </w:rPr>
              <w:t>External</w:t>
            </w:r>
          </w:p>
          <w:p w14:paraId="783C6352" w14:textId="77777777" w:rsidR="001E2653" w:rsidRDefault="001E2653" w:rsidP="001E2653">
            <w:pPr>
              <w:jc w:val="both"/>
              <w:rPr>
                <w:color w:val="000000"/>
                <w:sz w:val="20"/>
                <w:szCs w:val="20"/>
                <w:u w:val="single"/>
              </w:rPr>
            </w:pPr>
          </w:p>
          <w:p w14:paraId="3FBB45DD" w14:textId="77777777" w:rsidR="001E2653" w:rsidRPr="001E2653" w:rsidRDefault="001E2653" w:rsidP="001E2653">
            <w:pPr>
              <w:pStyle w:val="ListParagraph"/>
              <w:numPr>
                <w:ilvl w:val="0"/>
                <w:numId w:val="28"/>
              </w:numPr>
              <w:jc w:val="both"/>
              <w:rPr>
                <w:color w:val="000000"/>
                <w:sz w:val="20"/>
                <w:szCs w:val="20"/>
              </w:rPr>
            </w:pPr>
            <w:r w:rsidRPr="001E2653">
              <w:rPr>
                <w:color w:val="000000"/>
                <w:sz w:val="20"/>
                <w:szCs w:val="20"/>
              </w:rPr>
              <w:t xml:space="preserve">Maintains excellent customer service to all </w:t>
            </w:r>
            <w:proofErr w:type="gramStart"/>
            <w:r w:rsidRPr="001E2653">
              <w:rPr>
                <w:color w:val="000000"/>
                <w:sz w:val="20"/>
                <w:szCs w:val="20"/>
              </w:rPr>
              <w:t>customers</w:t>
            </w:r>
            <w:proofErr w:type="gramEnd"/>
          </w:p>
          <w:p w14:paraId="0E73F98B" w14:textId="77777777" w:rsidR="001E2653" w:rsidRDefault="001E2653" w:rsidP="001E2653">
            <w:pPr>
              <w:pStyle w:val="BodyText2"/>
              <w:numPr>
                <w:ilvl w:val="0"/>
                <w:numId w:val="28"/>
              </w:numPr>
              <w:spacing w:after="0" w:line="240" w:lineRule="auto"/>
              <w:rPr>
                <w:color w:val="000000"/>
                <w:sz w:val="20"/>
                <w:szCs w:val="20"/>
              </w:rPr>
            </w:pPr>
            <w:r>
              <w:rPr>
                <w:sz w:val="20"/>
                <w:szCs w:val="20"/>
              </w:rPr>
              <w:t xml:space="preserve">Maintains </w:t>
            </w:r>
            <w:r>
              <w:rPr>
                <w:color w:val="000000"/>
                <w:sz w:val="20"/>
                <w:szCs w:val="20"/>
              </w:rPr>
              <w:t>cooperative and productive working relationships with:</w:t>
            </w:r>
          </w:p>
          <w:p w14:paraId="1238FD33" w14:textId="77777777" w:rsidR="001E2653" w:rsidRPr="00706F6A" w:rsidRDefault="001E2653" w:rsidP="001E2653">
            <w:pPr>
              <w:pStyle w:val="BodyText2"/>
              <w:numPr>
                <w:ilvl w:val="0"/>
                <w:numId w:val="28"/>
              </w:numPr>
              <w:spacing w:after="0" w:line="240" w:lineRule="auto"/>
              <w:rPr>
                <w:sz w:val="20"/>
                <w:szCs w:val="20"/>
              </w:rPr>
            </w:pPr>
            <w:r w:rsidRPr="00706F6A">
              <w:rPr>
                <w:sz w:val="20"/>
                <w:szCs w:val="20"/>
              </w:rPr>
              <w:t>Yorke and Northern Region Information Management Workgroup</w:t>
            </w:r>
          </w:p>
          <w:p w14:paraId="2F564DBE" w14:textId="77777777" w:rsidR="001E2653" w:rsidRPr="00706F6A" w:rsidRDefault="001E2653" w:rsidP="001E2653">
            <w:pPr>
              <w:pStyle w:val="BodyText2"/>
              <w:numPr>
                <w:ilvl w:val="0"/>
                <w:numId w:val="28"/>
              </w:numPr>
              <w:spacing w:after="0" w:line="240" w:lineRule="auto"/>
              <w:rPr>
                <w:sz w:val="20"/>
                <w:szCs w:val="20"/>
              </w:rPr>
            </w:pPr>
            <w:r w:rsidRPr="00706F6A">
              <w:rPr>
                <w:sz w:val="20"/>
                <w:szCs w:val="20"/>
              </w:rPr>
              <w:t>Port Pirie Regional Health Services Clinical Coders</w:t>
            </w:r>
          </w:p>
          <w:p w14:paraId="1CF13F0D" w14:textId="77777777" w:rsidR="001E2653" w:rsidRPr="00706F6A" w:rsidRDefault="001E2653" w:rsidP="001E2653">
            <w:pPr>
              <w:pStyle w:val="BodyText2"/>
              <w:numPr>
                <w:ilvl w:val="0"/>
                <w:numId w:val="28"/>
              </w:numPr>
              <w:spacing w:after="0" w:line="240" w:lineRule="auto"/>
              <w:rPr>
                <w:sz w:val="20"/>
                <w:szCs w:val="20"/>
              </w:rPr>
            </w:pPr>
            <w:r w:rsidRPr="00706F6A">
              <w:rPr>
                <w:sz w:val="20"/>
                <w:szCs w:val="20"/>
              </w:rPr>
              <w:t>Local Health Networks and Other Government Agencies</w:t>
            </w:r>
          </w:p>
          <w:p w14:paraId="6E0CA512" w14:textId="77777777" w:rsidR="001E2653" w:rsidRPr="00706F6A" w:rsidRDefault="001E2653" w:rsidP="001E2653">
            <w:pPr>
              <w:pStyle w:val="BodyText2"/>
              <w:numPr>
                <w:ilvl w:val="0"/>
                <w:numId w:val="28"/>
              </w:numPr>
              <w:spacing w:after="0" w:line="240" w:lineRule="auto"/>
              <w:rPr>
                <w:sz w:val="20"/>
                <w:szCs w:val="20"/>
              </w:rPr>
            </w:pPr>
            <w:r w:rsidRPr="00706F6A">
              <w:rPr>
                <w:sz w:val="20"/>
                <w:szCs w:val="20"/>
              </w:rPr>
              <w:t>Suppliers and Service Technicians</w:t>
            </w:r>
          </w:p>
          <w:p w14:paraId="2ADD50B6" w14:textId="77777777" w:rsidR="007F49BC" w:rsidRPr="005651AC" w:rsidRDefault="007F49BC" w:rsidP="008B1924">
            <w:pPr>
              <w:pStyle w:val="BodyText2"/>
              <w:spacing w:after="0" w:line="240" w:lineRule="auto"/>
              <w:rPr>
                <w:sz w:val="18"/>
                <w:szCs w:val="18"/>
              </w:rPr>
            </w:pPr>
          </w:p>
        </w:tc>
      </w:tr>
    </w:tbl>
    <w:p w14:paraId="5D0CFF35" w14:textId="77777777" w:rsidR="000046F1" w:rsidRDefault="000046F1" w:rsidP="00521E73">
      <w:pPr>
        <w:jc w:val="both"/>
        <w:rPr>
          <w:color w:val="000000"/>
          <w:sz w:val="20"/>
          <w:szCs w:val="2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7F49BC" w:rsidRPr="005651AC" w14:paraId="73004051" w14:textId="77777777" w:rsidTr="007225CA">
        <w:trPr>
          <w:cantSplit/>
          <w:trHeight w:val="531"/>
        </w:trPr>
        <w:tc>
          <w:tcPr>
            <w:tcW w:w="9923" w:type="dxa"/>
            <w:tcBorders>
              <w:top w:val="single" w:sz="4" w:space="0" w:color="auto"/>
              <w:left w:val="single" w:sz="4" w:space="0" w:color="auto"/>
              <w:bottom w:val="single" w:sz="4" w:space="0" w:color="auto"/>
              <w:right w:val="single" w:sz="4" w:space="0" w:color="auto"/>
            </w:tcBorders>
            <w:shd w:val="clear" w:color="auto" w:fill="D9D9D9"/>
            <w:vAlign w:val="center"/>
          </w:tcPr>
          <w:p w14:paraId="56A780AD" w14:textId="77777777" w:rsidR="007F49BC" w:rsidRPr="00BD450E" w:rsidRDefault="007F49BC" w:rsidP="0041484A">
            <w:pPr>
              <w:spacing w:after="120"/>
              <w:jc w:val="both"/>
              <w:rPr>
                <w:b/>
                <w:bCs/>
                <w:sz w:val="20"/>
                <w:szCs w:val="20"/>
              </w:rPr>
            </w:pPr>
            <w:r w:rsidRPr="00D56B41">
              <w:rPr>
                <w:b/>
                <w:bCs/>
                <w:sz w:val="20"/>
                <w:szCs w:val="20"/>
              </w:rPr>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tc>
      </w:tr>
      <w:tr w:rsidR="007F49BC" w:rsidRPr="005651AC" w14:paraId="45C249E0" w14:textId="77777777" w:rsidTr="007225CA">
        <w:trPr>
          <w:trHeight w:val="1009"/>
        </w:trPr>
        <w:tc>
          <w:tcPr>
            <w:tcW w:w="9923" w:type="dxa"/>
            <w:tcBorders>
              <w:top w:val="single" w:sz="4" w:space="0" w:color="auto"/>
              <w:left w:val="single" w:sz="4" w:space="0" w:color="auto"/>
              <w:bottom w:val="single" w:sz="4" w:space="0" w:color="auto"/>
              <w:right w:val="single" w:sz="4" w:space="0" w:color="auto"/>
            </w:tcBorders>
          </w:tcPr>
          <w:p w14:paraId="1401CDC1" w14:textId="77777777" w:rsidR="001E2653" w:rsidRDefault="001E2653" w:rsidP="001E2653">
            <w:pPr>
              <w:spacing w:after="120"/>
              <w:jc w:val="both"/>
              <w:rPr>
                <w:color w:val="000000"/>
                <w:sz w:val="20"/>
                <w:szCs w:val="20"/>
              </w:rPr>
            </w:pPr>
            <w:r w:rsidRPr="00D56B41">
              <w:rPr>
                <w:color w:val="000000"/>
                <w:sz w:val="20"/>
                <w:szCs w:val="20"/>
              </w:rPr>
              <w:t xml:space="preserve">Major challenges currently associated with the </w:t>
            </w:r>
            <w:r>
              <w:rPr>
                <w:color w:val="000000"/>
                <w:sz w:val="20"/>
                <w:szCs w:val="20"/>
              </w:rPr>
              <w:t>role</w:t>
            </w:r>
            <w:r w:rsidRPr="00D56B41">
              <w:rPr>
                <w:color w:val="000000"/>
                <w:sz w:val="20"/>
                <w:szCs w:val="20"/>
              </w:rPr>
              <w:t xml:space="preserve"> include:</w:t>
            </w:r>
          </w:p>
          <w:p w14:paraId="243F257B" w14:textId="77777777" w:rsidR="001E2653" w:rsidRPr="00706F6A" w:rsidRDefault="001E2653" w:rsidP="001E2653">
            <w:pPr>
              <w:pStyle w:val="ListParagraph"/>
              <w:numPr>
                <w:ilvl w:val="0"/>
                <w:numId w:val="31"/>
              </w:numPr>
              <w:autoSpaceDE w:val="0"/>
              <w:autoSpaceDN w:val="0"/>
              <w:adjustRightInd w:val="0"/>
              <w:rPr>
                <w:sz w:val="20"/>
                <w:szCs w:val="20"/>
              </w:rPr>
            </w:pPr>
            <w:r w:rsidRPr="00706F6A">
              <w:rPr>
                <w:sz w:val="20"/>
                <w:szCs w:val="20"/>
              </w:rPr>
              <w:t xml:space="preserve">Be familiar with all aspects of </w:t>
            </w:r>
            <w:proofErr w:type="gramStart"/>
            <w:r w:rsidRPr="00706F6A">
              <w:rPr>
                <w:sz w:val="20"/>
                <w:szCs w:val="20"/>
              </w:rPr>
              <w:t>Administrative</w:t>
            </w:r>
            <w:proofErr w:type="gramEnd"/>
            <w:r w:rsidRPr="00706F6A">
              <w:rPr>
                <w:sz w:val="20"/>
                <w:szCs w:val="20"/>
              </w:rPr>
              <w:t xml:space="preserve"> duties required to support </w:t>
            </w:r>
            <w:r>
              <w:rPr>
                <w:sz w:val="20"/>
                <w:szCs w:val="20"/>
              </w:rPr>
              <w:t>Southern Flinders Health – Crystal Brook.</w:t>
            </w:r>
            <w:r w:rsidRPr="00706F6A">
              <w:rPr>
                <w:sz w:val="20"/>
                <w:szCs w:val="20"/>
              </w:rPr>
              <w:t xml:space="preserve"> </w:t>
            </w:r>
          </w:p>
          <w:p w14:paraId="258D9449" w14:textId="77777777" w:rsidR="001E2653" w:rsidRPr="00706F6A" w:rsidRDefault="001E2653" w:rsidP="001E2653">
            <w:pPr>
              <w:numPr>
                <w:ilvl w:val="0"/>
                <w:numId w:val="31"/>
              </w:numPr>
              <w:autoSpaceDE w:val="0"/>
              <w:autoSpaceDN w:val="0"/>
              <w:adjustRightInd w:val="0"/>
              <w:jc w:val="both"/>
              <w:rPr>
                <w:sz w:val="20"/>
                <w:szCs w:val="20"/>
              </w:rPr>
            </w:pPr>
            <w:r w:rsidRPr="00706F6A">
              <w:rPr>
                <w:color w:val="000000"/>
                <w:sz w:val="20"/>
                <w:szCs w:val="20"/>
              </w:rPr>
              <w:t xml:space="preserve">Dealing with high volumes of work and </w:t>
            </w:r>
            <w:r>
              <w:rPr>
                <w:color w:val="000000"/>
                <w:sz w:val="20"/>
                <w:szCs w:val="20"/>
              </w:rPr>
              <w:t>p</w:t>
            </w:r>
            <w:r w:rsidRPr="00706F6A">
              <w:rPr>
                <w:sz w:val="20"/>
                <w:szCs w:val="20"/>
              </w:rPr>
              <w:t>rioritising of work and time management due to demands of the work environment.</w:t>
            </w:r>
          </w:p>
          <w:p w14:paraId="437E7BA0" w14:textId="77777777" w:rsidR="001E2653" w:rsidRPr="00706F6A" w:rsidRDefault="001E2653" w:rsidP="001E2653">
            <w:pPr>
              <w:pStyle w:val="ListParagraph"/>
              <w:numPr>
                <w:ilvl w:val="0"/>
                <w:numId w:val="31"/>
              </w:numPr>
              <w:autoSpaceDE w:val="0"/>
              <w:autoSpaceDN w:val="0"/>
              <w:adjustRightInd w:val="0"/>
              <w:rPr>
                <w:sz w:val="20"/>
                <w:szCs w:val="20"/>
              </w:rPr>
            </w:pPr>
            <w:r w:rsidRPr="00706F6A">
              <w:rPr>
                <w:sz w:val="20"/>
                <w:szCs w:val="20"/>
              </w:rPr>
              <w:t>Effectively liaising with all staff/clients on sensitive issues.</w:t>
            </w:r>
          </w:p>
          <w:p w14:paraId="6659916C" w14:textId="77777777" w:rsidR="001E2653" w:rsidRPr="00706F6A" w:rsidRDefault="001E2653" w:rsidP="001E2653">
            <w:pPr>
              <w:pStyle w:val="ListParagraph"/>
              <w:numPr>
                <w:ilvl w:val="0"/>
                <w:numId w:val="31"/>
              </w:numPr>
              <w:autoSpaceDE w:val="0"/>
              <w:autoSpaceDN w:val="0"/>
              <w:adjustRightInd w:val="0"/>
              <w:rPr>
                <w:sz w:val="20"/>
                <w:szCs w:val="20"/>
              </w:rPr>
            </w:pPr>
            <w:r w:rsidRPr="00706F6A">
              <w:rPr>
                <w:sz w:val="20"/>
                <w:szCs w:val="20"/>
              </w:rPr>
              <w:t>Handling confidential and sensitive situations with tact and empathy.</w:t>
            </w:r>
          </w:p>
          <w:p w14:paraId="152CD672" w14:textId="77777777" w:rsidR="001E2653" w:rsidRPr="00706F6A" w:rsidRDefault="001E2653" w:rsidP="001E2653">
            <w:pPr>
              <w:pStyle w:val="ListParagraph"/>
              <w:numPr>
                <w:ilvl w:val="0"/>
                <w:numId w:val="31"/>
              </w:numPr>
              <w:autoSpaceDE w:val="0"/>
              <w:autoSpaceDN w:val="0"/>
              <w:adjustRightInd w:val="0"/>
              <w:rPr>
                <w:sz w:val="20"/>
                <w:szCs w:val="20"/>
              </w:rPr>
            </w:pPr>
            <w:r w:rsidRPr="00706F6A">
              <w:rPr>
                <w:sz w:val="20"/>
                <w:szCs w:val="20"/>
              </w:rPr>
              <w:t xml:space="preserve">Using initiative and judgement when dealing with a broad range of procedures, </w:t>
            </w:r>
            <w:proofErr w:type="gramStart"/>
            <w:r w:rsidRPr="00706F6A">
              <w:rPr>
                <w:sz w:val="20"/>
                <w:szCs w:val="20"/>
              </w:rPr>
              <w:t>standards</w:t>
            </w:r>
            <w:proofErr w:type="gramEnd"/>
            <w:r w:rsidRPr="00706F6A">
              <w:rPr>
                <w:sz w:val="20"/>
                <w:szCs w:val="20"/>
              </w:rPr>
              <w:t xml:space="preserve"> and guidelines.</w:t>
            </w:r>
          </w:p>
          <w:p w14:paraId="2BC528FD" w14:textId="77777777" w:rsidR="007F49BC" w:rsidRPr="005651AC" w:rsidRDefault="007F49BC" w:rsidP="008B1924">
            <w:pPr>
              <w:pStyle w:val="BodyText2"/>
              <w:spacing w:after="0" w:line="240" w:lineRule="auto"/>
              <w:rPr>
                <w:sz w:val="18"/>
                <w:szCs w:val="18"/>
              </w:rPr>
            </w:pPr>
          </w:p>
        </w:tc>
      </w:tr>
    </w:tbl>
    <w:p w14:paraId="4998F9A8" w14:textId="77777777" w:rsidR="007F49BC" w:rsidRDefault="007F49BC" w:rsidP="00D56B41">
      <w:pPr>
        <w:jc w:val="both"/>
        <w:rPr>
          <w:sz w:val="20"/>
          <w:szCs w:val="20"/>
        </w:rPr>
      </w:pPr>
    </w:p>
    <w:tbl>
      <w:tblPr>
        <w:tblW w:w="100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6"/>
      </w:tblGrid>
      <w:tr w:rsidR="007F49BC" w:rsidRPr="005651AC" w14:paraId="1AF2E149" w14:textId="77777777" w:rsidTr="007225CA">
        <w:trPr>
          <w:cantSplit/>
          <w:trHeight w:val="511"/>
        </w:trPr>
        <w:tc>
          <w:tcPr>
            <w:tcW w:w="10036" w:type="dxa"/>
            <w:tcBorders>
              <w:top w:val="single" w:sz="4" w:space="0" w:color="auto"/>
              <w:left w:val="single" w:sz="4" w:space="0" w:color="auto"/>
              <w:bottom w:val="single" w:sz="4" w:space="0" w:color="auto"/>
              <w:right w:val="single" w:sz="4" w:space="0" w:color="auto"/>
            </w:tcBorders>
            <w:shd w:val="clear" w:color="auto" w:fill="D9D9D9"/>
            <w:vAlign w:val="center"/>
          </w:tcPr>
          <w:p w14:paraId="0CAE6F5C" w14:textId="77777777" w:rsidR="007F49BC" w:rsidRPr="00BD450E" w:rsidRDefault="007F49BC" w:rsidP="0041484A">
            <w:pPr>
              <w:spacing w:after="120"/>
              <w:jc w:val="both"/>
              <w:rPr>
                <w:b/>
                <w:bCs/>
                <w:sz w:val="20"/>
                <w:szCs w:val="20"/>
              </w:rPr>
            </w:pPr>
            <w:r w:rsidRPr="00D56B41">
              <w:rPr>
                <w:b/>
                <w:bCs/>
                <w:sz w:val="20"/>
                <w:szCs w:val="20"/>
              </w:rPr>
              <w:t>Delegations:</w:t>
            </w:r>
          </w:p>
        </w:tc>
      </w:tr>
      <w:tr w:rsidR="007F49BC" w:rsidRPr="005651AC" w14:paraId="601A611E" w14:textId="77777777" w:rsidTr="007225CA">
        <w:tc>
          <w:tcPr>
            <w:tcW w:w="10036" w:type="dxa"/>
            <w:tcBorders>
              <w:top w:val="single" w:sz="4" w:space="0" w:color="auto"/>
              <w:left w:val="single" w:sz="4" w:space="0" w:color="auto"/>
              <w:bottom w:val="single" w:sz="4" w:space="0" w:color="auto"/>
              <w:right w:val="single" w:sz="4" w:space="0" w:color="auto"/>
            </w:tcBorders>
          </w:tcPr>
          <w:p w14:paraId="4C608D18" w14:textId="77777777" w:rsidR="007F49BC" w:rsidRDefault="007F49BC" w:rsidP="008B1924">
            <w:pPr>
              <w:pStyle w:val="BodyText2"/>
              <w:spacing w:after="0" w:line="240" w:lineRule="auto"/>
              <w:rPr>
                <w:sz w:val="18"/>
                <w:szCs w:val="18"/>
              </w:rPr>
            </w:pPr>
          </w:p>
          <w:p w14:paraId="2F11AA36" w14:textId="1F7936D8" w:rsidR="007F49BC" w:rsidRPr="008B1924" w:rsidRDefault="001E2653" w:rsidP="008B1924">
            <w:pPr>
              <w:pStyle w:val="BodyText2"/>
              <w:numPr>
                <w:ilvl w:val="0"/>
                <w:numId w:val="19"/>
              </w:numPr>
              <w:spacing w:after="0" w:line="240" w:lineRule="auto"/>
              <w:rPr>
                <w:sz w:val="18"/>
                <w:szCs w:val="18"/>
              </w:rPr>
            </w:pPr>
            <w:r>
              <w:rPr>
                <w:sz w:val="18"/>
                <w:szCs w:val="18"/>
              </w:rPr>
              <w:t>Nil</w:t>
            </w:r>
          </w:p>
          <w:p w14:paraId="53BBA0F3" w14:textId="77777777" w:rsidR="007F49BC" w:rsidRPr="005651AC" w:rsidRDefault="007F49BC" w:rsidP="008B1924">
            <w:pPr>
              <w:pStyle w:val="BodyText2"/>
              <w:spacing w:after="0" w:line="240" w:lineRule="auto"/>
              <w:rPr>
                <w:sz w:val="18"/>
                <w:szCs w:val="18"/>
              </w:rPr>
            </w:pPr>
          </w:p>
        </w:tc>
      </w:tr>
    </w:tbl>
    <w:p w14:paraId="6F0CA9BE" w14:textId="77777777" w:rsidR="007F49BC" w:rsidRDefault="007F49BC" w:rsidP="00D56B41">
      <w:pPr>
        <w:jc w:val="both"/>
        <w:rPr>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7F49BC" w:rsidRPr="005651AC" w14:paraId="3DB61827" w14:textId="77777777" w:rsidTr="007225CA">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53D8C2CD" w14:textId="77777777" w:rsidR="007F49BC" w:rsidRPr="00BD450E" w:rsidRDefault="007F49BC" w:rsidP="0041484A">
            <w:pPr>
              <w:spacing w:after="120"/>
              <w:jc w:val="both"/>
              <w:rPr>
                <w:b/>
                <w:bCs/>
                <w:sz w:val="20"/>
                <w:szCs w:val="20"/>
              </w:rPr>
            </w:pPr>
            <w:r w:rsidRPr="00D56B41">
              <w:rPr>
                <w:b/>
                <w:bCs/>
                <w:sz w:val="20"/>
                <w:szCs w:val="20"/>
              </w:rPr>
              <w:t>Resilience:</w:t>
            </w:r>
          </w:p>
        </w:tc>
      </w:tr>
      <w:tr w:rsidR="007F49BC" w:rsidRPr="005651AC" w14:paraId="33637933" w14:textId="77777777" w:rsidTr="007225CA">
        <w:trPr>
          <w:trHeight w:val="564"/>
        </w:trPr>
        <w:tc>
          <w:tcPr>
            <w:tcW w:w="10065" w:type="dxa"/>
            <w:tcBorders>
              <w:top w:val="single" w:sz="4" w:space="0" w:color="auto"/>
              <w:left w:val="single" w:sz="4" w:space="0" w:color="auto"/>
              <w:bottom w:val="single" w:sz="4" w:space="0" w:color="auto"/>
              <w:right w:val="single" w:sz="4" w:space="0" w:color="auto"/>
            </w:tcBorders>
          </w:tcPr>
          <w:p w14:paraId="0DC9564E" w14:textId="77777777" w:rsidR="007F49BC" w:rsidRPr="008B1924" w:rsidRDefault="007F49BC" w:rsidP="0041484A">
            <w:pPr>
              <w:jc w:val="both"/>
              <w:rPr>
                <w:color w:val="000000"/>
                <w:sz w:val="18"/>
                <w:szCs w:val="18"/>
              </w:rPr>
            </w:pPr>
          </w:p>
          <w:p w14:paraId="0000A26A" w14:textId="77777777" w:rsidR="007F49BC" w:rsidRPr="008B1924" w:rsidRDefault="007F49BC" w:rsidP="008B1924">
            <w:pPr>
              <w:jc w:val="both"/>
              <w:rPr>
                <w:color w:val="000000"/>
                <w:sz w:val="20"/>
                <w:szCs w:val="20"/>
              </w:rPr>
            </w:pPr>
            <w:r w:rsidRPr="008B1924">
              <w:rPr>
                <w:sz w:val="20"/>
                <w:szCs w:val="20"/>
              </w:rPr>
              <w:t>SA Health employees persevere to achieve goals, stay calm under pressure and are open to feedback.</w:t>
            </w:r>
          </w:p>
        </w:tc>
      </w:tr>
    </w:tbl>
    <w:p w14:paraId="0A2D7851" w14:textId="77777777" w:rsidR="00F23D9C" w:rsidRDefault="00F23D9C" w:rsidP="00F23D9C">
      <w:pPr>
        <w:jc w:val="both"/>
        <w:rPr>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F23D9C" w:rsidRPr="005651AC" w14:paraId="3B0ABCAB" w14:textId="77777777" w:rsidTr="007225CA">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0D6D7413" w14:textId="77777777" w:rsidR="00F23D9C" w:rsidRPr="00BD450E" w:rsidRDefault="00F23D9C" w:rsidP="005514CB">
            <w:pPr>
              <w:spacing w:after="120"/>
              <w:jc w:val="both"/>
              <w:rPr>
                <w:b/>
                <w:bCs/>
                <w:sz w:val="20"/>
                <w:szCs w:val="20"/>
              </w:rPr>
            </w:pPr>
            <w:r>
              <w:rPr>
                <w:b/>
                <w:bCs/>
                <w:sz w:val="20"/>
                <w:szCs w:val="20"/>
              </w:rPr>
              <w:t>Performance Development</w:t>
            </w:r>
          </w:p>
        </w:tc>
      </w:tr>
      <w:tr w:rsidR="00F23D9C" w:rsidRPr="005651AC" w14:paraId="37EB7C1B" w14:textId="77777777" w:rsidTr="007225CA">
        <w:trPr>
          <w:trHeight w:val="564"/>
        </w:trPr>
        <w:tc>
          <w:tcPr>
            <w:tcW w:w="10065" w:type="dxa"/>
            <w:tcBorders>
              <w:top w:val="single" w:sz="4" w:space="0" w:color="auto"/>
              <w:left w:val="single" w:sz="4" w:space="0" w:color="auto"/>
              <w:bottom w:val="single" w:sz="4" w:space="0" w:color="auto"/>
              <w:right w:val="single" w:sz="4" w:space="0" w:color="auto"/>
            </w:tcBorders>
          </w:tcPr>
          <w:p w14:paraId="25F4B5B4" w14:textId="2861C59D" w:rsidR="00E67734" w:rsidRPr="00F23D9C" w:rsidRDefault="00E67734" w:rsidP="0031626E">
            <w:pPr>
              <w:jc w:val="both"/>
              <w:rPr>
                <w:sz w:val="20"/>
                <w:szCs w:val="20"/>
              </w:rPr>
            </w:pPr>
            <w:r>
              <w:rPr>
                <w:sz w:val="20"/>
                <w:szCs w:val="20"/>
              </w:rPr>
              <w:t>It is your responsibility</w:t>
            </w:r>
            <w:r w:rsidRPr="00DD574A">
              <w:rPr>
                <w:sz w:val="20"/>
                <w:szCs w:val="20"/>
              </w:rPr>
              <w:t xml:space="preserve"> to </w:t>
            </w:r>
            <w:r>
              <w:rPr>
                <w:sz w:val="20"/>
                <w:szCs w:val="20"/>
              </w:rPr>
              <w:t xml:space="preserve">actively </w:t>
            </w:r>
            <w:r w:rsidRPr="00DD574A">
              <w:rPr>
                <w:sz w:val="20"/>
                <w:szCs w:val="20"/>
              </w:rPr>
              <w:t xml:space="preserve">participate in </w:t>
            </w:r>
            <w:r>
              <w:rPr>
                <w:sz w:val="20"/>
                <w:szCs w:val="20"/>
              </w:rPr>
              <w:t xml:space="preserve">the </w:t>
            </w:r>
            <w:r w:rsidRPr="00DD574A">
              <w:rPr>
                <w:sz w:val="20"/>
                <w:szCs w:val="20"/>
              </w:rPr>
              <w:t xml:space="preserve">Performance Review &amp; Development Program which </w:t>
            </w:r>
            <w:r>
              <w:rPr>
                <w:sz w:val="20"/>
                <w:szCs w:val="20"/>
              </w:rPr>
              <w:t>will</w:t>
            </w:r>
            <w:r w:rsidRPr="00DD574A">
              <w:rPr>
                <w:sz w:val="20"/>
                <w:szCs w:val="20"/>
              </w:rPr>
              <w:t xml:space="preserve"> include a </w:t>
            </w:r>
            <w:r>
              <w:rPr>
                <w:sz w:val="20"/>
                <w:szCs w:val="20"/>
              </w:rPr>
              <w:t xml:space="preserve">six (6) monthly </w:t>
            </w:r>
            <w:r w:rsidRPr="00DD574A">
              <w:rPr>
                <w:sz w:val="20"/>
                <w:szCs w:val="20"/>
              </w:rPr>
              <w:t xml:space="preserve">review of </w:t>
            </w:r>
            <w:r>
              <w:rPr>
                <w:sz w:val="20"/>
                <w:szCs w:val="20"/>
              </w:rPr>
              <w:t xml:space="preserve">your </w:t>
            </w:r>
            <w:r w:rsidRPr="00DD574A">
              <w:rPr>
                <w:sz w:val="20"/>
                <w:szCs w:val="20"/>
              </w:rPr>
              <w:t xml:space="preserve">performance against the responsibilities and key result areas associated with </w:t>
            </w:r>
            <w:r>
              <w:rPr>
                <w:sz w:val="20"/>
                <w:szCs w:val="20"/>
              </w:rPr>
              <w:t xml:space="preserve">your </w:t>
            </w:r>
            <w:r w:rsidRPr="00DD574A">
              <w:rPr>
                <w:sz w:val="20"/>
                <w:szCs w:val="20"/>
              </w:rPr>
              <w:t xml:space="preserve">position and a requirement to demonstrate appropriate behaviours which reflect a commitment to </w:t>
            </w:r>
            <w:r>
              <w:rPr>
                <w:sz w:val="20"/>
                <w:szCs w:val="20"/>
              </w:rPr>
              <w:t xml:space="preserve">South Australian Public Sector and </w:t>
            </w:r>
            <w:sdt>
              <w:sdtPr>
                <w:rPr>
                  <w:sz w:val="20"/>
                  <w:szCs w:val="20"/>
                </w:rPr>
                <w:id w:val="-307783588"/>
                <w:placeholder>
                  <w:docPart w:val="DefaultPlaceholder_-1854013440"/>
                </w:placeholder>
                <w:dataBinding w:prefixMappings="xmlns:ns0='http://purl.org/dc/elements/1.1/' xmlns:ns1='http://schemas.openxmlformats.org/package/2006/metadata/core-properties' " w:xpath="/ns1:coreProperties[1]/ns1:contentStatus[1]" w:storeItemID="{6C3C8BC8-F283-45AE-878A-BAB7291924A1}"/>
                <w:text/>
              </w:sdtPr>
              <w:sdtEndPr/>
              <w:sdtContent>
                <w:r w:rsidR="001E2653">
                  <w:rPr>
                    <w:sz w:val="20"/>
                    <w:szCs w:val="20"/>
                  </w:rPr>
                  <w:t xml:space="preserve">Yorke and Northern Local Health Network Inc. </w:t>
                </w:r>
              </w:sdtContent>
            </w:sdt>
            <w:r>
              <w:rPr>
                <w:sz w:val="20"/>
                <w:szCs w:val="20"/>
              </w:rPr>
              <w:t xml:space="preserve"> </w:t>
            </w:r>
            <w:r w:rsidRPr="00DD574A">
              <w:rPr>
                <w:sz w:val="20"/>
                <w:szCs w:val="20"/>
              </w:rPr>
              <w:t>values and strategic directions.</w:t>
            </w:r>
          </w:p>
        </w:tc>
      </w:tr>
    </w:tbl>
    <w:p w14:paraId="6004D6BF" w14:textId="77777777" w:rsidR="00F23D9C" w:rsidRDefault="00F23D9C" w:rsidP="00D56B41">
      <w:pPr>
        <w:jc w:val="both"/>
        <w:rPr>
          <w:sz w:val="20"/>
          <w:szCs w:val="20"/>
        </w:rPr>
      </w:pPr>
    </w:p>
    <w:tbl>
      <w:tblPr>
        <w:tblW w:w="1006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6"/>
      </w:tblGrid>
      <w:tr w:rsidR="007F49BC" w:rsidRPr="005651AC" w14:paraId="44395776" w14:textId="77777777" w:rsidTr="007225CA">
        <w:trPr>
          <w:trHeight w:val="511"/>
        </w:trPr>
        <w:tc>
          <w:tcPr>
            <w:tcW w:w="10066" w:type="dxa"/>
            <w:tcBorders>
              <w:top w:val="single" w:sz="4" w:space="0" w:color="auto"/>
              <w:left w:val="single" w:sz="4" w:space="0" w:color="auto"/>
              <w:bottom w:val="single" w:sz="4" w:space="0" w:color="auto"/>
              <w:right w:val="single" w:sz="4" w:space="0" w:color="auto"/>
            </w:tcBorders>
            <w:shd w:val="clear" w:color="auto" w:fill="D9D9D9"/>
            <w:vAlign w:val="center"/>
          </w:tcPr>
          <w:p w14:paraId="34AF4D68" w14:textId="77777777" w:rsidR="007F49BC" w:rsidRPr="00BD450E" w:rsidRDefault="007F49BC" w:rsidP="00765A06">
            <w:pPr>
              <w:spacing w:after="120"/>
              <w:jc w:val="both"/>
              <w:rPr>
                <w:b/>
                <w:bCs/>
                <w:sz w:val="28"/>
                <w:szCs w:val="28"/>
              </w:rPr>
            </w:pPr>
            <w:r w:rsidRPr="00765A06">
              <w:rPr>
                <w:b/>
                <w:bCs/>
                <w:sz w:val="20"/>
                <w:szCs w:val="20"/>
              </w:rPr>
              <w:t>General</w:t>
            </w:r>
            <w:r w:rsidRPr="00BD450E">
              <w:rPr>
                <w:b/>
                <w:bCs/>
                <w:sz w:val="28"/>
                <w:szCs w:val="28"/>
              </w:rPr>
              <w:t xml:space="preserve"> </w:t>
            </w:r>
            <w:r w:rsidRPr="00765A06">
              <w:rPr>
                <w:b/>
                <w:bCs/>
                <w:sz w:val="20"/>
                <w:szCs w:val="20"/>
              </w:rPr>
              <w:t>Requirements</w:t>
            </w:r>
            <w:r>
              <w:rPr>
                <w:b/>
                <w:bCs/>
                <w:sz w:val="20"/>
                <w:szCs w:val="20"/>
              </w:rPr>
              <w:t>:</w:t>
            </w:r>
          </w:p>
        </w:tc>
      </w:tr>
      <w:tr w:rsidR="007F49BC" w:rsidRPr="005651AC" w14:paraId="01C18C21" w14:textId="77777777" w:rsidTr="007225CA">
        <w:trPr>
          <w:trHeight w:val="3464"/>
        </w:trPr>
        <w:tc>
          <w:tcPr>
            <w:tcW w:w="10066" w:type="dxa"/>
            <w:tcBorders>
              <w:top w:val="single" w:sz="4" w:space="0" w:color="auto"/>
              <w:left w:val="single" w:sz="4" w:space="0" w:color="auto"/>
              <w:bottom w:val="single" w:sz="4" w:space="0" w:color="auto"/>
              <w:right w:val="single" w:sz="4" w:space="0" w:color="auto"/>
            </w:tcBorders>
          </w:tcPr>
          <w:p w14:paraId="600ED5D0" w14:textId="1B47C5C5" w:rsidR="00155307" w:rsidRDefault="00155307" w:rsidP="00B8319A">
            <w:pPr>
              <w:pStyle w:val="BodyText2"/>
              <w:spacing w:line="240" w:lineRule="auto"/>
              <w:jc w:val="both"/>
              <w:rPr>
                <w:sz w:val="20"/>
                <w:szCs w:val="20"/>
              </w:rPr>
            </w:pPr>
            <w:r w:rsidRPr="00155307">
              <w:rPr>
                <w:sz w:val="18"/>
                <w:szCs w:val="18"/>
              </w:rPr>
              <w:t>*NB References to legislation, policies and procedures includes any superseding versions</w:t>
            </w:r>
          </w:p>
          <w:p w14:paraId="66DD2B0C" w14:textId="218AACAB" w:rsidR="007F49BC" w:rsidRPr="002F60F3" w:rsidRDefault="007F49BC" w:rsidP="00B8319A">
            <w:pPr>
              <w:pStyle w:val="BodyText2"/>
              <w:spacing w:line="240" w:lineRule="auto"/>
              <w:jc w:val="both"/>
              <w:rPr>
                <w:sz w:val="20"/>
                <w:szCs w:val="20"/>
              </w:rPr>
            </w:pPr>
            <w:r w:rsidRPr="002F60F3">
              <w:rPr>
                <w:sz w:val="20"/>
                <w:szCs w:val="20"/>
              </w:rPr>
              <w:t>Managers and staff are required to work in accordance with the Code of Ethics for South Australian Public Sector, Policies and Procedures and legislative requirements including</w:t>
            </w:r>
            <w:r w:rsidR="00123875" w:rsidRPr="002F60F3">
              <w:rPr>
                <w:sz w:val="20"/>
                <w:szCs w:val="20"/>
              </w:rPr>
              <w:t xml:space="preserve"> but not limited t</w:t>
            </w:r>
            <w:r w:rsidRPr="002F60F3">
              <w:rPr>
                <w:sz w:val="20"/>
                <w:szCs w:val="20"/>
              </w:rPr>
              <w:t>o:</w:t>
            </w:r>
          </w:p>
          <w:p w14:paraId="408C5A34" w14:textId="3B33C05B" w:rsidR="00155307" w:rsidRPr="00D94C6B" w:rsidRDefault="00155307" w:rsidP="00D94C6B">
            <w:pPr>
              <w:pStyle w:val="BodyText2"/>
              <w:numPr>
                <w:ilvl w:val="0"/>
                <w:numId w:val="21"/>
              </w:numPr>
              <w:spacing w:after="0" w:line="240" w:lineRule="auto"/>
              <w:ind w:left="284" w:hanging="284"/>
              <w:rPr>
                <w:sz w:val="20"/>
                <w:szCs w:val="20"/>
              </w:rPr>
            </w:pPr>
            <w:r w:rsidRPr="00B066F2">
              <w:rPr>
                <w:i/>
                <w:iCs/>
                <w:sz w:val="20"/>
                <w:szCs w:val="20"/>
              </w:rPr>
              <w:t>Work Health and Safety Act 2012 (SA)</w:t>
            </w:r>
            <w:r w:rsidRPr="002F60F3">
              <w:rPr>
                <w:sz w:val="20"/>
                <w:szCs w:val="20"/>
              </w:rPr>
              <w:t xml:space="preserve"> and when relevant WHS Defined Officers must meet due</w:t>
            </w:r>
            <w:r w:rsidR="00D94C6B">
              <w:rPr>
                <w:sz w:val="20"/>
                <w:szCs w:val="20"/>
              </w:rPr>
              <w:t xml:space="preserve"> </w:t>
            </w:r>
            <w:r w:rsidRPr="00D94C6B">
              <w:rPr>
                <w:sz w:val="20"/>
                <w:szCs w:val="20"/>
              </w:rPr>
              <w:t>diligence requirements.</w:t>
            </w:r>
          </w:p>
          <w:p w14:paraId="73E19E66" w14:textId="43E1E486" w:rsidR="00155307" w:rsidRPr="002F60F3" w:rsidRDefault="00155307" w:rsidP="00155307">
            <w:pPr>
              <w:pStyle w:val="BodyText2"/>
              <w:numPr>
                <w:ilvl w:val="0"/>
                <w:numId w:val="21"/>
              </w:numPr>
              <w:spacing w:after="0" w:line="240" w:lineRule="auto"/>
              <w:ind w:left="284" w:hanging="284"/>
              <w:rPr>
                <w:sz w:val="20"/>
                <w:szCs w:val="20"/>
              </w:rPr>
            </w:pPr>
            <w:r w:rsidRPr="00B066F2">
              <w:rPr>
                <w:i/>
                <w:iCs/>
                <w:sz w:val="20"/>
                <w:szCs w:val="20"/>
              </w:rPr>
              <w:t>Return to Work Act 2014 (SA)</w:t>
            </w:r>
            <w:r w:rsidRPr="002F60F3">
              <w:rPr>
                <w:sz w:val="20"/>
                <w:szCs w:val="20"/>
              </w:rPr>
              <w:t xml:space="preserve">, facilitating the recovery, </w:t>
            </w:r>
            <w:proofErr w:type="gramStart"/>
            <w:r w:rsidRPr="002F60F3">
              <w:rPr>
                <w:sz w:val="20"/>
                <w:szCs w:val="20"/>
              </w:rPr>
              <w:t>maintenance</w:t>
            </w:r>
            <w:proofErr w:type="gramEnd"/>
            <w:r w:rsidRPr="002F60F3">
              <w:rPr>
                <w:sz w:val="20"/>
                <w:szCs w:val="20"/>
              </w:rPr>
              <w:t xml:space="preserve"> or early return to work of employees with work related injury / illness.</w:t>
            </w:r>
          </w:p>
          <w:p w14:paraId="31869422" w14:textId="5768CCA0"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 xml:space="preserve">Equal Employment Opportunities (including prevention of bullying, </w:t>
            </w:r>
            <w:proofErr w:type="gramStart"/>
            <w:r w:rsidRPr="002F60F3">
              <w:rPr>
                <w:sz w:val="20"/>
                <w:szCs w:val="20"/>
              </w:rPr>
              <w:t>harassment</w:t>
            </w:r>
            <w:proofErr w:type="gramEnd"/>
            <w:r w:rsidRPr="002F60F3">
              <w:rPr>
                <w:sz w:val="20"/>
                <w:szCs w:val="20"/>
              </w:rPr>
              <w:t xml:space="preserve"> and intimidation).</w:t>
            </w:r>
          </w:p>
          <w:p w14:paraId="4E297E7D" w14:textId="0F18AE9F" w:rsidR="00B066F2" w:rsidRPr="00B066F2" w:rsidRDefault="00155307" w:rsidP="00B066F2">
            <w:pPr>
              <w:pStyle w:val="BodyText2"/>
              <w:numPr>
                <w:ilvl w:val="0"/>
                <w:numId w:val="21"/>
              </w:numPr>
              <w:spacing w:after="0" w:line="240" w:lineRule="auto"/>
              <w:ind w:left="284" w:hanging="284"/>
              <w:rPr>
                <w:sz w:val="20"/>
                <w:szCs w:val="20"/>
              </w:rPr>
            </w:pPr>
            <w:r w:rsidRPr="00B066F2">
              <w:rPr>
                <w:i/>
                <w:iCs/>
                <w:sz w:val="20"/>
                <w:szCs w:val="20"/>
              </w:rPr>
              <w:t>Children’s Protection Act 1993 (Cth)</w:t>
            </w:r>
            <w:r w:rsidRPr="002F60F3">
              <w:rPr>
                <w:sz w:val="20"/>
                <w:szCs w:val="20"/>
              </w:rPr>
              <w:t xml:space="preserve"> – ‘Notification of Abuse or Neglect’.</w:t>
            </w:r>
          </w:p>
          <w:p w14:paraId="44A70525" w14:textId="7742A371"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Disability Discrimination.</w:t>
            </w:r>
          </w:p>
          <w:p w14:paraId="567D3861" w14:textId="4B672465"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Independent Commissioner Against Corruption Act 2012 (SA)</w:t>
            </w:r>
            <w:r w:rsidR="00D94C6B">
              <w:rPr>
                <w:sz w:val="20"/>
                <w:szCs w:val="20"/>
              </w:rPr>
              <w:t>.</w:t>
            </w:r>
          </w:p>
          <w:p w14:paraId="1CE8B636" w14:textId="4EEC1F84"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SA Information Privacy Principles</w:t>
            </w:r>
            <w:r w:rsidR="00D94C6B">
              <w:rPr>
                <w:sz w:val="20"/>
                <w:szCs w:val="20"/>
              </w:rPr>
              <w:t>.</w:t>
            </w:r>
          </w:p>
          <w:p w14:paraId="52B850AF" w14:textId="7286F093"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 xml:space="preserve">Relevant Awards, Enterprise Agreements, </w:t>
            </w:r>
            <w:r w:rsidRPr="00B066F2">
              <w:rPr>
                <w:i/>
                <w:iCs/>
                <w:sz w:val="20"/>
                <w:szCs w:val="20"/>
              </w:rPr>
              <w:t>Public Sector Act 2009 (SA)</w:t>
            </w:r>
            <w:r w:rsidRPr="002F60F3">
              <w:rPr>
                <w:sz w:val="20"/>
                <w:szCs w:val="20"/>
              </w:rPr>
              <w:t xml:space="preserve">, </w:t>
            </w:r>
            <w:r w:rsidRPr="00B066F2">
              <w:rPr>
                <w:i/>
                <w:iCs/>
                <w:sz w:val="20"/>
                <w:szCs w:val="20"/>
              </w:rPr>
              <w:t>Health Care Act 2008 (SA)</w:t>
            </w:r>
            <w:r w:rsidRPr="002F60F3">
              <w:rPr>
                <w:sz w:val="20"/>
                <w:szCs w:val="20"/>
              </w:rPr>
              <w:t>, and the SA Health (Health Care Act) Human Resources Manual.</w:t>
            </w:r>
          </w:p>
          <w:p w14:paraId="03FC25D1" w14:textId="42EABF93"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Relevant Australian Standards.</w:t>
            </w:r>
          </w:p>
          <w:p w14:paraId="7B43670A" w14:textId="7C7E0715"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Duty to maintain confidentiality.</w:t>
            </w:r>
          </w:p>
          <w:p w14:paraId="63D4D99A" w14:textId="58A98CEC"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Smoke Free Workplace.</w:t>
            </w:r>
          </w:p>
          <w:p w14:paraId="2EE55D09" w14:textId="609C67F6"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To value and respect the needs and contributions of SA Health Aboriginal staff and clients and commit to the development of Aboriginal cultural competence across all SA Health practice and service delivery.</w:t>
            </w:r>
          </w:p>
          <w:p w14:paraId="14234003" w14:textId="0C4538FA"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Applying the principles of the South Australian Government’s Risk Management Policy to work as appropriate.</w:t>
            </w:r>
          </w:p>
          <w:p w14:paraId="275B7687" w14:textId="5381E936"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Health Practitioner Regulation National Law (South Australia) Act 2010</w:t>
            </w:r>
            <w:r w:rsidR="00D94C6B">
              <w:rPr>
                <w:sz w:val="20"/>
                <w:szCs w:val="20"/>
              </w:rPr>
              <w:t>.</w:t>
            </w:r>
          </w:p>
          <w:p w14:paraId="43724409" w14:textId="39DCA9CA" w:rsidR="00155307" w:rsidRPr="002F60F3" w:rsidRDefault="00155307" w:rsidP="00155307">
            <w:pPr>
              <w:pStyle w:val="BodyText2"/>
              <w:numPr>
                <w:ilvl w:val="0"/>
                <w:numId w:val="21"/>
              </w:numPr>
              <w:spacing w:after="0" w:line="240" w:lineRule="auto"/>
              <w:ind w:left="284" w:hanging="284"/>
              <w:rPr>
                <w:sz w:val="20"/>
                <w:szCs w:val="20"/>
              </w:rPr>
            </w:pPr>
            <w:r w:rsidRPr="00B066F2">
              <w:rPr>
                <w:i/>
                <w:iCs/>
                <w:sz w:val="20"/>
                <w:szCs w:val="20"/>
              </w:rPr>
              <w:t>Mental Health Act 2009 (SA)</w:t>
            </w:r>
            <w:r w:rsidRPr="002F60F3">
              <w:rPr>
                <w:sz w:val="20"/>
                <w:szCs w:val="20"/>
              </w:rPr>
              <w:t xml:space="preserve"> and Regulations</w:t>
            </w:r>
            <w:r w:rsidR="00D94C6B">
              <w:rPr>
                <w:sz w:val="20"/>
                <w:szCs w:val="20"/>
              </w:rPr>
              <w:t>.</w:t>
            </w:r>
          </w:p>
          <w:p w14:paraId="53163C6F" w14:textId="616A76CF" w:rsidR="00155307" w:rsidRPr="002F60F3" w:rsidRDefault="00155307" w:rsidP="00155307">
            <w:pPr>
              <w:pStyle w:val="BodyText2"/>
              <w:numPr>
                <w:ilvl w:val="0"/>
                <w:numId w:val="21"/>
              </w:numPr>
              <w:spacing w:after="0" w:line="240" w:lineRule="auto"/>
              <w:ind w:left="284" w:hanging="284"/>
              <w:rPr>
                <w:sz w:val="20"/>
                <w:szCs w:val="20"/>
              </w:rPr>
            </w:pPr>
            <w:r w:rsidRPr="00B066F2">
              <w:rPr>
                <w:i/>
                <w:iCs/>
                <w:sz w:val="20"/>
                <w:szCs w:val="20"/>
              </w:rPr>
              <w:t>Controlled Substances Act 1984 (SA)</w:t>
            </w:r>
            <w:r w:rsidRPr="002F60F3">
              <w:rPr>
                <w:sz w:val="20"/>
                <w:szCs w:val="20"/>
              </w:rPr>
              <w:t xml:space="preserve"> and Regulations</w:t>
            </w:r>
            <w:r w:rsidR="00D94C6B">
              <w:rPr>
                <w:sz w:val="20"/>
                <w:szCs w:val="20"/>
              </w:rPr>
              <w:t>.</w:t>
            </w:r>
          </w:p>
          <w:p w14:paraId="046C6778" w14:textId="4D2D446B" w:rsidR="00155307"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Professional Practice Standards and competencies consistent with area of practice as varied from time to time</w:t>
            </w:r>
            <w:r w:rsidR="00D94C6B">
              <w:rPr>
                <w:sz w:val="20"/>
                <w:szCs w:val="20"/>
              </w:rPr>
              <w:t>.</w:t>
            </w:r>
          </w:p>
          <w:p w14:paraId="2AC790BB" w14:textId="03F720CB" w:rsidR="007F49BC" w:rsidRPr="002F60F3" w:rsidRDefault="00155307" w:rsidP="00155307">
            <w:pPr>
              <w:pStyle w:val="BodyText2"/>
              <w:numPr>
                <w:ilvl w:val="0"/>
                <w:numId w:val="21"/>
              </w:numPr>
              <w:spacing w:after="0" w:line="240" w:lineRule="auto"/>
              <w:ind w:left="284" w:hanging="284"/>
              <w:rPr>
                <w:sz w:val="20"/>
                <w:szCs w:val="20"/>
              </w:rPr>
            </w:pPr>
            <w:r w:rsidRPr="002F60F3">
              <w:rPr>
                <w:sz w:val="20"/>
                <w:szCs w:val="20"/>
              </w:rPr>
              <w:t xml:space="preserve">SA Health / </w:t>
            </w:r>
            <w:sdt>
              <w:sdtPr>
                <w:rPr>
                  <w:color w:val="000000"/>
                  <w:sz w:val="20"/>
                  <w:szCs w:val="20"/>
                </w:rPr>
                <w:id w:val="-281500610"/>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1E2653">
                  <w:rPr>
                    <w:color w:val="000000"/>
                    <w:sz w:val="20"/>
                    <w:szCs w:val="20"/>
                  </w:rPr>
                  <w:t>Yorke and Northern Local Health Network</w:t>
                </w:r>
                <w:r w:rsidR="00D94C6B">
                  <w:rPr>
                    <w:color w:val="000000"/>
                    <w:sz w:val="20"/>
                    <w:szCs w:val="20"/>
                  </w:rPr>
                  <w:t>;</w:t>
                </w:r>
              </w:sdtContent>
            </w:sdt>
            <w:r w:rsidRPr="002F60F3">
              <w:rPr>
                <w:sz w:val="20"/>
                <w:szCs w:val="20"/>
              </w:rPr>
              <w:t xml:space="preserve"> policies, </w:t>
            </w:r>
            <w:proofErr w:type="gramStart"/>
            <w:r w:rsidRPr="002F60F3">
              <w:rPr>
                <w:sz w:val="20"/>
                <w:szCs w:val="20"/>
              </w:rPr>
              <w:t>procedures</w:t>
            </w:r>
            <w:proofErr w:type="gramEnd"/>
            <w:r w:rsidRPr="002F60F3">
              <w:rPr>
                <w:sz w:val="20"/>
                <w:szCs w:val="20"/>
              </w:rPr>
              <w:t xml:space="preserve"> and standards.</w:t>
            </w:r>
          </w:p>
          <w:p w14:paraId="7A2893F8" w14:textId="0FA79338" w:rsidR="00155307" w:rsidRPr="00B8319A" w:rsidRDefault="00155307" w:rsidP="00155307">
            <w:pPr>
              <w:pStyle w:val="BodyText2"/>
              <w:spacing w:after="0" w:line="240" w:lineRule="auto"/>
              <w:rPr>
                <w:sz w:val="18"/>
                <w:szCs w:val="18"/>
              </w:rPr>
            </w:pPr>
          </w:p>
        </w:tc>
      </w:tr>
    </w:tbl>
    <w:p w14:paraId="79298B5A" w14:textId="77777777" w:rsidR="007F49BC" w:rsidRDefault="007F49BC" w:rsidP="00B8319A">
      <w:pPr>
        <w:jc w:val="both"/>
        <w:rPr>
          <w:color w:val="00000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0046F1" w14:paraId="6317BEF3" w14:textId="77777777" w:rsidTr="002F60F3">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D3F2D5" w14:textId="77777777" w:rsidR="000046F1" w:rsidRDefault="000046F1">
            <w:pPr>
              <w:spacing w:after="120"/>
              <w:jc w:val="both"/>
              <w:rPr>
                <w:b/>
                <w:bCs/>
                <w:sz w:val="20"/>
                <w:szCs w:val="20"/>
              </w:rPr>
            </w:pPr>
            <w:r>
              <w:rPr>
                <w:b/>
                <w:bCs/>
                <w:sz w:val="20"/>
                <w:szCs w:val="20"/>
              </w:rPr>
              <w:t>Handling of Official Information:</w:t>
            </w:r>
          </w:p>
        </w:tc>
      </w:tr>
      <w:tr w:rsidR="000046F1" w14:paraId="32E92E34" w14:textId="77777777" w:rsidTr="002F60F3">
        <w:trPr>
          <w:trHeight w:val="564"/>
        </w:trPr>
        <w:tc>
          <w:tcPr>
            <w:tcW w:w="10065" w:type="dxa"/>
            <w:tcBorders>
              <w:top w:val="single" w:sz="4" w:space="0" w:color="auto"/>
              <w:left w:val="single" w:sz="4" w:space="0" w:color="auto"/>
              <w:bottom w:val="single" w:sz="4" w:space="0" w:color="auto"/>
              <w:right w:val="single" w:sz="4" w:space="0" w:color="auto"/>
            </w:tcBorders>
            <w:hideMark/>
          </w:tcPr>
          <w:p w14:paraId="1368DF4C" w14:textId="21BA6D92" w:rsidR="002F60F3" w:rsidRDefault="000046F1">
            <w:pPr>
              <w:autoSpaceDE w:val="0"/>
              <w:autoSpaceDN w:val="0"/>
              <w:spacing w:before="120"/>
              <w:jc w:val="both"/>
              <w:rPr>
                <w:color w:val="000000"/>
                <w:sz w:val="20"/>
                <w:szCs w:val="20"/>
              </w:rPr>
            </w:pPr>
            <w:r>
              <w:rPr>
                <w:color w:val="000000"/>
                <w:sz w:val="20"/>
                <w:szCs w:val="20"/>
              </w:rPr>
              <w:t>By virtue of their duties, SA Health employees frequently access, otherwise deal with, and/or are aware of, information that needs to be treated as confidential.</w:t>
            </w:r>
          </w:p>
          <w:p w14:paraId="685454E1" w14:textId="77777777" w:rsidR="000046F1" w:rsidRDefault="000046F1">
            <w:pPr>
              <w:autoSpaceDE w:val="0"/>
              <w:autoSpaceDN w:val="0"/>
              <w:jc w:val="both"/>
              <w:rPr>
                <w:color w:val="000000"/>
                <w:sz w:val="20"/>
                <w:szCs w:val="20"/>
              </w:rPr>
            </w:pPr>
            <w:r>
              <w:rPr>
                <w:color w:val="000000"/>
                <w:sz w:val="20"/>
                <w:szCs w:val="20"/>
              </w:rPr>
              <w:t>SA Health employees will not access or attempt to access official information, including confidential patient information other than in connection with the performance by them of their duties and/or as authorised.</w:t>
            </w:r>
          </w:p>
          <w:p w14:paraId="14AFA793" w14:textId="080A3B01" w:rsidR="002F60F3" w:rsidRDefault="000046F1">
            <w:pPr>
              <w:autoSpaceDE w:val="0"/>
              <w:autoSpaceDN w:val="0"/>
              <w:jc w:val="both"/>
              <w:rPr>
                <w:color w:val="000000"/>
                <w:sz w:val="20"/>
                <w:szCs w:val="20"/>
              </w:rPr>
            </w:pPr>
            <w:r>
              <w:rPr>
                <w:color w:val="000000"/>
                <w:sz w:val="20"/>
                <w:szCs w:val="20"/>
              </w:rPr>
              <w:t>SA Health employees will not misuse information gained in their official capacity.</w:t>
            </w:r>
          </w:p>
          <w:p w14:paraId="411A8EE8" w14:textId="77777777" w:rsidR="000046F1" w:rsidRDefault="000046F1">
            <w:pPr>
              <w:jc w:val="both"/>
              <w:rPr>
                <w:sz w:val="20"/>
                <w:szCs w:val="20"/>
              </w:rPr>
            </w:pPr>
            <w:r>
              <w:rPr>
                <w:color w:val="000000"/>
                <w:sz w:val="20"/>
                <w:szCs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369E4527" w14:textId="77777777" w:rsidR="000046F1" w:rsidRDefault="000046F1" w:rsidP="000046F1">
      <w:pPr>
        <w:jc w:val="both"/>
        <w:rPr>
          <w:color w:val="00000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0046F1" w14:paraId="6A73B82F" w14:textId="77777777" w:rsidTr="002F60F3">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CFAED9" w14:textId="77777777" w:rsidR="000046F1" w:rsidRDefault="000046F1">
            <w:pPr>
              <w:spacing w:after="120"/>
              <w:jc w:val="both"/>
              <w:rPr>
                <w:b/>
                <w:bCs/>
                <w:sz w:val="20"/>
                <w:szCs w:val="20"/>
              </w:rPr>
            </w:pPr>
            <w:r>
              <w:rPr>
                <w:b/>
                <w:bCs/>
                <w:sz w:val="20"/>
                <w:szCs w:val="20"/>
              </w:rPr>
              <w:t>White Ribbon:</w:t>
            </w:r>
          </w:p>
        </w:tc>
      </w:tr>
      <w:tr w:rsidR="000046F1" w14:paraId="360E33F7" w14:textId="77777777" w:rsidTr="002F60F3">
        <w:trPr>
          <w:trHeight w:val="564"/>
        </w:trPr>
        <w:tc>
          <w:tcPr>
            <w:tcW w:w="10065" w:type="dxa"/>
            <w:tcBorders>
              <w:top w:val="single" w:sz="4" w:space="0" w:color="auto"/>
              <w:left w:val="single" w:sz="4" w:space="0" w:color="auto"/>
              <w:bottom w:val="single" w:sz="4" w:space="0" w:color="auto"/>
              <w:right w:val="single" w:sz="4" w:space="0" w:color="auto"/>
            </w:tcBorders>
            <w:hideMark/>
          </w:tcPr>
          <w:p w14:paraId="746DDEEE" w14:textId="77777777" w:rsidR="000046F1" w:rsidRDefault="000046F1">
            <w:pPr>
              <w:jc w:val="both"/>
              <w:rPr>
                <w:sz w:val="20"/>
                <w:szCs w:val="20"/>
              </w:rPr>
            </w:pPr>
            <w:r>
              <w:rPr>
                <w:color w:val="000000"/>
                <w:sz w:val="20"/>
                <w:szCs w:val="20"/>
              </w:rPr>
              <w:t xml:space="preserve">SA Health has a position of zero tolerance towards men’s violence against women in the workplace and the broader community.   In accordance with this, the incumbent </w:t>
            </w:r>
            <w:proofErr w:type="gramStart"/>
            <w:r>
              <w:rPr>
                <w:color w:val="000000"/>
                <w:sz w:val="20"/>
                <w:szCs w:val="20"/>
              </w:rPr>
              <w:t>must at all times</w:t>
            </w:r>
            <w:proofErr w:type="gramEnd"/>
            <w:r>
              <w:rPr>
                <w:color w:val="000000"/>
                <w:sz w:val="20"/>
                <w:szCs w:val="20"/>
              </w:rPr>
              <w:t xml:space="preserve"> act in a manner that is non-threatening, courteous, and respectful and will comply with any instructions, policies, procedures or guidelines issued by SA Health regarding acceptable workplace behaviour.</w:t>
            </w:r>
          </w:p>
        </w:tc>
      </w:tr>
    </w:tbl>
    <w:p w14:paraId="59EC6CF6" w14:textId="77777777" w:rsidR="000046F1" w:rsidRDefault="000046F1" w:rsidP="000046F1">
      <w:pPr>
        <w:jc w:val="both"/>
        <w:rPr>
          <w:color w:val="00000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0046F1" w14:paraId="186BA143" w14:textId="77777777" w:rsidTr="002F60F3">
        <w:trPr>
          <w:cantSplit/>
          <w:trHeight w:val="54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1CF83A" w14:textId="77777777" w:rsidR="000046F1" w:rsidRDefault="000046F1">
            <w:pPr>
              <w:spacing w:after="120"/>
              <w:jc w:val="both"/>
              <w:rPr>
                <w:b/>
                <w:bCs/>
                <w:sz w:val="20"/>
                <w:szCs w:val="20"/>
              </w:rPr>
            </w:pPr>
            <w:r>
              <w:rPr>
                <w:b/>
                <w:bCs/>
                <w:sz w:val="20"/>
                <w:szCs w:val="20"/>
              </w:rPr>
              <w:t>Cultural Statement:</w:t>
            </w:r>
          </w:p>
        </w:tc>
      </w:tr>
      <w:tr w:rsidR="000046F1" w14:paraId="18676139" w14:textId="77777777" w:rsidTr="002F60F3">
        <w:trPr>
          <w:trHeight w:val="564"/>
        </w:trPr>
        <w:tc>
          <w:tcPr>
            <w:tcW w:w="10065" w:type="dxa"/>
            <w:tcBorders>
              <w:top w:val="single" w:sz="4" w:space="0" w:color="auto"/>
              <w:left w:val="single" w:sz="4" w:space="0" w:color="auto"/>
              <w:bottom w:val="single" w:sz="4" w:space="0" w:color="auto"/>
              <w:right w:val="single" w:sz="4" w:space="0" w:color="auto"/>
            </w:tcBorders>
            <w:hideMark/>
          </w:tcPr>
          <w:p w14:paraId="74165929" w14:textId="0306CEA1" w:rsidR="000046F1" w:rsidRDefault="001E2653" w:rsidP="00E80294">
            <w:pPr>
              <w:jc w:val="both"/>
              <w:rPr>
                <w:sz w:val="20"/>
                <w:szCs w:val="20"/>
              </w:rPr>
            </w:pPr>
            <w:sdt>
              <w:sdtPr>
                <w:rPr>
                  <w:color w:val="000000"/>
                  <w:sz w:val="20"/>
                  <w:szCs w:val="20"/>
                </w:rPr>
                <w:id w:val="-1359801"/>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Pr>
                    <w:color w:val="000000"/>
                    <w:sz w:val="20"/>
                    <w:szCs w:val="20"/>
                  </w:rPr>
                  <w:t>Yorke and Northern Local Health Network;</w:t>
                </w:r>
              </w:sdtContent>
            </w:sdt>
            <w:r w:rsidR="00E80294">
              <w:rPr>
                <w:color w:val="000000"/>
                <w:sz w:val="20"/>
                <w:szCs w:val="20"/>
              </w:rPr>
              <w:t xml:space="preserve"> </w:t>
            </w:r>
            <w:r w:rsidR="000046F1">
              <w:rPr>
                <w:color w:val="000000"/>
                <w:sz w:val="20"/>
                <w:szCs w:val="20"/>
              </w:rPr>
              <w:t xml:space="preserve">welcomes Aboriginal and Torres Strait Islander people and values the expertise, cultural </w:t>
            </w:r>
            <w:proofErr w:type="gramStart"/>
            <w:r w:rsidR="000046F1">
              <w:rPr>
                <w:color w:val="000000"/>
                <w:sz w:val="20"/>
                <w:szCs w:val="20"/>
              </w:rPr>
              <w:t>knowledge</w:t>
            </w:r>
            <w:proofErr w:type="gramEnd"/>
            <w:r w:rsidR="000046F1">
              <w:rPr>
                <w:color w:val="000000"/>
                <w:sz w:val="20"/>
                <w:szCs w:val="20"/>
              </w:rPr>
              <w:t xml:space="preserve"> and life experiences they bring to the workplace. </w:t>
            </w:r>
            <w:sdt>
              <w:sdtPr>
                <w:rPr>
                  <w:color w:val="000000"/>
                  <w:sz w:val="20"/>
                  <w:szCs w:val="20"/>
                </w:rPr>
                <w:id w:val="426234622"/>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Pr>
                    <w:color w:val="000000"/>
                    <w:sz w:val="20"/>
                    <w:szCs w:val="20"/>
                  </w:rPr>
                  <w:t>Yorke and Northern Local Health Network;</w:t>
                </w:r>
              </w:sdtContent>
            </w:sdt>
            <w:r w:rsidR="00E80294">
              <w:rPr>
                <w:color w:val="000000"/>
                <w:sz w:val="20"/>
                <w:szCs w:val="20"/>
              </w:rPr>
              <w:t xml:space="preserve"> </w:t>
            </w:r>
            <w:r w:rsidR="000046F1">
              <w:rPr>
                <w:color w:val="000000"/>
                <w:sz w:val="20"/>
                <w:szCs w:val="20"/>
              </w:rPr>
              <w:t>is a culturally inclusive work environment that is respectful of Aboriginal and Torres Strait Islander culture</w:t>
            </w:r>
            <w:r w:rsidR="00D94C6B">
              <w:rPr>
                <w:color w:val="000000"/>
                <w:sz w:val="20"/>
                <w:szCs w:val="20"/>
              </w:rPr>
              <w:t>.</w:t>
            </w:r>
          </w:p>
        </w:tc>
      </w:tr>
    </w:tbl>
    <w:p w14:paraId="51098DC4" w14:textId="77777777" w:rsidR="000046F1" w:rsidRDefault="000046F1" w:rsidP="00B8319A">
      <w:pPr>
        <w:jc w:val="both"/>
        <w:rPr>
          <w:color w:val="00000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7F49BC" w:rsidRPr="005651AC" w14:paraId="1D7F8CAA" w14:textId="77777777" w:rsidTr="00D94C6B">
        <w:trPr>
          <w:cantSplit/>
          <w:trHeight w:val="587"/>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76906BAC" w14:textId="77777777" w:rsidR="007F49BC" w:rsidRPr="00BD450E" w:rsidRDefault="007F49BC" w:rsidP="00765A06">
            <w:pPr>
              <w:spacing w:after="120"/>
              <w:jc w:val="both"/>
              <w:rPr>
                <w:b/>
                <w:bCs/>
                <w:sz w:val="28"/>
                <w:szCs w:val="28"/>
              </w:rPr>
            </w:pPr>
            <w:r w:rsidRPr="00765A06">
              <w:rPr>
                <w:b/>
                <w:bCs/>
                <w:sz w:val="20"/>
                <w:szCs w:val="20"/>
              </w:rPr>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7F49BC" w:rsidRPr="005651AC" w14:paraId="1A5374CD" w14:textId="77777777" w:rsidTr="00D94C6B">
        <w:trPr>
          <w:trHeight w:val="1129"/>
        </w:trPr>
        <w:tc>
          <w:tcPr>
            <w:tcW w:w="10065" w:type="dxa"/>
            <w:tcBorders>
              <w:top w:val="single" w:sz="4" w:space="0" w:color="auto"/>
              <w:left w:val="single" w:sz="4" w:space="0" w:color="auto"/>
              <w:bottom w:val="single" w:sz="4" w:space="0" w:color="auto"/>
              <w:right w:val="single" w:sz="4" w:space="0" w:color="auto"/>
            </w:tcBorders>
          </w:tcPr>
          <w:p w14:paraId="571453BD" w14:textId="383784D4" w:rsidR="00155307" w:rsidRDefault="00155307" w:rsidP="00155307">
            <w:pPr>
              <w:autoSpaceDE w:val="0"/>
              <w:autoSpaceDN w:val="0"/>
              <w:adjustRightInd w:val="0"/>
              <w:rPr>
                <w:color w:val="000000"/>
                <w:sz w:val="20"/>
                <w:szCs w:val="20"/>
              </w:rPr>
            </w:pPr>
            <w:r>
              <w:rPr>
                <w:color w:val="000000"/>
                <w:sz w:val="20"/>
                <w:szCs w:val="20"/>
              </w:rPr>
              <w:t>*NB Reference to legislation, policies and procedures includes any superseding versions</w:t>
            </w:r>
          </w:p>
          <w:p w14:paraId="44EF9328" w14:textId="77777777" w:rsidR="00155307" w:rsidRDefault="00155307" w:rsidP="00155307">
            <w:pPr>
              <w:autoSpaceDE w:val="0"/>
              <w:autoSpaceDN w:val="0"/>
              <w:adjustRightInd w:val="0"/>
              <w:rPr>
                <w:color w:val="000000"/>
                <w:sz w:val="20"/>
                <w:szCs w:val="20"/>
              </w:rPr>
            </w:pPr>
          </w:p>
          <w:p w14:paraId="30E6E961" w14:textId="77777777" w:rsidR="007D4B5D" w:rsidRPr="00FB676F" w:rsidRDefault="007D4B5D" w:rsidP="007D4B5D">
            <w:pPr>
              <w:numPr>
                <w:ilvl w:val="0"/>
                <w:numId w:val="19"/>
              </w:numPr>
              <w:spacing w:after="60"/>
              <w:ind w:left="357" w:hanging="357"/>
              <w:jc w:val="both"/>
              <w:rPr>
                <w:color w:val="000000"/>
                <w:sz w:val="20"/>
                <w:szCs w:val="20"/>
              </w:rPr>
            </w:pPr>
            <w:r w:rsidRPr="00FB676F">
              <w:rPr>
                <w:color w:val="000000"/>
                <w:sz w:val="20"/>
                <w:szCs w:val="20"/>
              </w:rPr>
              <w:t xml:space="preserve">It is mandatory that no person, </w:t>
            </w:r>
            <w:proofErr w:type="gramStart"/>
            <w:r w:rsidRPr="00FB676F">
              <w:rPr>
                <w:color w:val="000000"/>
                <w:sz w:val="20"/>
                <w:szCs w:val="20"/>
              </w:rPr>
              <w:t>whether or not</w:t>
            </w:r>
            <w:proofErr w:type="gramEnd"/>
            <w:r w:rsidRPr="00FB676F">
              <w:rPr>
                <w:color w:val="000000"/>
                <w:sz w:val="20"/>
                <w:szCs w:val="20"/>
              </w:rPr>
              <w:t xml:space="preserve"> currently working in SA Health, will be eligible for appointment to a position in SA Health unless they have obtained a satisfactory National Police Certificate (NPC).  </w:t>
            </w:r>
          </w:p>
          <w:p w14:paraId="25940DD9" w14:textId="77777777" w:rsidR="007D4B5D" w:rsidRPr="00FB676F" w:rsidRDefault="007D4B5D" w:rsidP="007D4B5D">
            <w:pPr>
              <w:numPr>
                <w:ilvl w:val="0"/>
                <w:numId w:val="19"/>
              </w:numPr>
              <w:spacing w:after="60"/>
              <w:ind w:left="357" w:hanging="357"/>
              <w:jc w:val="both"/>
              <w:rPr>
                <w:color w:val="000000"/>
                <w:sz w:val="20"/>
                <w:szCs w:val="20"/>
              </w:rPr>
            </w:pPr>
            <w:r w:rsidRPr="00FB676F">
              <w:rPr>
                <w:color w:val="000000"/>
                <w:sz w:val="20"/>
                <w:szCs w:val="20"/>
              </w:rPr>
              <w:t xml:space="preserve">Prescribed Positions under the Child Safety (Prohibited Persons) Act 2016 must obtain a satisfactory Working With Children Check (WWCC) through the Department of Human Services (DHS) Screening Unit. </w:t>
            </w:r>
          </w:p>
          <w:p w14:paraId="3BE40EFB" w14:textId="77777777" w:rsidR="007D4B5D" w:rsidRPr="00FB676F" w:rsidRDefault="007D4B5D" w:rsidP="007D4B5D">
            <w:pPr>
              <w:numPr>
                <w:ilvl w:val="0"/>
                <w:numId w:val="19"/>
              </w:numPr>
              <w:spacing w:after="60"/>
              <w:ind w:left="357" w:hanging="357"/>
              <w:jc w:val="both"/>
              <w:rPr>
                <w:color w:val="000000"/>
                <w:sz w:val="20"/>
                <w:szCs w:val="20"/>
              </w:rPr>
            </w:pPr>
            <w:r w:rsidRPr="00FB676F">
              <w:rPr>
                <w:color w:val="000000"/>
                <w:sz w:val="20"/>
                <w:szCs w:val="20"/>
              </w:rPr>
              <w:t xml:space="preserve">Approved Aged Care Provider Positions as defined under the Accountability Principles 1998 made in pursuant to the Aged Care Act 2007 (Cth) must obtain a satisfactory National Police Certificate (NPC) through the South Australian Police confirming  the clearance is for the purpose of unsupervised contact with vulnerable groups. </w:t>
            </w:r>
          </w:p>
          <w:p w14:paraId="371F8229" w14:textId="77777777" w:rsidR="007D4B5D" w:rsidRPr="00FB676F" w:rsidRDefault="007D4B5D" w:rsidP="007D4B5D">
            <w:pPr>
              <w:numPr>
                <w:ilvl w:val="0"/>
                <w:numId w:val="19"/>
              </w:numPr>
              <w:spacing w:after="60"/>
              <w:ind w:left="357" w:hanging="357"/>
              <w:jc w:val="both"/>
              <w:rPr>
                <w:color w:val="000000"/>
                <w:sz w:val="20"/>
                <w:szCs w:val="20"/>
              </w:rPr>
            </w:pPr>
            <w:r w:rsidRPr="00FB676F">
              <w:rPr>
                <w:color w:val="000000"/>
                <w:sz w:val="20"/>
                <w:szCs w:val="20"/>
              </w:rPr>
              <w:t>Prescribed positions under the Disability Services Act 1993 must obtain a satisfactory Disability Services Employment Screening through the Department of Human Services (DHS) Screening Unit</w:t>
            </w:r>
          </w:p>
          <w:p w14:paraId="4ED1239A" w14:textId="77777777" w:rsidR="007D4B5D" w:rsidRPr="00FB676F" w:rsidRDefault="007D4B5D" w:rsidP="007D4B5D">
            <w:pPr>
              <w:numPr>
                <w:ilvl w:val="0"/>
                <w:numId w:val="19"/>
              </w:numPr>
              <w:spacing w:after="60"/>
              <w:ind w:left="357" w:hanging="357"/>
              <w:jc w:val="both"/>
              <w:rPr>
                <w:color w:val="000000"/>
                <w:sz w:val="20"/>
                <w:szCs w:val="20"/>
              </w:rPr>
            </w:pPr>
            <w:r w:rsidRPr="00FB676F">
              <w:rPr>
                <w:color w:val="000000"/>
                <w:sz w:val="20"/>
                <w:szCs w:val="20"/>
              </w:rPr>
              <w:t xml:space="preserve">NPCs and DHS Disability Services Employment Screenings must be renewed every 3 years thereafter from date of issue. </w:t>
            </w:r>
          </w:p>
          <w:p w14:paraId="484FBA70" w14:textId="77777777" w:rsidR="007D4B5D" w:rsidRPr="00FB676F" w:rsidRDefault="007D4B5D" w:rsidP="007D4B5D">
            <w:pPr>
              <w:numPr>
                <w:ilvl w:val="0"/>
                <w:numId w:val="19"/>
              </w:numPr>
              <w:spacing w:after="60"/>
              <w:ind w:left="357" w:hanging="357"/>
              <w:jc w:val="both"/>
              <w:rPr>
                <w:color w:val="000000"/>
                <w:sz w:val="20"/>
                <w:szCs w:val="20"/>
              </w:rPr>
            </w:pPr>
            <w:r w:rsidRPr="00FB676F">
              <w:rPr>
                <w:color w:val="000000"/>
                <w:sz w:val="20"/>
                <w:szCs w:val="20"/>
              </w:rPr>
              <w:t>WWCCs must be renewed every 5 years thereafter from date of issue.</w:t>
            </w:r>
          </w:p>
          <w:p w14:paraId="35B03F51" w14:textId="77777777" w:rsidR="007D4B5D" w:rsidRPr="008575CF" w:rsidRDefault="007D4B5D" w:rsidP="007D4B5D">
            <w:pPr>
              <w:numPr>
                <w:ilvl w:val="0"/>
                <w:numId w:val="19"/>
              </w:numPr>
              <w:spacing w:after="60"/>
              <w:ind w:left="357" w:hanging="357"/>
              <w:jc w:val="both"/>
              <w:rPr>
                <w:color w:val="000000"/>
                <w:sz w:val="20"/>
                <w:szCs w:val="20"/>
              </w:rPr>
            </w:pPr>
            <w:r w:rsidRPr="008575CF">
              <w:rPr>
                <w:color w:val="000000"/>
                <w:sz w:val="20"/>
                <w:szCs w:val="20"/>
              </w:rPr>
              <w:t xml:space="preserve">Depending on work requirements the incumbent may be transferred to other locations across SA Health to perform work appropriate to classification, </w:t>
            </w:r>
            <w:proofErr w:type="gramStart"/>
            <w:r w:rsidRPr="008575CF">
              <w:rPr>
                <w:color w:val="000000"/>
                <w:sz w:val="20"/>
                <w:szCs w:val="20"/>
              </w:rPr>
              <w:t>skills</w:t>
            </w:r>
            <w:proofErr w:type="gramEnd"/>
            <w:r w:rsidRPr="008575CF">
              <w:rPr>
                <w:color w:val="000000"/>
                <w:sz w:val="20"/>
                <w:szCs w:val="20"/>
              </w:rPr>
              <w:t xml:space="preserve"> and capabilities either on a permanent or temporary basis subject to relevant provisions of the </w:t>
            </w:r>
            <w:r w:rsidRPr="00FB676F">
              <w:rPr>
                <w:color w:val="000000"/>
                <w:sz w:val="20"/>
                <w:szCs w:val="20"/>
              </w:rPr>
              <w:t>Public Sector Act 2009</w:t>
            </w:r>
            <w:r w:rsidRPr="008575CF">
              <w:rPr>
                <w:color w:val="000000"/>
                <w:sz w:val="20"/>
                <w:szCs w:val="20"/>
              </w:rPr>
              <w:t xml:space="preserve"> for Public Sector employees or the </w:t>
            </w:r>
            <w:r w:rsidRPr="008575CF">
              <w:rPr>
                <w:color w:val="000000"/>
                <w:sz w:val="20"/>
                <w:szCs w:val="20"/>
              </w:rPr>
              <w:br/>
            </w:r>
            <w:r w:rsidRPr="00FB676F">
              <w:rPr>
                <w:color w:val="000000"/>
                <w:sz w:val="20"/>
                <w:szCs w:val="20"/>
              </w:rPr>
              <w:t>SA Health (Health Care Act) Human Resources Manual</w:t>
            </w:r>
            <w:r w:rsidRPr="008575CF">
              <w:rPr>
                <w:color w:val="000000"/>
                <w:sz w:val="20"/>
                <w:szCs w:val="20"/>
              </w:rPr>
              <w:t xml:space="preserve"> for Health Care Act employees.</w:t>
            </w:r>
          </w:p>
          <w:p w14:paraId="4579DE18" w14:textId="77777777" w:rsidR="007D4B5D" w:rsidRDefault="007D4B5D" w:rsidP="007D4B5D">
            <w:pPr>
              <w:numPr>
                <w:ilvl w:val="0"/>
                <w:numId w:val="19"/>
              </w:numPr>
              <w:spacing w:after="60"/>
              <w:ind w:left="357" w:hanging="357"/>
              <w:jc w:val="both"/>
              <w:rPr>
                <w:color w:val="000000"/>
                <w:sz w:val="20"/>
                <w:szCs w:val="20"/>
              </w:rPr>
            </w:pPr>
            <w:r w:rsidRPr="00D56B41">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23BB5B84" w14:textId="16D1CD31" w:rsidR="007D4B5D" w:rsidRPr="001E2653" w:rsidRDefault="007D4B5D" w:rsidP="001E2653">
            <w:pPr>
              <w:numPr>
                <w:ilvl w:val="0"/>
                <w:numId w:val="19"/>
              </w:numPr>
              <w:spacing w:after="60"/>
              <w:ind w:left="357" w:hanging="357"/>
              <w:jc w:val="both"/>
              <w:rPr>
                <w:color w:val="000000"/>
                <w:sz w:val="20"/>
                <w:szCs w:val="20"/>
              </w:rPr>
            </w:pPr>
            <w:r w:rsidRPr="002E58F1">
              <w:rPr>
                <w:color w:val="000000"/>
                <w:sz w:val="20"/>
                <w:szCs w:val="20"/>
              </w:rPr>
              <w:t>Appointment is subject to immunisation risk category requirements (see page 1). There may be ongoing immunisation requirements that must be met.</w:t>
            </w:r>
          </w:p>
          <w:p w14:paraId="703AC98F" w14:textId="65B290A5" w:rsidR="007D4B5D" w:rsidRPr="002F60F3" w:rsidRDefault="007D4B5D" w:rsidP="007D4B5D">
            <w:pPr>
              <w:pStyle w:val="BodyText2"/>
              <w:spacing w:after="0" w:line="240" w:lineRule="auto"/>
              <w:rPr>
                <w:color w:val="000000"/>
                <w:sz w:val="20"/>
                <w:szCs w:val="20"/>
              </w:rPr>
            </w:pPr>
          </w:p>
        </w:tc>
      </w:tr>
    </w:tbl>
    <w:p w14:paraId="0EB4AE13" w14:textId="77777777" w:rsidR="007F49BC" w:rsidRDefault="007F49BC" w:rsidP="002F60F3">
      <w:pPr>
        <w:rPr>
          <w:b/>
          <w:bCs/>
          <w:sz w:val="28"/>
          <w:szCs w:val="28"/>
        </w:rPr>
        <w:sectPr w:rsidR="007F49BC" w:rsidSect="007225CA">
          <w:headerReference w:type="even" r:id="rId15"/>
          <w:headerReference w:type="default" r:id="rId16"/>
          <w:footerReference w:type="even" r:id="rId17"/>
          <w:footerReference w:type="default" r:id="rId18"/>
          <w:headerReference w:type="first" r:id="rId19"/>
          <w:footerReference w:type="first" r:id="rId20"/>
          <w:pgSz w:w="11906" w:h="16838"/>
          <w:pgMar w:top="709" w:right="849" w:bottom="851" w:left="1134" w:header="426" w:footer="288" w:gutter="0"/>
          <w:cols w:space="720"/>
        </w:sectPr>
      </w:pPr>
    </w:p>
    <w:p w14:paraId="4486BAF6" w14:textId="75CE4CDF" w:rsidR="007F49BC" w:rsidRPr="004F5ACE" w:rsidRDefault="007F49BC" w:rsidP="009E63F1">
      <w:pPr>
        <w:shd w:val="clear" w:color="auto" w:fill="D9D9D9"/>
        <w:ind w:left="-142"/>
        <w:rPr>
          <w:sz w:val="28"/>
          <w:szCs w:val="28"/>
        </w:rPr>
      </w:pPr>
      <w:r>
        <w:rPr>
          <w:b/>
          <w:bCs/>
          <w:sz w:val="28"/>
          <w:szCs w:val="28"/>
        </w:rPr>
        <w:lastRenderedPageBreak/>
        <w:t>Key Result Area and Responsibilities</w:t>
      </w:r>
    </w:p>
    <w:p w14:paraId="7FBF41B6" w14:textId="77777777" w:rsidR="007F49BC" w:rsidRPr="00155307" w:rsidRDefault="007F49BC" w:rsidP="00143B01">
      <w:pPr>
        <w:ind w:left="-142"/>
        <w:jc w:val="both"/>
        <w:rPr>
          <w:color w:val="000000"/>
          <w:sz w:val="16"/>
          <w:szCs w:val="16"/>
        </w:rPr>
      </w:pPr>
    </w:p>
    <w:p w14:paraId="701ACB91" w14:textId="77777777" w:rsidR="007F49BC" w:rsidRPr="00155307" w:rsidRDefault="007F49BC" w:rsidP="00C17122">
      <w:pPr>
        <w:spacing w:before="20" w:after="20"/>
        <w:rPr>
          <w:color w:val="000000"/>
          <w:sz w:val="16"/>
          <w:szCs w:val="16"/>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513"/>
      </w:tblGrid>
      <w:tr w:rsidR="007F49BC" w14:paraId="10E7E494" w14:textId="77777777" w:rsidTr="007225CA">
        <w:trPr>
          <w:trHeight w:val="304"/>
        </w:trPr>
        <w:tc>
          <w:tcPr>
            <w:tcW w:w="2552" w:type="dxa"/>
            <w:tcBorders>
              <w:top w:val="single" w:sz="4" w:space="0" w:color="auto"/>
              <w:left w:val="single" w:sz="4" w:space="0" w:color="auto"/>
              <w:bottom w:val="single" w:sz="4" w:space="0" w:color="auto"/>
              <w:right w:val="single" w:sz="4" w:space="0" w:color="auto"/>
            </w:tcBorders>
          </w:tcPr>
          <w:p w14:paraId="4F007D19" w14:textId="77777777" w:rsidR="007F49BC" w:rsidRPr="00AC0C59" w:rsidRDefault="007F49BC" w:rsidP="00AC0C59">
            <w:pPr>
              <w:spacing w:before="40" w:after="40"/>
              <w:jc w:val="both"/>
              <w:rPr>
                <w:b/>
                <w:bCs/>
                <w:color w:val="000000"/>
                <w:sz w:val="20"/>
                <w:szCs w:val="20"/>
              </w:rPr>
            </w:pPr>
            <w:r w:rsidRPr="00AC0C59">
              <w:rPr>
                <w:b/>
                <w:bCs/>
                <w:color w:val="000000"/>
                <w:sz w:val="20"/>
                <w:szCs w:val="20"/>
              </w:rPr>
              <w:t>Key Result Areas</w:t>
            </w:r>
          </w:p>
        </w:tc>
        <w:tc>
          <w:tcPr>
            <w:tcW w:w="7513" w:type="dxa"/>
            <w:tcBorders>
              <w:top w:val="single" w:sz="4" w:space="0" w:color="auto"/>
              <w:left w:val="single" w:sz="4" w:space="0" w:color="auto"/>
              <w:bottom w:val="single" w:sz="4" w:space="0" w:color="auto"/>
              <w:right w:val="single" w:sz="4" w:space="0" w:color="auto"/>
            </w:tcBorders>
          </w:tcPr>
          <w:p w14:paraId="60CC18FF" w14:textId="77777777" w:rsidR="007F49BC" w:rsidRPr="00AC0C59" w:rsidRDefault="007F49BC" w:rsidP="00AC0C59">
            <w:pPr>
              <w:spacing w:before="40"/>
              <w:jc w:val="both"/>
              <w:rPr>
                <w:b/>
                <w:bCs/>
                <w:sz w:val="20"/>
                <w:szCs w:val="20"/>
              </w:rPr>
            </w:pPr>
            <w:r w:rsidRPr="00AC0C59">
              <w:rPr>
                <w:b/>
                <w:bCs/>
                <w:sz w:val="20"/>
                <w:szCs w:val="20"/>
              </w:rPr>
              <w:t>Major Responsibilities</w:t>
            </w:r>
          </w:p>
        </w:tc>
      </w:tr>
      <w:tr w:rsidR="001E2653" w14:paraId="7EC79393" w14:textId="77777777" w:rsidTr="007225CA">
        <w:trPr>
          <w:trHeight w:val="3632"/>
        </w:trPr>
        <w:tc>
          <w:tcPr>
            <w:tcW w:w="2552" w:type="dxa"/>
            <w:tcBorders>
              <w:top w:val="single" w:sz="4" w:space="0" w:color="auto"/>
              <w:left w:val="single" w:sz="4" w:space="0" w:color="auto"/>
              <w:bottom w:val="single" w:sz="4" w:space="0" w:color="auto"/>
              <w:right w:val="single" w:sz="4" w:space="0" w:color="auto"/>
            </w:tcBorders>
          </w:tcPr>
          <w:p w14:paraId="2B38B17F" w14:textId="32DB23DF" w:rsidR="001E2653" w:rsidRPr="001E2653" w:rsidRDefault="001E2653" w:rsidP="001E2653">
            <w:pPr>
              <w:spacing w:before="20" w:after="20"/>
              <w:jc w:val="both"/>
              <w:rPr>
                <w:b/>
                <w:bCs/>
                <w:color w:val="000000"/>
                <w:sz w:val="20"/>
                <w:szCs w:val="20"/>
              </w:rPr>
            </w:pPr>
            <w:r>
              <w:rPr>
                <w:color w:val="000000"/>
                <w:sz w:val="20"/>
                <w:szCs w:val="20"/>
              </w:rPr>
              <w:t>Administrative Support</w:t>
            </w:r>
          </w:p>
        </w:tc>
        <w:tc>
          <w:tcPr>
            <w:tcW w:w="7513" w:type="dxa"/>
            <w:tcBorders>
              <w:top w:val="single" w:sz="4" w:space="0" w:color="auto"/>
              <w:left w:val="single" w:sz="4" w:space="0" w:color="auto"/>
              <w:bottom w:val="single" w:sz="4" w:space="0" w:color="auto"/>
              <w:right w:val="single" w:sz="4" w:space="0" w:color="auto"/>
            </w:tcBorders>
          </w:tcPr>
          <w:p w14:paraId="2B05825F" w14:textId="77777777" w:rsidR="001E2653" w:rsidRPr="009947A4" w:rsidRDefault="001E2653" w:rsidP="001E2653">
            <w:pPr>
              <w:spacing w:before="40" w:after="120"/>
              <w:ind w:left="283"/>
              <w:jc w:val="both"/>
              <w:rPr>
                <w:bCs/>
                <w:i/>
                <w:iCs/>
                <w:sz w:val="20"/>
                <w:szCs w:val="20"/>
                <w:lang w:val="en-GB" w:eastAsia="en-US"/>
              </w:rPr>
            </w:pPr>
            <w:r w:rsidRPr="009947A4">
              <w:rPr>
                <w:b/>
                <w:bCs/>
                <w:i/>
                <w:iCs/>
                <w:sz w:val="20"/>
                <w:szCs w:val="20"/>
                <w:lang w:val="en-GB" w:eastAsia="en-US"/>
              </w:rPr>
              <w:t xml:space="preserve">Contribute to the provision of an efficient and </w:t>
            </w:r>
            <w:proofErr w:type="gramStart"/>
            <w:r w:rsidRPr="009947A4">
              <w:rPr>
                <w:b/>
                <w:bCs/>
                <w:i/>
                <w:iCs/>
                <w:sz w:val="20"/>
                <w:szCs w:val="20"/>
                <w:lang w:val="en-GB" w:eastAsia="en-US"/>
              </w:rPr>
              <w:t>effective  administrative</w:t>
            </w:r>
            <w:proofErr w:type="gramEnd"/>
            <w:r w:rsidRPr="009947A4">
              <w:rPr>
                <w:b/>
                <w:bCs/>
                <w:i/>
                <w:iCs/>
                <w:sz w:val="20"/>
                <w:szCs w:val="20"/>
                <w:lang w:val="en-GB" w:eastAsia="en-US"/>
              </w:rPr>
              <w:t xml:space="preserve"> support function, and associated services by:</w:t>
            </w:r>
          </w:p>
          <w:p w14:paraId="0D674411" w14:textId="77777777" w:rsidR="001E2653" w:rsidRPr="009947A4" w:rsidRDefault="001E2653" w:rsidP="001E2653">
            <w:pPr>
              <w:numPr>
                <w:ilvl w:val="0"/>
                <w:numId w:val="32"/>
              </w:numPr>
              <w:jc w:val="both"/>
              <w:rPr>
                <w:rFonts w:cs="Times New Roman"/>
                <w:sz w:val="20"/>
                <w:szCs w:val="20"/>
                <w:lang w:val="en-US" w:eastAsia="en-US"/>
              </w:rPr>
            </w:pPr>
            <w:r w:rsidRPr="009947A4">
              <w:rPr>
                <w:rFonts w:cs="Times New Roman"/>
                <w:sz w:val="20"/>
                <w:szCs w:val="20"/>
                <w:lang w:val="en-US" w:eastAsia="en-US"/>
              </w:rPr>
              <w:t>Providing Administrative Officer support to Committees and/or Working Parties through the co-ordination of meetings, including agenda preparation, minute taking and follow up actions.</w:t>
            </w:r>
          </w:p>
          <w:p w14:paraId="4DAAF393" w14:textId="77777777" w:rsidR="001E2653" w:rsidRPr="009947A4" w:rsidRDefault="001E2653" w:rsidP="001E2653">
            <w:pPr>
              <w:numPr>
                <w:ilvl w:val="0"/>
                <w:numId w:val="32"/>
              </w:numPr>
              <w:jc w:val="both"/>
              <w:rPr>
                <w:rFonts w:cs="Times New Roman"/>
                <w:sz w:val="20"/>
                <w:szCs w:val="20"/>
                <w:lang w:val="en-US" w:eastAsia="en-US"/>
              </w:rPr>
            </w:pPr>
            <w:r w:rsidRPr="009947A4">
              <w:rPr>
                <w:rFonts w:cs="Times New Roman"/>
                <w:sz w:val="20"/>
                <w:szCs w:val="20"/>
                <w:lang w:val="en-US" w:eastAsia="en-US"/>
              </w:rPr>
              <w:t>Providing a broad range of administrative and secretarial support to the EO/DON and Senior Staff including monitoring correspondence, word processing, typing confidential letters, reports and documents.</w:t>
            </w:r>
          </w:p>
          <w:p w14:paraId="324F3F78" w14:textId="77777777" w:rsidR="001E2653" w:rsidRPr="009947A4" w:rsidRDefault="001E2653" w:rsidP="001E2653">
            <w:pPr>
              <w:numPr>
                <w:ilvl w:val="0"/>
                <w:numId w:val="32"/>
              </w:numPr>
              <w:jc w:val="both"/>
              <w:rPr>
                <w:rFonts w:cs="Times New Roman"/>
                <w:sz w:val="20"/>
                <w:szCs w:val="20"/>
                <w:lang w:val="en-US" w:eastAsia="en-US"/>
              </w:rPr>
            </w:pPr>
            <w:r w:rsidRPr="009947A4">
              <w:rPr>
                <w:rFonts w:cs="Times New Roman"/>
                <w:sz w:val="20"/>
                <w:szCs w:val="20"/>
                <w:lang w:val="en-US" w:eastAsia="en-US"/>
              </w:rPr>
              <w:t>Maintaining leave records for staff and liaising with Shared Services to amend inconsistencies where identified.</w:t>
            </w:r>
          </w:p>
          <w:p w14:paraId="2542BC1B" w14:textId="77777777" w:rsidR="001E2653" w:rsidRPr="009947A4" w:rsidRDefault="001E2653" w:rsidP="001E2653">
            <w:pPr>
              <w:numPr>
                <w:ilvl w:val="0"/>
                <w:numId w:val="32"/>
              </w:numPr>
              <w:jc w:val="both"/>
              <w:rPr>
                <w:rFonts w:cs="Times New Roman"/>
                <w:sz w:val="20"/>
                <w:szCs w:val="20"/>
                <w:lang w:val="en-US" w:eastAsia="en-US"/>
              </w:rPr>
            </w:pPr>
            <w:r w:rsidRPr="009947A4">
              <w:rPr>
                <w:rFonts w:cs="Times New Roman"/>
                <w:sz w:val="20"/>
                <w:szCs w:val="20"/>
                <w:lang w:val="en-US" w:eastAsia="en-US"/>
              </w:rPr>
              <w:t>Maintaining databases such as the staff professional development database.</w:t>
            </w:r>
          </w:p>
          <w:p w14:paraId="0C3725AA" w14:textId="77777777" w:rsidR="001E2653" w:rsidRPr="009947A4" w:rsidRDefault="001E2653" w:rsidP="001E2653">
            <w:pPr>
              <w:numPr>
                <w:ilvl w:val="0"/>
                <w:numId w:val="32"/>
              </w:numPr>
              <w:jc w:val="both"/>
              <w:rPr>
                <w:rFonts w:cs="Times New Roman"/>
                <w:sz w:val="20"/>
                <w:szCs w:val="20"/>
                <w:lang w:val="en-US" w:eastAsia="en-US"/>
              </w:rPr>
            </w:pPr>
            <w:r w:rsidRPr="009947A4">
              <w:rPr>
                <w:rFonts w:cs="Times New Roman"/>
                <w:sz w:val="20"/>
                <w:szCs w:val="20"/>
                <w:lang w:val="en-US" w:eastAsia="en-US"/>
              </w:rPr>
              <w:t>Managing an efficient reception area by monitoring telephone enquiries and attending to visitors of the health service in a friendly and timely manner.</w:t>
            </w:r>
          </w:p>
          <w:p w14:paraId="3AAC93AB" w14:textId="77777777" w:rsidR="001E2653" w:rsidRPr="009947A4" w:rsidRDefault="001E2653" w:rsidP="001E2653">
            <w:pPr>
              <w:numPr>
                <w:ilvl w:val="0"/>
                <w:numId w:val="32"/>
              </w:numPr>
              <w:jc w:val="both"/>
              <w:rPr>
                <w:rFonts w:cs="Times New Roman"/>
                <w:sz w:val="20"/>
                <w:szCs w:val="20"/>
                <w:lang w:val="en-US" w:eastAsia="en-US"/>
              </w:rPr>
            </w:pPr>
            <w:r w:rsidRPr="009947A4">
              <w:rPr>
                <w:rFonts w:cs="Times New Roman"/>
                <w:sz w:val="20"/>
                <w:szCs w:val="20"/>
                <w:lang w:val="en-US" w:eastAsia="en-US"/>
              </w:rPr>
              <w:t>Managing Fleet vehicle bookings and processing of vehicle log sheets.</w:t>
            </w:r>
          </w:p>
          <w:p w14:paraId="09A9E7B5" w14:textId="77777777" w:rsidR="001E2653" w:rsidRPr="009947A4" w:rsidRDefault="001E2653" w:rsidP="001E2653">
            <w:pPr>
              <w:numPr>
                <w:ilvl w:val="0"/>
                <w:numId w:val="32"/>
              </w:numPr>
              <w:jc w:val="both"/>
              <w:rPr>
                <w:rFonts w:cs="Times New Roman"/>
                <w:sz w:val="20"/>
                <w:szCs w:val="20"/>
                <w:lang w:val="en-US" w:eastAsia="en-US"/>
              </w:rPr>
            </w:pPr>
            <w:r w:rsidRPr="009947A4">
              <w:rPr>
                <w:rFonts w:cs="Times New Roman"/>
                <w:sz w:val="20"/>
                <w:szCs w:val="20"/>
                <w:lang w:val="en-US" w:eastAsia="en-US"/>
              </w:rPr>
              <w:t>Booking Health Service rooms and equipment as required.</w:t>
            </w:r>
          </w:p>
          <w:p w14:paraId="562AC366" w14:textId="77777777" w:rsidR="001E2653" w:rsidRPr="009947A4" w:rsidRDefault="001E2653" w:rsidP="001E2653">
            <w:pPr>
              <w:numPr>
                <w:ilvl w:val="0"/>
                <w:numId w:val="32"/>
              </w:numPr>
              <w:jc w:val="both"/>
              <w:rPr>
                <w:rFonts w:cs="Times New Roman"/>
                <w:sz w:val="20"/>
                <w:szCs w:val="20"/>
                <w:lang w:val="en-US" w:eastAsia="en-US"/>
              </w:rPr>
            </w:pPr>
            <w:r w:rsidRPr="009947A4">
              <w:rPr>
                <w:rFonts w:cs="Times New Roman"/>
                <w:sz w:val="20"/>
                <w:szCs w:val="20"/>
                <w:lang w:val="en-US" w:eastAsia="en-US"/>
              </w:rPr>
              <w:t xml:space="preserve">Managing appointments for Allied Health Professionals </w:t>
            </w:r>
            <w:r>
              <w:rPr>
                <w:rFonts w:cs="Times New Roman"/>
                <w:sz w:val="20"/>
                <w:szCs w:val="20"/>
                <w:lang w:val="en-US" w:eastAsia="en-US"/>
              </w:rPr>
              <w:t xml:space="preserve">as required </w:t>
            </w:r>
            <w:r w:rsidRPr="009947A4">
              <w:rPr>
                <w:rFonts w:cs="Times New Roman"/>
                <w:sz w:val="20"/>
                <w:szCs w:val="20"/>
                <w:lang w:val="en-US" w:eastAsia="en-US"/>
              </w:rPr>
              <w:t>and liaising with clients to amend appointments as required.</w:t>
            </w:r>
          </w:p>
          <w:p w14:paraId="4197062F" w14:textId="77777777" w:rsidR="001E2653" w:rsidRPr="009947A4" w:rsidRDefault="001E2653" w:rsidP="001E2653">
            <w:pPr>
              <w:numPr>
                <w:ilvl w:val="0"/>
                <w:numId w:val="32"/>
              </w:numPr>
              <w:jc w:val="both"/>
              <w:rPr>
                <w:rFonts w:cs="Times New Roman"/>
                <w:sz w:val="20"/>
                <w:szCs w:val="20"/>
                <w:lang w:val="en-US" w:eastAsia="en-US"/>
              </w:rPr>
            </w:pPr>
            <w:r w:rsidRPr="009947A4">
              <w:rPr>
                <w:rFonts w:cs="Times New Roman"/>
                <w:sz w:val="20"/>
                <w:szCs w:val="20"/>
                <w:lang w:val="en-US" w:eastAsia="en-US"/>
              </w:rPr>
              <w:t xml:space="preserve">Participating in health service meetings as required </w:t>
            </w:r>
            <w:proofErr w:type="spellStart"/>
            <w:r w:rsidRPr="009947A4">
              <w:rPr>
                <w:rFonts w:cs="Times New Roman"/>
                <w:sz w:val="20"/>
                <w:szCs w:val="20"/>
                <w:lang w:val="en-US" w:eastAsia="en-US"/>
              </w:rPr>
              <w:t>ie</w:t>
            </w:r>
            <w:proofErr w:type="spellEnd"/>
            <w:r w:rsidRPr="009947A4">
              <w:rPr>
                <w:rFonts w:cs="Times New Roman"/>
                <w:sz w:val="20"/>
                <w:szCs w:val="20"/>
                <w:lang w:val="en-US" w:eastAsia="en-US"/>
              </w:rPr>
              <w:t xml:space="preserve"> - Regional Medical Record, Chiron user group meetings and local QRSO meetings.</w:t>
            </w:r>
          </w:p>
          <w:p w14:paraId="59D502A7" w14:textId="77777777" w:rsidR="001E2653" w:rsidRPr="009947A4" w:rsidRDefault="001E2653" w:rsidP="001E2653">
            <w:pPr>
              <w:numPr>
                <w:ilvl w:val="0"/>
                <w:numId w:val="32"/>
              </w:numPr>
              <w:jc w:val="both"/>
              <w:rPr>
                <w:rFonts w:cs="Times New Roman"/>
                <w:sz w:val="20"/>
                <w:szCs w:val="20"/>
                <w:lang w:val="en-US" w:eastAsia="en-US"/>
              </w:rPr>
            </w:pPr>
            <w:r w:rsidRPr="009947A4">
              <w:rPr>
                <w:rFonts w:cs="Times New Roman"/>
                <w:sz w:val="20"/>
                <w:szCs w:val="20"/>
                <w:lang w:val="en-US" w:eastAsia="en-US"/>
              </w:rPr>
              <w:t>Monitoring and maintaining stocks of stationery and administration supplies.</w:t>
            </w:r>
          </w:p>
          <w:p w14:paraId="5BD3A8BE" w14:textId="77777777" w:rsidR="001E2653" w:rsidRPr="009947A4" w:rsidRDefault="001E2653" w:rsidP="001E2653">
            <w:pPr>
              <w:numPr>
                <w:ilvl w:val="0"/>
                <w:numId w:val="32"/>
              </w:numPr>
              <w:jc w:val="both"/>
              <w:rPr>
                <w:rFonts w:cs="Times New Roman"/>
                <w:sz w:val="20"/>
                <w:szCs w:val="20"/>
                <w:lang w:val="en-US" w:eastAsia="en-US"/>
              </w:rPr>
            </w:pPr>
            <w:r w:rsidRPr="009947A4">
              <w:rPr>
                <w:rFonts w:cs="Times New Roman"/>
                <w:sz w:val="20"/>
                <w:szCs w:val="20"/>
                <w:lang w:val="en-US" w:eastAsia="en-US"/>
              </w:rPr>
              <w:t>Maintaining efficient filing of all data as required.</w:t>
            </w:r>
          </w:p>
          <w:p w14:paraId="50203615" w14:textId="30A79792" w:rsidR="001E2653" w:rsidRPr="001E2653" w:rsidRDefault="001E2653" w:rsidP="001E2653">
            <w:pPr>
              <w:numPr>
                <w:ilvl w:val="0"/>
                <w:numId w:val="32"/>
              </w:numPr>
              <w:jc w:val="both"/>
              <w:rPr>
                <w:rFonts w:cs="Times New Roman"/>
                <w:sz w:val="20"/>
                <w:szCs w:val="20"/>
                <w:lang w:val="en-US" w:eastAsia="en-US"/>
              </w:rPr>
            </w:pPr>
            <w:r w:rsidRPr="009947A4">
              <w:rPr>
                <w:rFonts w:cs="Times New Roman"/>
                <w:sz w:val="20"/>
                <w:szCs w:val="20"/>
                <w:lang w:val="en-US" w:eastAsia="en-US"/>
              </w:rPr>
              <w:t>Assisting with the provision of monthly statistical data.</w:t>
            </w:r>
          </w:p>
        </w:tc>
      </w:tr>
      <w:tr w:rsidR="001E2653" w14:paraId="0E44ECBE" w14:textId="77777777" w:rsidTr="007225CA">
        <w:trPr>
          <w:trHeight w:val="574"/>
        </w:trPr>
        <w:tc>
          <w:tcPr>
            <w:tcW w:w="2552" w:type="dxa"/>
            <w:tcBorders>
              <w:top w:val="single" w:sz="4" w:space="0" w:color="auto"/>
              <w:left w:val="single" w:sz="4" w:space="0" w:color="auto"/>
              <w:bottom w:val="single" w:sz="4" w:space="0" w:color="auto"/>
              <w:right w:val="single" w:sz="4" w:space="0" w:color="auto"/>
            </w:tcBorders>
          </w:tcPr>
          <w:p w14:paraId="1B940401" w14:textId="77777777" w:rsidR="001E2653" w:rsidRPr="00AE71E4" w:rsidRDefault="001E2653" w:rsidP="001E2653">
            <w:pPr>
              <w:rPr>
                <w:b/>
                <w:color w:val="000000"/>
                <w:sz w:val="20"/>
                <w:szCs w:val="20"/>
              </w:rPr>
            </w:pPr>
            <w:r w:rsidRPr="00AE71E4">
              <w:rPr>
                <w:b/>
                <w:color w:val="000000"/>
                <w:sz w:val="20"/>
                <w:szCs w:val="20"/>
              </w:rPr>
              <w:t>Contribution to effective financial operation of unit</w:t>
            </w:r>
          </w:p>
          <w:p w14:paraId="49756756" w14:textId="75B77F1A" w:rsidR="001E2653" w:rsidRPr="00AC0C59" w:rsidRDefault="001E2653" w:rsidP="001E2653">
            <w:pPr>
              <w:spacing w:before="20" w:after="20"/>
              <w:jc w:val="both"/>
              <w:rPr>
                <w:color w:val="000000"/>
                <w:sz w:val="20"/>
                <w:szCs w:val="20"/>
              </w:rPr>
            </w:pPr>
          </w:p>
        </w:tc>
        <w:tc>
          <w:tcPr>
            <w:tcW w:w="7513" w:type="dxa"/>
            <w:tcBorders>
              <w:top w:val="single" w:sz="4" w:space="0" w:color="auto"/>
              <w:left w:val="single" w:sz="4" w:space="0" w:color="auto"/>
              <w:bottom w:val="single" w:sz="4" w:space="0" w:color="auto"/>
              <w:right w:val="single" w:sz="4" w:space="0" w:color="auto"/>
            </w:tcBorders>
          </w:tcPr>
          <w:p w14:paraId="186A6213" w14:textId="77777777" w:rsidR="001E2653" w:rsidRDefault="001E2653" w:rsidP="001E2653">
            <w:pPr>
              <w:ind w:left="401"/>
              <w:jc w:val="both"/>
              <w:rPr>
                <w:rFonts w:cs="Times New Roman"/>
                <w:b/>
                <w:i/>
                <w:sz w:val="20"/>
                <w:szCs w:val="20"/>
                <w:lang w:val="en-US" w:eastAsia="en-US"/>
              </w:rPr>
            </w:pPr>
            <w:r w:rsidRPr="00AE71E4">
              <w:rPr>
                <w:rFonts w:cs="Times New Roman"/>
                <w:b/>
                <w:i/>
                <w:sz w:val="20"/>
                <w:szCs w:val="20"/>
                <w:lang w:val="en-US" w:eastAsia="en-US"/>
              </w:rPr>
              <w:t>Provide effective financial administration to the health unit by:</w:t>
            </w:r>
          </w:p>
          <w:p w14:paraId="44411FDC" w14:textId="77777777" w:rsidR="001E2653" w:rsidRPr="00AE71E4" w:rsidRDefault="001E2653" w:rsidP="001E2653">
            <w:pPr>
              <w:ind w:left="401"/>
              <w:jc w:val="both"/>
              <w:rPr>
                <w:rFonts w:cs="Times New Roman"/>
                <w:b/>
                <w:i/>
                <w:sz w:val="20"/>
                <w:szCs w:val="20"/>
                <w:lang w:val="en-US" w:eastAsia="en-US"/>
              </w:rPr>
            </w:pPr>
          </w:p>
          <w:p w14:paraId="1170142A" w14:textId="77777777" w:rsidR="001E2653" w:rsidRPr="00AE71E4" w:rsidRDefault="001E2653" w:rsidP="001E2653">
            <w:pPr>
              <w:numPr>
                <w:ilvl w:val="0"/>
                <w:numId w:val="1"/>
              </w:numPr>
              <w:jc w:val="both"/>
              <w:rPr>
                <w:rFonts w:cs="Times New Roman"/>
                <w:sz w:val="20"/>
                <w:szCs w:val="20"/>
                <w:lang w:val="en-US" w:eastAsia="en-US"/>
              </w:rPr>
            </w:pPr>
            <w:r w:rsidRPr="00AE71E4">
              <w:rPr>
                <w:rFonts w:cs="Times New Roman"/>
                <w:sz w:val="20"/>
                <w:szCs w:val="20"/>
                <w:lang w:val="en-US" w:eastAsia="en-US"/>
              </w:rPr>
              <w:t>Maintaining all bank accounts and reconciling all Special Purpose Funds accounts as set out in the guidelines</w:t>
            </w:r>
            <w:r>
              <w:rPr>
                <w:rFonts w:cs="Times New Roman"/>
                <w:sz w:val="20"/>
                <w:szCs w:val="20"/>
                <w:lang w:val="en-US" w:eastAsia="en-US"/>
              </w:rPr>
              <w:t>.</w:t>
            </w:r>
          </w:p>
          <w:p w14:paraId="13C24F8D" w14:textId="77777777" w:rsidR="001E2653" w:rsidRPr="00AE71E4" w:rsidRDefault="001E2653" w:rsidP="001E2653">
            <w:pPr>
              <w:numPr>
                <w:ilvl w:val="0"/>
                <w:numId w:val="1"/>
              </w:numPr>
              <w:jc w:val="both"/>
              <w:rPr>
                <w:rFonts w:cs="Times New Roman"/>
                <w:sz w:val="20"/>
                <w:szCs w:val="20"/>
                <w:lang w:val="en-US" w:eastAsia="en-US"/>
              </w:rPr>
            </w:pPr>
            <w:r w:rsidRPr="00AE71E4">
              <w:rPr>
                <w:rFonts w:cs="Times New Roman"/>
                <w:sz w:val="20"/>
                <w:szCs w:val="20"/>
                <w:lang w:val="en-US" w:eastAsia="en-US"/>
              </w:rPr>
              <w:t xml:space="preserve">Collecting, </w:t>
            </w:r>
            <w:proofErr w:type="gramStart"/>
            <w:r w:rsidRPr="00AE71E4">
              <w:rPr>
                <w:rFonts w:cs="Times New Roman"/>
                <w:sz w:val="20"/>
                <w:szCs w:val="20"/>
                <w:lang w:val="en-US" w:eastAsia="en-US"/>
              </w:rPr>
              <w:t>banking</w:t>
            </w:r>
            <w:proofErr w:type="gramEnd"/>
            <w:r w:rsidRPr="00AE71E4">
              <w:rPr>
                <w:rFonts w:cs="Times New Roman"/>
                <w:sz w:val="20"/>
                <w:szCs w:val="20"/>
                <w:lang w:val="en-US" w:eastAsia="en-US"/>
              </w:rPr>
              <w:t xml:space="preserve"> and receipting of all monies received</w:t>
            </w:r>
            <w:r>
              <w:rPr>
                <w:rFonts w:cs="Times New Roman"/>
                <w:sz w:val="20"/>
                <w:szCs w:val="20"/>
                <w:lang w:val="en-US" w:eastAsia="en-US"/>
              </w:rPr>
              <w:t>.</w:t>
            </w:r>
          </w:p>
          <w:p w14:paraId="207281DB" w14:textId="77777777" w:rsidR="001E2653" w:rsidRDefault="001E2653" w:rsidP="001E2653">
            <w:pPr>
              <w:numPr>
                <w:ilvl w:val="0"/>
                <w:numId w:val="1"/>
              </w:numPr>
              <w:jc w:val="both"/>
              <w:rPr>
                <w:rFonts w:cs="Times New Roman"/>
                <w:sz w:val="20"/>
                <w:szCs w:val="20"/>
                <w:lang w:val="en-US" w:eastAsia="en-US"/>
              </w:rPr>
            </w:pPr>
            <w:r w:rsidRPr="00A96B77">
              <w:rPr>
                <w:rFonts w:cs="Times New Roman"/>
                <w:sz w:val="20"/>
                <w:szCs w:val="20"/>
                <w:lang w:val="en-US" w:eastAsia="en-US"/>
              </w:rPr>
              <w:t>Receipting and coding of Basware invoices</w:t>
            </w:r>
            <w:r>
              <w:rPr>
                <w:rFonts w:cs="Times New Roman"/>
                <w:sz w:val="20"/>
                <w:szCs w:val="20"/>
                <w:lang w:val="en-US" w:eastAsia="en-US"/>
              </w:rPr>
              <w:t>.</w:t>
            </w:r>
          </w:p>
          <w:p w14:paraId="63EC79C9" w14:textId="77777777" w:rsidR="001E2653" w:rsidRPr="00A96B77" w:rsidRDefault="001E2653" w:rsidP="001E2653">
            <w:pPr>
              <w:numPr>
                <w:ilvl w:val="0"/>
                <w:numId w:val="1"/>
              </w:numPr>
              <w:jc w:val="both"/>
              <w:rPr>
                <w:rFonts w:cs="Times New Roman"/>
                <w:sz w:val="20"/>
                <w:szCs w:val="20"/>
                <w:lang w:val="en-US" w:eastAsia="en-US"/>
              </w:rPr>
            </w:pPr>
            <w:r w:rsidRPr="00A96B77">
              <w:rPr>
                <w:rFonts w:cs="Times New Roman"/>
                <w:sz w:val="20"/>
                <w:szCs w:val="20"/>
                <w:lang w:val="en-US" w:eastAsia="en-US"/>
              </w:rPr>
              <w:t xml:space="preserve">Maintaining the Proact </w:t>
            </w:r>
            <w:r>
              <w:rPr>
                <w:rFonts w:cs="Times New Roman"/>
                <w:sz w:val="20"/>
                <w:szCs w:val="20"/>
                <w:lang w:val="en-US" w:eastAsia="en-US"/>
              </w:rPr>
              <w:t xml:space="preserve">payroll </w:t>
            </w:r>
            <w:r w:rsidRPr="00A96B77">
              <w:rPr>
                <w:rFonts w:cs="Times New Roman"/>
                <w:sz w:val="20"/>
                <w:szCs w:val="20"/>
                <w:lang w:val="en-US" w:eastAsia="en-US"/>
              </w:rPr>
              <w:t xml:space="preserve">system </w:t>
            </w:r>
            <w:r>
              <w:rPr>
                <w:rFonts w:cs="Times New Roman"/>
                <w:sz w:val="20"/>
                <w:szCs w:val="20"/>
                <w:lang w:val="en-US" w:eastAsia="en-US"/>
              </w:rPr>
              <w:t xml:space="preserve">for the health unit </w:t>
            </w:r>
            <w:r w:rsidRPr="00A96B77">
              <w:rPr>
                <w:rFonts w:cs="Times New Roman"/>
                <w:sz w:val="20"/>
                <w:szCs w:val="20"/>
                <w:lang w:val="en-US" w:eastAsia="en-US"/>
              </w:rPr>
              <w:t>and making the required adjustments.</w:t>
            </w:r>
          </w:p>
          <w:p w14:paraId="0208FBF3" w14:textId="77777777" w:rsidR="001E2653" w:rsidRPr="006C1B8C" w:rsidRDefault="001E2653" w:rsidP="001E2653">
            <w:pPr>
              <w:numPr>
                <w:ilvl w:val="0"/>
                <w:numId w:val="1"/>
              </w:numPr>
              <w:jc w:val="both"/>
              <w:rPr>
                <w:rFonts w:cs="Times New Roman"/>
                <w:sz w:val="20"/>
                <w:szCs w:val="20"/>
                <w:lang w:val="en-US" w:eastAsia="en-US"/>
              </w:rPr>
            </w:pPr>
            <w:r w:rsidRPr="006C1B8C">
              <w:rPr>
                <w:rFonts w:cs="Times New Roman"/>
                <w:sz w:val="20"/>
                <w:szCs w:val="20"/>
                <w:lang w:val="en-US" w:eastAsia="en-US"/>
              </w:rPr>
              <w:t xml:space="preserve">Preparing and checking monthly creditor accounts, ready for </w:t>
            </w:r>
            <w:proofErr w:type="spellStart"/>
            <w:r w:rsidRPr="006C1B8C">
              <w:rPr>
                <w:rFonts w:cs="Times New Roman"/>
                <w:sz w:val="20"/>
                <w:szCs w:val="20"/>
                <w:lang w:val="en-US" w:eastAsia="en-US"/>
              </w:rPr>
              <w:t>authorisation</w:t>
            </w:r>
            <w:proofErr w:type="spellEnd"/>
            <w:r w:rsidRPr="006C1B8C">
              <w:rPr>
                <w:rFonts w:cs="Times New Roman"/>
                <w:sz w:val="20"/>
                <w:szCs w:val="20"/>
                <w:lang w:val="en-US" w:eastAsia="en-US"/>
              </w:rPr>
              <w:t>.</w:t>
            </w:r>
          </w:p>
          <w:p w14:paraId="2DB64A48" w14:textId="77777777" w:rsidR="001E2653" w:rsidRPr="00AE71E4" w:rsidRDefault="001E2653" w:rsidP="001E2653">
            <w:pPr>
              <w:numPr>
                <w:ilvl w:val="0"/>
                <w:numId w:val="1"/>
              </w:numPr>
              <w:jc w:val="both"/>
              <w:rPr>
                <w:rFonts w:cs="Times New Roman"/>
                <w:sz w:val="20"/>
                <w:szCs w:val="20"/>
                <w:lang w:val="en-US" w:eastAsia="en-US"/>
              </w:rPr>
            </w:pPr>
            <w:r w:rsidRPr="00AE71E4">
              <w:rPr>
                <w:rFonts w:cs="Times New Roman"/>
                <w:sz w:val="20"/>
                <w:szCs w:val="20"/>
                <w:lang w:val="en-US" w:eastAsia="en-US"/>
              </w:rPr>
              <w:t xml:space="preserve">Raising tax invoices or sale sundries invoices </w:t>
            </w:r>
            <w:proofErr w:type="gramStart"/>
            <w:r w:rsidRPr="00AE71E4">
              <w:rPr>
                <w:rFonts w:cs="Times New Roman"/>
                <w:sz w:val="20"/>
                <w:szCs w:val="20"/>
                <w:lang w:val="en-US" w:eastAsia="en-US"/>
              </w:rPr>
              <w:t>on a monthly basis</w:t>
            </w:r>
            <w:proofErr w:type="gramEnd"/>
            <w:r w:rsidRPr="00AE71E4">
              <w:rPr>
                <w:rFonts w:cs="Times New Roman"/>
                <w:sz w:val="20"/>
                <w:szCs w:val="20"/>
                <w:lang w:val="en-US" w:eastAsia="en-US"/>
              </w:rPr>
              <w:t xml:space="preserve"> as required</w:t>
            </w:r>
            <w:r>
              <w:rPr>
                <w:rFonts w:cs="Times New Roman"/>
                <w:sz w:val="20"/>
                <w:szCs w:val="20"/>
                <w:lang w:val="en-US" w:eastAsia="en-US"/>
              </w:rPr>
              <w:t>.</w:t>
            </w:r>
          </w:p>
          <w:p w14:paraId="454C7E0E" w14:textId="77777777" w:rsidR="001E2653" w:rsidRPr="00AE71E4" w:rsidRDefault="001E2653" w:rsidP="001E2653">
            <w:pPr>
              <w:numPr>
                <w:ilvl w:val="0"/>
                <w:numId w:val="1"/>
              </w:numPr>
              <w:jc w:val="both"/>
              <w:rPr>
                <w:rFonts w:cs="Times New Roman"/>
                <w:sz w:val="20"/>
                <w:szCs w:val="20"/>
                <w:lang w:val="en-US" w:eastAsia="en-US"/>
              </w:rPr>
            </w:pPr>
            <w:r w:rsidRPr="00AE71E4">
              <w:rPr>
                <w:rFonts w:cs="Times New Roman"/>
                <w:sz w:val="20"/>
                <w:szCs w:val="20"/>
                <w:lang w:val="en-US" w:eastAsia="en-US"/>
              </w:rPr>
              <w:t>Completing customer maintenance forms to load new debtors onto Working Systems</w:t>
            </w:r>
            <w:r>
              <w:rPr>
                <w:rFonts w:cs="Times New Roman"/>
                <w:sz w:val="20"/>
                <w:szCs w:val="20"/>
                <w:lang w:val="en-US" w:eastAsia="en-US"/>
              </w:rPr>
              <w:t>.</w:t>
            </w:r>
          </w:p>
          <w:p w14:paraId="228CBE06" w14:textId="77777777" w:rsidR="001E2653" w:rsidRPr="00AE71E4" w:rsidRDefault="001E2653" w:rsidP="001E2653">
            <w:pPr>
              <w:numPr>
                <w:ilvl w:val="0"/>
                <w:numId w:val="1"/>
              </w:numPr>
              <w:jc w:val="both"/>
              <w:rPr>
                <w:rFonts w:cs="Times New Roman"/>
                <w:sz w:val="20"/>
                <w:szCs w:val="20"/>
                <w:lang w:val="en-US" w:eastAsia="en-US"/>
              </w:rPr>
            </w:pPr>
            <w:r w:rsidRPr="00AE71E4">
              <w:rPr>
                <w:rFonts w:cs="Times New Roman"/>
                <w:sz w:val="20"/>
                <w:szCs w:val="20"/>
                <w:lang w:val="en-US" w:eastAsia="en-US"/>
              </w:rPr>
              <w:t xml:space="preserve">Assisting in ensuring correct and complete records are kept in financial sections </w:t>
            </w:r>
            <w:proofErr w:type="spellStart"/>
            <w:proofErr w:type="gramStart"/>
            <w:r w:rsidRPr="00AE71E4">
              <w:rPr>
                <w:rFonts w:cs="Times New Roman"/>
                <w:sz w:val="20"/>
                <w:szCs w:val="20"/>
                <w:lang w:val="en-US" w:eastAsia="en-US"/>
              </w:rPr>
              <w:t>eg</w:t>
            </w:r>
            <w:proofErr w:type="spellEnd"/>
            <w:proofErr w:type="gramEnd"/>
            <w:r w:rsidRPr="00AE71E4">
              <w:rPr>
                <w:rFonts w:cs="Times New Roman"/>
                <w:sz w:val="20"/>
                <w:szCs w:val="20"/>
                <w:lang w:val="en-US" w:eastAsia="en-US"/>
              </w:rPr>
              <w:t xml:space="preserve"> Payroll, Revenue and Trade Accounts</w:t>
            </w:r>
            <w:r>
              <w:rPr>
                <w:rFonts w:cs="Times New Roman"/>
                <w:sz w:val="20"/>
                <w:szCs w:val="20"/>
                <w:lang w:val="en-US" w:eastAsia="en-US"/>
              </w:rPr>
              <w:t>.</w:t>
            </w:r>
          </w:p>
          <w:p w14:paraId="79AD73EB" w14:textId="091AECA0" w:rsidR="001E2653" w:rsidRPr="001E2653" w:rsidRDefault="001E2653" w:rsidP="001E2653">
            <w:pPr>
              <w:numPr>
                <w:ilvl w:val="0"/>
                <w:numId w:val="1"/>
              </w:numPr>
              <w:jc w:val="both"/>
              <w:rPr>
                <w:rFonts w:cs="Times New Roman"/>
                <w:sz w:val="20"/>
                <w:szCs w:val="20"/>
                <w:lang w:val="en-US" w:eastAsia="en-US"/>
              </w:rPr>
            </w:pPr>
            <w:r w:rsidRPr="00AE71E4">
              <w:rPr>
                <w:rFonts w:cs="Times New Roman"/>
                <w:sz w:val="20"/>
                <w:szCs w:val="20"/>
                <w:lang w:val="en-US" w:eastAsia="en-US"/>
              </w:rPr>
              <w:t xml:space="preserve">Following all audit guidelines. </w:t>
            </w:r>
          </w:p>
        </w:tc>
      </w:tr>
      <w:tr w:rsidR="001E2653" w14:paraId="46B96017" w14:textId="77777777" w:rsidTr="007225CA">
        <w:trPr>
          <w:trHeight w:val="558"/>
        </w:trPr>
        <w:tc>
          <w:tcPr>
            <w:tcW w:w="2552" w:type="dxa"/>
            <w:tcBorders>
              <w:top w:val="single" w:sz="4" w:space="0" w:color="auto"/>
              <w:left w:val="single" w:sz="4" w:space="0" w:color="auto"/>
              <w:bottom w:val="single" w:sz="4" w:space="0" w:color="auto"/>
              <w:right w:val="single" w:sz="4" w:space="0" w:color="auto"/>
            </w:tcBorders>
          </w:tcPr>
          <w:p w14:paraId="053AFDEF" w14:textId="0277D848" w:rsidR="001E2653" w:rsidRPr="00AC0C59" w:rsidRDefault="001E2653" w:rsidP="001E2653">
            <w:pPr>
              <w:spacing w:before="20" w:after="20"/>
              <w:jc w:val="both"/>
              <w:rPr>
                <w:color w:val="000000"/>
                <w:sz w:val="20"/>
                <w:szCs w:val="20"/>
              </w:rPr>
            </w:pPr>
            <w:r w:rsidRPr="00AE71E4">
              <w:rPr>
                <w:b/>
                <w:color w:val="000000"/>
                <w:sz w:val="20"/>
                <w:szCs w:val="20"/>
              </w:rPr>
              <w:t>Contribution to effective records management</w:t>
            </w:r>
            <w:r w:rsidRPr="00AC0C59">
              <w:rPr>
                <w:color w:val="000000"/>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14:paraId="4AB0FA0D" w14:textId="77777777" w:rsidR="001E2653" w:rsidRDefault="001E2653" w:rsidP="001E2653">
            <w:pPr>
              <w:ind w:left="360"/>
              <w:jc w:val="both"/>
              <w:rPr>
                <w:rFonts w:cs="Times New Roman"/>
                <w:b/>
                <w:i/>
                <w:sz w:val="20"/>
                <w:szCs w:val="20"/>
                <w:lang w:val="en-US" w:eastAsia="en-US"/>
              </w:rPr>
            </w:pPr>
            <w:r w:rsidRPr="00AE71E4">
              <w:rPr>
                <w:rFonts w:cs="Times New Roman"/>
                <w:b/>
                <w:i/>
                <w:sz w:val="20"/>
                <w:szCs w:val="20"/>
                <w:lang w:val="en-US" w:eastAsia="en-US"/>
              </w:rPr>
              <w:t>Responsible for the efficient and effective Medical Records Service by:</w:t>
            </w:r>
          </w:p>
          <w:p w14:paraId="0275B1E6" w14:textId="77777777" w:rsidR="001E2653" w:rsidRPr="00AE71E4" w:rsidRDefault="001E2653" w:rsidP="001E2653">
            <w:pPr>
              <w:ind w:left="360"/>
              <w:jc w:val="both"/>
              <w:rPr>
                <w:rFonts w:cs="Times New Roman"/>
                <w:b/>
                <w:i/>
                <w:sz w:val="20"/>
                <w:szCs w:val="20"/>
                <w:lang w:val="en-US" w:eastAsia="en-US"/>
              </w:rPr>
            </w:pPr>
          </w:p>
          <w:p w14:paraId="7836819E" w14:textId="77777777" w:rsidR="001E2653" w:rsidRDefault="001E2653" w:rsidP="001E2653">
            <w:pPr>
              <w:numPr>
                <w:ilvl w:val="0"/>
                <w:numId w:val="1"/>
              </w:numPr>
              <w:jc w:val="both"/>
              <w:rPr>
                <w:rFonts w:cs="Times New Roman"/>
                <w:sz w:val="20"/>
                <w:szCs w:val="20"/>
                <w:lang w:val="en-US" w:eastAsia="en-US"/>
              </w:rPr>
            </w:pPr>
            <w:r w:rsidRPr="00AE71E4">
              <w:rPr>
                <w:rFonts w:cs="Times New Roman"/>
                <w:sz w:val="20"/>
                <w:szCs w:val="20"/>
                <w:lang w:val="en-US" w:eastAsia="en-US"/>
              </w:rPr>
              <w:t>Ensuring Working System data entry is maintained by processing inpatient admission and discharge forms accurately and in a timely manner.</w:t>
            </w:r>
          </w:p>
          <w:p w14:paraId="5E178C06" w14:textId="77777777" w:rsidR="001E2653" w:rsidRPr="00AE71E4" w:rsidRDefault="001E2653" w:rsidP="001E2653">
            <w:pPr>
              <w:ind w:left="720"/>
              <w:jc w:val="both"/>
              <w:rPr>
                <w:rFonts w:cs="Times New Roman"/>
                <w:sz w:val="20"/>
                <w:szCs w:val="20"/>
                <w:lang w:val="en-US" w:eastAsia="en-US"/>
              </w:rPr>
            </w:pPr>
          </w:p>
          <w:p w14:paraId="4863BC3D" w14:textId="77777777" w:rsidR="001E2653" w:rsidRPr="00AE71E4" w:rsidRDefault="001E2653" w:rsidP="001E2653">
            <w:pPr>
              <w:numPr>
                <w:ilvl w:val="0"/>
                <w:numId w:val="1"/>
              </w:numPr>
              <w:jc w:val="both"/>
              <w:rPr>
                <w:rFonts w:cs="Times New Roman"/>
                <w:sz w:val="20"/>
                <w:szCs w:val="20"/>
                <w:lang w:val="en-US" w:eastAsia="en-US"/>
              </w:rPr>
            </w:pPr>
            <w:r w:rsidRPr="00AE71E4">
              <w:rPr>
                <w:rFonts w:cs="Times New Roman"/>
                <w:sz w:val="20"/>
                <w:szCs w:val="20"/>
                <w:lang w:val="en-US" w:eastAsia="en-US"/>
              </w:rPr>
              <w:t>Ensuring patient Invoices are raised accurately and sent in a timely manner including motor vehicle accident and compensable invoices.</w:t>
            </w:r>
          </w:p>
          <w:p w14:paraId="353945E1" w14:textId="77777777" w:rsidR="001E2653" w:rsidRPr="00AE71E4" w:rsidRDefault="001E2653" w:rsidP="001E2653">
            <w:pPr>
              <w:numPr>
                <w:ilvl w:val="0"/>
                <w:numId w:val="1"/>
              </w:numPr>
              <w:jc w:val="both"/>
              <w:rPr>
                <w:rFonts w:cs="Times New Roman"/>
                <w:sz w:val="20"/>
                <w:szCs w:val="20"/>
                <w:lang w:val="en-US" w:eastAsia="en-US"/>
              </w:rPr>
            </w:pPr>
            <w:r w:rsidRPr="00AE71E4">
              <w:rPr>
                <w:rFonts w:cs="Times New Roman"/>
                <w:sz w:val="20"/>
                <w:szCs w:val="20"/>
                <w:lang w:val="en-US" w:eastAsia="en-US"/>
              </w:rPr>
              <w:t>Ensuring non admitted planned and unplanned patient attendance records are entered on Working Systems and filed in the appropriate location.</w:t>
            </w:r>
          </w:p>
          <w:p w14:paraId="713A9AC8" w14:textId="77777777" w:rsidR="001E2653" w:rsidRPr="00AE71E4" w:rsidRDefault="001E2653" w:rsidP="001E2653">
            <w:pPr>
              <w:numPr>
                <w:ilvl w:val="0"/>
                <w:numId w:val="1"/>
              </w:numPr>
              <w:jc w:val="both"/>
              <w:rPr>
                <w:rFonts w:cs="Times New Roman"/>
                <w:sz w:val="20"/>
                <w:szCs w:val="20"/>
                <w:lang w:val="en-US" w:eastAsia="en-US"/>
              </w:rPr>
            </w:pPr>
            <w:r w:rsidRPr="00AE71E4">
              <w:rPr>
                <w:rFonts w:cs="Times New Roman"/>
                <w:sz w:val="20"/>
                <w:szCs w:val="20"/>
                <w:lang w:val="en-US" w:eastAsia="en-US"/>
              </w:rPr>
              <w:t>Providing relevant information for Coders and other staff when requested.</w:t>
            </w:r>
          </w:p>
          <w:p w14:paraId="7050E6E2" w14:textId="77777777" w:rsidR="001E2653" w:rsidRPr="00AE71E4" w:rsidRDefault="001E2653" w:rsidP="001E2653">
            <w:pPr>
              <w:numPr>
                <w:ilvl w:val="0"/>
                <w:numId w:val="1"/>
              </w:numPr>
              <w:jc w:val="both"/>
              <w:rPr>
                <w:rFonts w:cs="Times New Roman"/>
                <w:sz w:val="20"/>
                <w:szCs w:val="20"/>
                <w:lang w:val="en-US" w:eastAsia="en-US"/>
              </w:rPr>
            </w:pPr>
            <w:r w:rsidRPr="00AE71E4">
              <w:rPr>
                <w:rFonts w:cs="Times New Roman"/>
                <w:sz w:val="20"/>
                <w:szCs w:val="20"/>
                <w:lang w:val="en-US" w:eastAsia="en-US"/>
              </w:rPr>
              <w:t>Maintaining patient register and ensuring all compensable invoices are raised for both inpatient and outpatient contacts including motor vehicle accident</w:t>
            </w:r>
            <w:r>
              <w:rPr>
                <w:rFonts w:cs="Times New Roman"/>
                <w:sz w:val="20"/>
                <w:szCs w:val="20"/>
                <w:lang w:val="en-US" w:eastAsia="en-US"/>
              </w:rPr>
              <w:t>.</w:t>
            </w:r>
          </w:p>
          <w:p w14:paraId="6AB67298" w14:textId="77777777" w:rsidR="001E2653" w:rsidRPr="00AE71E4" w:rsidRDefault="001E2653" w:rsidP="001E2653">
            <w:pPr>
              <w:numPr>
                <w:ilvl w:val="0"/>
                <w:numId w:val="1"/>
              </w:numPr>
              <w:jc w:val="both"/>
              <w:rPr>
                <w:rFonts w:cs="Times New Roman"/>
                <w:sz w:val="20"/>
                <w:szCs w:val="20"/>
                <w:lang w:val="en-US" w:eastAsia="en-US"/>
              </w:rPr>
            </w:pPr>
            <w:r w:rsidRPr="00AE71E4">
              <w:rPr>
                <w:rFonts w:cs="Times New Roman"/>
                <w:sz w:val="20"/>
                <w:szCs w:val="20"/>
                <w:lang w:val="en-US" w:eastAsia="en-US"/>
              </w:rPr>
              <w:t>Registering and creating files for health service clients</w:t>
            </w:r>
            <w:r>
              <w:rPr>
                <w:rFonts w:cs="Times New Roman"/>
                <w:sz w:val="20"/>
                <w:szCs w:val="20"/>
                <w:lang w:val="en-US" w:eastAsia="en-US"/>
              </w:rPr>
              <w:t>.</w:t>
            </w:r>
          </w:p>
          <w:p w14:paraId="74573337" w14:textId="77777777" w:rsidR="001E2653" w:rsidRPr="00AE71E4" w:rsidRDefault="001E2653" w:rsidP="001E2653">
            <w:pPr>
              <w:numPr>
                <w:ilvl w:val="0"/>
                <w:numId w:val="1"/>
              </w:numPr>
              <w:jc w:val="both"/>
              <w:rPr>
                <w:rFonts w:cs="Times New Roman"/>
                <w:sz w:val="20"/>
                <w:szCs w:val="20"/>
                <w:lang w:val="en-US" w:eastAsia="en-US"/>
              </w:rPr>
            </w:pPr>
            <w:r w:rsidRPr="00AE71E4">
              <w:rPr>
                <w:rFonts w:cs="Times New Roman"/>
                <w:sz w:val="20"/>
                <w:szCs w:val="20"/>
                <w:lang w:val="en-US" w:eastAsia="en-US"/>
              </w:rPr>
              <w:t>Issuing, retrieving, filing and record keeping of case notes</w:t>
            </w:r>
            <w:r>
              <w:rPr>
                <w:rFonts w:cs="Times New Roman"/>
                <w:sz w:val="20"/>
                <w:szCs w:val="20"/>
                <w:lang w:val="en-US" w:eastAsia="en-US"/>
              </w:rPr>
              <w:t>.</w:t>
            </w:r>
          </w:p>
          <w:p w14:paraId="5054CACD" w14:textId="77777777" w:rsidR="001E2653" w:rsidRPr="00AE71E4" w:rsidRDefault="001E2653" w:rsidP="001E2653">
            <w:pPr>
              <w:numPr>
                <w:ilvl w:val="0"/>
                <w:numId w:val="1"/>
              </w:numPr>
              <w:jc w:val="both"/>
              <w:rPr>
                <w:rFonts w:cs="Times New Roman"/>
                <w:sz w:val="20"/>
                <w:szCs w:val="20"/>
                <w:lang w:val="en-US" w:eastAsia="en-US"/>
              </w:rPr>
            </w:pPr>
            <w:r w:rsidRPr="00AE71E4">
              <w:rPr>
                <w:rFonts w:cs="Times New Roman"/>
                <w:sz w:val="20"/>
                <w:szCs w:val="20"/>
                <w:lang w:val="en-US" w:eastAsia="en-US"/>
              </w:rPr>
              <w:t xml:space="preserve">Ensuring that the bookings for elective surgery lists are completed with the request for admission form entered on Working Systems before admission. </w:t>
            </w:r>
          </w:p>
          <w:p w14:paraId="5FF50432" w14:textId="77777777" w:rsidR="001E2653" w:rsidRPr="00AE71E4" w:rsidRDefault="001E2653" w:rsidP="001E2653">
            <w:pPr>
              <w:numPr>
                <w:ilvl w:val="0"/>
                <w:numId w:val="1"/>
              </w:numPr>
              <w:jc w:val="both"/>
              <w:rPr>
                <w:rFonts w:cs="Times New Roman"/>
                <w:sz w:val="20"/>
                <w:szCs w:val="20"/>
                <w:lang w:val="en-US" w:eastAsia="en-US"/>
              </w:rPr>
            </w:pPr>
            <w:r w:rsidRPr="00AE71E4">
              <w:rPr>
                <w:rFonts w:cs="Times New Roman"/>
                <w:sz w:val="20"/>
                <w:szCs w:val="20"/>
                <w:lang w:val="en-US" w:eastAsia="en-US"/>
              </w:rPr>
              <w:t>Generating Working System reports as required for senior staff</w:t>
            </w:r>
            <w:r>
              <w:rPr>
                <w:rFonts w:cs="Times New Roman"/>
                <w:sz w:val="20"/>
                <w:szCs w:val="20"/>
                <w:lang w:val="en-US" w:eastAsia="en-US"/>
              </w:rPr>
              <w:t>.</w:t>
            </w:r>
          </w:p>
          <w:p w14:paraId="18E5E61B" w14:textId="2F488805" w:rsidR="001E2653" w:rsidRPr="001E2653" w:rsidRDefault="001E2653" w:rsidP="001E2653">
            <w:pPr>
              <w:numPr>
                <w:ilvl w:val="0"/>
                <w:numId w:val="1"/>
              </w:numPr>
              <w:spacing w:before="20" w:after="20"/>
              <w:jc w:val="both"/>
              <w:rPr>
                <w:color w:val="000000"/>
                <w:sz w:val="20"/>
                <w:szCs w:val="20"/>
              </w:rPr>
            </w:pPr>
            <w:r w:rsidRPr="00AE71E4">
              <w:rPr>
                <w:rFonts w:cs="Times New Roman"/>
                <w:sz w:val="20"/>
                <w:szCs w:val="20"/>
                <w:lang w:val="en-US" w:eastAsia="en-US"/>
              </w:rPr>
              <w:t>Maintain medical records in line with retention and Scheduling guidelines</w:t>
            </w:r>
            <w:r>
              <w:rPr>
                <w:rFonts w:cs="Times New Roman"/>
                <w:sz w:val="20"/>
                <w:szCs w:val="20"/>
                <w:lang w:val="en-US" w:eastAsia="en-US"/>
              </w:rPr>
              <w:t>.</w:t>
            </w:r>
          </w:p>
        </w:tc>
      </w:tr>
    </w:tbl>
    <w:p w14:paraId="09687D47" w14:textId="77777777" w:rsidR="007F49BC" w:rsidRDefault="007F49BC" w:rsidP="00CF6FF8">
      <w:pPr>
        <w:rPr>
          <w:b/>
          <w:bCs/>
          <w:sz w:val="28"/>
          <w:szCs w:val="28"/>
        </w:rPr>
      </w:pPr>
    </w:p>
    <w:p w14:paraId="348F8013" w14:textId="77777777" w:rsidR="007F49BC" w:rsidRPr="007952DE" w:rsidRDefault="007F49BC" w:rsidP="009E63F1">
      <w:pPr>
        <w:shd w:val="clear" w:color="auto" w:fill="D9D9D9"/>
        <w:ind w:left="-142"/>
        <w:rPr>
          <w:b/>
          <w:bCs/>
          <w:sz w:val="28"/>
          <w:szCs w:val="28"/>
        </w:rPr>
      </w:pPr>
      <w:r w:rsidRPr="00CF6FF8">
        <w:rPr>
          <w:b/>
          <w:bCs/>
          <w:sz w:val="28"/>
          <w:szCs w:val="28"/>
          <w:shd w:val="clear" w:color="auto" w:fill="D9D9D9"/>
        </w:rPr>
        <w:t xml:space="preserve">Knowledge, </w:t>
      </w:r>
      <w:proofErr w:type="gramStart"/>
      <w:r w:rsidRPr="00CF6FF8">
        <w:rPr>
          <w:b/>
          <w:bCs/>
          <w:sz w:val="28"/>
          <w:szCs w:val="28"/>
          <w:shd w:val="clear" w:color="auto" w:fill="D9D9D9"/>
        </w:rPr>
        <w:t>Skills</w:t>
      </w:r>
      <w:proofErr w:type="gramEnd"/>
      <w:r w:rsidRPr="00CF6FF8">
        <w:rPr>
          <w:b/>
          <w:bCs/>
          <w:sz w:val="28"/>
          <w:szCs w:val="28"/>
          <w:shd w:val="clear" w:color="auto" w:fill="D9D9D9"/>
        </w:rPr>
        <w:t xml:space="preserve"> and Experience</w:t>
      </w:r>
      <w:r>
        <w:rPr>
          <w:b/>
          <w:bCs/>
          <w:sz w:val="28"/>
          <w:szCs w:val="28"/>
        </w:rPr>
        <w:t xml:space="preserve"> </w:t>
      </w:r>
    </w:p>
    <w:p w14:paraId="00312ABA" w14:textId="77777777" w:rsidR="007F49BC" w:rsidRPr="00194CF4" w:rsidRDefault="007F49BC" w:rsidP="009E63F1">
      <w:pPr>
        <w:ind w:left="-142"/>
        <w:jc w:val="both"/>
        <w:rPr>
          <w:sz w:val="20"/>
          <w:szCs w:val="20"/>
        </w:rPr>
      </w:pPr>
    </w:p>
    <w:p w14:paraId="493F67C1" w14:textId="77777777" w:rsidR="007F49BC" w:rsidRPr="00194CF4" w:rsidRDefault="007F49BC" w:rsidP="009E63F1">
      <w:pPr>
        <w:ind w:left="-142"/>
        <w:jc w:val="both"/>
        <w:rPr>
          <w:sz w:val="20"/>
          <w:szCs w:val="20"/>
        </w:rPr>
      </w:pPr>
    </w:p>
    <w:p w14:paraId="72B63910" w14:textId="4DA6FB3B" w:rsidR="007F49BC" w:rsidRPr="00F30108" w:rsidRDefault="007F49BC" w:rsidP="001E2653">
      <w:pPr>
        <w:ind w:left="-142"/>
        <w:jc w:val="both"/>
        <w:rPr>
          <w:b/>
          <w:bCs/>
          <w:i/>
          <w:iCs/>
          <w:sz w:val="16"/>
          <w:szCs w:val="16"/>
          <w:highlight w:val="yellow"/>
        </w:rPr>
      </w:pPr>
      <w:r w:rsidRPr="00CB0897">
        <w:rPr>
          <w:b/>
          <w:bCs/>
          <w:u w:val="single"/>
        </w:rPr>
        <w:t>ESSENTIAL MINIMUM REQUIREMENTS</w:t>
      </w:r>
      <w:r>
        <w:rPr>
          <w:sz w:val="20"/>
          <w:szCs w:val="20"/>
        </w:rPr>
        <w:t xml:space="preserve"> </w:t>
      </w:r>
    </w:p>
    <w:p w14:paraId="53B81FA9" w14:textId="77777777" w:rsidR="007F49BC" w:rsidRPr="00F30108" w:rsidRDefault="007F49BC" w:rsidP="009E63F1">
      <w:pPr>
        <w:ind w:left="-142"/>
        <w:jc w:val="both"/>
        <w:rPr>
          <w:b/>
          <w:bCs/>
          <w:lang w:val="en-GB"/>
        </w:rPr>
      </w:pPr>
    </w:p>
    <w:p w14:paraId="59A3722E" w14:textId="1A00D290" w:rsidR="007F49BC" w:rsidRPr="00646186" w:rsidRDefault="007F49BC" w:rsidP="009E63F1">
      <w:pPr>
        <w:autoSpaceDE w:val="0"/>
        <w:autoSpaceDN w:val="0"/>
        <w:adjustRightInd w:val="0"/>
        <w:ind w:left="-142"/>
        <w:jc w:val="both"/>
      </w:pPr>
      <w:r w:rsidRPr="00646186">
        <w:rPr>
          <w:b/>
          <w:bCs/>
        </w:rPr>
        <w:t>Educational/Vocational Qualifications</w:t>
      </w:r>
      <w:r w:rsidRPr="009D0E3A">
        <w:t xml:space="preserve"> </w:t>
      </w:r>
    </w:p>
    <w:p w14:paraId="6E603C1B" w14:textId="77777777" w:rsidR="007F49BC" w:rsidRPr="00194CF4" w:rsidRDefault="007F49BC" w:rsidP="009E63F1">
      <w:pPr>
        <w:ind w:left="-142"/>
        <w:jc w:val="both"/>
        <w:rPr>
          <w:sz w:val="20"/>
          <w:szCs w:val="20"/>
        </w:rPr>
      </w:pPr>
    </w:p>
    <w:p w14:paraId="7CEEB923" w14:textId="4D8CF7DC" w:rsidR="007F49BC" w:rsidRDefault="001E2653" w:rsidP="009E63F1">
      <w:pPr>
        <w:numPr>
          <w:ilvl w:val="0"/>
          <w:numId w:val="1"/>
        </w:numPr>
        <w:jc w:val="both"/>
        <w:rPr>
          <w:sz w:val="20"/>
          <w:szCs w:val="20"/>
        </w:rPr>
      </w:pPr>
      <w:r>
        <w:rPr>
          <w:sz w:val="20"/>
          <w:szCs w:val="20"/>
        </w:rPr>
        <w:t>Nil</w:t>
      </w:r>
    </w:p>
    <w:p w14:paraId="6D41721E" w14:textId="77777777" w:rsidR="007F49BC" w:rsidRDefault="007F49BC" w:rsidP="009E63F1">
      <w:pPr>
        <w:jc w:val="both"/>
        <w:rPr>
          <w:sz w:val="20"/>
          <w:szCs w:val="20"/>
        </w:rPr>
      </w:pPr>
    </w:p>
    <w:p w14:paraId="75C61ECA" w14:textId="340D9D52" w:rsidR="007F49BC" w:rsidRPr="009E63F1" w:rsidRDefault="007F49BC" w:rsidP="001E2653">
      <w:pPr>
        <w:ind w:left="-142"/>
        <w:jc w:val="both"/>
        <w:rPr>
          <w:sz w:val="20"/>
          <w:szCs w:val="20"/>
          <w:highlight w:val="yellow"/>
        </w:rPr>
      </w:pPr>
      <w:r w:rsidRPr="00646186">
        <w:rPr>
          <w:b/>
          <w:bCs/>
        </w:rPr>
        <w:t>Personal Abilities/Aptitudes/Skills</w:t>
      </w:r>
    </w:p>
    <w:p w14:paraId="4C9833AD" w14:textId="77777777" w:rsidR="007F49BC" w:rsidRDefault="007F49BC" w:rsidP="009E63F1">
      <w:pPr>
        <w:jc w:val="both"/>
        <w:rPr>
          <w:sz w:val="20"/>
          <w:szCs w:val="20"/>
        </w:rPr>
      </w:pPr>
    </w:p>
    <w:p w14:paraId="0DC09B73" w14:textId="77777777" w:rsidR="001E2653" w:rsidRPr="00C97654" w:rsidRDefault="001E2653" w:rsidP="001E2653">
      <w:pPr>
        <w:numPr>
          <w:ilvl w:val="0"/>
          <w:numId w:val="1"/>
        </w:numPr>
        <w:spacing w:before="60"/>
        <w:jc w:val="both"/>
        <w:rPr>
          <w:sz w:val="20"/>
          <w:szCs w:val="20"/>
        </w:rPr>
      </w:pPr>
      <w:r w:rsidRPr="00C97654">
        <w:rPr>
          <w:sz w:val="20"/>
          <w:szCs w:val="20"/>
        </w:rPr>
        <w:t>Sound communication skills</w:t>
      </w:r>
      <w:r>
        <w:rPr>
          <w:sz w:val="20"/>
          <w:szCs w:val="20"/>
        </w:rPr>
        <w:t xml:space="preserve"> both written and verbal</w:t>
      </w:r>
      <w:r w:rsidRPr="00C97654">
        <w:rPr>
          <w:sz w:val="20"/>
          <w:szCs w:val="20"/>
        </w:rPr>
        <w:t>, to support effective liaison with</w:t>
      </w:r>
      <w:r w:rsidRPr="00C97654">
        <w:rPr>
          <w:color w:val="000000"/>
          <w:sz w:val="20"/>
          <w:szCs w:val="20"/>
        </w:rPr>
        <w:t xml:space="preserve"> staff at all levels</w:t>
      </w:r>
      <w:r>
        <w:rPr>
          <w:color w:val="000000"/>
          <w:sz w:val="20"/>
          <w:szCs w:val="20"/>
        </w:rPr>
        <w:t xml:space="preserve"> and customers</w:t>
      </w:r>
      <w:r w:rsidRPr="00C97654">
        <w:rPr>
          <w:color w:val="000000"/>
          <w:sz w:val="20"/>
          <w:szCs w:val="20"/>
        </w:rPr>
        <w:t>.</w:t>
      </w:r>
    </w:p>
    <w:p w14:paraId="31183BDB" w14:textId="77777777" w:rsidR="001E2653" w:rsidRPr="00C97654" w:rsidRDefault="001E2653" w:rsidP="001E2653">
      <w:pPr>
        <w:numPr>
          <w:ilvl w:val="0"/>
          <w:numId w:val="1"/>
        </w:numPr>
        <w:spacing w:before="60"/>
        <w:jc w:val="both"/>
        <w:rPr>
          <w:sz w:val="20"/>
          <w:szCs w:val="20"/>
        </w:rPr>
      </w:pPr>
      <w:r w:rsidRPr="00C97654">
        <w:rPr>
          <w:sz w:val="20"/>
          <w:szCs w:val="20"/>
        </w:rPr>
        <w:t xml:space="preserve">Ability to work effectively under general direction, either individually or as a member of a team, and to achieve high standards of work performance, and acquire knowledge and learn relevant new </w:t>
      </w:r>
      <w:r>
        <w:rPr>
          <w:sz w:val="20"/>
          <w:szCs w:val="20"/>
        </w:rPr>
        <w:t>skills in short time frames.</w:t>
      </w:r>
    </w:p>
    <w:p w14:paraId="09BD196D" w14:textId="77777777" w:rsidR="001E2653" w:rsidRDefault="001E2653" w:rsidP="001E2653">
      <w:pPr>
        <w:numPr>
          <w:ilvl w:val="0"/>
          <w:numId w:val="1"/>
        </w:numPr>
        <w:spacing w:before="60"/>
        <w:jc w:val="both"/>
        <w:rPr>
          <w:szCs w:val="20"/>
        </w:rPr>
      </w:pPr>
      <w:r w:rsidRPr="00C97654">
        <w:rPr>
          <w:sz w:val="20"/>
          <w:szCs w:val="20"/>
        </w:rPr>
        <w:t xml:space="preserve">Possess sound organisational and administrative skills </w:t>
      </w:r>
      <w:proofErr w:type="gramStart"/>
      <w:r w:rsidRPr="00C97654">
        <w:rPr>
          <w:sz w:val="20"/>
          <w:szCs w:val="20"/>
        </w:rPr>
        <w:t>in order to</w:t>
      </w:r>
      <w:proofErr w:type="gramEnd"/>
      <w:r w:rsidRPr="00C97654">
        <w:rPr>
          <w:sz w:val="20"/>
          <w:szCs w:val="20"/>
        </w:rPr>
        <w:t xml:space="preserve"> effectively undertake a variety of tasks and to exercise appropriate initiative and judgement in the conduct of required activities</w:t>
      </w:r>
      <w:r>
        <w:t xml:space="preserve">.  </w:t>
      </w:r>
    </w:p>
    <w:p w14:paraId="4A1E0FB6" w14:textId="77777777" w:rsidR="007F49BC" w:rsidRPr="00194CF4" w:rsidRDefault="007F49BC" w:rsidP="009E63F1">
      <w:pPr>
        <w:jc w:val="both"/>
        <w:rPr>
          <w:sz w:val="20"/>
          <w:szCs w:val="20"/>
        </w:rPr>
      </w:pPr>
    </w:p>
    <w:p w14:paraId="7E4D8551" w14:textId="77777777" w:rsidR="007F49BC" w:rsidRDefault="007F49BC" w:rsidP="009E63F1">
      <w:pPr>
        <w:ind w:left="-142"/>
        <w:jc w:val="both"/>
        <w:rPr>
          <w:b/>
          <w:bCs/>
          <w:sz w:val="20"/>
          <w:szCs w:val="20"/>
        </w:rPr>
      </w:pPr>
      <w:r w:rsidRPr="00646186">
        <w:rPr>
          <w:b/>
          <w:bCs/>
        </w:rPr>
        <w:t>Experience</w:t>
      </w:r>
    </w:p>
    <w:p w14:paraId="7F006A36" w14:textId="77777777" w:rsidR="007F49BC" w:rsidRPr="00194CF4" w:rsidRDefault="007F49BC" w:rsidP="009E63F1">
      <w:pPr>
        <w:ind w:left="-142"/>
        <w:jc w:val="both"/>
        <w:rPr>
          <w:sz w:val="20"/>
          <w:szCs w:val="20"/>
        </w:rPr>
      </w:pPr>
    </w:p>
    <w:p w14:paraId="5F3B5249" w14:textId="77777777" w:rsidR="001E2653" w:rsidRDefault="001E2653" w:rsidP="001E2653">
      <w:pPr>
        <w:numPr>
          <w:ilvl w:val="0"/>
          <w:numId w:val="1"/>
        </w:numPr>
        <w:spacing w:before="60"/>
        <w:jc w:val="both"/>
        <w:rPr>
          <w:sz w:val="20"/>
          <w:szCs w:val="20"/>
        </w:rPr>
      </w:pPr>
      <w:r w:rsidRPr="00C97654">
        <w:rPr>
          <w:sz w:val="20"/>
          <w:szCs w:val="20"/>
        </w:rPr>
        <w:t xml:space="preserve">Experience in the utilisation of a range of computer equipment, which may include the use of word processing, </w:t>
      </w:r>
      <w:proofErr w:type="gramStart"/>
      <w:r w:rsidRPr="00C97654">
        <w:rPr>
          <w:sz w:val="20"/>
          <w:szCs w:val="20"/>
        </w:rPr>
        <w:t>spreadsheet</w:t>
      </w:r>
      <w:proofErr w:type="gramEnd"/>
      <w:r w:rsidRPr="00C97654">
        <w:rPr>
          <w:sz w:val="20"/>
          <w:szCs w:val="20"/>
        </w:rPr>
        <w:t xml:space="preserve"> and database software applications such as the MS Office suite of software.  </w:t>
      </w:r>
    </w:p>
    <w:p w14:paraId="01D090D7" w14:textId="77777777" w:rsidR="001E2653" w:rsidRPr="00C97654" w:rsidRDefault="001E2653" w:rsidP="001E2653">
      <w:pPr>
        <w:numPr>
          <w:ilvl w:val="0"/>
          <w:numId w:val="1"/>
        </w:numPr>
        <w:spacing w:before="60"/>
        <w:jc w:val="both"/>
        <w:rPr>
          <w:sz w:val="20"/>
          <w:szCs w:val="20"/>
        </w:rPr>
      </w:pPr>
      <w:r>
        <w:rPr>
          <w:sz w:val="20"/>
          <w:szCs w:val="20"/>
        </w:rPr>
        <w:t>Previous experience working in an administration area.</w:t>
      </w:r>
    </w:p>
    <w:p w14:paraId="2C2E7D8F" w14:textId="77777777" w:rsidR="007F49BC" w:rsidRPr="00194CF4" w:rsidRDefault="007F49BC" w:rsidP="009E63F1">
      <w:pPr>
        <w:jc w:val="both"/>
        <w:rPr>
          <w:sz w:val="20"/>
          <w:szCs w:val="20"/>
        </w:rPr>
      </w:pPr>
    </w:p>
    <w:p w14:paraId="0E939E6F" w14:textId="77777777" w:rsidR="007F49BC" w:rsidRDefault="007F49BC" w:rsidP="009E63F1">
      <w:pPr>
        <w:ind w:left="-142"/>
        <w:jc w:val="both"/>
        <w:rPr>
          <w:b/>
          <w:bCs/>
          <w:sz w:val="20"/>
          <w:szCs w:val="20"/>
        </w:rPr>
      </w:pPr>
      <w:r w:rsidRPr="00646186">
        <w:rPr>
          <w:b/>
          <w:bCs/>
        </w:rPr>
        <w:t>Knowledge</w:t>
      </w:r>
    </w:p>
    <w:p w14:paraId="5031C6BD" w14:textId="77777777" w:rsidR="007F49BC" w:rsidRPr="00194CF4" w:rsidRDefault="007F49BC" w:rsidP="009E63F1">
      <w:pPr>
        <w:ind w:left="-142"/>
        <w:jc w:val="both"/>
        <w:rPr>
          <w:sz w:val="20"/>
          <w:szCs w:val="20"/>
        </w:rPr>
      </w:pPr>
    </w:p>
    <w:p w14:paraId="05007F4D" w14:textId="77777777" w:rsidR="001E2653" w:rsidRDefault="001E2653" w:rsidP="001E2653">
      <w:pPr>
        <w:numPr>
          <w:ilvl w:val="0"/>
          <w:numId w:val="1"/>
        </w:numPr>
        <w:spacing w:before="60"/>
        <w:jc w:val="both"/>
        <w:rPr>
          <w:sz w:val="20"/>
          <w:szCs w:val="20"/>
        </w:rPr>
      </w:pPr>
      <w:r w:rsidRPr="00C97654">
        <w:rPr>
          <w:sz w:val="20"/>
          <w:szCs w:val="20"/>
        </w:rPr>
        <w:t>Understanding of the administrative processes, systems and equipment that supports the ef</w:t>
      </w:r>
      <w:r>
        <w:rPr>
          <w:sz w:val="20"/>
          <w:szCs w:val="20"/>
        </w:rPr>
        <w:t>fective operation of an office.</w:t>
      </w:r>
    </w:p>
    <w:p w14:paraId="7F206E28" w14:textId="77777777" w:rsidR="001E2653" w:rsidRDefault="001E2653" w:rsidP="001E2653">
      <w:pPr>
        <w:numPr>
          <w:ilvl w:val="0"/>
          <w:numId w:val="1"/>
        </w:numPr>
        <w:spacing w:before="60"/>
        <w:jc w:val="both"/>
        <w:rPr>
          <w:sz w:val="20"/>
          <w:szCs w:val="20"/>
        </w:rPr>
      </w:pPr>
      <w:r>
        <w:rPr>
          <w:sz w:val="20"/>
          <w:szCs w:val="20"/>
        </w:rPr>
        <w:t>Knowledge of basic financial and accounting practices.</w:t>
      </w:r>
    </w:p>
    <w:p w14:paraId="20A22644" w14:textId="7B03EEB5" w:rsidR="007F49BC" w:rsidRDefault="001E2653" w:rsidP="001E2653">
      <w:pPr>
        <w:numPr>
          <w:ilvl w:val="0"/>
          <w:numId w:val="1"/>
        </w:numPr>
        <w:spacing w:before="60"/>
        <w:jc w:val="both"/>
        <w:rPr>
          <w:sz w:val="20"/>
          <w:szCs w:val="20"/>
        </w:rPr>
      </w:pPr>
      <w:r>
        <w:rPr>
          <w:sz w:val="20"/>
          <w:szCs w:val="20"/>
        </w:rPr>
        <w:t>Knowledge of customer service principles.</w:t>
      </w:r>
    </w:p>
    <w:p w14:paraId="60E97CDB" w14:textId="77777777" w:rsidR="001E2653" w:rsidRPr="001E2653" w:rsidRDefault="001E2653" w:rsidP="001E2653">
      <w:pPr>
        <w:spacing w:before="60"/>
        <w:ind w:left="360"/>
        <w:jc w:val="both"/>
        <w:rPr>
          <w:sz w:val="20"/>
          <w:szCs w:val="20"/>
        </w:rPr>
      </w:pPr>
    </w:p>
    <w:p w14:paraId="095ACC36" w14:textId="051991C4" w:rsidR="007F49BC" w:rsidRDefault="007F49BC" w:rsidP="009E63F1">
      <w:pPr>
        <w:ind w:left="-142"/>
        <w:jc w:val="both"/>
        <w:rPr>
          <w:sz w:val="20"/>
          <w:szCs w:val="20"/>
        </w:rPr>
      </w:pPr>
      <w:r w:rsidRPr="00646186">
        <w:rPr>
          <w:b/>
          <w:bCs/>
          <w:u w:val="single"/>
        </w:rPr>
        <w:t>DESIRABLE CHARACTERISTICS</w:t>
      </w:r>
      <w:r>
        <w:rPr>
          <w:b/>
          <w:bCs/>
        </w:rPr>
        <w:t xml:space="preserve"> </w:t>
      </w:r>
    </w:p>
    <w:p w14:paraId="7B58EFEE" w14:textId="77777777" w:rsidR="007F49BC" w:rsidRDefault="007F49BC" w:rsidP="009E63F1">
      <w:pPr>
        <w:ind w:left="-142"/>
        <w:jc w:val="both"/>
        <w:rPr>
          <w:b/>
          <w:bCs/>
          <w:sz w:val="20"/>
          <w:szCs w:val="20"/>
        </w:rPr>
      </w:pPr>
    </w:p>
    <w:p w14:paraId="1DF98622" w14:textId="40F9BFFB" w:rsidR="007F49BC" w:rsidRPr="00E43EB4" w:rsidRDefault="007F49BC" w:rsidP="009E63F1">
      <w:pPr>
        <w:ind w:left="-142"/>
        <w:jc w:val="both"/>
      </w:pPr>
      <w:r w:rsidRPr="00646186">
        <w:rPr>
          <w:b/>
          <w:bCs/>
        </w:rPr>
        <w:t>Educational/Vocational Qualifications</w:t>
      </w:r>
      <w:r w:rsidRPr="00E43EB4">
        <w:t xml:space="preserve"> </w:t>
      </w:r>
    </w:p>
    <w:p w14:paraId="089B85D2" w14:textId="77777777" w:rsidR="007F49BC" w:rsidRPr="00194CF4" w:rsidRDefault="007F49BC" w:rsidP="009E63F1">
      <w:pPr>
        <w:ind w:left="-142"/>
        <w:jc w:val="both"/>
        <w:rPr>
          <w:sz w:val="20"/>
          <w:szCs w:val="20"/>
        </w:rPr>
      </w:pPr>
    </w:p>
    <w:p w14:paraId="6A692ACF" w14:textId="77777777" w:rsidR="001E2653" w:rsidRPr="00C97654" w:rsidRDefault="001E2653" w:rsidP="001E2653">
      <w:pPr>
        <w:numPr>
          <w:ilvl w:val="0"/>
          <w:numId w:val="1"/>
        </w:numPr>
        <w:spacing w:before="60"/>
        <w:jc w:val="both"/>
        <w:rPr>
          <w:sz w:val="20"/>
          <w:szCs w:val="20"/>
        </w:rPr>
      </w:pPr>
      <w:r w:rsidRPr="00C97654">
        <w:rPr>
          <w:sz w:val="20"/>
          <w:szCs w:val="20"/>
        </w:rPr>
        <w:t>Relevant post-secondary or tertiary qualification in a related field.</w:t>
      </w:r>
    </w:p>
    <w:p w14:paraId="5606E6D5" w14:textId="77777777" w:rsidR="007F49BC" w:rsidRPr="00194CF4" w:rsidRDefault="007F49BC" w:rsidP="009E63F1">
      <w:pPr>
        <w:ind w:left="-142"/>
        <w:jc w:val="both"/>
        <w:rPr>
          <w:sz w:val="20"/>
          <w:szCs w:val="20"/>
        </w:rPr>
      </w:pPr>
    </w:p>
    <w:p w14:paraId="61D25D2F" w14:textId="4846C75E" w:rsidR="007F49BC" w:rsidRPr="00E43EB4" w:rsidRDefault="007F49BC" w:rsidP="009E63F1">
      <w:pPr>
        <w:ind w:left="-142"/>
        <w:jc w:val="both"/>
        <w:rPr>
          <w:b/>
          <w:bCs/>
        </w:rPr>
      </w:pPr>
      <w:r w:rsidRPr="00E43EB4">
        <w:rPr>
          <w:b/>
          <w:bCs/>
        </w:rPr>
        <w:t>Personal Abilities/Aptitudes/Skills:</w:t>
      </w:r>
      <w:r w:rsidRPr="00E43EB4">
        <w:t xml:space="preserve"> </w:t>
      </w:r>
    </w:p>
    <w:p w14:paraId="5E4DABD0" w14:textId="77777777" w:rsidR="007F49BC" w:rsidRPr="00194CF4" w:rsidRDefault="007F49BC" w:rsidP="009E63F1">
      <w:pPr>
        <w:ind w:left="-142"/>
        <w:jc w:val="both"/>
        <w:rPr>
          <w:sz w:val="20"/>
          <w:szCs w:val="20"/>
        </w:rPr>
      </w:pPr>
    </w:p>
    <w:p w14:paraId="423F7650" w14:textId="77777777" w:rsidR="001E2653" w:rsidRPr="00C97654" w:rsidRDefault="001E2653" w:rsidP="001E2653">
      <w:pPr>
        <w:numPr>
          <w:ilvl w:val="0"/>
          <w:numId w:val="1"/>
        </w:numPr>
        <w:spacing w:before="60"/>
        <w:jc w:val="both"/>
        <w:rPr>
          <w:sz w:val="20"/>
          <w:szCs w:val="20"/>
        </w:rPr>
      </w:pPr>
      <w:r w:rsidRPr="00C97654">
        <w:rPr>
          <w:sz w:val="20"/>
          <w:szCs w:val="20"/>
        </w:rPr>
        <w:t xml:space="preserve">Ability to assess changing work situations and to recommend procedural changes to meet developing and future needs. </w:t>
      </w:r>
    </w:p>
    <w:p w14:paraId="17AAA6AB" w14:textId="77777777" w:rsidR="001E2653" w:rsidRPr="00C97654" w:rsidRDefault="001E2653" w:rsidP="001E2653">
      <w:pPr>
        <w:numPr>
          <w:ilvl w:val="0"/>
          <w:numId w:val="1"/>
        </w:numPr>
        <w:spacing w:before="60"/>
        <w:jc w:val="both"/>
        <w:rPr>
          <w:sz w:val="20"/>
          <w:szCs w:val="20"/>
        </w:rPr>
      </w:pPr>
      <w:r w:rsidRPr="00C97654">
        <w:rPr>
          <w:sz w:val="20"/>
          <w:szCs w:val="20"/>
        </w:rPr>
        <w:t>Possess tact, diplomacy and negotiating skills and the ability to deal with sensitive issues.</w:t>
      </w:r>
    </w:p>
    <w:p w14:paraId="7E1A46A9" w14:textId="77777777" w:rsidR="007F49BC" w:rsidRPr="00194CF4" w:rsidRDefault="007F49BC" w:rsidP="009E63F1">
      <w:pPr>
        <w:ind w:left="-142"/>
        <w:jc w:val="both"/>
        <w:rPr>
          <w:b/>
          <w:bCs/>
          <w:sz w:val="20"/>
          <w:szCs w:val="20"/>
          <w:u w:val="single"/>
        </w:rPr>
      </w:pPr>
    </w:p>
    <w:p w14:paraId="5115AB7E" w14:textId="77777777" w:rsidR="007F49BC" w:rsidRDefault="007F49BC" w:rsidP="009E63F1">
      <w:pPr>
        <w:ind w:left="-142"/>
        <w:jc w:val="both"/>
        <w:rPr>
          <w:b/>
          <w:bCs/>
          <w:sz w:val="20"/>
          <w:szCs w:val="20"/>
        </w:rPr>
      </w:pPr>
      <w:r w:rsidRPr="00646186">
        <w:rPr>
          <w:b/>
          <w:bCs/>
        </w:rPr>
        <w:t>Experience</w:t>
      </w:r>
    </w:p>
    <w:p w14:paraId="4760E268" w14:textId="77777777" w:rsidR="007F49BC" w:rsidRPr="00194CF4" w:rsidRDefault="007F49BC" w:rsidP="009E63F1">
      <w:pPr>
        <w:ind w:left="-142"/>
        <w:jc w:val="both"/>
        <w:rPr>
          <w:sz w:val="20"/>
          <w:szCs w:val="20"/>
        </w:rPr>
      </w:pPr>
    </w:p>
    <w:p w14:paraId="69F6AF7B" w14:textId="77777777" w:rsidR="001E2653" w:rsidRDefault="001E2653" w:rsidP="001E2653">
      <w:pPr>
        <w:numPr>
          <w:ilvl w:val="0"/>
          <w:numId w:val="1"/>
        </w:numPr>
        <w:spacing w:before="60"/>
        <w:jc w:val="both"/>
        <w:rPr>
          <w:sz w:val="20"/>
          <w:szCs w:val="20"/>
        </w:rPr>
      </w:pPr>
      <w:r w:rsidRPr="00C97654">
        <w:rPr>
          <w:sz w:val="20"/>
          <w:szCs w:val="20"/>
        </w:rPr>
        <w:t xml:space="preserve">Experience in the provision of a range of office and administrative services, and the operation of general administrative related equipment and systems.  </w:t>
      </w:r>
    </w:p>
    <w:p w14:paraId="37B6F4B3" w14:textId="77777777" w:rsidR="001E2653" w:rsidRPr="00C97654" w:rsidRDefault="001E2653" w:rsidP="001E2653">
      <w:pPr>
        <w:numPr>
          <w:ilvl w:val="0"/>
          <w:numId w:val="1"/>
        </w:numPr>
        <w:spacing w:before="60"/>
        <w:jc w:val="both"/>
        <w:rPr>
          <w:sz w:val="20"/>
          <w:szCs w:val="20"/>
        </w:rPr>
      </w:pPr>
      <w:r>
        <w:rPr>
          <w:sz w:val="20"/>
          <w:szCs w:val="20"/>
        </w:rPr>
        <w:t>Experience with financial and accounting practices.</w:t>
      </w:r>
    </w:p>
    <w:p w14:paraId="5B041FC5" w14:textId="77777777" w:rsidR="007F49BC" w:rsidRPr="00194CF4" w:rsidRDefault="007F49BC" w:rsidP="009E63F1">
      <w:pPr>
        <w:ind w:left="-142"/>
        <w:jc w:val="both"/>
        <w:rPr>
          <w:sz w:val="20"/>
          <w:szCs w:val="20"/>
        </w:rPr>
      </w:pPr>
    </w:p>
    <w:p w14:paraId="4843BDD4" w14:textId="77777777" w:rsidR="007F49BC" w:rsidRDefault="007F49BC" w:rsidP="009E63F1">
      <w:pPr>
        <w:ind w:left="-142"/>
        <w:jc w:val="both"/>
        <w:rPr>
          <w:b/>
          <w:bCs/>
        </w:rPr>
      </w:pPr>
      <w:r w:rsidRPr="00646186">
        <w:rPr>
          <w:b/>
          <w:bCs/>
        </w:rPr>
        <w:t>Knowledge</w:t>
      </w:r>
    </w:p>
    <w:p w14:paraId="69D6521E" w14:textId="77777777" w:rsidR="007F49BC" w:rsidRPr="00194CF4" w:rsidRDefault="007F49BC" w:rsidP="009E63F1">
      <w:pPr>
        <w:ind w:left="-142"/>
        <w:jc w:val="both"/>
        <w:rPr>
          <w:sz w:val="20"/>
          <w:szCs w:val="20"/>
        </w:rPr>
      </w:pPr>
    </w:p>
    <w:p w14:paraId="5E193C83" w14:textId="33DD19A3" w:rsidR="007F49BC" w:rsidRPr="001E2653" w:rsidRDefault="001E2653" w:rsidP="001E2653">
      <w:pPr>
        <w:numPr>
          <w:ilvl w:val="0"/>
          <w:numId w:val="2"/>
        </w:numPr>
        <w:spacing w:before="60"/>
        <w:jc w:val="both"/>
        <w:rPr>
          <w:sz w:val="20"/>
          <w:szCs w:val="20"/>
        </w:rPr>
      </w:pPr>
      <w:r w:rsidRPr="00C97654">
        <w:rPr>
          <w:sz w:val="20"/>
          <w:szCs w:val="20"/>
        </w:rPr>
        <w:t xml:space="preserve">Knowledge of </w:t>
      </w:r>
      <w:r>
        <w:rPr>
          <w:sz w:val="20"/>
          <w:szCs w:val="20"/>
        </w:rPr>
        <w:t>medical terminology</w:t>
      </w:r>
    </w:p>
    <w:p w14:paraId="093351D9" w14:textId="77777777" w:rsidR="007F49BC" w:rsidRDefault="007F49BC" w:rsidP="009E63F1">
      <w:pPr>
        <w:numPr>
          <w:ilvl w:val="0"/>
          <w:numId w:val="1"/>
        </w:numPr>
        <w:jc w:val="both"/>
        <w:rPr>
          <w:b/>
          <w:bCs/>
          <w:sz w:val="28"/>
          <w:szCs w:val="28"/>
        </w:rPr>
        <w:sectPr w:rsidR="007F49BC" w:rsidSect="00D94C6B">
          <w:pgSz w:w="11906" w:h="16838"/>
          <w:pgMar w:top="993" w:right="849" w:bottom="1440" w:left="1418" w:header="720" w:footer="720" w:gutter="0"/>
          <w:cols w:space="720"/>
        </w:sectPr>
      </w:pPr>
    </w:p>
    <w:p w14:paraId="10D7A6A9" w14:textId="77777777" w:rsidR="007F49BC" w:rsidRDefault="007F49BC" w:rsidP="00643A8A">
      <w:pPr>
        <w:shd w:val="clear" w:color="auto" w:fill="D9D9D9"/>
        <w:ind w:left="-142"/>
        <w:jc w:val="both"/>
        <w:rPr>
          <w:b/>
          <w:bCs/>
          <w:sz w:val="28"/>
          <w:szCs w:val="28"/>
        </w:rPr>
      </w:pPr>
      <w:r>
        <w:rPr>
          <w:b/>
          <w:bCs/>
          <w:sz w:val="28"/>
          <w:szCs w:val="28"/>
        </w:rPr>
        <w:lastRenderedPageBreak/>
        <w:t>Organisational Context</w:t>
      </w:r>
    </w:p>
    <w:p w14:paraId="3C21570B" w14:textId="77777777" w:rsidR="007F49BC" w:rsidRDefault="007F49BC" w:rsidP="009E63F1">
      <w:pPr>
        <w:spacing w:after="120"/>
        <w:jc w:val="both"/>
        <w:rPr>
          <w:b/>
          <w:bCs/>
          <w:sz w:val="20"/>
          <w:szCs w:val="20"/>
        </w:rPr>
      </w:pPr>
    </w:p>
    <w:p w14:paraId="05DC0430" w14:textId="7AA7EF5B" w:rsidR="007F1C66" w:rsidRDefault="007F1C66" w:rsidP="007F1C66">
      <w:pPr>
        <w:autoSpaceDE w:val="0"/>
        <w:autoSpaceDN w:val="0"/>
        <w:adjustRightInd w:val="0"/>
        <w:rPr>
          <w:b/>
          <w:bCs/>
          <w:sz w:val="20"/>
          <w:szCs w:val="20"/>
        </w:rPr>
      </w:pPr>
      <w:r>
        <w:rPr>
          <w:b/>
          <w:bCs/>
          <w:sz w:val="20"/>
          <w:szCs w:val="20"/>
        </w:rPr>
        <w:t>Organisational Overview:</w:t>
      </w:r>
    </w:p>
    <w:p w14:paraId="179677C3" w14:textId="77777777" w:rsidR="007F1C66" w:rsidRDefault="007F1C66" w:rsidP="007F1C66">
      <w:pPr>
        <w:autoSpaceDE w:val="0"/>
        <w:autoSpaceDN w:val="0"/>
        <w:adjustRightInd w:val="0"/>
        <w:rPr>
          <w:b/>
          <w:bCs/>
          <w:sz w:val="20"/>
          <w:szCs w:val="20"/>
        </w:rPr>
      </w:pPr>
    </w:p>
    <w:p w14:paraId="64996486" w14:textId="77777777" w:rsidR="007F1C66" w:rsidRDefault="007F1C66" w:rsidP="007F1C66">
      <w:pPr>
        <w:autoSpaceDE w:val="0"/>
        <w:autoSpaceDN w:val="0"/>
        <w:adjustRightInd w:val="0"/>
        <w:rPr>
          <w:sz w:val="20"/>
          <w:szCs w:val="20"/>
        </w:rPr>
      </w:pPr>
      <w:r>
        <w:rPr>
          <w:sz w:val="20"/>
          <w:szCs w:val="20"/>
        </w:rPr>
        <w:t>Our mission at SA Health is to lead and deliver a comprehensive and sustainable health system that aims to</w:t>
      </w:r>
    </w:p>
    <w:p w14:paraId="6BB266A2" w14:textId="77777777" w:rsidR="007F1C66" w:rsidRDefault="007F1C66" w:rsidP="007F1C66">
      <w:pPr>
        <w:autoSpaceDE w:val="0"/>
        <w:autoSpaceDN w:val="0"/>
        <w:adjustRightInd w:val="0"/>
        <w:rPr>
          <w:sz w:val="20"/>
          <w:szCs w:val="20"/>
        </w:rPr>
      </w:pPr>
      <w:r>
        <w:rPr>
          <w:sz w:val="20"/>
          <w:szCs w:val="20"/>
        </w:rPr>
        <w:t xml:space="preserve">ensure healthier, </w:t>
      </w:r>
      <w:proofErr w:type="gramStart"/>
      <w:r>
        <w:rPr>
          <w:sz w:val="20"/>
          <w:szCs w:val="20"/>
        </w:rPr>
        <w:t>longer</w:t>
      </w:r>
      <w:proofErr w:type="gramEnd"/>
      <w:r>
        <w:rPr>
          <w:sz w:val="20"/>
          <w:szCs w:val="20"/>
        </w:rPr>
        <w:t xml:space="preserve"> and better lives for all South Australians. We will achieve our objectives by</w:t>
      </w:r>
    </w:p>
    <w:p w14:paraId="36183BA7" w14:textId="77777777" w:rsidR="007F1C66" w:rsidRDefault="007F1C66" w:rsidP="007F1C66">
      <w:pPr>
        <w:autoSpaceDE w:val="0"/>
        <w:autoSpaceDN w:val="0"/>
        <w:adjustRightInd w:val="0"/>
        <w:rPr>
          <w:sz w:val="20"/>
          <w:szCs w:val="20"/>
        </w:rPr>
      </w:pPr>
      <w:r>
        <w:rPr>
          <w:sz w:val="20"/>
          <w:szCs w:val="20"/>
        </w:rPr>
        <w:t xml:space="preserve">strengthening primary health care, enhancing hospital care, reforming mental health </w:t>
      </w:r>
      <w:proofErr w:type="gramStart"/>
      <w:r>
        <w:rPr>
          <w:sz w:val="20"/>
          <w:szCs w:val="20"/>
        </w:rPr>
        <w:t>care</w:t>
      </w:r>
      <w:proofErr w:type="gramEnd"/>
      <w:r>
        <w:rPr>
          <w:sz w:val="20"/>
          <w:szCs w:val="20"/>
        </w:rPr>
        <w:t xml:space="preserve"> and improving the</w:t>
      </w:r>
    </w:p>
    <w:p w14:paraId="5AB55799" w14:textId="78A2211A" w:rsidR="007F1C66" w:rsidRDefault="007F1C66" w:rsidP="007F1C66">
      <w:pPr>
        <w:autoSpaceDE w:val="0"/>
        <w:autoSpaceDN w:val="0"/>
        <w:adjustRightInd w:val="0"/>
        <w:rPr>
          <w:sz w:val="20"/>
          <w:szCs w:val="20"/>
        </w:rPr>
      </w:pPr>
      <w:r>
        <w:rPr>
          <w:sz w:val="20"/>
          <w:szCs w:val="20"/>
        </w:rPr>
        <w:t>health of Aboriginal people.</w:t>
      </w:r>
    </w:p>
    <w:p w14:paraId="7EDCE0C5" w14:textId="77777777" w:rsidR="007F1C66" w:rsidRDefault="007F1C66" w:rsidP="007F1C66">
      <w:pPr>
        <w:autoSpaceDE w:val="0"/>
        <w:autoSpaceDN w:val="0"/>
        <w:adjustRightInd w:val="0"/>
        <w:rPr>
          <w:sz w:val="20"/>
          <w:szCs w:val="20"/>
        </w:rPr>
      </w:pPr>
    </w:p>
    <w:p w14:paraId="79EE71EE" w14:textId="77777777" w:rsidR="007F1C66" w:rsidRDefault="007F1C66" w:rsidP="007F1C66">
      <w:pPr>
        <w:autoSpaceDE w:val="0"/>
        <w:autoSpaceDN w:val="0"/>
        <w:adjustRightInd w:val="0"/>
        <w:rPr>
          <w:sz w:val="20"/>
          <w:szCs w:val="20"/>
        </w:rPr>
      </w:pPr>
      <w:r>
        <w:rPr>
          <w:sz w:val="20"/>
          <w:szCs w:val="20"/>
        </w:rPr>
        <w:t>SA Health is committed to a health system that produces positive health outcomes by focusing on health</w:t>
      </w:r>
    </w:p>
    <w:p w14:paraId="4B95A023" w14:textId="77777777" w:rsidR="007F1C66" w:rsidRDefault="007F1C66" w:rsidP="007F1C66">
      <w:pPr>
        <w:autoSpaceDE w:val="0"/>
        <w:autoSpaceDN w:val="0"/>
        <w:adjustRightInd w:val="0"/>
        <w:rPr>
          <w:sz w:val="20"/>
          <w:szCs w:val="20"/>
        </w:rPr>
      </w:pPr>
      <w:r>
        <w:rPr>
          <w:sz w:val="20"/>
          <w:szCs w:val="20"/>
        </w:rPr>
        <w:t>promotion, illness prevention and early intervention. We will work with other government agencies and the</w:t>
      </w:r>
    </w:p>
    <w:p w14:paraId="462D2F1D" w14:textId="77777777" w:rsidR="007F1C66" w:rsidRDefault="007F1C66" w:rsidP="007F1C66">
      <w:pPr>
        <w:autoSpaceDE w:val="0"/>
        <w:autoSpaceDN w:val="0"/>
        <w:adjustRightInd w:val="0"/>
        <w:rPr>
          <w:sz w:val="20"/>
          <w:szCs w:val="20"/>
        </w:rPr>
      </w:pPr>
      <w:r>
        <w:rPr>
          <w:sz w:val="20"/>
          <w:szCs w:val="20"/>
        </w:rPr>
        <w:t xml:space="preserve">community to address the environmental, socioeconomic, </w:t>
      </w:r>
      <w:proofErr w:type="gramStart"/>
      <w:r>
        <w:rPr>
          <w:sz w:val="20"/>
          <w:szCs w:val="20"/>
        </w:rPr>
        <w:t>biological</w:t>
      </w:r>
      <w:proofErr w:type="gramEnd"/>
      <w:r>
        <w:rPr>
          <w:sz w:val="20"/>
          <w:szCs w:val="20"/>
        </w:rPr>
        <w:t xml:space="preserve"> and behavioural determinants of health,</w:t>
      </w:r>
    </w:p>
    <w:p w14:paraId="4E75418D" w14:textId="77777777" w:rsidR="007F1C66" w:rsidRDefault="007F1C66" w:rsidP="007F1C66">
      <w:pPr>
        <w:autoSpaceDE w:val="0"/>
        <w:autoSpaceDN w:val="0"/>
        <w:adjustRightInd w:val="0"/>
        <w:rPr>
          <w:sz w:val="20"/>
          <w:szCs w:val="20"/>
        </w:rPr>
      </w:pPr>
      <w:r>
        <w:rPr>
          <w:sz w:val="20"/>
          <w:szCs w:val="20"/>
        </w:rPr>
        <w:t>and to achieve equitable health outcomes for all South Australians</w:t>
      </w:r>
    </w:p>
    <w:p w14:paraId="79AEC64B" w14:textId="77777777" w:rsidR="007F1C66" w:rsidRDefault="007F1C66" w:rsidP="007F1C66">
      <w:pPr>
        <w:autoSpaceDE w:val="0"/>
        <w:autoSpaceDN w:val="0"/>
        <w:adjustRightInd w:val="0"/>
        <w:rPr>
          <w:b/>
          <w:bCs/>
          <w:sz w:val="20"/>
          <w:szCs w:val="20"/>
        </w:rPr>
      </w:pPr>
    </w:p>
    <w:p w14:paraId="0360AC25" w14:textId="027D3781" w:rsidR="007F1C66" w:rsidRDefault="007F1C66" w:rsidP="007F1C66">
      <w:pPr>
        <w:autoSpaceDE w:val="0"/>
        <w:autoSpaceDN w:val="0"/>
        <w:adjustRightInd w:val="0"/>
        <w:rPr>
          <w:b/>
          <w:bCs/>
          <w:sz w:val="20"/>
          <w:szCs w:val="20"/>
        </w:rPr>
      </w:pPr>
      <w:r>
        <w:rPr>
          <w:b/>
          <w:bCs/>
          <w:sz w:val="20"/>
          <w:szCs w:val="20"/>
        </w:rPr>
        <w:t>Our Legal Entities:</w:t>
      </w:r>
    </w:p>
    <w:p w14:paraId="18C7042A" w14:textId="77777777" w:rsidR="007F1C66" w:rsidRDefault="007F1C66" w:rsidP="007F1C66">
      <w:pPr>
        <w:autoSpaceDE w:val="0"/>
        <w:autoSpaceDN w:val="0"/>
        <w:adjustRightInd w:val="0"/>
        <w:rPr>
          <w:b/>
          <w:bCs/>
          <w:sz w:val="20"/>
          <w:szCs w:val="20"/>
        </w:rPr>
      </w:pPr>
    </w:p>
    <w:p w14:paraId="2EB8CCD4" w14:textId="77777777" w:rsidR="007F1C66" w:rsidRDefault="007F1C66" w:rsidP="007F1C66">
      <w:pPr>
        <w:autoSpaceDE w:val="0"/>
        <w:autoSpaceDN w:val="0"/>
        <w:adjustRightInd w:val="0"/>
        <w:rPr>
          <w:sz w:val="20"/>
          <w:szCs w:val="20"/>
        </w:rPr>
      </w:pPr>
      <w:r>
        <w:rPr>
          <w:sz w:val="20"/>
          <w:szCs w:val="20"/>
        </w:rPr>
        <w:t>SA Health is the brand name for the health portfolio of services and agencies responsible to the Minister for</w:t>
      </w:r>
    </w:p>
    <w:p w14:paraId="02969C23" w14:textId="77777777" w:rsidR="007F1C66" w:rsidRDefault="007F1C66" w:rsidP="007F1C66">
      <w:pPr>
        <w:autoSpaceDE w:val="0"/>
        <w:autoSpaceDN w:val="0"/>
        <w:adjustRightInd w:val="0"/>
        <w:rPr>
          <w:sz w:val="20"/>
          <w:szCs w:val="20"/>
        </w:rPr>
      </w:pPr>
      <w:r>
        <w:rPr>
          <w:sz w:val="20"/>
          <w:szCs w:val="20"/>
        </w:rPr>
        <w:t>Health and Ageing and the Minister for Mental Health and Substance Abuse.</w:t>
      </w:r>
    </w:p>
    <w:p w14:paraId="66F0AA41" w14:textId="77777777" w:rsidR="007F1C66" w:rsidRDefault="007F1C66" w:rsidP="007F1C66">
      <w:pPr>
        <w:autoSpaceDE w:val="0"/>
        <w:autoSpaceDN w:val="0"/>
        <w:adjustRightInd w:val="0"/>
        <w:rPr>
          <w:sz w:val="20"/>
          <w:szCs w:val="20"/>
        </w:rPr>
      </w:pPr>
      <w:r>
        <w:rPr>
          <w:sz w:val="20"/>
          <w:szCs w:val="20"/>
        </w:rPr>
        <w:t>The legal entities include but are not limited to Department for Health and Ageing, Central Adelaide Local</w:t>
      </w:r>
    </w:p>
    <w:p w14:paraId="5AA39A8B" w14:textId="26E9F67F" w:rsidR="007F1C66" w:rsidRPr="007F1C66" w:rsidRDefault="007F1C66" w:rsidP="007F1C66">
      <w:pPr>
        <w:autoSpaceDE w:val="0"/>
        <w:autoSpaceDN w:val="0"/>
        <w:adjustRightInd w:val="0"/>
        <w:rPr>
          <w:rFonts w:ascii="ArialMT" w:hAnsi="ArialMT" w:cs="ArialMT"/>
          <w:sz w:val="20"/>
          <w:szCs w:val="20"/>
        </w:rPr>
      </w:pPr>
      <w:r>
        <w:rPr>
          <w:sz w:val="20"/>
          <w:szCs w:val="20"/>
        </w:rPr>
        <w:t>Health Netw</w:t>
      </w:r>
      <w:r>
        <w:rPr>
          <w:rFonts w:ascii="ArialMT" w:hAnsi="ArialMT" w:cs="ArialMT"/>
          <w:sz w:val="20"/>
          <w:szCs w:val="20"/>
        </w:rPr>
        <w:t xml:space="preserve">ork, Northern Adelaide Local Health Network, Southern Adelaide Local Health Network, Women’s and Children’s Health Network, </w:t>
      </w:r>
      <w:r>
        <w:rPr>
          <w:sz w:val="20"/>
          <w:szCs w:val="20"/>
        </w:rPr>
        <w:t>Barossa Hills Fleurieu Local Health Network, Eyre and Far North Local Health</w:t>
      </w:r>
      <w:r>
        <w:rPr>
          <w:rFonts w:ascii="ArialMT" w:hAnsi="ArialMT" w:cs="ArialMT"/>
          <w:sz w:val="20"/>
          <w:szCs w:val="20"/>
        </w:rPr>
        <w:t xml:space="preserve"> </w:t>
      </w:r>
      <w:r>
        <w:rPr>
          <w:sz w:val="20"/>
          <w:szCs w:val="20"/>
        </w:rPr>
        <w:t>Network, Flinders and Upper North Local Health Network, Limestone Coast Local Health Network, Riverland</w:t>
      </w:r>
      <w:r>
        <w:rPr>
          <w:rFonts w:ascii="ArialMT" w:hAnsi="ArialMT" w:cs="ArialMT"/>
          <w:sz w:val="20"/>
          <w:szCs w:val="20"/>
        </w:rPr>
        <w:t xml:space="preserve"> </w:t>
      </w:r>
      <w:r>
        <w:rPr>
          <w:sz w:val="20"/>
          <w:szCs w:val="20"/>
        </w:rPr>
        <w:t>Mallee Coorong Local Health Network, Yorke and Northern Local Health Network and SA Ambulance Service.</w:t>
      </w:r>
    </w:p>
    <w:p w14:paraId="58E5E693" w14:textId="77777777" w:rsidR="007F1C66" w:rsidRDefault="007F1C66" w:rsidP="007F1C66">
      <w:pPr>
        <w:autoSpaceDE w:val="0"/>
        <w:autoSpaceDN w:val="0"/>
        <w:adjustRightInd w:val="0"/>
        <w:rPr>
          <w:b/>
          <w:bCs/>
          <w:sz w:val="20"/>
          <w:szCs w:val="20"/>
        </w:rPr>
      </w:pPr>
    </w:p>
    <w:p w14:paraId="516CA68E" w14:textId="25F790DC" w:rsidR="007F1C66" w:rsidRDefault="007F1C66" w:rsidP="007F1C66">
      <w:pPr>
        <w:autoSpaceDE w:val="0"/>
        <w:autoSpaceDN w:val="0"/>
        <w:adjustRightInd w:val="0"/>
        <w:rPr>
          <w:b/>
          <w:bCs/>
          <w:sz w:val="20"/>
          <w:szCs w:val="20"/>
        </w:rPr>
      </w:pPr>
      <w:r>
        <w:rPr>
          <w:b/>
          <w:bCs/>
          <w:sz w:val="20"/>
          <w:szCs w:val="20"/>
        </w:rPr>
        <w:t>SA Health Challenges:</w:t>
      </w:r>
    </w:p>
    <w:p w14:paraId="257D0AFC" w14:textId="77777777" w:rsidR="007F1C66" w:rsidRDefault="007F1C66" w:rsidP="007F1C66">
      <w:pPr>
        <w:autoSpaceDE w:val="0"/>
        <w:autoSpaceDN w:val="0"/>
        <w:adjustRightInd w:val="0"/>
        <w:rPr>
          <w:b/>
          <w:bCs/>
          <w:sz w:val="20"/>
          <w:szCs w:val="20"/>
        </w:rPr>
      </w:pPr>
    </w:p>
    <w:p w14:paraId="503E6A2E" w14:textId="77777777" w:rsidR="007F1C66" w:rsidRDefault="007F1C66" w:rsidP="007F1C66">
      <w:pPr>
        <w:autoSpaceDE w:val="0"/>
        <w:autoSpaceDN w:val="0"/>
        <w:adjustRightInd w:val="0"/>
        <w:rPr>
          <w:sz w:val="20"/>
          <w:szCs w:val="20"/>
        </w:rPr>
      </w:pPr>
      <w:r>
        <w:rPr>
          <w:sz w:val="20"/>
          <w:szCs w:val="20"/>
        </w:rPr>
        <w:t>The health system is facing the challenges of an ageing population, increased incidence of chronic disease,</w:t>
      </w:r>
    </w:p>
    <w:p w14:paraId="057C4354" w14:textId="77777777" w:rsidR="007F1C66" w:rsidRDefault="007F1C66" w:rsidP="007F1C66">
      <w:pPr>
        <w:autoSpaceDE w:val="0"/>
        <w:autoSpaceDN w:val="0"/>
        <w:adjustRightInd w:val="0"/>
        <w:rPr>
          <w:sz w:val="20"/>
          <w:szCs w:val="20"/>
        </w:rPr>
      </w:pPr>
      <w:r>
        <w:rPr>
          <w:sz w:val="20"/>
          <w:szCs w:val="20"/>
        </w:rPr>
        <w:t>workforce shortages, and ageing infrastructure. The SA Health Care Plan has been developed to meet these</w:t>
      </w:r>
    </w:p>
    <w:p w14:paraId="0B2F8E1D" w14:textId="77777777" w:rsidR="007F1C66" w:rsidRDefault="007F1C66" w:rsidP="007F1C66">
      <w:pPr>
        <w:autoSpaceDE w:val="0"/>
        <w:autoSpaceDN w:val="0"/>
        <w:adjustRightInd w:val="0"/>
        <w:rPr>
          <w:sz w:val="20"/>
          <w:szCs w:val="20"/>
        </w:rPr>
      </w:pPr>
      <w:r>
        <w:rPr>
          <w:sz w:val="20"/>
          <w:szCs w:val="20"/>
        </w:rPr>
        <w:t>challenges and ensure Sou</w:t>
      </w:r>
      <w:r>
        <w:rPr>
          <w:rFonts w:ascii="ArialMT" w:hAnsi="ArialMT" w:cs="ArialMT"/>
          <w:sz w:val="20"/>
          <w:szCs w:val="20"/>
        </w:rPr>
        <w:t>th Australian’s have access to the best availab</w:t>
      </w:r>
      <w:r>
        <w:rPr>
          <w:sz w:val="20"/>
          <w:szCs w:val="20"/>
        </w:rPr>
        <w:t>le health care in hospitals, health</w:t>
      </w:r>
    </w:p>
    <w:p w14:paraId="3A6BA289" w14:textId="77777777" w:rsidR="007F1C66" w:rsidRDefault="007F1C66" w:rsidP="007F1C66">
      <w:pPr>
        <w:autoSpaceDE w:val="0"/>
        <w:autoSpaceDN w:val="0"/>
        <w:adjustRightInd w:val="0"/>
        <w:rPr>
          <w:sz w:val="20"/>
          <w:szCs w:val="20"/>
        </w:rPr>
      </w:pPr>
      <w:r>
        <w:rPr>
          <w:sz w:val="20"/>
          <w:szCs w:val="20"/>
        </w:rPr>
        <w:t>care centres and through GPs and other providers.</w:t>
      </w:r>
    </w:p>
    <w:p w14:paraId="46C7C010" w14:textId="77777777" w:rsidR="007F1C66" w:rsidRDefault="007F1C66" w:rsidP="007F1C66">
      <w:pPr>
        <w:autoSpaceDE w:val="0"/>
        <w:autoSpaceDN w:val="0"/>
        <w:adjustRightInd w:val="0"/>
        <w:rPr>
          <w:b/>
          <w:bCs/>
          <w:sz w:val="20"/>
          <w:szCs w:val="20"/>
        </w:rPr>
      </w:pPr>
    </w:p>
    <w:p w14:paraId="4E473DDB" w14:textId="06CB7803" w:rsidR="007F1C66" w:rsidRDefault="007F1C66" w:rsidP="007F1C66">
      <w:pPr>
        <w:autoSpaceDE w:val="0"/>
        <w:autoSpaceDN w:val="0"/>
        <w:adjustRightInd w:val="0"/>
        <w:rPr>
          <w:b/>
          <w:bCs/>
          <w:sz w:val="20"/>
          <w:szCs w:val="20"/>
        </w:rPr>
      </w:pPr>
      <w:r>
        <w:rPr>
          <w:b/>
          <w:bCs/>
          <w:sz w:val="20"/>
          <w:szCs w:val="20"/>
        </w:rPr>
        <w:t>Health Network/ Division/ Department:</w:t>
      </w:r>
    </w:p>
    <w:p w14:paraId="102293EA" w14:textId="77777777" w:rsidR="007F1C66" w:rsidRDefault="007F1C66" w:rsidP="007F1C66">
      <w:pPr>
        <w:autoSpaceDE w:val="0"/>
        <w:autoSpaceDN w:val="0"/>
        <w:adjustRightInd w:val="0"/>
        <w:rPr>
          <w:rFonts w:ascii="ArialMT" w:hAnsi="ArialMT" w:cs="ArialMT"/>
          <w:sz w:val="20"/>
          <w:szCs w:val="20"/>
        </w:rPr>
      </w:pPr>
    </w:p>
    <w:p w14:paraId="1E1CDD77" w14:textId="020B8CBB" w:rsidR="007F1C66" w:rsidRPr="00EF6C9D" w:rsidRDefault="007F1C66" w:rsidP="007F1C66">
      <w:pPr>
        <w:autoSpaceDE w:val="0"/>
        <w:autoSpaceDN w:val="0"/>
        <w:adjustRightInd w:val="0"/>
        <w:rPr>
          <w:rFonts w:ascii="ArialMT" w:hAnsi="ArialMT" w:cs="ArialMT"/>
          <w:sz w:val="20"/>
          <w:szCs w:val="20"/>
        </w:rPr>
      </w:pPr>
      <w:bookmarkStart w:id="2" w:name="_Hlk91682143"/>
      <w:r w:rsidRPr="00EF6C9D">
        <w:rPr>
          <w:rFonts w:ascii="ArialMT" w:hAnsi="ArialMT" w:cs="ArialMT"/>
          <w:sz w:val="20"/>
          <w:szCs w:val="20"/>
        </w:rPr>
        <w:t>Local Health Networks aspire to be the best provider of rural and remote health services in Australia. LHN’s</w:t>
      </w:r>
    </w:p>
    <w:p w14:paraId="5468EF14" w14:textId="77777777" w:rsidR="007F1C66" w:rsidRPr="00EF6C9D" w:rsidRDefault="007F1C66" w:rsidP="007F1C66">
      <w:pPr>
        <w:autoSpaceDE w:val="0"/>
        <w:autoSpaceDN w:val="0"/>
        <w:adjustRightInd w:val="0"/>
        <w:rPr>
          <w:sz w:val="20"/>
          <w:szCs w:val="20"/>
        </w:rPr>
      </w:pPr>
      <w:r w:rsidRPr="00EF6C9D">
        <w:rPr>
          <w:sz w:val="20"/>
          <w:szCs w:val="20"/>
        </w:rPr>
        <w:t>through the inspiration and hard work of its people, deliver high quality and innovative health services to</w:t>
      </w:r>
    </w:p>
    <w:p w14:paraId="58A8ABBB" w14:textId="77777777" w:rsidR="007F1C66" w:rsidRPr="00EF6C9D" w:rsidRDefault="007F1C66" w:rsidP="007F1C66">
      <w:pPr>
        <w:autoSpaceDE w:val="0"/>
        <w:autoSpaceDN w:val="0"/>
        <w:adjustRightInd w:val="0"/>
        <w:rPr>
          <w:rFonts w:ascii="ArialMT" w:hAnsi="ArialMT" w:cs="ArialMT"/>
          <w:sz w:val="20"/>
          <w:szCs w:val="20"/>
        </w:rPr>
      </w:pPr>
      <w:r w:rsidRPr="00EF6C9D">
        <w:rPr>
          <w:rFonts w:ascii="ArialMT" w:hAnsi="ArialMT" w:cs="ArialMT"/>
          <w:sz w:val="20"/>
          <w:szCs w:val="20"/>
        </w:rPr>
        <w:t>improve health outcomes for country South Australians. LHN’s deliver a comprehensive range of health</w:t>
      </w:r>
    </w:p>
    <w:p w14:paraId="59D0FA20" w14:textId="77777777" w:rsidR="007F1C66" w:rsidRPr="00EF6C9D" w:rsidRDefault="007F1C66" w:rsidP="007F1C66">
      <w:pPr>
        <w:autoSpaceDE w:val="0"/>
        <w:autoSpaceDN w:val="0"/>
        <w:adjustRightInd w:val="0"/>
        <w:rPr>
          <w:sz w:val="20"/>
          <w:szCs w:val="20"/>
        </w:rPr>
      </w:pPr>
      <w:r w:rsidRPr="00EF6C9D">
        <w:rPr>
          <w:sz w:val="20"/>
          <w:szCs w:val="20"/>
        </w:rPr>
        <w:t>services in hospital and community settings according to population needs. It focuses on integrating its</w:t>
      </w:r>
    </w:p>
    <w:p w14:paraId="41188B9F" w14:textId="77777777" w:rsidR="007F1C66" w:rsidRPr="00EF6C9D" w:rsidRDefault="007F1C66" w:rsidP="007F1C66">
      <w:pPr>
        <w:autoSpaceDE w:val="0"/>
        <w:autoSpaceDN w:val="0"/>
        <w:adjustRightInd w:val="0"/>
        <w:rPr>
          <w:sz w:val="20"/>
          <w:szCs w:val="20"/>
        </w:rPr>
      </w:pPr>
      <w:r w:rsidRPr="00EF6C9D">
        <w:rPr>
          <w:sz w:val="20"/>
          <w:szCs w:val="20"/>
        </w:rPr>
        <w:t>service delivery with metropolitan hospitals and other service providers in country locations. The safety and</w:t>
      </w:r>
    </w:p>
    <w:p w14:paraId="65B11F1D" w14:textId="77777777" w:rsidR="007F1C66" w:rsidRPr="00EF6C9D" w:rsidRDefault="007F1C66" w:rsidP="007F1C66">
      <w:pPr>
        <w:autoSpaceDE w:val="0"/>
        <w:autoSpaceDN w:val="0"/>
        <w:adjustRightInd w:val="0"/>
        <w:rPr>
          <w:sz w:val="20"/>
          <w:szCs w:val="20"/>
        </w:rPr>
      </w:pPr>
      <w:r w:rsidRPr="00EF6C9D">
        <w:rPr>
          <w:rFonts w:ascii="ArialMT" w:hAnsi="ArialMT" w:cs="ArialMT"/>
          <w:sz w:val="20"/>
          <w:szCs w:val="20"/>
        </w:rPr>
        <w:t>quality of health services in country South Australia is of primary importance. LHN’s participate in rig</w:t>
      </w:r>
      <w:r w:rsidRPr="00EF6C9D">
        <w:rPr>
          <w:sz w:val="20"/>
          <w:szCs w:val="20"/>
        </w:rPr>
        <w:t>orous</w:t>
      </w:r>
    </w:p>
    <w:p w14:paraId="570378E5" w14:textId="77777777" w:rsidR="007F1C66" w:rsidRPr="00EF6C9D" w:rsidRDefault="007F1C66" w:rsidP="007F1C66">
      <w:pPr>
        <w:autoSpaceDE w:val="0"/>
        <w:autoSpaceDN w:val="0"/>
        <w:adjustRightInd w:val="0"/>
        <w:rPr>
          <w:sz w:val="20"/>
          <w:szCs w:val="20"/>
        </w:rPr>
      </w:pPr>
      <w:r w:rsidRPr="00EF6C9D">
        <w:rPr>
          <w:sz w:val="20"/>
          <w:szCs w:val="20"/>
        </w:rPr>
        <w:t>national accreditation processes and engage local community members to provide insight and knowledge of</w:t>
      </w:r>
    </w:p>
    <w:p w14:paraId="4CC5BC47" w14:textId="7E46ED53" w:rsidR="007F49BC" w:rsidRDefault="007F1C66" w:rsidP="007F1C66">
      <w:pPr>
        <w:spacing w:after="120"/>
        <w:rPr>
          <w:sz w:val="20"/>
          <w:szCs w:val="20"/>
        </w:rPr>
      </w:pPr>
      <w:r w:rsidRPr="00EF6C9D">
        <w:rPr>
          <w:sz w:val="20"/>
          <w:szCs w:val="20"/>
        </w:rPr>
        <w:t>the needs of consumers and potential strategies to achieve the best service.</w:t>
      </w:r>
    </w:p>
    <w:p w14:paraId="01097F8A" w14:textId="77777777" w:rsidR="007F1C66" w:rsidRDefault="007F1C66" w:rsidP="007F1C66">
      <w:pPr>
        <w:spacing w:after="120"/>
        <w:ind w:left="-142"/>
        <w:rPr>
          <w:sz w:val="20"/>
          <w:szCs w:val="20"/>
        </w:rPr>
      </w:pPr>
    </w:p>
    <w:bookmarkEnd w:id="2"/>
    <w:p w14:paraId="75484908" w14:textId="77777777" w:rsidR="007F49BC" w:rsidRDefault="007F49BC" w:rsidP="00317EEE">
      <w:pPr>
        <w:jc w:val="both"/>
        <w:rPr>
          <w:b/>
          <w:bCs/>
          <w:sz w:val="20"/>
          <w:szCs w:val="20"/>
        </w:rPr>
      </w:pPr>
    </w:p>
    <w:p w14:paraId="7126A6CC" w14:textId="77777777" w:rsidR="007F49BC" w:rsidRDefault="007F49BC" w:rsidP="00317EEE">
      <w:pPr>
        <w:jc w:val="both"/>
        <w:rPr>
          <w:color w:val="000000"/>
          <w:sz w:val="20"/>
          <w:szCs w:val="20"/>
        </w:rPr>
      </w:pPr>
    </w:p>
    <w:p w14:paraId="72D9D9B7" w14:textId="77777777" w:rsidR="007F49BC" w:rsidRDefault="007F49BC" w:rsidP="00914D76">
      <w:pPr>
        <w:shd w:val="clear" w:color="auto" w:fill="D9D9D9"/>
        <w:rPr>
          <w:b/>
          <w:bCs/>
          <w:sz w:val="28"/>
          <w:szCs w:val="28"/>
        </w:rPr>
        <w:sectPr w:rsidR="007F49BC" w:rsidSect="00D94C6B">
          <w:type w:val="oddPage"/>
          <w:pgSz w:w="11906" w:h="16838"/>
          <w:pgMar w:top="993" w:right="849" w:bottom="1440" w:left="1418" w:header="720" w:footer="720" w:gutter="0"/>
          <w:cols w:space="720"/>
        </w:sectPr>
      </w:pPr>
    </w:p>
    <w:p w14:paraId="2A823A31" w14:textId="77777777" w:rsidR="007F49BC" w:rsidRDefault="007F49BC" w:rsidP="00143B01">
      <w:pPr>
        <w:shd w:val="clear" w:color="auto" w:fill="D9D9D9"/>
        <w:ind w:left="-142"/>
        <w:rPr>
          <w:b/>
          <w:bCs/>
          <w:sz w:val="28"/>
          <w:szCs w:val="28"/>
        </w:rPr>
      </w:pPr>
      <w:r>
        <w:rPr>
          <w:b/>
          <w:bCs/>
          <w:sz w:val="28"/>
          <w:szCs w:val="28"/>
        </w:rPr>
        <w:lastRenderedPageBreak/>
        <w:t>Values</w:t>
      </w:r>
    </w:p>
    <w:p w14:paraId="60FF3540" w14:textId="77777777" w:rsidR="007F49BC" w:rsidRPr="00194CF4" w:rsidRDefault="007F49BC" w:rsidP="00143B01">
      <w:pPr>
        <w:ind w:left="-142"/>
        <w:rPr>
          <w:b/>
          <w:bCs/>
          <w:sz w:val="20"/>
          <w:szCs w:val="20"/>
        </w:rPr>
      </w:pPr>
    </w:p>
    <w:p w14:paraId="39AAD515" w14:textId="77777777" w:rsidR="007F49BC" w:rsidRDefault="007F49BC" w:rsidP="00143B01">
      <w:pPr>
        <w:ind w:left="-142"/>
        <w:jc w:val="both"/>
        <w:rPr>
          <w:b/>
          <w:bCs/>
          <w:sz w:val="20"/>
          <w:szCs w:val="20"/>
        </w:rPr>
      </w:pPr>
      <w:r w:rsidRPr="004F5ACE">
        <w:rPr>
          <w:b/>
          <w:bCs/>
          <w:sz w:val="20"/>
          <w:szCs w:val="20"/>
        </w:rPr>
        <w:t>SA Health Values</w:t>
      </w:r>
    </w:p>
    <w:p w14:paraId="69BD51A1" w14:textId="77777777" w:rsidR="007F49BC" w:rsidRDefault="007F49BC" w:rsidP="00143B01">
      <w:pPr>
        <w:ind w:left="-142"/>
        <w:jc w:val="both"/>
        <w:rPr>
          <w:b/>
          <w:bCs/>
          <w:sz w:val="20"/>
          <w:szCs w:val="20"/>
        </w:rPr>
      </w:pPr>
    </w:p>
    <w:p w14:paraId="1EF186E0" w14:textId="77777777" w:rsidR="007F49BC" w:rsidRDefault="007F49BC" w:rsidP="00143B01">
      <w:pPr>
        <w:tabs>
          <w:tab w:val="left" w:pos="3828"/>
        </w:tabs>
        <w:spacing w:after="40"/>
        <w:ind w:left="-142"/>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32CFFCBE" w14:textId="77777777" w:rsidR="007F49BC" w:rsidRPr="008509D9" w:rsidRDefault="007F49BC" w:rsidP="00143B01">
      <w:pPr>
        <w:ind w:left="-142"/>
        <w:jc w:val="both"/>
        <w:rPr>
          <w:color w:val="000000"/>
          <w:sz w:val="20"/>
          <w:szCs w:val="20"/>
        </w:rPr>
      </w:pPr>
    </w:p>
    <w:p w14:paraId="701FD5CB"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 xml:space="preserve">We are committed to the values of integrity, </w:t>
      </w:r>
      <w:proofErr w:type="gramStart"/>
      <w:r w:rsidRPr="008509D9">
        <w:rPr>
          <w:color w:val="000000"/>
          <w:sz w:val="20"/>
          <w:szCs w:val="20"/>
        </w:rPr>
        <w:t>respect</w:t>
      </w:r>
      <w:proofErr w:type="gramEnd"/>
      <w:r w:rsidRPr="008509D9">
        <w:rPr>
          <w:color w:val="000000"/>
          <w:sz w:val="20"/>
          <w:szCs w:val="20"/>
        </w:rPr>
        <w:t xml:space="preserve"> and accountability.</w:t>
      </w:r>
    </w:p>
    <w:p w14:paraId="1059C59C"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5EFEA4B2" w14:textId="77777777" w:rsidR="007F49BC"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6A013540" w14:textId="77777777" w:rsidR="000C14BE" w:rsidRDefault="000C14BE" w:rsidP="006A46E1">
      <w:pPr>
        <w:tabs>
          <w:tab w:val="left" w:pos="3828"/>
        </w:tabs>
        <w:spacing w:after="40"/>
        <w:ind w:left="-142"/>
        <w:jc w:val="both"/>
        <w:rPr>
          <w:sz w:val="20"/>
          <w:szCs w:val="20"/>
        </w:rPr>
      </w:pPr>
    </w:p>
    <w:p w14:paraId="4B64CA5E" w14:textId="77777777" w:rsidR="007F49BC" w:rsidRPr="00641D2D" w:rsidRDefault="007F49BC" w:rsidP="00143B01">
      <w:pPr>
        <w:autoSpaceDE w:val="0"/>
        <w:autoSpaceDN w:val="0"/>
        <w:adjustRightInd w:val="0"/>
        <w:ind w:left="-142"/>
        <w:jc w:val="both"/>
        <w:rPr>
          <w:b/>
          <w:bCs/>
          <w:color w:val="000000"/>
          <w:sz w:val="20"/>
          <w:szCs w:val="20"/>
        </w:rPr>
      </w:pPr>
      <w:r w:rsidRPr="00641D2D">
        <w:rPr>
          <w:b/>
          <w:bCs/>
          <w:color w:val="000000"/>
          <w:sz w:val="20"/>
          <w:szCs w:val="20"/>
        </w:rPr>
        <w:t>Code of Ethics</w:t>
      </w:r>
    </w:p>
    <w:p w14:paraId="74B4441F" w14:textId="77777777" w:rsidR="007F49BC" w:rsidRDefault="007F49BC" w:rsidP="00143B01">
      <w:pPr>
        <w:autoSpaceDE w:val="0"/>
        <w:autoSpaceDN w:val="0"/>
        <w:adjustRightInd w:val="0"/>
        <w:ind w:left="-142"/>
        <w:jc w:val="both"/>
        <w:rPr>
          <w:color w:val="000000"/>
          <w:sz w:val="20"/>
          <w:szCs w:val="20"/>
        </w:rPr>
      </w:pPr>
    </w:p>
    <w:p w14:paraId="12890CD6" w14:textId="77777777" w:rsidR="007F1C66" w:rsidRPr="007F1C66" w:rsidRDefault="007F1C66" w:rsidP="007F1C66">
      <w:pPr>
        <w:autoSpaceDE w:val="0"/>
        <w:autoSpaceDN w:val="0"/>
        <w:adjustRightInd w:val="0"/>
        <w:rPr>
          <w:sz w:val="20"/>
          <w:szCs w:val="20"/>
        </w:rPr>
      </w:pPr>
      <w:r w:rsidRPr="007F1C66">
        <w:rPr>
          <w:sz w:val="20"/>
          <w:szCs w:val="20"/>
        </w:rPr>
        <w:t>The Code of Ethics for the South Australian Public Sector provides an ethical framework for the public sector</w:t>
      </w:r>
    </w:p>
    <w:p w14:paraId="2EBE391F" w14:textId="77777777" w:rsidR="007F1C66" w:rsidRPr="007F1C66" w:rsidRDefault="007F1C66" w:rsidP="007F1C66">
      <w:pPr>
        <w:autoSpaceDE w:val="0"/>
        <w:autoSpaceDN w:val="0"/>
        <w:adjustRightInd w:val="0"/>
        <w:rPr>
          <w:sz w:val="20"/>
          <w:szCs w:val="20"/>
        </w:rPr>
      </w:pPr>
      <w:r w:rsidRPr="007F1C66">
        <w:rPr>
          <w:sz w:val="20"/>
          <w:szCs w:val="20"/>
        </w:rPr>
        <w:t>and applies to all public service employees:</w:t>
      </w:r>
    </w:p>
    <w:p w14:paraId="52A229C3" w14:textId="0FEF86B7" w:rsidR="007F1C66" w:rsidRPr="007F1C66" w:rsidRDefault="007F1C66" w:rsidP="007F1C66">
      <w:pPr>
        <w:numPr>
          <w:ilvl w:val="0"/>
          <w:numId w:val="22"/>
        </w:numPr>
        <w:autoSpaceDE w:val="0"/>
        <w:autoSpaceDN w:val="0"/>
        <w:adjustRightInd w:val="0"/>
        <w:ind w:left="284" w:hanging="284"/>
        <w:rPr>
          <w:sz w:val="20"/>
          <w:szCs w:val="20"/>
        </w:rPr>
      </w:pPr>
      <w:r w:rsidRPr="007F1C66">
        <w:rPr>
          <w:sz w:val="20"/>
          <w:szCs w:val="20"/>
        </w:rPr>
        <w:t>Democratic Values - Helping the government, under the law to serve the people of South Australia.</w:t>
      </w:r>
    </w:p>
    <w:p w14:paraId="3228ECF7" w14:textId="4245ABB1" w:rsidR="007F1C66" w:rsidRPr="007F1C66" w:rsidRDefault="007F1C66" w:rsidP="007F1C66">
      <w:pPr>
        <w:numPr>
          <w:ilvl w:val="0"/>
          <w:numId w:val="22"/>
        </w:numPr>
        <w:autoSpaceDE w:val="0"/>
        <w:autoSpaceDN w:val="0"/>
        <w:adjustRightInd w:val="0"/>
        <w:ind w:left="284" w:hanging="284"/>
        <w:rPr>
          <w:sz w:val="20"/>
          <w:szCs w:val="20"/>
        </w:rPr>
      </w:pPr>
      <w:r w:rsidRPr="007F1C66">
        <w:rPr>
          <w:sz w:val="20"/>
          <w:szCs w:val="20"/>
        </w:rPr>
        <w:t>Service, Respect and Courtesy - Serving the people of South Australia.</w:t>
      </w:r>
    </w:p>
    <w:p w14:paraId="67179260" w14:textId="37A160B8" w:rsidR="007F1C66" w:rsidRPr="007F1C66" w:rsidRDefault="007F1C66" w:rsidP="007F1C66">
      <w:pPr>
        <w:numPr>
          <w:ilvl w:val="0"/>
          <w:numId w:val="22"/>
        </w:numPr>
        <w:autoSpaceDE w:val="0"/>
        <w:autoSpaceDN w:val="0"/>
        <w:adjustRightInd w:val="0"/>
        <w:ind w:left="284" w:hanging="284"/>
        <w:rPr>
          <w:sz w:val="20"/>
          <w:szCs w:val="20"/>
        </w:rPr>
      </w:pPr>
      <w:r w:rsidRPr="007F1C66">
        <w:rPr>
          <w:sz w:val="20"/>
          <w:szCs w:val="20"/>
        </w:rPr>
        <w:t xml:space="preserve">Honesty and Integrity- </w:t>
      </w:r>
      <w:r>
        <w:rPr>
          <w:sz w:val="20"/>
          <w:szCs w:val="20"/>
        </w:rPr>
        <w:t>a</w:t>
      </w:r>
      <w:r w:rsidRPr="007F1C66">
        <w:rPr>
          <w:sz w:val="20"/>
          <w:szCs w:val="20"/>
        </w:rPr>
        <w:t>cting at all times in such a way as to uphold the public trust.</w:t>
      </w:r>
    </w:p>
    <w:p w14:paraId="0E575421" w14:textId="43ABFAEB" w:rsidR="007F1C66" w:rsidRPr="007F1C66" w:rsidRDefault="007F1C66" w:rsidP="007F1C66">
      <w:pPr>
        <w:numPr>
          <w:ilvl w:val="0"/>
          <w:numId w:val="22"/>
        </w:numPr>
        <w:autoSpaceDE w:val="0"/>
        <w:autoSpaceDN w:val="0"/>
        <w:adjustRightInd w:val="0"/>
        <w:ind w:left="284" w:hanging="284"/>
        <w:rPr>
          <w:sz w:val="20"/>
          <w:szCs w:val="20"/>
        </w:rPr>
      </w:pPr>
      <w:r w:rsidRPr="007F1C66">
        <w:rPr>
          <w:sz w:val="20"/>
          <w:szCs w:val="20"/>
        </w:rPr>
        <w:t>Accountability- Holding ourselves accountable for everything we do.</w:t>
      </w:r>
    </w:p>
    <w:p w14:paraId="47433501" w14:textId="3AB3826F" w:rsidR="007F1C66" w:rsidRPr="007F1C66" w:rsidRDefault="007F1C66" w:rsidP="007F1C66">
      <w:pPr>
        <w:numPr>
          <w:ilvl w:val="0"/>
          <w:numId w:val="22"/>
        </w:numPr>
        <w:autoSpaceDE w:val="0"/>
        <w:autoSpaceDN w:val="0"/>
        <w:adjustRightInd w:val="0"/>
        <w:ind w:left="284" w:hanging="284"/>
        <w:rPr>
          <w:sz w:val="20"/>
          <w:szCs w:val="20"/>
        </w:rPr>
      </w:pPr>
      <w:r w:rsidRPr="007F1C66">
        <w:rPr>
          <w:sz w:val="20"/>
          <w:szCs w:val="20"/>
        </w:rPr>
        <w:t>Professional Conduct Standards- Exhibiting the highest standards of professional conduct.</w:t>
      </w:r>
    </w:p>
    <w:p w14:paraId="2CCD0501" w14:textId="77777777" w:rsidR="007F1C66" w:rsidRPr="007F1C66" w:rsidRDefault="007F1C66" w:rsidP="007F1C66">
      <w:pPr>
        <w:autoSpaceDE w:val="0"/>
        <w:autoSpaceDN w:val="0"/>
        <w:adjustRightInd w:val="0"/>
        <w:rPr>
          <w:sz w:val="20"/>
          <w:szCs w:val="20"/>
        </w:rPr>
      </w:pPr>
    </w:p>
    <w:p w14:paraId="7851A977" w14:textId="45084903" w:rsidR="007F1C66" w:rsidRDefault="007F1C66" w:rsidP="007F1C66">
      <w:pPr>
        <w:autoSpaceDE w:val="0"/>
        <w:autoSpaceDN w:val="0"/>
        <w:adjustRightInd w:val="0"/>
        <w:rPr>
          <w:sz w:val="20"/>
          <w:szCs w:val="20"/>
        </w:rPr>
      </w:pPr>
      <w:r w:rsidRPr="007F1C66">
        <w:rPr>
          <w:sz w:val="20"/>
          <w:szCs w:val="20"/>
        </w:rPr>
        <w:t>The Code recognises that some public sector employees are also bound by codes of conduct relevant to their profession.</w:t>
      </w:r>
    </w:p>
    <w:p w14:paraId="69E5CD95" w14:textId="77777777" w:rsidR="007F1C66" w:rsidRPr="007F1C66" w:rsidRDefault="007F1C66" w:rsidP="007F1C66">
      <w:pPr>
        <w:autoSpaceDE w:val="0"/>
        <w:autoSpaceDN w:val="0"/>
        <w:adjustRightInd w:val="0"/>
        <w:rPr>
          <w:sz w:val="20"/>
          <w:szCs w:val="20"/>
        </w:rPr>
      </w:pPr>
    </w:p>
    <w:p w14:paraId="0AAC459B" w14:textId="533521D8" w:rsidR="007F1C66" w:rsidRPr="007F1C66" w:rsidRDefault="007F1C66" w:rsidP="007F1C66">
      <w:pPr>
        <w:autoSpaceDE w:val="0"/>
        <w:autoSpaceDN w:val="0"/>
        <w:adjustRightInd w:val="0"/>
        <w:rPr>
          <w:sz w:val="20"/>
          <w:szCs w:val="20"/>
        </w:rPr>
      </w:pPr>
      <w:r w:rsidRPr="007F1C66">
        <w:rPr>
          <w:sz w:val="20"/>
          <w:szCs w:val="20"/>
        </w:rPr>
        <w:t>As a public sector employee, you have a responsibility to maintain ethical behaviour and professional integrity standards. It is expected that you act in accordance with the Code of Ethics and contribute to a culture of integrity within SA Health.</w:t>
      </w:r>
    </w:p>
    <w:p w14:paraId="5D968D1F" w14:textId="77777777" w:rsidR="007F1C66" w:rsidRPr="007F1C66" w:rsidRDefault="007F1C66" w:rsidP="007F1C66">
      <w:pPr>
        <w:autoSpaceDE w:val="0"/>
        <w:autoSpaceDN w:val="0"/>
        <w:adjustRightInd w:val="0"/>
        <w:rPr>
          <w:sz w:val="20"/>
          <w:szCs w:val="20"/>
        </w:rPr>
      </w:pPr>
    </w:p>
    <w:p w14:paraId="0DF6F69F" w14:textId="38603323" w:rsidR="007F1C66" w:rsidRPr="007F1C66" w:rsidRDefault="007F1C66" w:rsidP="007F1C66">
      <w:pPr>
        <w:autoSpaceDE w:val="0"/>
        <w:autoSpaceDN w:val="0"/>
        <w:adjustRightInd w:val="0"/>
        <w:rPr>
          <w:sz w:val="20"/>
          <w:szCs w:val="20"/>
        </w:rPr>
      </w:pPr>
      <w:r w:rsidRPr="007F1C66">
        <w:rPr>
          <w:sz w:val="20"/>
          <w:szCs w:val="20"/>
        </w:rPr>
        <w:t>SA Health acknowledges culture and identity as being integral to Aboriginal health and wellbeing and is</w:t>
      </w:r>
    </w:p>
    <w:p w14:paraId="565FE4C9" w14:textId="77777777" w:rsidR="007F1C66" w:rsidRPr="007F1C66" w:rsidRDefault="007F1C66" w:rsidP="007F1C66">
      <w:pPr>
        <w:autoSpaceDE w:val="0"/>
        <w:autoSpaceDN w:val="0"/>
        <w:adjustRightInd w:val="0"/>
        <w:rPr>
          <w:sz w:val="20"/>
          <w:szCs w:val="20"/>
        </w:rPr>
      </w:pPr>
      <w:r w:rsidRPr="007F1C66">
        <w:rPr>
          <w:sz w:val="20"/>
          <w:szCs w:val="20"/>
        </w:rPr>
        <w:t>committed to improving the health of Aboriginal people.</w:t>
      </w:r>
    </w:p>
    <w:p w14:paraId="37D8E79C" w14:textId="77777777" w:rsidR="007F1C66" w:rsidRPr="007F1C66" w:rsidRDefault="007F1C66" w:rsidP="007F1C66">
      <w:pPr>
        <w:autoSpaceDE w:val="0"/>
        <w:autoSpaceDN w:val="0"/>
        <w:adjustRightInd w:val="0"/>
        <w:rPr>
          <w:sz w:val="20"/>
          <w:szCs w:val="20"/>
        </w:rPr>
      </w:pPr>
      <w:r w:rsidRPr="007F1C66">
        <w:rPr>
          <w:sz w:val="20"/>
          <w:szCs w:val="20"/>
        </w:rPr>
        <w:t>SA Health vision for Reconciliation is the gap is closed on Aboriginal health disadvantage; and Aboriginal</w:t>
      </w:r>
    </w:p>
    <w:p w14:paraId="3D955927" w14:textId="73B0BC12" w:rsidR="007F49BC" w:rsidRPr="007F1C66" w:rsidRDefault="007F1C66" w:rsidP="007F1C66">
      <w:pPr>
        <w:pStyle w:val="Heading4"/>
        <w:ind w:left="-142" w:firstLine="142"/>
        <w:rPr>
          <w:rFonts w:ascii="Arial" w:hAnsi="Arial" w:cs="Arial"/>
          <w:sz w:val="20"/>
          <w:szCs w:val="20"/>
          <w:u w:val="none"/>
          <w:lang w:val="en-AU" w:eastAsia="en-AU"/>
        </w:rPr>
      </w:pPr>
      <w:r w:rsidRPr="007F1C66">
        <w:rPr>
          <w:rFonts w:ascii="Arial" w:hAnsi="Arial" w:cs="Arial"/>
          <w:sz w:val="20"/>
          <w:szCs w:val="20"/>
          <w:u w:val="none"/>
          <w:lang w:val="en-AU" w:eastAsia="en-AU"/>
        </w:rPr>
        <w:t>people share the same rights, respect and access to opportunities and benefits as all South Australians.</w:t>
      </w:r>
    </w:p>
    <w:p w14:paraId="5E2BE843" w14:textId="4C834B7E" w:rsidR="007F1C66" w:rsidRDefault="007F1C66" w:rsidP="007F1C66">
      <w:pPr>
        <w:pStyle w:val="NormalIndent"/>
      </w:pPr>
    </w:p>
    <w:p w14:paraId="63F40134" w14:textId="77777777" w:rsidR="007F1C66" w:rsidRPr="007F1C66" w:rsidRDefault="007F1C66" w:rsidP="007F1C66">
      <w:pPr>
        <w:pStyle w:val="NormalIndent"/>
      </w:pPr>
    </w:p>
    <w:p w14:paraId="2589FC25" w14:textId="77777777" w:rsidR="007F49BC" w:rsidRDefault="007F49BC" w:rsidP="00143B01">
      <w:pPr>
        <w:shd w:val="clear" w:color="auto" w:fill="D9D9D9"/>
        <w:ind w:left="-142"/>
        <w:rPr>
          <w:b/>
          <w:bCs/>
          <w:sz w:val="28"/>
          <w:szCs w:val="28"/>
        </w:rPr>
      </w:pPr>
      <w:r>
        <w:rPr>
          <w:b/>
          <w:bCs/>
          <w:sz w:val="28"/>
          <w:szCs w:val="28"/>
        </w:rPr>
        <w:t>Approvals</w:t>
      </w:r>
    </w:p>
    <w:p w14:paraId="399ADC27" w14:textId="77777777" w:rsidR="007F49BC" w:rsidRDefault="007F49BC" w:rsidP="00143B01">
      <w:pPr>
        <w:pStyle w:val="NormalIndent"/>
        <w:ind w:left="-142"/>
        <w:rPr>
          <w:rFonts w:ascii="Arial" w:hAnsi="Arial" w:cs="Arial"/>
          <w:sz w:val="20"/>
          <w:szCs w:val="20"/>
        </w:rPr>
      </w:pPr>
    </w:p>
    <w:p w14:paraId="04FC8D4D" w14:textId="77777777" w:rsidR="007F49BC" w:rsidRDefault="007F49BC" w:rsidP="00143B01">
      <w:pPr>
        <w:ind w:left="-142"/>
        <w:jc w:val="both"/>
        <w:rPr>
          <w:b/>
          <w:bCs/>
          <w:sz w:val="20"/>
          <w:szCs w:val="20"/>
        </w:rPr>
      </w:pPr>
      <w:r>
        <w:rPr>
          <w:b/>
          <w:bCs/>
          <w:sz w:val="20"/>
          <w:szCs w:val="20"/>
        </w:rPr>
        <w:t>Role Description Approval</w:t>
      </w:r>
    </w:p>
    <w:p w14:paraId="67C5813C" w14:textId="77777777" w:rsidR="007F49BC" w:rsidRDefault="007F49BC" w:rsidP="00143B01">
      <w:pPr>
        <w:ind w:left="-142"/>
        <w:jc w:val="both"/>
        <w:rPr>
          <w:b/>
          <w:bCs/>
          <w:sz w:val="20"/>
          <w:szCs w:val="20"/>
        </w:rPr>
      </w:pPr>
    </w:p>
    <w:p w14:paraId="1EFBD8D4" w14:textId="77777777" w:rsidR="007F49BC" w:rsidRPr="008509D9" w:rsidRDefault="007F49BC" w:rsidP="00143B01">
      <w:pPr>
        <w:tabs>
          <w:tab w:val="left" w:pos="3828"/>
        </w:tabs>
        <w:spacing w:after="40"/>
        <w:ind w:left="-142"/>
        <w:jc w:val="both"/>
        <w:rPr>
          <w:sz w:val="20"/>
          <w:szCs w:val="20"/>
        </w:rPr>
      </w:pPr>
      <w:r>
        <w:rPr>
          <w:sz w:val="20"/>
          <w:szCs w:val="20"/>
        </w:rPr>
        <w:t>I acknowledge that the role I currently occupy has the delegated authority to authorise this document.</w:t>
      </w:r>
    </w:p>
    <w:p w14:paraId="3EBA046C" w14:textId="77777777" w:rsidR="007F49BC" w:rsidRDefault="007F49BC" w:rsidP="00143B01">
      <w:pPr>
        <w:tabs>
          <w:tab w:val="left" w:pos="3828"/>
        </w:tabs>
        <w:spacing w:after="40"/>
        <w:ind w:left="-142"/>
        <w:jc w:val="both"/>
        <w:rPr>
          <w:sz w:val="20"/>
          <w:szCs w:val="20"/>
        </w:rPr>
      </w:pPr>
    </w:p>
    <w:p w14:paraId="0148810C" w14:textId="77777777" w:rsidR="007F49BC" w:rsidRPr="008509D9" w:rsidRDefault="007F49BC" w:rsidP="00143B01">
      <w:pPr>
        <w:tabs>
          <w:tab w:val="left" w:pos="3828"/>
        </w:tabs>
        <w:spacing w:after="40"/>
        <w:ind w:left="-142"/>
        <w:jc w:val="both"/>
        <w:rPr>
          <w:sz w:val="20"/>
          <w:szCs w:val="20"/>
        </w:rPr>
      </w:pPr>
      <w:r w:rsidRPr="00AC535C">
        <w:rPr>
          <w:b/>
          <w:bCs/>
          <w:sz w:val="20"/>
          <w:szCs w:val="20"/>
        </w:rPr>
        <w:t>Name:</w:t>
      </w:r>
      <w:r>
        <w:rPr>
          <w:sz w:val="20"/>
          <w:szCs w:val="20"/>
        </w:rPr>
        <w:tab/>
      </w:r>
      <w:r>
        <w:rPr>
          <w:sz w:val="20"/>
          <w:szCs w:val="20"/>
        </w:rPr>
        <w:tab/>
      </w:r>
      <w:r>
        <w:rPr>
          <w:b/>
          <w:bCs/>
          <w:sz w:val="20"/>
          <w:szCs w:val="20"/>
        </w:rPr>
        <w:t>Role</w:t>
      </w:r>
      <w:r w:rsidRPr="00AC535C">
        <w:rPr>
          <w:b/>
          <w:bCs/>
          <w:sz w:val="20"/>
          <w:szCs w:val="20"/>
        </w:rPr>
        <w:t xml:space="preserve"> Title:</w:t>
      </w:r>
      <w:r w:rsidRPr="008509D9">
        <w:rPr>
          <w:sz w:val="20"/>
          <w:szCs w:val="20"/>
        </w:rPr>
        <w:tab/>
      </w:r>
      <w:r w:rsidRPr="008509D9">
        <w:rPr>
          <w:sz w:val="20"/>
          <w:szCs w:val="20"/>
        </w:rPr>
        <w:tab/>
      </w:r>
    </w:p>
    <w:p w14:paraId="558B6CB8" w14:textId="77777777" w:rsidR="007F49BC" w:rsidRPr="008509D9" w:rsidRDefault="007F49BC" w:rsidP="00143B01">
      <w:pPr>
        <w:tabs>
          <w:tab w:val="left" w:pos="3828"/>
        </w:tabs>
        <w:spacing w:after="40"/>
        <w:ind w:left="-142"/>
        <w:jc w:val="both"/>
        <w:rPr>
          <w:sz w:val="20"/>
          <w:szCs w:val="20"/>
        </w:rPr>
      </w:pPr>
      <w:r w:rsidRPr="008509D9">
        <w:rPr>
          <w:sz w:val="20"/>
          <w:szCs w:val="20"/>
        </w:rPr>
        <w:tab/>
      </w:r>
      <w:r w:rsidRPr="008509D9">
        <w:rPr>
          <w:sz w:val="20"/>
          <w:szCs w:val="20"/>
        </w:rPr>
        <w:tab/>
      </w:r>
      <w:r w:rsidRPr="008509D9">
        <w:rPr>
          <w:sz w:val="20"/>
          <w:szCs w:val="20"/>
        </w:rPr>
        <w:tab/>
      </w:r>
      <w:r w:rsidRPr="008509D9">
        <w:rPr>
          <w:sz w:val="20"/>
          <w:szCs w:val="20"/>
        </w:rPr>
        <w:tab/>
      </w:r>
    </w:p>
    <w:p w14:paraId="60D6B3FF" w14:textId="77777777" w:rsidR="007F49BC" w:rsidRDefault="007F49BC" w:rsidP="00143B01">
      <w:pPr>
        <w:tabs>
          <w:tab w:val="left" w:pos="3828"/>
        </w:tabs>
        <w:spacing w:after="40"/>
        <w:ind w:left="-142"/>
        <w:jc w:val="both"/>
        <w:rPr>
          <w:sz w:val="20"/>
          <w:szCs w:val="20"/>
        </w:rPr>
      </w:pPr>
      <w:r w:rsidRPr="00AC535C">
        <w:rPr>
          <w:b/>
          <w:bCs/>
          <w:sz w:val="20"/>
          <w:szCs w:val="20"/>
        </w:rPr>
        <w:t>Signature:</w:t>
      </w:r>
      <w:r>
        <w:rPr>
          <w:sz w:val="20"/>
          <w:szCs w:val="20"/>
        </w:rPr>
        <w:tab/>
      </w:r>
      <w:r>
        <w:rPr>
          <w:sz w:val="20"/>
          <w:szCs w:val="20"/>
        </w:rPr>
        <w:tab/>
      </w:r>
      <w:r w:rsidRPr="00AC535C">
        <w:rPr>
          <w:b/>
          <w:bCs/>
          <w:sz w:val="20"/>
          <w:szCs w:val="20"/>
        </w:rPr>
        <w:t>Date:</w:t>
      </w:r>
    </w:p>
    <w:p w14:paraId="27C42B2F" w14:textId="77777777" w:rsidR="007F49BC" w:rsidRDefault="007F49BC" w:rsidP="00143B01">
      <w:pPr>
        <w:tabs>
          <w:tab w:val="left" w:pos="3828"/>
        </w:tabs>
        <w:spacing w:after="40"/>
        <w:ind w:left="-142"/>
        <w:rPr>
          <w:sz w:val="20"/>
          <w:szCs w:val="20"/>
        </w:rPr>
      </w:pPr>
    </w:p>
    <w:p w14:paraId="2BB972FB" w14:textId="77777777" w:rsidR="007F49BC" w:rsidRDefault="007F49BC" w:rsidP="00143B01">
      <w:pPr>
        <w:shd w:val="clear" w:color="auto" w:fill="D9D9D9"/>
        <w:ind w:left="-142"/>
        <w:rPr>
          <w:b/>
          <w:bCs/>
          <w:sz w:val="28"/>
          <w:szCs w:val="28"/>
        </w:rPr>
      </w:pPr>
      <w:r>
        <w:rPr>
          <w:b/>
          <w:bCs/>
          <w:sz w:val="28"/>
          <w:szCs w:val="28"/>
        </w:rPr>
        <w:t>Role Acceptance</w:t>
      </w:r>
    </w:p>
    <w:p w14:paraId="047CD6E9" w14:textId="77777777" w:rsidR="007F49BC" w:rsidRDefault="007F49BC" w:rsidP="00143B01">
      <w:pPr>
        <w:pStyle w:val="NormalIndent"/>
        <w:ind w:left="-142"/>
        <w:rPr>
          <w:rFonts w:ascii="Arial" w:hAnsi="Arial" w:cs="Arial"/>
          <w:sz w:val="20"/>
          <w:szCs w:val="20"/>
        </w:rPr>
      </w:pPr>
    </w:p>
    <w:p w14:paraId="444D6650" w14:textId="77777777" w:rsidR="007F49BC" w:rsidRDefault="007F49BC" w:rsidP="00143B01">
      <w:pPr>
        <w:tabs>
          <w:tab w:val="left" w:pos="3828"/>
        </w:tabs>
        <w:spacing w:after="40"/>
        <w:ind w:left="-142"/>
        <w:jc w:val="both"/>
        <w:rPr>
          <w:b/>
          <w:bCs/>
          <w:sz w:val="20"/>
          <w:szCs w:val="20"/>
        </w:rPr>
      </w:pPr>
      <w:r>
        <w:rPr>
          <w:b/>
          <w:bCs/>
          <w:sz w:val="20"/>
          <w:szCs w:val="20"/>
        </w:rPr>
        <w:t>Incumbent Acceptance</w:t>
      </w:r>
    </w:p>
    <w:p w14:paraId="685AD158" w14:textId="77777777" w:rsidR="007F49BC" w:rsidRDefault="007F49BC" w:rsidP="00143B01">
      <w:pPr>
        <w:tabs>
          <w:tab w:val="left" w:pos="3828"/>
        </w:tabs>
        <w:spacing w:after="40"/>
        <w:ind w:left="-142"/>
        <w:jc w:val="both"/>
        <w:rPr>
          <w:b/>
          <w:bCs/>
          <w:sz w:val="20"/>
          <w:szCs w:val="20"/>
        </w:rPr>
      </w:pPr>
    </w:p>
    <w:p w14:paraId="7F1E0557" w14:textId="77777777" w:rsidR="007F49BC" w:rsidRDefault="007F49BC" w:rsidP="00143B01">
      <w:pPr>
        <w:ind w:left="-142"/>
        <w:jc w:val="both"/>
        <w:rPr>
          <w:sz w:val="20"/>
          <w:szCs w:val="20"/>
        </w:rPr>
      </w:pPr>
      <w:r>
        <w:rPr>
          <w:sz w:val="20"/>
          <w:szCs w:val="20"/>
        </w:rPr>
        <w:t xml:space="preserve">I have read and understand the responsibilities associated with role, the role and organisational context and the values of SA Health as described within this document. </w:t>
      </w:r>
    </w:p>
    <w:p w14:paraId="3DBFDBC8" w14:textId="77777777" w:rsidR="007F49BC" w:rsidRDefault="007F49BC" w:rsidP="00143B01">
      <w:pPr>
        <w:ind w:left="-142"/>
        <w:jc w:val="both"/>
        <w:rPr>
          <w:sz w:val="20"/>
          <w:szCs w:val="20"/>
        </w:rPr>
      </w:pPr>
    </w:p>
    <w:p w14:paraId="045F6732" w14:textId="77777777" w:rsidR="007F49BC" w:rsidRPr="008509D9" w:rsidRDefault="007F49BC" w:rsidP="00143B01">
      <w:pPr>
        <w:ind w:left="-142"/>
        <w:jc w:val="both"/>
        <w:rPr>
          <w:sz w:val="20"/>
          <w:szCs w:val="20"/>
          <w:u w:val="single"/>
        </w:rPr>
      </w:pPr>
      <w:r w:rsidRPr="00AC535C">
        <w:rPr>
          <w:b/>
          <w:bCs/>
          <w:sz w:val="20"/>
          <w:szCs w:val="20"/>
        </w:rPr>
        <w:t>Name:</w:t>
      </w:r>
      <w:r w:rsidRPr="00AC535C">
        <w:rPr>
          <w:b/>
          <w:bCs/>
          <w:sz w:val="20"/>
          <w:szCs w:val="20"/>
        </w:rPr>
        <w:tab/>
      </w:r>
      <w:r>
        <w:rPr>
          <w:sz w:val="20"/>
          <w:szCs w:val="20"/>
        </w:rPr>
        <w:tab/>
      </w:r>
      <w:r>
        <w:rPr>
          <w:sz w:val="20"/>
          <w:szCs w:val="20"/>
        </w:rPr>
        <w:tab/>
      </w:r>
      <w:r>
        <w:rPr>
          <w:sz w:val="20"/>
          <w:szCs w:val="20"/>
        </w:rPr>
        <w:tab/>
      </w:r>
      <w:r>
        <w:rPr>
          <w:sz w:val="20"/>
          <w:szCs w:val="20"/>
        </w:rPr>
        <w:tab/>
      </w:r>
      <w:r>
        <w:rPr>
          <w:sz w:val="20"/>
          <w:szCs w:val="20"/>
        </w:rPr>
        <w:tab/>
      </w:r>
      <w:r w:rsidRPr="00AC535C">
        <w:rPr>
          <w:b/>
          <w:bCs/>
          <w:color w:val="000000"/>
          <w:sz w:val="20"/>
          <w:szCs w:val="20"/>
        </w:rPr>
        <w:t>Signature:</w:t>
      </w:r>
      <w:r>
        <w:rPr>
          <w:color w:val="000000"/>
          <w:sz w:val="20"/>
          <w:szCs w:val="20"/>
        </w:rPr>
        <w:t xml:space="preserve"> </w:t>
      </w:r>
      <w:r>
        <w:rPr>
          <w:color w:val="000000"/>
          <w:sz w:val="20"/>
          <w:szCs w:val="20"/>
        </w:rPr>
        <w:tab/>
      </w:r>
      <w:r>
        <w:rPr>
          <w:color w:val="000000"/>
          <w:sz w:val="20"/>
          <w:szCs w:val="20"/>
        </w:rPr>
        <w:tab/>
      </w:r>
    </w:p>
    <w:p w14:paraId="5B068CFA" w14:textId="77777777" w:rsidR="007F49BC" w:rsidRDefault="007F49BC" w:rsidP="00143B01">
      <w:pPr>
        <w:ind w:left="-142"/>
        <w:jc w:val="both"/>
        <w:rPr>
          <w:color w:val="000000"/>
          <w:sz w:val="20"/>
          <w:szCs w:val="20"/>
        </w:rPr>
      </w:pPr>
    </w:p>
    <w:p w14:paraId="255B4C48" w14:textId="77777777" w:rsidR="007F49BC" w:rsidRPr="00AC535C" w:rsidRDefault="007F49BC" w:rsidP="00143B01">
      <w:pPr>
        <w:tabs>
          <w:tab w:val="left" w:pos="3828"/>
        </w:tabs>
        <w:spacing w:after="40"/>
        <w:ind w:left="-142"/>
        <w:jc w:val="both"/>
      </w:pPr>
      <w:r>
        <w:rPr>
          <w:b/>
          <w:bCs/>
          <w:color w:val="000000"/>
          <w:sz w:val="20"/>
          <w:szCs w:val="20"/>
        </w:rPr>
        <w:t>Date:</w:t>
      </w:r>
    </w:p>
    <w:sectPr w:rsidR="007F49BC" w:rsidRPr="00AC535C" w:rsidSect="007F1C66">
      <w:pgSz w:w="11906" w:h="16838"/>
      <w:pgMar w:top="993" w:right="851" w:bottom="1440" w:left="1418"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855E1" w14:textId="77777777" w:rsidR="001C1382" w:rsidRDefault="001C1382">
      <w:r>
        <w:separator/>
      </w:r>
    </w:p>
  </w:endnote>
  <w:endnote w:type="continuationSeparator" w:id="0">
    <w:p w14:paraId="7286FB7C" w14:textId="77777777" w:rsidR="001C1382" w:rsidRDefault="001C1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0B484" w14:textId="6D3F8F49" w:rsidR="001E2653" w:rsidRDefault="001E2653">
    <w:pPr>
      <w:pStyle w:val="Footer"/>
    </w:pPr>
    <w:r>
      <w:rPr>
        <w:noProof/>
      </w:rPr>
      <mc:AlternateContent>
        <mc:Choice Requires="wps">
          <w:drawing>
            <wp:anchor distT="0" distB="0" distL="0" distR="0" simplePos="0" relativeHeight="251662336" behindDoc="0" locked="0" layoutInCell="1" allowOverlap="1" wp14:anchorId="3A68D4A9" wp14:editId="52F842A8">
              <wp:simplePos x="635" y="635"/>
              <wp:positionH relativeFrom="page">
                <wp:align>center</wp:align>
              </wp:positionH>
              <wp:positionV relativeFrom="page">
                <wp:align>bottom</wp:align>
              </wp:positionV>
              <wp:extent cx="443865" cy="443865"/>
              <wp:effectExtent l="0" t="0" r="18415" b="0"/>
              <wp:wrapNone/>
              <wp:docPr id="6"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3F113E" w14:textId="01852EF9" w:rsidR="001E2653" w:rsidRPr="001E2653" w:rsidRDefault="001E2653" w:rsidP="001E2653">
                          <w:pPr>
                            <w:rPr>
                              <w:rFonts w:eastAsia="Arial"/>
                              <w:noProof/>
                              <w:color w:val="A80000"/>
                            </w:rPr>
                          </w:pPr>
                          <w:r w:rsidRPr="001E2653">
                            <w:rPr>
                              <w:rFonts w:eastAsia="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68D4A9" id="_x0000_t202" coordsize="21600,21600" o:spt="202" path="m,l,21600r21600,l21600,xe">
              <v:stroke joinstyle="miter"/>
              <v:path gradientshapeok="t" o:connecttype="rect"/>
            </v:shapetype>
            <v:shape id="Text Box 6" o:spid="_x0000_s1028" type="#_x0000_t202" alt="OFFICIAL "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0F3F113E" w14:textId="01852EF9" w:rsidR="001E2653" w:rsidRPr="001E2653" w:rsidRDefault="001E2653" w:rsidP="001E2653">
                    <w:pPr>
                      <w:rPr>
                        <w:rFonts w:eastAsia="Arial"/>
                        <w:noProof/>
                        <w:color w:val="A80000"/>
                      </w:rPr>
                    </w:pPr>
                    <w:r w:rsidRPr="001E2653">
                      <w:rPr>
                        <w:rFonts w:eastAsia="Arial"/>
                        <w:noProof/>
                        <w:color w:val="A80000"/>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F6729" w14:textId="4AD2A24D" w:rsidR="0031626E" w:rsidRPr="00750AC2" w:rsidRDefault="001E2653" w:rsidP="00155307">
    <w:pPr>
      <w:pStyle w:val="Footer"/>
      <w:framePr w:wrap="auto" w:vAnchor="text" w:hAnchor="page" w:x="10531" w:y="-22"/>
      <w:rPr>
        <w:rStyle w:val="PageNumber"/>
        <w:rFonts w:cs="Univers (W1)"/>
        <w:sz w:val="20"/>
        <w:szCs w:val="20"/>
      </w:rPr>
    </w:pPr>
    <w:r>
      <w:rPr>
        <w:noProof/>
        <w:sz w:val="20"/>
        <w:szCs w:val="20"/>
      </w:rPr>
      <mc:AlternateContent>
        <mc:Choice Requires="wps">
          <w:drawing>
            <wp:anchor distT="0" distB="0" distL="0" distR="0" simplePos="0" relativeHeight="251663360" behindDoc="0" locked="0" layoutInCell="1" allowOverlap="1" wp14:anchorId="0DA940AA" wp14:editId="4B5C6908">
              <wp:simplePos x="6686550" y="10363200"/>
              <wp:positionH relativeFrom="page">
                <wp:align>center</wp:align>
              </wp:positionH>
              <wp:positionV relativeFrom="page">
                <wp:align>bottom</wp:align>
              </wp:positionV>
              <wp:extent cx="443865" cy="443865"/>
              <wp:effectExtent l="0" t="0" r="18415" b="0"/>
              <wp:wrapNone/>
              <wp:docPr id="7" name="Text Box 7"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89D85F" w14:textId="7D3E6D87" w:rsidR="001E2653" w:rsidRPr="001E2653" w:rsidRDefault="001E2653" w:rsidP="001E2653">
                          <w:pPr>
                            <w:rPr>
                              <w:rFonts w:eastAsia="Arial"/>
                              <w:noProof/>
                              <w:color w:val="A80000"/>
                            </w:rPr>
                          </w:pPr>
                          <w:r w:rsidRPr="001E2653">
                            <w:rPr>
                              <w:rFonts w:eastAsia="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A940AA" id="_x0000_t202" coordsize="21600,21600" o:spt="202" path="m,l,21600r21600,l21600,xe">
              <v:stroke joinstyle="miter"/>
              <v:path gradientshapeok="t" o:connecttype="rect"/>
            </v:shapetype>
            <v:shape id="Text Box 7" o:spid="_x0000_s1029" type="#_x0000_t202" alt="OFFICIAL "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289D85F" w14:textId="7D3E6D87" w:rsidR="001E2653" w:rsidRPr="001E2653" w:rsidRDefault="001E2653" w:rsidP="001E2653">
                    <w:pPr>
                      <w:rPr>
                        <w:rFonts w:eastAsia="Arial"/>
                        <w:noProof/>
                        <w:color w:val="A80000"/>
                      </w:rPr>
                    </w:pPr>
                    <w:r w:rsidRPr="001E2653">
                      <w:rPr>
                        <w:rFonts w:eastAsia="Arial"/>
                        <w:noProof/>
                        <w:color w:val="A80000"/>
                      </w:rPr>
                      <w:t xml:space="preserve">OFFICIAL </w:t>
                    </w:r>
                  </w:p>
                </w:txbxContent>
              </v:textbox>
              <w10:wrap anchorx="page" anchory="page"/>
            </v:shape>
          </w:pict>
        </mc:Fallback>
      </mc:AlternateContent>
    </w:r>
    <w:r w:rsidR="0031626E" w:rsidRPr="00750AC2">
      <w:rPr>
        <w:rStyle w:val="PageNumber"/>
        <w:rFonts w:cs="Univers (W1)"/>
        <w:sz w:val="20"/>
        <w:szCs w:val="20"/>
      </w:rPr>
      <w:fldChar w:fldCharType="begin"/>
    </w:r>
    <w:r w:rsidR="0031626E" w:rsidRPr="00750AC2">
      <w:rPr>
        <w:rStyle w:val="PageNumber"/>
        <w:rFonts w:cs="Univers (W1)"/>
        <w:sz w:val="20"/>
        <w:szCs w:val="20"/>
      </w:rPr>
      <w:instrText xml:space="preserve"> PAGE </w:instrText>
    </w:r>
    <w:r w:rsidR="0031626E" w:rsidRPr="00750AC2">
      <w:rPr>
        <w:rStyle w:val="PageNumber"/>
        <w:rFonts w:cs="Univers (W1)"/>
        <w:sz w:val="20"/>
        <w:szCs w:val="20"/>
      </w:rPr>
      <w:fldChar w:fldCharType="separate"/>
    </w:r>
    <w:r w:rsidR="00DA1C17">
      <w:rPr>
        <w:rStyle w:val="PageNumber"/>
        <w:rFonts w:cs="Univers (W1)"/>
        <w:noProof/>
        <w:sz w:val="20"/>
        <w:szCs w:val="20"/>
      </w:rPr>
      <w:t>3</w:t>
    </w:r>
    <w:r w:rsidR="0031626E" w:rsidRPr="00750AC2">
      <w:rPr>
        <w:rStyle w:val="PageNumber"/>
        <w:rFonts w:cs="Univers (W1)"/>
        <w:sz w:val="20"/>
        <w:szCs w:val="20"/>
      </w:rPr>
      <w:fldChar w:fldCharType="end"/>
    </w:r>
    <w:r w:rsidR="0031626E" w:rsidRPr="00750AC2">
      <w:rPr>
        <w:rStyle w:val="PageNumber"/>
        <w:rFonts w:cs="Univers (W1)"/>
        <w:sz w:val="20"/>
        <w:szCs w:val="20"/>
      </w:rPr>
      <w:t xml:space="preserve"> of </w:t>
    </w:r>
    <w:r w:rsidR="0031626E" w:rsidRPr="00750AC2">
      <w:rPr>
        <w:rStyle w:val="PageNumber"/>
        <w:rFonts w:cs="Univers (W1)"/>
        <w:sz w:val="20"/>
        <w:szCs w:val="20"/>
      </w:rPr>
      <w:fldChar w:fldCharType="begin"/>
    </w:r>
    <w:r w:rsidR="0031626E" w:rsidRPr="00750AC2">
      <w:rPr>
        <w:rStyle w:val="PageNumber"/>
        <w:rFonts w:cs="Univers (W1)"/>
        <w:sz w:val="20"/>
        <w:szCs w:val="20"/>
      </w:rPr>
      <w:instrText xml:space="preserve"> NUMPAGES </w:instrText>
    </w:r>
    <w:r w:rsidR="0031626E" w:rsidRPr="00750AC2">
      <w:rPr>
        <w:rStyle w:val="PageNumber"/>
        <w:rFonts w:cs="Univers (W1)"/>
        <w:sz w:val="20"/>
        <w:szCs w:val="20"/>
      </w:rPr>
      <w:fldChar w:fldCharType="separate"/>
    </w:r>
    <w:r w:rsidR="00DA1C17">
      <w:rPr>
        <w:rStyle w:val="PageNumber"/>
        <w:rFonts w:cs="Univers (W1)"/>
        <w:noProof/>
        <w:sz w:val="20"/>
        <w:szCs w:val="20"/>
      </w:rPr>
      <w:t>8</w:t>
    </w:r>
    <w:r w:rsidR="0031626E" w:rsidRPr="00750AC2">
      <w:rPr>
        <w:rStyle w:val="PageNumber"/>
        <w:rFonts w:cs="Univers (W1)"/>
        <w:sz w:val="20"/>
        <w:szCs w:val="20"/>
      </w:rPr>
      <w:fldChar w:fldCharType="end"/>
    </w:r>
  </w:p>
  <w:p w14:paraId="36B55D12" w14:textId="0C109246" w:rsidR="0031626E" w:rsidRDefault="00155307">
    <w:pPr>
      <w:pStyle w:val="Footer"/>
    </w:pPr>
    <w:r>
      <w:rPr>
        <w:sz w:val="18"/>
        <w:szCs w:val="18"/>
      </w:rPr>
      <w:tab/>
      <w:t xml:space="preserve">For Official Use Only </w:t>
    </w:r>
    <w:r>
      <w:rPr>
        <w:rFonts w:ascii="ArialMT" w:hAnsi="ArialMT" w:cs="ArialMT"/>
        <w:sz w:val="18"/>
        <w:szCs w:val="18"/>
      </w:rPr>
      <w:t xml:space="preserve">– </w:t>
    </w:r>
    <w:r>
      <w:rPr>
        <w:sz w:val="18"/>
        <w:szCs w:val="18"/>
      </w:rPr>
      <w:t>I1-A1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132C6" w14:textId="506350B0" w:rsidR="001E2653" w:rsidRDefault="001E2653">
    <w:pPr>
      <w:pStyle w:val="Footer"/>
    </w:pPr>
    <w:r>
      <w:rPr>
        <w:noProof/>
      </w:rPr>
      <mc:AlternateContent>
        <mc:Choice Requires="wps">
          <w:drawing>
            <wp:anchor distT="0" distB="0" distL="0" distR="0" simplePos="0" relativeHeight="251661312" behindDoc="0" locked="0" layoutInCell="1" allowOverlap="1" wp14:anchorId="0D1B5B50" wp14:editId="7AAE70DA">
              <wp:simplePos x="635" y="635"/>
              <wp:positionH relativeFrom="page">
                <wp:align>center</wp:align>
              </wp:positionH>
              <wp:positionV relativeFrom="page">
                <wp:align>bottom</wp:align>
              </wp:positionV>
              <wp:extent cx="443865" cy="443865"/>
              <wp:effectExtent l="0" t="0" r="18415" b="0"/>
              <wp:wrapNone/>
              <wp:docPr id="5"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1F7403" w14:textId="21B25762" w:rsidR="001E2653" w:rsidRPr="001E2653" w:rsidRDefault="001E2653" w:rsidP="001E2653">
                          <w:pPr>
                            <w:rPr>
                              <w:rFonts w:eastAsia="Arial"/>
                              <w:noProof/>
                              <w:color w:val="A80000"/>
                            </w:rPr>
                          </w:pPr>
                          <w:r w:rsidRPr="001E2653">
                            <w:rPr>
                              <w:rFonts w:eastAsia="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1B5B50" id="_x0000_t202" coordsize="21600,21600" o:spt="202" path="m,l,21600r21600,l21600,xe">
              <v:stroke joinstyle="miter"/>
              <v:path gradientshapeok="t" o:connecttype="rect"/>
            </v:shapetype>
            <v:shape id="Text Box 5" o:spid="_x0000_s1031" type="#_x0000_t202" alt="OFFICIAL "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101F7403" w14:textId="21B25762" w:rsidR="001E2653" w:rsidRPr="001E2653" w:rsidRDefault="001E2653" w:rsidP="001E2653">
                    <w:pPr>
                      <w:rPr>
                        <w:rFonts w:eastAsia="Arial"/>
                        <w:noProof/>
                        <w:color w:val="A80000"/>
                      </w:rPr>
                    </w:pPr>
                    <w:r w:rsidRPr="001E2653">
                      <w:rPr>
                        <w:rFonts w:eastAsia="Arial"/>
                        <w:noProof/>
                        <w:color w:val="A80000"/>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CF06C" w14:textId="77777777" w:rsidR="001C1382" w:rsidRDefault="001C1382">
      <w:r>
        <w:separator/>
      </w:r>
    </w:p>
  </w:footnote>
  <w:footnote w:type="continuationSeparator" w:id="0">
    <w:p w14:paraId="7D7EC962" w14:textId="77777777" w:rsidR="001C1382" w:rsidRDefault="001C1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39ABA" w14:textId="4EEAA80A" w:rsidR="001E2653" w:rsidRDefault="001E2653">
    <w:pPr>
      <w:pStyle w:val="Header"/>
    </w:pPr>
    <w:r>
      <w:rPr>
        <w:noProof/>
      </w:rPr>
      <mc:AlternateContent>
        <mc:Choice Requires="wps">
          <w:drawing>
            <wp:anchor distT="0" distB="0" distL="0" distR="0" simplePos="0" relativeHeight="251659264" behindDoc="0" locked="0" layoutInCell="1" allowOverlap="1" wp14:anchorId="1B3D5C01" wp14:editId="0776E698">
              <wp:simplePos x="635" y="635"/>
              <wp:positionH relativeFrom="page">
                <wp:align>center</wp:align>
              </wp:positionH>
              <wp:positionV relativeFrom="page">
                <wp:align>top</wp:align>
              </wp:positionV>
              <wp:extent cx="443865" cy="443865"/>
              <wp:effectExtent l="0" t="0" r="18415" b="1524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7ECC29" w14:textId="6F6B278B" w:rsidR="001E2653" w:rsidRPr="001E2653" w:rsidRDefault="001E2653" w:rsidP="001E2653">
                          <w:pPr>
                            <w:rPr>
                              <w:rFonts w:eastAsia="Arial"/>
                              <w:noProof/>
                              <w:color w:val="A80000"/>
                            </w:rPr>
                          </w:pPr>
                          <w:r w:rsidRPr="001E2653">
                            <w:rPr>
                              <w:rFonts w:eastAsia="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3D5C01"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647ECC29" w14:textId="6F6B278B" w:rsidR="001E2653" w:rsidRPr="001E2653" w:rsidRDefault="001E2653" w:rsidP="001E2653">
                    <w:pPr>
                      <w:rPr>
                        <w:rFonts w:eastAsia="Arial"/>
                        <w:noProof/>
                        <w:color w:val="A80000"/>
                      </w:rPr>
                    </w:pPr>
                    <w:r w:rsidRPr="001E2653">
                      <w:rPr>
                        <w:rFonts w:eastAsia="Arial"/>
                        <w:noProof/>
                        <w:color w:val="A8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7D211" w14:textId="77D9B725" w:rsidR="001E2653" w:rsidRDefault="001E2653">
    <w:pPr>
      <w:pStyle w:val="Header"/>
    </w:pPr>
    <w:r>
      <w:rPr>
        <w:noProof/>
      </w:rPr>
      <mc:AlternateContent>
        <mc:Choice Requires="wps">
          <w:drawing>
            <wp:anchor distT="0" distB="0" distL="0" distR="0" simplePos="0" relativeHeight="251660288" behindDoc="0" locked="0" layoutInCell="1" allowOverlap="1" wp14:anchorId="765404D8" wp14:editId="1BCBDD83">
              <wp:simplePos x="723900" y="266700"/>
              <wp:positionH relativeFrom="page">
                <wp:align>center</wp:align>
              </wp:positionH>
              <wp:positionV relativeFrom="page">
                <wp:align>top</wp:align>
              </wp:positionV>
              <wp:extent cx="443865" cy="443865"/>
              <wp:effectExtent l="0" t="0" r="18415" b="15240"/>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2309B8" w14:textId="7B38A7A4" w:rsidR="001E2653" w:rsidRPr="001E2653" w:rsidRDefault="001E2653" w:rsidP="001E2653">
                          <w:pPr>
                            <w:rPr>
                              <w:rFonts w:eastAsia="Arial"/>
                              <w:noProof/>
                              <w:color w:val="A80000"/>
                            </w:rPr>
                          </w:pPr>
                          <w:r w:rsidRPr="001E2653">
                            <w:rPr>
                              <w:rFonts w:eastAsia="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5404D8"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202309B8" w14:textId="7B38A7A4" w:rsidR="001E2653" w:rsidRPr="001E2653" w:rsidRDefault="001E2653" w:rsidP="001E2653">
                    <w:pPr>
                      <w:rPr>
                        <w:rFonts w:eastAsia="Arial"/>
                        <w:noProof/>
                        <w:color w:val="A80000"/>
                      </w:rPr>
                    </w:pPr>
                    <w:r w:rsidRPr="001E2653">
                      <w:rPr>
                        <w:rFonts w:eastAsia="Arial"/>
                        <w:noProof/>
                        <w:color w:val="A8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E059D" w14:textId="1E683427" w:rsidR="001E2653" w:rsidRDefault="001E2653">
    <w:pPr>
      <w:pStyle w:val="Header"/>
    </w:pPr>
    <w:r>
      <w:rPr>
        <w:noProof/>
      </w:rPr>
      <mc:AlternateContent>
        <mc:Choice Requires="wps">
          <w:drawing>
            <wp:anchor distT="0" distB="0" distL="0" distR="0" simplePos="0" relativeHeight="251658240" behindDoc="0" locked="0" layoutInCell="1" allowOverlap="1" wp14:anchorId="1EA58A9F" wp14:editId="54A4DEB9">
              <wp:simplePos x="635" y="635"/>
              <wp:positionH relativeFrom="page">
                <wp:align>center</wp:align>
              </wp:positionH>
              <wp:positionV relativeFrom="page">
                <wp:align>top</wp:align>
              </wp:positionV>
              <wp:extent cx="443865" cy="443865"/>
              <wp:effectExtent l="0" t="0" r="18415" b="1524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F11AD2" w14:textId="469EB43E" w:rsidR="001E2653" w:rsidRPr="001E2653" w:rsidRDefault="001E2653" w:rsidP="001E2653">
                          <w:pPr>
                            <w:rPr>
                              <w:rFonts w:eastAsia="Arial"/>
                              <w:noProof/>
                              <w:color w:val="A80000"/>
                            </w:rPr>
                          </w:pPr>
                          <w:r w:rsidRPr="001E2653">
                            <w:rPr>
                              <w:rFonts w:eastAsia="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A58A9F" id="_x0000_t202" coordsize="21600,21600" o:spt="202" path="m,l,21600r21600,l21600,xe">
              <v:stroke joinstyle="miter"/>
              <v:path gradientshapeok="t" o:connecttype="rect"/>
            </v:shapetype>
            <v:shape id="Text Box 2"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12F11AD2" w14:textId="469EB43E" w:rsidR="001E2653" w:rsidRPr="001E2653" w:rsidRDefault="001E2653" w:rsidP="001E2653">
                    <w:pPr>
                      <w:rPr>
                        <w:rFonts w:eastAsia="Arial"/>
                        <w:noProof/>
                        <w:color w:val="A80000"/>
                      </w:rPr>
                    </w:pPr>
                    <w:r w:rsidRPr="001E2653">
                      <w:rPr>
                        <w:rFonts w:eastAsia="Arial"/>
                        <w:noProof/>
                        <w:color w:val="A8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5"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7F17137"/>
    <w:multiLevelType w:val="hybridMultilevel"/>
    <w:tmpl w:val="4D9E3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EF20E6"/>
    <w:multiLevelType w:val="hybridMultilevel"/>
    <w:tmpl w:val="C4D269CA"/>
    <w:lvl w:ilvl="0" w:tplc="0CEC0B4A">
      <w:start w:val="1"/>
      <w:numFmt w:val="bullet"/>
      <w:lvlText w:val=""/>
      <w:lvlJc w:val="left"/>
      <w:pPr>
        <w:tabs>
          <w:tab w:val="num" w:pos="360"/>
        </w:tabs>
        <w:ind w:left="360" w:hanging="360"/>
      </w:pPr>
      <w:rPr>
        <w:rFonts w:ascii="Symbol" w:hAnsi="Symbol" w:hint="default"/>
        <w:color w:val="008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013DAF"/>
    <w:multiLevelType w:val="hybridMultilevel"/>
    <w:tmpl w:val="3656FCBA"/>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3B056B0D"/>
    <w:multiLevelType w:val="hybridMultilevel"/>
    <w:tmpl w:val="5CD23D42"/>
    <w:lvl w:ilvl="0" w:tplc="0CEC0B4A">
      <w:start w:val="1"/>
      <w:numFmt w:val="bullet"/>
      <w:lvlText w:val=""/>
      <w:lvlJc w:val="left"/>
      <w:pPr>
        <w:tabs>
          <w:tab w:val="num" w:pos="360"/>
        </w:tabs>
        <w:ind w:left="360" w:hanging="360"/>
      </w:pPr>
      <w:rPr>
        <w:rFonts w:ascii="Symbol" w:hAnsi="Symbol" w:hint="default"/>
        <w:color w:val="008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3"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5F1948"/>
    <w:multiLevelType w:val="hybridMultilevel"/>
    <w:tmpl w:val="321A624C"/>
    <w:lvl w:ilvl="0" w:tplc="0CEC0B4A">
      <w:start w:val="1"/>
      <w:numFmt w:val="bullet"/>
      <w:lvlText w:val=""/>
      <w:lvlJc w:val="left"/>
      <w:pPr>
        <w:ind w:left="720" w:hanging="360"/>
      </w:pPr>
      <w:rPr>
        <w:rFonts w:ascii="Symbol" w:hAnsi="Symbol" w:hint="default"/>
        <w:color w:val="0080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17"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18"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19" w15:restartNumberingAfterBreak="0">
    <w:nsid w:val="4EC52B77"/>
    <w:multiLevelType w:val="hybridMultilevel"/>
    <w:tmpl w:val="EC80783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B93278"/>
    <w:multiLevelType w:val="hybridMultilevel"/>
    <w:tmpl w:val="BD18E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020829"/>
    <w:multiLevelType w:val="hybridMultilevel"/>
    <w:tmpl w:val="32381E0C"/>
    <w:lvl w:ilvl="0" w:tplc="0CEC0B4A">
      <w:start w:val="1"/>
      <w:numFmt w:val="bullet"/>
      <w:lvlText w:val=""/>
      <w:lvlJc w:val="left"/>
      <w:pPr>
        <w:ind w:left="720" w:hanging="360"/>
      </w:pPr>
      <w:rPr>
        <w:rFonts w:ascii="Symbol" w:hAnsi="Symbol" w:hint="default"/>
        <w:color w:val="0080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BD40F8C"/>
    <w:multiLevelType w:val="hybridMultilevel"/>
    <w:tmpl w:val="5A721F86"/>
    <w:lvl w:ilvl="0" w:tplc="0CEC0B4A">
      <w:start w:val="1"/>
      <w:numFmt w:val="bullet"/>
      <w:lvlText w:val=""/>
      <w:lvlJc w:val="left"/>
      <w:pPr>
        <w:ind w:left="720" w:hanging="360"/>
      </w:pPr>
      <w:rPr>
        <w:rFonts w:ascii="Symbol" w:hAnsi="Symbol" w:hint="default"/>
        <w:color w:val="0080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0D50693"/>
    <w:multiLevelType w:val="hybridMultilevel"/>
    <w:tmpl w:val="D6EE2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78E7417"/>
    <w:multiLevelType w:val="hybridMultilevel"/>
    <w:tmpl w:val="BDDC530E"/>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7A1611D"/>
    <w:multiLevelType w:val="hybridMultilevel"/>
    <w:tmpl w:val="C436C1C8"/>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F926A16"/>
    <w:multiLevelType w:val="hybridMultilevel"/>
    <w:tmpl w:val="E878E006"/>
    <w:lvl w:ilvl="0" w:tplc="C6D0B736">
      <w:start w:val="1"/>
      <w:numFmt w:val="bullet"/>
      <w:pStyle w:val="Bulletpoin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5390386">
    <w:abstractNumId w:val="0"/>
  </w:num>
  <w:num w:numId="2" w16cid:durableId="2075657182">
    <w:abstractNumId w:val="2"/>
  </w:num>
  <w:num w:numId="3" w16cid:durableId="116530130">
    <w:abstractNumId w:val="24"/>
  </w:num>
  <w:num w:numId="4" w16cid:durableId="661355587">
    <w:abstractNumId w:val="1"/>
  </w:num>
  <w:num w:numId="5" w16cid:durableId="1578130111">
    <w:abstractNumId w:val="4"/>
  </w:num>
  <w:num w:numId="6" w16cid:durableId="688289350">
    <w:abstractNumId w:val="3"/>
  </w:num>
  <w:num w:numId="7" w16cid:durableId="1680159455">
    <w:abstractNumId w:val="30"/>
  </w:num>
  <w:num w:numId="8" w16cid:durableId="503519924">
    <w:abstractNumId w:val="18"/>
  </w:num>
  <w:num w:numId="9" w16cid:durableId="984045809">
    <w:abstractNumId w:val="12"/>
  </w:num>
  <w:num w:numId="10" w16cid:durableId="1743143647">
    <w:abstractNumId w:val="16"/>
  </w:num>
  <w:num w:numId="11" w16cid:durableId="322898751">
    <w:abstractNumId w:val="31"/>
  </w:num>
  <w:num w:numId="12" w16cid:durableId="265576118">
    <w:abstractNumId w:val="17"/>
  </w:num>
  <w:num w:numId="13" w16cid:durableId="527526052">
    <w:abstractNumId w:val="10"/>
  </w:num>
  <w:num w:numId="14" w16cid:durableId="458842896">
    <w:abstractNumId w:val="25"/>
  </w:num>
  <w:num w:numId="15" w16cid:durableId="2142841150">
    <w:abstractNumId w:val="29"/>
  </w:num>
  <w:num w:numId="16" w16cid:durableId="2104719956">
    <w:abstractNumId w:val="5"/>
  </w:num>
  <w:num w:numId="17" w16cid:durableId="264310687">
    <w:abstractNumId w:val="9"/>
  </w:num>
  <w:num w:numId="18" w16cid:durableId="1194155815">
    <w:abstractNumId w:val="14"/>
  </w:num>
  <w:num w:numId="19" w16cid:durableId="1258517700">
    <w:abstractNumId w:val="19"/>
  </w:num>
  <w:num w:numId="20" w16cid:durableId="1308128099">
    <w:abstractNumId w:val="13"/>
  </w:num>
  <w:num w:numId="21" w16cid:durableId="2034763229">
    <w:abstractNumId w:val="27"/>
  </w:num>
  <w:num w:numId="22" w16cid:durableId="553664745">
    <w:abstractNumId w:val="28"/>
  </w:num>
  <w:num w:numId="23" w16cid:durableId="1057631668">
    <w:abstractNumId w:val="32"/>
  </w:num>
  <w:num w:numId="24" w16cid:durableId="722405352">
    <w:abstractNumId w:val="7"/>
  </w:num>
  <w:num w:numId="25" w16cid:durableId="1845365107">
    <w:abstractNumId w:val="6"/>
  </w:num>
  <w:num w:numId="26" w16cid:durableId="721489304">
    <w:abstractNumId w:val="22"/>
  </w:num>
  <w:num w:numId="27" w16cid:durableId="657920245">
    <w:abstractNumId w:val="8"/>
  </w:num>
  <w:num w:numId="28" w16cid:durableId="1449080170">
    <w:abstractNumId w:val="26"/>
  </w:num>
  <w:num w:numId="29" w16cid:durableId="655568372">
    <w:abstractNumId w:val="15"/>
  </w:num>
  <w:num w:numId="30" w16cid:durableId="950935447">
    <w:abstractNumId w:val="20"/>
  </w:num>
  <w:num w:numId="31" w16cid:durableId="1084912100">
    <w:abstractNumId w:val="21"/>
  </w:num>
  <w:num w:numId="32" w16cid:durableId="486898043">
    <w:abstractNumId w:val="11"/>
  </w:num>
  <w:num w:numId="33" w16cid:durableId="71593686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046F1"/>
    <w:rsid w:val="00027E10"/>
    <w:rsid w:val="0007569D"/>
    <w:rsid w:val="00081FC4"/>
    <w:rsid w:val="00087882"/>
    <w:rsid w:val="000A1AEE"/>
    <w:rsid w:val="000B476A"/>
    <w:rsid w:val="000C0879"/>
    <w:rsid w:val="000C14BE"/>
    <w:rsid w:val="000C51AA"/>
    <w:rsid w:val="000C567F"/>
    <w:rsid w:val="000D2914"/>
    <w:rsid w:val="000E31FC"/>
    <w:rsid w:val="000F1A66"/>
    <w:rsid w:val="000F7F8E"/>
    <w:rsid w:val="00120FF8"/>
    <w:rsid w:val="00123875"/>
    <w:rsid w:val="001273DC"/>
    <w:rsid w:val="00134C7A"/>
    <w:rsid w:val="001408CC"/>
    <w:rsid w:val="00143B01"/>
    <w:rsid w:val="0014633A"/>
    <w:rsid w:val="00155307"/>
    <w:rsid w:val="00160677"/>
    <w:rsid w:val="001809B2"/>
    <w:rsid w:val="00185534"/>
    <w:rsid w:val="001871BC"/>
    <w:rsid w:val="00194CF4"/>
    <w:rsid w:val="001C1382"/>
    <w:rsid w:val="001C6982"/>
    <w:rsid w:val="001D4546"/>
    <w:rsid w:val="001E2309"/>
    <w:rsid w:val="001E2653"/>
    <w:rsid w:val="0020155C"/>
    <w:rsid w:val="002201E4"/>
    <w:rsid w:val="00242F9C"/>
    <w:rsid w:val="00283EDB"/>
    <w:rsid w:val="002A5CAB"/>
    <w:rsid w:val="002C486D"/>
    <w:rsid w:val="002C7ACE"/>
    <w:rsid w:val="002E42C7"/>
    <w:rsid w:val="002E52FA"/>
    <w:rsid w:val="002E58F1"/>
    <w:rsid w:val="002F60F3"/>
    <w:rsid w:val="0031626E"/>
    <w:rsid w:val="00317EEE"/>
    <w:rsid w:val="00372B08"/>
    <w:rsid w:val="003950F9"/>
    <w:rsid w:val="003C1CB1"/>
    <w:rsid w:val="003C5B4F"/>
    <w:rsid w:val="003E5410"/>
    <w:rsid w:val="00407474"/>
    <w:rsid w:val="0041484A"/>
    <w:rsid w:val="0041781C"/>
    <w:rsid w:val="00453EEA"/>
    <w:rsid w:val="00483EB6"/>
    <w:rsid w:val="004852D9"/>
    <w:rsid w:val="00491AA1"/>
    <w:rsid w:val="004A2835"/>
    <w:rsid w:val="004D44B8"/>
    <w:rsid w:val="004F0118"/>
    <w:rsid w:val="004F182B"/>
    <w:rsid w:val="004F2505"/>
    <w:rsid w:val="004F480C"/>
    <w:rsid w:val="004F5ACE"/>
    <w:rsid w:val="00506633"/>
    <w:rsid w:val="005121CF"/>
    <w:rsid w:val="00521999"/>
    <w:rsid w:val="00521E73"/>
    <w:rsid w:val="00525D23"/>
    <w:rsid w:val="005514CB"/>
    <w:rsid w:val="00553947"/>
    <w:rsid w:val="00557EB7"/>
    <w:rsid w:val="005651AC"/>
    <w:rsid w:val="00595032"/>
    <w:rsid w:val="005A645C"/>
    <w:rsid w:val="005C056C"/>
    <w:rsid w:val="005C56A3"/>
    <w:rsid w:val="005D352A"/>
    <w:rsid w:val="006116BE"/>
    <w:rsid w:val="00641D2D"/>
    <w:rsid w:val="00643A8A"/>
    <w:rsid w:val="00646186"/>
    <w:rsid w:val="0065352C"/>
    <w:rsid w:val="00696571"/>
    <w:rsid w:val="006A46E1"/>
    <w:rsid w:val="006A5C2D"/>
    <w:rsid w:val="006C284B"/>
    <w:rsid w:val="00711557"/>
    <w:rsid w:val="00713DFA"/>
    <w:rsid w:val="007209AC"/>
    <w:rsid w:val="007225CA"/>
    <w:rsid w:val="00727C5A"/>
    <w:rsid w:val="00727E94"/>
    <w:rsid w:val="00740FCC"/>
    <w:rsid w:val="00750A13"/>
    <w:rsid w:val="00750AC2"/>
    <w:rsid w:val="00756C73"/>
    <w:rsid w:val="00765A06"/>
    <w:rsid w:val="007952DE"/>
    <w:rsid w:val="007B3C01"/>
    <w:rsid w:val="007B665A"/>
    <w:rsid w:val="007D4B5D"/>
    <w:rsid w:val="007E4A5E"/>
    <w:rsid w:val="007F1C66"/>
    <w:rsid w:val="007F49BC"/>
    <w:rsid w:val="00834F0D"/>
    <w:rsid w:val="00840188"/>
    <w:rsid w:val="008509D9"/>
    <w:rsid w:val="008575CF"/>
    <w:rsid w:val="00874472"/>
    <w:rsid w:val="00874E82"/>
    <w:rsid w:val="00883E94"/>
    <w:rsid w:val="00887279"/>
    <w:rsid w:val="008911BA"/>
    <w:rsid w:val="008B1924"/>
    <w:rsid w:val="008B3C5E"/>
    <w:rsid w:val="008B7A98"/>
    <w:rsid w:val="008C3E29"/>
    <w:rsid w:val="008C6029"/>
    <w:rsid w:val="008E3A43"/>
    <w:rsid w:val="008E7707"/>
    <w:rsid w:val="00904B80"/>
    <w:rsid w:val="00914D76"/>
    <w:rsid w:val="009366C3"/>
    <w:rsid w:val="00936BBE"/>
    <w:rsid w:val="00945B5A"/>
    <w:rsid w:val="009809ED"/>
    <w:rsid w:val="00991975"/>
    <w:rsid w:val="009A4208"/>
    <w:rsid w:val="009D0E3A"/>
    <w:rsid w:val="009D0E7F"/>
    <w:rsid w:val="009E63F1"/>
    <w:rsid w:val="00A34B59"/>
    <w:rsid w:val="00A50C51"/>
    <w:rsid w:val="00A52980"/>
    <w:rsid w:val="00A63831"/>
    <w:rsid w:val="00AA035D"/>
    <w:rsid w:val="00AC0C59"/>
    <w:rsid w:val="00AC535C"/>
    <w:rsid w:val="00B066F2"/>
    <w:rsid w:val="00B42D2B"/>
    <w:rsid w:val="00B77587"/>
    <w:rsid w:val="00B8319A"/>
    <w:rsid w:val="00BC0001"/>
    <w:rsid w:val="00BC7458"/>
    <w:rsid w:val="00BD450E"/>
    <w:rsid w:val="00BD7472"/>
    <w:rsid w:val="00C02310"/>
    <w:rsid w:val="00C17122"/>
    <w:rsid w:val="00C33493"/>
    <w:rsid w:val="00C73BB8"/>
    <w:rsid w:val="00C82A7D"/>
    <w:rsid w:val="00CB0897"/>
    <w:rsid w:val="00CB4DB9"/>
    <w:rsid w:val="00CC0F15"/>
    <w:rsid w:val="00CD20B2"/>
    <w:rsid w:val="00CD5712"/>
    <w:rsid w:val="00CF3355"/>
    <w:rsid w:val="00CF6FF8"/>
    <w:rsid w:val="00D225BF"/>
    <w:rsid w:val="00D4243D"/>
    <w:rsid w:val="00D56B41"/>
    <w:rsid w:val="00D859DE"/>
    <w:rsid w:val="00D94C6B"/>
    <w:rsid w:val="00DA1C17"/>
    <w:rsid w:val="00DE52BC"/>
    <w:rsid w:val="00E20E89"/>
    <w:rsid w:val="00E338CC"/>
    <w:rsid w:val="00E43EB4"/>
    <w:rsid w:val="00E67734"/>
    <w:rsid w:val="00E80294"/>
    <w:rsid w:val="00E8476D"/>
    <w:rsid w:val="00E90AF2"/>
    <w:rsid w:val="00EC1EAE"/>
    <w:rsid w:val="00ED1811"/>
    <w:rsid w:val="00ED6556"/>
    <w:rsid w:val="00EF6C9D"/>
    <w:rsid w:val="00F06B87"/>
    <w:rsid w:val="00F22DD3"/>
    <w:rsid w:val="00F23D9C"/>
    <w:rsid w:val="00F246FC"/>
    <w:rsid w:val="00F30108"/>
    <w:rsid w:val="00F3303E"/>
    <w:rsid w:val="00F436B3"/>
    <w:rsid w:val="00F4667A"/>
    <w:rsid w:val="00F558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oNotEmbedSmartTags/>
  <w:decimalSymbol w:val="."/>
  <w:listSeparator w:val=","/>
  <w14:docId w14:val="1D4C17E6"/>
  <w15:chartTrackingRefBased/>
  <w15:docId w15:val="{0F1B3247-52C1-4C27-A06B-68EA457F3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character" w:styleId="Hyperlink">
    <w:name w:val="Hyperlink"/>
    <w:basedOn w:val="DefaultParagraphFont"/>
    <w:rsid w:val="00B42D2B"/>
    <w:rPr>
      <w:color w:val="0563C1" w:themeColor="hyperlink"/>
      <w:u w:val="single"/>
    </w:rPr>
  </w:style>
  <w:style w:type="character" w:styleId="UnresolvedMention">
    <w:name w:val="Unresolved Mention"/>
    <w:basedOn w:val="DefaultParagraphFont"/>
    <w:uiPriority w:val="99"/>
    <w:semiHidden/>
    <w:unhideWhenUsed/>
    <w:rsid w:val="00B42D2B"/>
    <w:rPr>
      <w:color w:val="605E5C"/>
      <w:shd w:val="clear" w:color="auto" w:fill="E1DFDD"/>
    </w:rPr>
  </w:style>
  <w:style w:type="character" w:styleId="FollowedHyperlink">
    <w:name w:val="FollowedHyperlink"/>
    <w:basedOn w:val="DefaultParagraphFont"/>
    <w:rsid w:val="00B42D2B"/>
    <w:rPr>
      <w:color w:val="954F72" w:themeColor="followedHyperlink"/>
      <w:u w:val="single"/>
    </w:rPr>
  </w:style>
  <w:style w:type="character" w:styleId="PlaceholderText">
    <w:name w:val="Placeholder Text"/>
    <w:basedOn w:val="DefaultParagraphFont"/>
    <w:uiPriority w:val="99"/>
    <w:semiHidden/>
    <w:rsid w:val="00E338CC"/>
    <w:rPr>
      <w:color w:val="808080"/>
    </w:rPr>
  </w:style>
  <w:style w:type="paragraph" w:customStyle="1" w:styleId="Bulletpointlist">
    <w:name w:val="Bullet point list"/>
    <w:basedOn w:val="ListParagraph"/>
    <w:qFormat/>
    <w:rsid w:val="007D4B5D"/>
    <w:pPr>
      <w:numPr>
        <w:numId w:val="23"/>
      </w:numPr>
      <w:tabs>
        <w:tab w:val="num" w:pos="360"/>
      </w:tabs>
      <w:spacing w:before="120" w:line="280" w:lineRule="exact"/>
      <w:ind w:left="360"/>
      <w:contextualSpacing w:val="0"/>
    </w:pPr>
    <w:rPr>
      <w:rFonts w:eastAsia="Calibri"/>
      <w:sz w:val="20"/>
      <w:szCs w:val="20"/>
      <w:lang w:eastAsia="en-US"/>
    </w:rPr>
  </w:style>
  <w:style w:type="paragraph" w:styleId="ListParagraph">
    <w:name w:val="List Paragraph"/>
    <w:basedOn w:val="Normal"/>
    <w:uiPriority w:val="34"/>
    <w:qFormat/>
    <w:rsid w:val="007D4B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892931942">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 w:id="206729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ahealth.sa.gov.au/wps/wcm/connect/public+content/sa+health+internet/careers/guidelines+for+applicants/guidelines+when+applying+for+a+job+in+sa+health"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ahealth.sa.gov.au/wps/wcm/connect/public+content/sa+health+internet/clinical+resources/clinical+programs+and+practice+guidelines/immunisation+for+health+professionals/health+care+worker+immunisation+requirements"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C570A00-AA20-4A52-A298-6FA51FC3D042}"/>
      </w:docPartPr>
      <w:docPartBody>
        <w:p w:rsidR="002C2D1E" w:rsidRDefault="00B97865">
          <w:r w:rsidRPr="003F15AD">
            <w:rPr>
              <w:rStyle w:val="PlaceholderText"/>
            </w:rPr>
            <w:t>Click or tap here to enter text.</w:t>
          </w:r>
        </w:p>
      </w:docPartBody>
    </w:docPart>
    <w:docPart>
      <w:docPartPr>
        <w:name w:val="989738075C644D338FE117BC0645E973"/>
        <w:category>
          <w:name w:val="General"/>
          <w:gallery w:val="placeholder"/>
        </w:category>
        <w:types>
          <w:type w:val="bbPlcHdr"/>
        </w:types>
        <w:behaviors>
          <w:behavior w:val="content"/>
        </w:behaviors>
        <w:guid w:val="{36FB3039-649E-4F47-947B-FB69488630CD}"/>
      </w:docPartPr>
      <w:docPartBody>
        <w:p w:rsidR="00000000" w:rsidRDefault="00E522E6" w:rsidP="00E522E6">
          <w:pPr>
            <w:pStyle w:val="989738075C644D338FE117BC0645E973"/>
          </w:pPr>
          <w:r w:rsidRPr="007916F4">
            <w:rPr>
              <w:rStyle w:val="PlaceholderText"/>
            </w:rPr>
            <w:t>Choose an item.</w:t>
          </w:r>
        </w:p>
      </w:docPartBody>
    </w:docPart>
    <w:docPart>
      <w:docPartPr>
        <w:name w:val="4D46538F9E9B4EE79A490178CDAE3175"/>
        <w:category>
          <w:name w:val="General"/>
          <w:gallery w:val="placeholder"/>
        </w:category>
        <w:types>
          <w:type w:val="bbPlcHdr"/>
        </w:types>
        <w:behaviors>
          <w:behavior w:val="content"/>
        </w:behaviors>
        <w:guid w:val="{3463D479-5D82-4749-9E5B-044D513B5A71}"/>
      </w:docPartPr>
      <w:docPartBody>
        <w:p w:rsidR="00000000" w:rsidRDefault="00E522E6" w:rsidP="00E522E6">
          <w:pPr>
            <w:pStyle w:val="4D46538F9E9B4EE79A490178CDAE3175"/>
          </w:pPr>
          <w:r w:rsidRPr="007916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865"/>
    <w:rsid w:val="002C2D1E"/>
    <w:rsid w:val="00B97865"/>
    <w:rsid w:val="00E522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22E6"/>
    <w:rPr>
      <w:color w:val="808080"/>
    </w:rPr>
  </w:style>
  <w:style w:type="paragraph" w:customStyle="1" w:styleId="989738075C644D338FE117BC0645E973">
    <w:name w:val="989738075C644D338FE117BC0645E973"/>
    <w:rsid w:val="00E522E6"/>
  </w:style>
  <w:style w:type="paragraph" w:customStyle="1" w:styleId="8C0C8277CDB84E74B2B82FAB64BCB5BE">
    <w:name w:val="8C0C8277CDB84E74B2B82FAB64BCB5BE"/>
    <w:rsid w:val="00E522E6"/>
  </w:style>
  <w:style w:type="paragraph" w:customStyle="1" w:styleId="BDF341D4FCCA4B5DA65518847ACFD0E5">
    <w:name w:val="BDF341D4FCCA4B5DA65518847ACFD0E5"/>
    <w:rsid w:val="00E522E6"/>
  </w:style>
  <w:style w:type="paragraph" w:customStyle="1" w:styleId="D7F7EF4F8C554DAD86B71324E778C10C">
    <w:name w:val="D7F7EF4F8C554DAD86B71324E778C10C"/>
    <w:rsid w:val="00E522E6"/>
  </w:style>
  <w:style w:type="paragraph" w:customStyle="1" w:styleId="4D46538F9E9B4EE79A490178CDAE3175">
    <w:name w:val="4D46538F9E9B4EE79A490178CDAE3175"/>
    <w:rsid w:val="00E522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Yorke and Northern Local Health Network;</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Next_x0020_Review xmlns="5d34e48b-a69a-4043-bcd1-6cdbd42024ee" xsi:nil="true"/>
    <SA_x0020_Health_x0020_Policy_x0020_Reference xmlns="5d34e48b-a69a-4043-bcd1-6cdbd42024ee">
      <Url xsi:nil="true"/>
      <Description xsi:nil="true"/>
    </SA_x0020_Health_x0020_Policy_x0020_Reference>
    <Reviewed_x0020_Date xmlns="5d34e48b-a69a-4043-bcd1-6cdbd42024ee" xsi:nil="true"/>
    <Division xmlns="5d34e48b-a69a-4043-bcd1-6cdbd42024ee">CHSA</Division>
    <_x0076_ig9 xmlns="0870645f-f71d-4436-956e-999c4f39716a" xsi:nil="true"/>
    <Approval_x0020_Date xmlns="5d34e48b-a69a-4043-bcd1-6cdbd42024ee">2017-01-31T13:30:00+00:00</Approval_x0020_Date>
    <References xmlns="5d34e48b-a69a-4043-bcd1-6cdbd42024ee" xsi:nil="true"/>
    <Approved_x0020_By xmlns="5d34e48b-a69a-4043-bcd1-6cdbd42024ee" xsi:nil="true"/>
    <Document_x0020_Sponsor xmlns="5d34e48b-a69a-4043-bcd1-6cdbd42024ee" xsi:nil="true"/>
    <Objective_x0020_File_x0020_Number xmlns="5d34e48b-a69a-4043-bcd1-6cdbd42024ee" xsi:nil="true"/>
    <Region xmlns="5d34e48b-a69a-4043-bcd1-6cdbd42024ee">CHSA</Region>
    <v0ef xmlns="0870645f-f71d-4436-956e-999c4f39716a" xsi:nil="true"/>
    <pm6d xmlns="0870645f-f71d-4436-956e-999c4f39716a" xsi:nil="true"/>
    <Reviewed_x0020_By xmlns="5d34e48b-a69a-4043-bcd1-6cdbd42024ee" xsi:nil="true"/>
    <Document_x0020_Type xmlns="5d34e48b-a69a-4043-bcd1-6cdbd42024ee">Template</Document_x0020_Type>
    <Aged_x0020_Care_x0020_Standard xmlns="5d34e48b-a69a-4043-bcd1-6cdbd42024ee" xsi:nil="true"/>
    <_x0061_vp5 xmlns="0870645f-f71d-4436-956e-999c4f39716a" xsi:nil="true"/>
    <Directorate0 xmlns="0870645f-f71d-4436-956e-999c4f39716a">People &amp; Culture</Directorate0>
    <CHSALHN_x0020_Mandatory xmlns="0870645f-f71d-4436-956e-999c4f39716a" xsi:nil="true"/>
    <PublishingExpirationDate xmlns="http://schemas.microsoft.com/sharepoint/v3" xsi:nil="true"/>
    <Rev_x002f_Create xmlns="0870645f-f71d-4436-956e-999c4f39716a" xsi:nil="true"/>
    <r4vx xmlns="0870645f-f71d-4436-956e-999c4f39716a" xsi:nil="true"/>
    <Version_x0020_Number xmlns="5d34e48b-a69a-4043-bcd1-6cdbd42024ee" xsi:nil="true"/>
    <Responsible_x0020_Committee xmlns="5d34e48b-a69a-4043-bcd1-6cdbd42024ee" xsi:nil="true"/>
    <PublishingStartDate xmlns="http://schemas.microsoft.com/sharepoint/v3" xsi:nil="true"/>
    <NSQHS_x0020_Standard xmlns="5d34e48b-a69a-4043-bcd1-6cdbd42024ee" xsi:nil="true"/>
    <Topic xmlns="5d34e48b-a69a-4043-bcd1-6cdbd42024ee">;#People &amp; Culture;#</Topic>
    <hv5k xmlns="0870645f-f71d-4436-956e-999c4f39716a" xsi:nil="true"/>
    <Directorate xmlns="5d34e48b-a69a-4043-bcd1-6cdbd42024ee">People and Culture</Directorate>
    <EA_x0020_Number xmlns="5d34e48b-a69a-4043-bcd1-6cdbd42024ee" xsi:nil="true"/>
    <hrtx xmlns="0870645f-f71d-4436-956e-999c4f39716a" xsi:nil="true"/>
    <Document_x0020_Status xmlns="5d34e48b-a69a-4043-bcd1-6cdbd42024ee">Active</Document_x0020_Status>
    <Mental_x0020_Health_x0020_Standard xmlns="5d34e48b-a69a-4043-bcd1-6cdbd42024ee" xsi:nil="true"/>
    <Aged_x0020_Care_x0020_-_x0020_Residential_x0020_Care_x0020_Standard xmlns="5d34e48b-a69a-4043-bcd1-6cdbd42024ee" xsi:nil="true"/>
    <o8hp xmlns="0870645f-f71d-4436-956e-999c4f39716a" xsi:nil="true"/>
    <P_x0026_P_x0020_Document xmlns="0870645f-f71d-4436-956e-999c4f39716a">false</P_x0026_P_x0020_Document>
    <SharedWithUsers xmlns="17ab3085-0d25-4ec0-936b-ba99370cc71c">
      <UserInfo>
        <DisplayName>Harrison, Ann (Health)</DisplayName>
        <AccountId>1258</AccountId>
        <AccountType/>
      </UserInfo>
    </SharedWithUsers>
    <MigrationMethod xmlns="0870645f-f71d-4436-956e-999c4f39716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CHSA Document" ma:contentTypeID="0x010100342069BC32247C449C965FA13151A4B0009671464BE4112241AA9B3D00743C2DF2" ma:contentTypeVersion="53" ma:contentTypeDescription="" ma:contentTypeScope="" ma:versionID="eddaaccb21130e12b1de850c687b7abc">
  <xsd:schema xmlns:xsd="http://www.w3.org/2001/XMLSchema" xmlns:xs="http://www.w3.org/2001/XMLSchema" xmlns:p="http://schemas.microsoft.com/office/2006/metadata/properties" xmlns:ns1="http://schemas.microsoft.com/sharepoint/v3" xmlns:ns2="5d34e48b-a69a-4043-bcd1-6cdbd42024ee" xmlns:ns3="0870645f-f71d-4436-956e-999c4f39716a" xmlns:ns4="17ab3085-0d25-4ec0-936b-ba99370cc71c" targetNamespace="http://schemas.microsoft.com/office/2006/metadata/properties" ma:root="true" ma:fieldsID="b985232a8b1c222ad661bcc729526295" ns1:_="" ns2:_="" ns3:_="" ns4:_="">
    <xsd:import namespace="http://schemas.microsoft.com/sharepoint/v3"/>
    <xsd:import namespace="5d34e48b-a69a-4043-bcd1-6cdbd42024ee"/>
    <xsd:import namespace="0870645f-f71d-4436-956e-999c4f39716a"/>
    <xsd:import namespace="17ab3085-0d25-4ec0-936b-ba99370cc71c"/>
    <xsd:element name="properties">
      <xsd:complexType>
        <xsd:sequence>
          <xsd:element name="documentManagement">
            <xsd:complexType>
              <xsd:all>
                <xsd:element ref="ns2:Reviewed_x0020_By" minOccurs="0"/>
                <xsd:element ref="ns2:Reviewed_x0020_Date" minOccurs="0"/>
                <xsd:element ref="ns2:Approval_x0020_Date" minOccurs="0"/>
                <xsd:element ref="ns2:Next_x0020_Review" minOccurs="0"/>
                <xsd:element ref="ns2:Document_x0020_Type" minOccurs="0"/>
                <xsd:element ref="ns2:Document_x0020_Status" minOccurs="0"/>
                <xsd:element ref="ns2:Version_x0020_Number" minOccurs="0"/>
                <xsd:element ref="ns2:Division"/>
                <xsd:element ref="ns2:Document_x0020_Sponsor" minOccurs="0"/>
                <xsd:element ref="ns2:Directorate" minOccurs="0"/>
                <xsd:element ref="ns2:Responsible_x0020_Committee" minOccurs="0"/>
                <xsd:element ref="ns2:Approved_x0020_By" minOccurs="0"/>
                <xsd:element ref="ns2:Objective_x0020_File_x0020_Number" minOccurs="0"/>
                <xsd:element ref="ns2:SA_x0020_Health_x0020_Policy_x0020_Reference" minOccurs="0"/>
                <xsd:element ref="ns2:Topic" minOccurs="0"/>
                <xsd:element ref="ns1:PublishingStartDate" minOccurs="0"/>
                <xsd:element ref="ns1:PublishingExpirationDate" minOccurs="0"/>
                <xsd:element ref="ns3:P_x0026_P_x0020_Document" minOccurs="0"/>
                <xsd:element ref="ns3:_x0061_vp5" minOccurs="0"/>
                <xsd:element ref="ns3:Directorate0" minOccurs="0"/>
                <xsd:element ref="ns2:Region" minOccurs="0"/>
                <xsd:element ref="ns2:NSQHS_x0020_Standard" minOccurs="0"/>
                <xsd:element ref="ns2:Mental_x0020_Health_x0020_Standard" minOccurs="0"/>
                <xsd:element ref="ns2:Aged_x0020_Care_x0020_Standard" minOccurs="0"/>
                <xsd:element ref="ns2:Aged_x0020_Care_x0020_-_x0020_Residential_x0020_Care_x0020_Standard" minOccurs="0"/>
                <xsd:element ref="ns2:References" minOccurs="0"/>
                <xsd:element ref="ns2:EA_x0020_Number" minOccurs="0"/>
                <xsd:element ref="ns3:MediaServiceMetadata" minOccurs="0"/>
                <xsd:element ref="ns3:MediaServiceFastMetadata" minOccurs="0"/>
                <xsd:element ref="ns4:SharedWithUsers" minOccurs="0"/>
                <xsd:element ref="ns4:SharedWithDetails" minOccurs="0"/>
                <xsd:element ref="ns3:v0ef" minOccurs="0"/>
                <xsd:element ref="ns3:Rev_x002f_Create" minOccurs="0"/>
                <xsd:element ref="ns3:CHSALHN_x0020_Mandatory" minOccurs="0"/>
                <xsd:element ref="ns3:pm6d" minOccurs="0"/>
                <xsd:element ref="ns3:o8hp" minOccurs="0"/>
                <xsd:element ref="ns3:r4vx" minOccurs="0"/>
                <xsd:element ref="ns3:hv5k" minOccurs="0"/>
                <xsd:element ref="ns3:_x0076_ig9" minOccurs="0"/>
                <xsd:element ref="ns3:MediaServiceEventHashCode" minOccurs="0"/>
                <xsd:element ref="ns3:MediaServiceGenerationTime" minOccurs="0"/>
                <xsd:element ref="ns3:hrtx" minOccurs="0"/>
                <xsd:element ref="ns3:MediaServiceAutoKeyPoints" minOccurs="0"/>
                <xsd:element ref="ns3:MediaServiceKeyPoints" minOccurs="0"/>
                <xsd:element ref="ns3:MediaServiceObjectDetectorVersions" minOccurs="0"/>
                <xsd:element ref="ns3:MediaServiceDateTaken" minOccurs="0"/>
                <xsd:element ref="ns3:MediaLengthInSeconds" minOccurs="0"/>
                <xsd:element ref="ns3:MediaServiceSearchProperties" minOccurs="0"/>
                <xsd:element ref="ns3:MigrationMeth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34e48b-a69a-4043-bcd1-6cdbd42024ee" elementFormDefault="qualified">
    <xsd:import namespace="http://schemas.microsoft.com/office/2006/documentManagement/types"/>
    <xsd:import namespace="http://schemas.microsoft.com/office/infopath/2007/PartnerControls"/>
    <xsd:element name="Reviewed_x0020_By" ma:index="2" nillable="true" ma:displayName="Reviewed By" ma:internalName="Reviewed_x0020_By">
      <xsd:simpleType>
        <xsd:restriction base="dms:Text">
          <xsd:maxLength value="255"/>
        </xsd:restriction>
      </xsd:simpleType>
    </xsd:element>
    <xsd:element name="Reviewed_x0020_Date" ma:index="3" nillable="true" ma:displayName="Reviewed Date" ma:format="DateOnly" ma:internalName="Reviewed_x0020_Date" ma:readOnly="false">
      <xsd:simpleType>
        <xsd:restriction base="dms:DateTime"/>
      </xsd:simpleType>
    </xsd:element>
    <xsd:element name="Approval_x0020_Date" ma:index="4" nillable="true" ma:displayName="Approval Date" ma:format="DateOnly" ma:internalName="Approval_x0020_Date" ma:readOnly="false">
      <xsd:simpleType>
        <xsd:restriction base="dms:DateTime"/>
      </xsd:simpleType>
    </xsd:element>
    <xsd:element name="Next_x0020_Review" ma:index="5" nillable="true" ma:displayName="Next Review" ma:format="DateOnly" ma:internalName="Next_x0020_Review">
      <xsd:simpleType>
        <xsd:restriction base="dms:DateTime"/>
      </xsd:simpleType>
    </xsd:element>
    <xsd:element name="Document_x0020_Type" ma:index="6" nillable="true" ma:displayName="Document Type" ma:format="Dropdown" ma:internalName="Document_x0020_Type">
      <xsd:simpleType>
        <xsd:restriction base="dms:Choice">
          <xsd:enumeration value="BCP"/>
          <xsd:enumeration value="Form"/>
          <xsd:enumeration value="Framework"/>
          <xsd:enumeration value="Manual"/>
          <xsd:enumeration value="Publication"/>
          <xsd:enumeration value="Report"/>
          <xsd:enumeration value="Template"/>
          <xsd:enumeration value="Work Instruction (non clinical)"/>
          <xsd:enumeration value="Newsletter"/>
          <xsd:enumeration value="Exec Check"/>
          <xsd:enumeration value="CEO Bulletin"/>
          <xsd:enumeration value="Clinical Resource"/>
          <xsd:enumeration value="Terms of Reference"/>
          <xsd:enumeration value="Administrative Information"/>
        </xsd:restriction>
      </xsd:simpleType>
    </xsd:element>
    <xsd:element name="Document_x0020_Status" ma:index="7" nillable="true" ma:displayName="Document Status" ma:default="Draft" ma:format="Dropdown" ma:internalName="Document_x0020_Status" ma:readOnly="false">
      <xsd:simpleType>
        <xsd:restriction base="dms:Choice">
          <xsd:enumeration value="Draft"/>
          <xsd:enumeration value="Active"/>
          <xsd:enumeration value="Archived"/>
        </xsd:restriction>
      </xsd:simpleType>
    </xsd:element>
    <xsd:element name="Version_x0020_Number" ma:index="8" nillable="true" ma:displayName="Version Number" ma:internalName="Version_x0020_Number" ma:readOnly="false">
      <xsd:simpleType>
        <xsd:restriction base="dms:Text">
          <xsd:maxLength value="255"/>
        </xsd:restriction>
      </xsd:simpleType>
    </xsd:element>
    <xsd:element name="Division" ma:index="9" ma:displayName="Owner" ma:default="CHSA" ma:format="Dropdown" ma:internalName="Division">
      <xsd:simpleType>
        <xsd:restriction base="dms:Choice">
          <xsd:enumeration value="CHSA"/>
          <xsd:enumeration value="EFN"/>
          <xsd:enumeration value="BHF"/>
          <xsd:enumeration value="FUN"/>
          <xsd:enumeration value="RMC"/>
          <xsd:enumeration value="SE"/>
          <xsd:enumeration value="Y&amp;N"/>
          <xsd:enumeration value="SA Health"/>
          <xsd:enumeration value="External"/>
        </xsd:restriction>
      </xsd:simpleType>
    </xsd:element>
    <xsd:element name="Document_x0020_Sponsor" ma:index="10" nillable="true" ma:displayName="Document Sponsor" ma:format="Dropdown" ma:internalName="Document_x0020_Sponsor">
      <xsd:simpleType>
        <xsd:restriction base="dms:Text">
          <xsd:maxLength value="255"/>
        </xsd:restriction>
      </xsd:simpleType>
    </xsd:element>
    <xsd:element name="Directorate" ma:index="11" nillable="true" ma:displayName="Responsible Area" ma:format="Dropdown" ma:internalName="Directorate">
      <xsd:simpleType>
        <xsd:restriction base="dms:Choice">
          <xsd:enumeration value="Aboriginal Health"/>
          <xsd:enumeration value="Allied Health"/>
          <xsd:enumeration value="Clinical Planning"/>
          <xsd:enumeration value="Corporate Services"/>
          <xsd:enumeration value="Finance"/>
          <xsd:enumeration value="Operations"/>
          <xsd:enumeration value="Mental Health"/>
          <xsd:enumeration value="Nursing Midwifery S&amp;Q"/>
          <xsd:enumeration value="People &amp; Culture"/>
          <xsd:enumeration value="Service Improvement"/>
          <xsd:enumeration value="Barossa Hills Fleurieu"/>
          <xsd:enumeration value="Eyre &amp; Far North"/>
          <xsd:enumeration value="Flinders &amp; Upper North"/>
          <xsd:enumeration value="Riverland Mallee Coorong"/>
          <xsd:enumeration value="South East"/>
          <xsd:enumeration value="Yorke &amp; Northern"/>
        </xsd:restriction>
      </xsd:simpleType>
    </xsd:element>
    <xsd:element name="Responsible_x0020_Committee" ma:index="12" nillable="true" ma:displayName="Responsible Committee" ma:format="Dropdown" ma:internalName="Responsible_x0020_Committee">
      <xsd:simpleType>
        <xsd:union memberTypes="dms:Text">
          <xsd:simpleType>
            <xsd:restriction base="dms:Choice">
              <xsd:enumeration value="Aged Care"/>
              <xsd:enumeration value="Aged Care Liaison"/>
              <xsd:enumeration value="BHF Aboriginal"/>
              <xsd:enumeration value="BHF Regional"/>
              <xsd:enumeration value="Diabetes"/>
              <xsd:enumeration value="Drug &amp; Therapeutics"/>
              <xsd:enumeration value="Cancer Services"/>
              <xsd:enumeration value="CHSA Transfusion"/>
              <xsd:enumeration value="CHSA Falls"/>
              <xsd:enumeration value="Consumer Engagement"/>
              <xsd:enumeration value="Finance"/>
              <xsd:enumeration value="Infection Control"/>
              <xsd:enumeration value="People &amp; Culture"/>
              <xsd:enumeration value="Policy &amp; Procedure"/>
              <xsd:enumeration value="Renal"/>
              <xsd:enumeration value="SAMI"/>
              <xsd:enumeration value="SAVES"/>
              <xsd:enumeration value="Strategic Executive"/>
              <xsd:enumeration value="WHS&amp;IM"/>
            </xsd:restriction>
          </xsd:simpleType>
        </xsd:union>
      </xsd:simpleType>
    </xsd:element>
    <xsd:element name="Approved_x0020_By" ma:index="13" nillable="true" ma:displayName="Approval Authority" ma:format="Dropdown" ma:internalName="Approved_x0020_By" ma:readOnly="false">
      <xsd:simpleType>
        <xsd:restriction base="dms:Choice">
          <xsd:enumeration value="CEO"/>
          <xsd:enumeration value="Clinical Governance"/>
          <xsd:enumeration value="Corporate Governance"/>
          <xsd:enumeration value="Performance"/>
          <xsd:enumeration value="ECHE"/>
          <xsd:enumeration value="CHE"/>
          <xsd:enumeration value="Strat Exec"/>
          <xsd:enumeration value="Regional Clinical Governance"/>
          <xsd:enumeration value="Regional Corporate Governance"/>
          <xsd:enumeration value="Regional Performance"/>
          <xsd:enumeration value="Regional Leadership"/>
          <xsd:enumeration value="SA Health"/>
        </xsd:restriction>
      </xsd:simpleType>
    </xsd:element>
    <xsd:element name="Objective_x0020_File_x0020_Number" ma:index="14" nillable="true" ma:displayName="Objective File Number" ma:internalName="Objective_x0020_File_x0020_Number" ma:readOnly="false">
      <xsd:simpleType>
        <xsd:restriction base="dms:Text">
          <xsd:maxLength value="255"/>
        </xsd:restriction>
      </xsd:simpleType>
    </xsd:element>
    <xsd:element name="SA_x0020_Health_x0020_Policy_x0020_Reference" ma:index="15" nillable="true" ma:displayName="SA Health Policy Reference" ma:format="Hyperlink" ma:internalName="SA_x0020_Health_x0020_Policy_x0020_Reference">
      <xsd:complexType>
        <xsd:complexContent>
          <xsd:extension base="dms:URL">
            <xsd:sequence>
              <xsd:element name="Url" type="dms:ValidUrl" minOccurs="0" nillable="true"/>
              <xsd:element name="Description" type="xsd:string" nillable="true"/>
            </xsd:sequence>
          </xsd:extension>
        </xsd:complexContent>
      </xsd:complexType>
    </xsd:element>
    <xsd:element name="Topic" ma:index="16" nillable="true" ma:displayName="Topic" ma:format="Dropdown" ma:internalName="Topic">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element name="Region" ma:index="23" nillable="true" ma:displayName="Local Health Network" ma:format="Dropdown" ma:internalName="Region">
      <xsd:simpleType>
        <xsd:restriction base="dms:Choice">
          <xsd:enumeration value="Barossa, Hills, Fleurieu"/>
          <xsd:enumeration value="Eyre and Far North"/>
          <xsd:enumeration value="Flinders and Upper North"/>
          <xsd:enumeration value="Riverland, Mallee, Coorong"/>
          <xsd:enumeration value="Limestone Coast"/>
          <xsd:enumeration value="Yorke and Northern"/>
          <xsd:enumeration value="Rural Support Service"/>
        </xsd:restriction>
      </xsd:simpleType>
    </xsd:element>
    <xsd:element name="NSQHS_x0020_Standard" ma:index="24" nillable="true" ma:displayName="NSQHS Standard" ma:internalName="NSQHS_x0020_Standard" ma:readOnly="false">
      <xsd:complexType>
        <xsd:complexContent>
          <xsd:extension base="dms:MultiChoice">
            <xsd:sequence>
              <xsd:element name="Value" maxOccurs="unbounded" minOccurs="0" nillable="true">
                <xsd:simpleType>
                  <xsd:restriction base="dms:Choice">
                    <xsd:enumeration value="1 Governance"/>
                    <xsd:enumeration value="2 Consumers"/>
                    <xsd:enumeration value="3 Infection Control"/>
                    <xsd:enumeration value="4 Medication"/>
                    <xsd:enumeration value="5 Patient ID"/>
                    <xsd:enumeration value="6 Handover"/>
                    <xsd:enumeration value="7 Blood"/>
                    <xsd:enumeration value="8 Pressure Injuries"/>
                    <xsd:enumeration value="9 Deteriorating Patient"/>
                    <xsd:enumeration value="10 Falls"/>
                    <xsd:enumeration value="11 Service Delivery"/>
                    <xsd:enumeration value="12 Provision of Care"/>
                    <xsd:enumeration value="13 Workforce"/>
                    <xsd:enumeration value="14 Information Management"/>
                    <xsd:enumeration value="15 Corporate Systems and Safety"/>
                  </xsd:restriction>
                </xsd:simpleType>
              </xsd:element>
            </xsd:sequence>
          </xsd:extension>
        </xsd:complexContent>
      </xsd:complexType>
    </xsd:element>
    <xsd:element name="Mental_x0020_Health_x0020_Standard" ma:index="25" nillable="true" ma:displayName="Mental Health Standard" ma:internalName="Mental_x0020_Health_x0020_Standard">
      <xsd:complexType>
        <xsd:complexContent>
          <xsd:extension base="dms:MultiChoice">
            <xsd:sequence>
              <xsd:element name="Value" maxOccurs="unbounded" minOccurs="0" nillable="true">
                <xsd:simpleType>
                  <xsd:restriction base="dms:Choice">
                    <xsd:enumeration value="1 Rights"/>
                    <xsd:enumeration value="2 Safety"/>
                    <xsd:enumeration value="3 Participation"/>
                    <xsd:enumeration value="4 Diversity"/>
                    <xsd:enumeration value="5 Promotion &amp; Prevention"/>
                    <xsd:enumeration value="6 Consumers"/>
                    <xsd:enumeration value="7 Carers"/>
                    <xsd:enumeration value="8 Governance"/>
                    <xsd:enumeration value="9 Integration"/>
                    <xsd:enumeration value="10 Delivery of Care"/>
                    <xsd:enumeration value="7"/>
                    <xsd:enumeration value="8"/>
                    <xsd:enumeration value="9"/>
                  </xsd:restriction>
                </xsd:simpleType>
              </xsd:element>
            </xsd:sequence>
          </xsd:extension>
        </xsd:complexContent>
      </xsd:complexType>
    </xsd:element>
    <xsd:element name="Aged_x0020_Care_x0020_Standard" ma:index="26" nillable="true" ma:displayName="Aged Care Home Care Standard" ma:internalName="Aged_x0020_Care_x0020_Standard">
      <xsd:complexType>
        <xsd:complexContent>
          <xsd:extension base="dms:MultiChoice">
            <xsd:sequence>
              <xsd:element name="Value" maxOccurs="unbounded" minOccurs="0" nillable="true">
                <xsd:simpleType>
                  <xsd:restriction base="dms:Choice">
                    <xsd:enumeration value="1 Effective management"/>
                    <xsd:enumeration value="2 Appropriate access &amp; service delivery"/>
                    <xsd:enumeration value="3 Service user rights &amp; responsibilities"/>
                  </xsd:restriction>
                </xsd:simpleType>
              </xsd:element>
            </xsd:sequence>
          </xsd:extension>
        </xsd:complexContent>
      </xsd:complexType>
    </xsd:element>
    <xsd:element name="Aged_x0020_Care_x0020_-_x0020_Residential_x0020_Care_x0020_Standard" ma:index="27" nillable="true" ma:displayName="Aged Care Residential Care Standard" ma:format="Dropdown" ma:internalName="Aged_x0020_Care_x0020__x002d__x0020_Residential_x0020_Care_x0020_Standard">
      <xsd:simpleType>
        <xsd:restriction base="dms:Choice">
          <xsd:enumeration value="1 Management systems, staffing &amp; org devlpmnt"/>
          <xsd:enumeration value="2 Health and personal care"/>
          <xsd:enumeration value="3 Care recipient lifestyle"/>
          <xsd:enumeration value="4 Physical environment &amp; safe systems"/>
        </xsd:restriction>
      </xsd:simpleType>
    </xsd:element>
    <xsd:element name="References" ma:index="28" nillable="true" ma:displayName="References" ma:description="Add hyperlinks to any references." ma:internalName="References">
      <xsd:simpleType>
        <xsd:restriction base="dms:Note">
          <xsd:maxLength value="255"/>
        </xsd:restriction>
      </xsd:simpleType>
    </xsd:element>
    <xsd:element name="EA_x0020_Number" ma:index="29" nillable="true" ma:displayName="EA Number" ma:internalName="EA_x0020_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70645f-f71d-4436-956e-999c4f39716a" elementFormDefault="qualified">
    <xsd:import namespace="http://schemas.microsoft.com/office/2006/documentManagement/types"/>
    <xsd:import namespace="http://schemas.microsoft.com/office/infopath/2007/PartnerControls"/>
    <xsd:element name="P_x0026_P_x0020_Document" ma:index="20" nillable="true" ma:displayName="P&amp;P Document" ma:default="0" ma:internalName="P_x0026_P_x0020_Document">
      <xsd:simpleType>
        <xsd:restriction base="dms:Boolean"/>
      </xsd:simpleType>
    </xsd:element>
    <xsd:element name="_x0061_vp5" ma:index="21" nillable="true" ma:displayName="Text" ma:internalName="_x0061_vp5">
      <xsd:simpleType>
        <xsd:restriction base="dms:Text"/>
      </xsd:simpleType>
    </xsd:element>
    <xsd:element name="Directorate0" ma:index="22" nillable="true" ma:displayName="Directorate" ma:format="Dropdown" ma:internalName="Directorate0">
      <xsd:simpleType>
        <xsd:restriction base="dms:Choice">
          <xsd:enumeration value="People &amp; Culture"/>
          <xsd:enumeration value="Finance"/>
          <xsd:enumeration value="Corporate Services"/>
          <xsd:enumeration value="Operations"/>
          <xsd:enumeration value="Mental Health"/>
          <xsd:enumeration value="Regional"/>
          <xsd:enumeration value="Aboriginal Health"/>
          <xsd:enumeration value="Medical Services"/>
          <xsd:enumeration value="Nursing &amp; Midwifery Services"/>
          <xsd:enumeration value="Allied Health &amp; Community"/>
          <xsd:enumeration value="Service Improvement &amp; Reform"/>
        </xsd:restriction>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v0ef" ma:index="40" nillable="true" ma:displayName="Form No" ma:internalName="v0ef">
      <xsd:simpleType>
        <xsd:restriction base="dms:Text"/>
      </xsd:simpleType>
    </xsd:element>
    <xsd:element name="Rev_x002f_Create" ma:index="41" nillable="true" ma:displayName="Rev/Create" ma:default="Revised" ma:format="Dropdown" ma:internalName="Rev_x002f_Create">
      <xsd:simpleType>
        <xsd:restriction base="dms:Choice">
          <xsd:enumeration value="Revised"/>
          <xsd:enumeration value="Created"/>
        </xsd:restriction>
      </xsd:simpleType>
    </xsd:element>
    <xsd:element name="CHSALHN_x0020_Mandatory" ma:index="42" nillable="true" ma:displayName="CHSALHN Mandatory" ma:default="Yes" ma:format="Dropdown" ma:internalName="CHSALHN_x0020_Mandatory">
      <xsd:simpleType>
        <xsd:restriction base="dms:Choice">
          <xsd:enumeration value="Yes"/>
          <xsd:enumeration value="No"/>
          <xsd:enumeration value="Preferred"/>
        </xsd:restriction>
      </xsd:simpleType>
    </xsd:element>
    <xsd:element name="pm6d" ma:index="43" nillable="true" ma:displayName="Rev/Created Date" ma:format="DateOnly" ma:internalName="pm6d">
      <xsd:simpleType>
        <xsd:restriction base="dms:DateTime"/>
      </xsd:simpleType>
    </xsd:element>
    <xsd:element name="o8hp" ma:index="44" nillable="true" ma:displayName="Order" ma:internalName="o8hp">
      <xsd:simpleType>
        <xsd:restriction base="dms:Text">
          <xsd:maxLength value="255"/>
        </xsd:restriction>
      </xsd:simpleType>
    </xsd:element>
    <xsd:element name="r4vx" ma:index="45" nillable="true" ma:displayName="Responsible Area" ma:internalName="r4vx">
      <xsd:simpleType>
        <xsd:restriction base="dms:Text"/>
      </xsd:simpleType>
    </xsd:element>
    <xsd:element name="hv5k" ma:index="46" nillable="true" ma:displayName="Approval Authority" ma:internalName="hv5k">
      <xsd:simpleType>
        <xsd:restriction base="dms:Text"/>
      </xsd:simpleType>
    </xsd:element>
    <xsd:element name="_x0076_ig9" ma:index="47" nillable="true" ma:displayName="Reviewed by" ma:internalName="_x0076_ig9">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MediaServiceGenerationTime" ma:index="49" nillable="true" ma:displayName="MediaServiceGenerationTime" ma:hidden="true" ma:internalName="MediaServiceGenerationTime" ma:readOnly="true">
      <xsd:simpleType>
        <xsd:restriction base="dms:Text"/>
      </xsd:simpleType>
    </xsd:element>
    <xsd:element name="hrtx" ma:index="50" nillable="true" ma:displayName="Role Description" ma:internalName="hrtx">
      <xsd:simpleType>
        <xsd:restriction base="dms:Text"/>
      </xsd:simpleType>
    </xsd:element>
    <xsd:element name="MediaServiceAutoKeyPoints" ma:index="51" nillable="true" ma:displayName="MediaServiceAutoKeyPoints" ma:hidden="true" ma:internalName="MediaServiceAutoKeyPoints" ma:readOnly="true">
      <xsd:simpleType>
        <xsd:restriction base="dms:Note"/>
      </xsd:simpleType>
    </xsd:element>
    <xsd:element name="MediaServiceKeyPoints" ma:index="52" nillable="true" ma:displayName="KeyPoints" ma:internalName="MediaServiceKeyPoints" ma:readOnly="true">
      <xsd:simpleType>
        <xsd:restriction base="dms:Note">
          <xsd:maxLength value="255"/>
        </xsd:restriction>
      </xsd:simple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MediaServiceDateTaken" ma:index="54" nillable="true" ma:displayName="MediaServiceDateTaken" ma:hidden="true" ma:indexed="true" ma:internalName="MediaServiceDateTaken" ma:readOnly="true">
      <xsd:simpleType>
        <xsd:restriction base="dms:Text"/>
      </xsd:simpleType>
    </xsd:element>
    <xsd:element name="MediaLengthInSeconds" ma:index="55" nillable="true" ma:displayName="MediaLengthInSeconds" ma:hidden="true" ma:internalName="MediaLengthInSeconds" ma:readOnly="true">
      <xsd:simpleType>
        <xsd:restriction base="dms:Unknown"/>
      </xsd:simpleType>
    </xsd:element>
    <xsd:element name="MediaServiceSearchProperties" ma:index="56" nillable="true" ma:displayName="MediaServiceSearchProperties" ma:hidden="true" ma:internalName="MediaServiceSearchProperties" ma:readOnly="true">
      <xsd:simpleType>
        <xsd:restriction base="dms:Note"/>
      </xsd:simpleType>
    </xsd:element>
    <xsd:element name="MigrationMethod" ma:index="57" nillable="true" ma:displayName="Migration Method" ma:format="Dropdown" ma:internalName="MigrationMethod">
      <xsd:simpleType>
        <xsd:restriction base="dms:Choice">
          <xsd:enumeration value="Manual"/>
          <xsd:enumeration value="Bulk"/>
        </xsd:restriction>
      </xsd:simpleType>
    </xsd:element>
  </xsd:schema>
  <xsd:schema xmlns:xsd="http://www.w3.org/2001/XMLSchema" xmlns:xs="http://www.w3.org/2001/XMLSchema" xmlns:dms="http://schemas.microsoft.com/office/2006/documentManagement/types" xmlns:pc="http://schemas.microsoft.com/office/infopath/2007/PartnerControls" targetNamespace="17ab3085-0d25-4ec0-936b-ba99370cc71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index="1" ma:displayName="Title"/>
        <xsd:element ref="dc:subject" minOccurs="0" maxOccurs="1"/>
        <xsd:element ref="dc:description" minOccurs="0" maxOccurs="1" ma:index="1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1C95AA-2B02-4570-80CC-77BC4CB79535}">
  <ds:schemaRefs>
    <ds:schemaRef ds:uri="http://schemas.microsoft.com/sharepoint/v3"/>
    <ds:schemaRef ds:uri="http://purl.org/dc/terms/"/>
    <ds:schemaRef ds:uri="5d34e48b-a69a-4043-bcd1-6cdbd42024ee"/>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17ab3085-0d25-4ec0-936b-ba99370cc71c"/>
    <ds:schemaRef ds:uri="0870645f-f71d-4436-956e-999c4f39716a"/>
    <ds:schemaRef ds:uri="http://www.w3.org/XML/1998/namespace"/>
  </ds:schemaRefs>
</ds:datastoreItem>
</file>

<file path=customXml/itemProps3.xml><?xml version="1.0" encoding="utf-8"?>
<ds:datastoreItem xmlns:ds="http://schemas.openxmlformats.org/officeDocument/2006/customXml" ds:itemID="{4FDC221E-77FB-4F1B-A403-4847EB377420}">
  <ds:schemaRefs>
    <ds:schemaRef ds:uri="http://schemas.microsoft.com/sharepoint/v3/contenttype/forms"/>
  </ds:schemaRefs>
</ds:datastoreItem>
</file>

<file path=customXml/itemProps4.xml><?xml version="1.0" encoding="utf-8"?>
<ds:datastoreItem xmlns:ds="http://schemas.openxmlformats.org/officeDocument/2006/customXml" ds:itemID="{34F0DB45-E5E0-411E-BB33-889E09CD8450}">
  <ds:schemaRefs>
    <ds:schemaRef ds:uri="http://schemas.microsoft.com/office/2006/metadata/longProperties"/>
  </ds:schemaRefs>
</ds:datastoreItem>
</file>

<file path=customXml/itemProps5.xml><?xml version="1.0" encoding="utf-8"?>
<ds:datastoreItem xmlns:ds="http://schemas.openxmlformats.org/officeDocument/2006/customXml" ds:itemID="{4CA62B9C-6AA2-4734-8F51-C4EFD8365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34e48b-a69a-4043-bcd1-6cdbd42024ee"/>
    <ds:schemaRef ds:uri="0870645f-f71d-4436-956e-999c4f39716a"/>
    <ds:schemaRef ds:uri="17ab3085-0d25-4ec0-936b-ba99370cc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2732</Words>
  <Characters>16501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Blank Role Description Template</vt:lpstr>
    </vt:vector>
  </TitlesOfParts>
  <Company>South Australian Department of Health</Company>
  <LinksUpToDate>false</LinksUpToDate>
  <CharactersWithSpaces>19195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Role Description Template</dc:title>
  <dc:subject/>
  <dc:creator>maclue01</dc:creator>
  <cp:keywords/>
  <cp:lastModifiedBy>Mugge, Stacey (Health)</cp:lastModifiedBy>
  <cp:revision>2</cp:revision>
  <cp:lastPrinted>2013-11-08T05:57:00Z</cp:lastPrinted>
  <dcterms:created xsi:type="dcterms:W3CDTF">2024-02-19T22:58:00Z</dcterms:created>
  <dcterms:modified xsi:type="dcterms:W3CDTF">2024-02-19T22:58:00Z</dcterms:modified>
  <cp:contentStatus>Yorke and Northern Local Health Network Inc.</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3VDTU7EN5FH7-24072525-51</vt:lpwstr>
  </property>
  <property fmtid="{D5CDD505-2E9C-101B-9397-08002B2CF9AE}" pid="3" name="_dlc_DocIdItemGuid">
    <vt:lpwstr>acfc0204-6997-444a-84ef-800b9323b5ef</vt:lpwstr>
  </property>
  <property fmtid="{D5CDD505-2E9C-101B-9397-08002B2CF9AE}" pid="4" name="_dlc_DocIdUrl">
    <vt:lpwstr>https://sagov.sharepoint.com/sites/CHSA/StaffMatters/_layouts/15/DocIdRedir.aspx?ID=3VDTU7EN5FH7-24072525-51, 3VDTU7EN5FH7-24072525-51</vt:lpwstr>
  </property>
  <property fmtid="{D5CDD505-2E9C-101B-9397-08002B2CF9AE}" pid="5" name="display_urn:schemas-microsoft-com:office:office#Editor">
    <vt:lpwstr>Davis, Michael (Health)</vt:lpwstr>
  </property>
  <property fmtid="{D5CDD505-2E9C-101B-9397-08002B2CF9AE}" pid="6" name="display_urn:schemas-microsoft-com:office:office#Author">
    <vt:lpwstr>Davis, Michael (Health)</vt:lpwstr>
  </property>
  <property fmtid="{D5CDD505-2E9C-101B-9397-08002B2CF9AE}" pid="7" name="display_urn:schemas-microsoft-com:office:office#SharedWithUsers">
    <vt:lpwstr>Harrison, Ann (Health)</vt:lpwstr>
  </property>
  <property fmtid="{D5CDD505-2E9C-101B-9397-08002B2CF9AE}" pid="8" name="SharedWithUsers">
    <vt:lpwstr>1258;#Harrison, Ann (Health)</vt:lpwstr>
  </property>
  <property fmtid="{D5CDD505-2E9C-101B-9397-08002B2CF9AE}" pid="9" name="Order">
    <vt:lpwstr>59900.0000000000</vt:lpwstr>
  </property>
  <property fmtid="{D5CDD505-2E9C-101B-9397-08002B2CF9AE}" pid="10" name="TemplateUrl">
    <vt:lpwstr/>
  </property>
  <property fmtid="{D5CDD505-2E9C-101B-9397-08002B2CF9AE}" pid="11" name="ComplianceAssetId">
    <vt:lpwstr/>
  </property>
  <property fmtid="{D5CDD505-2E9C-101B-9397-08002B2CF9AE}" pid="12" name="xd_Signature">
    <vt:lpwstr/>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ntentTypeId">
    <vt:lpwstr>0x010100342069BC32247C449C965FA13151A4B0009671464BE4112241AA9B3D00743C2DF2</vt:lpwstr>
  </property>
  <property fmtid="{D5CDD505-2E9C-101B-9397-08002B2CF9AE}" pid="17" name="ClassificationContentMarkingHeaderShapeIds">
    <vt:lpwstr>2,3,4</vt:lpwstr>
  </property>
  <property fmtid="{D5CDD505-2E9C-101B-9397-08002B2CF9AE}" pid="18" name="ClassificationContentMarkingHeaderFontProps">
    <vt:lpwstr>#a80000,12,Arial</vt:lpwstr>
  </property>
  <property fmtid="{D5CDD505-2E9C-101B-9397-08002B2CF9AE}" pid="19" name="ClassificationContentMarkingHeaderText">
    <vt:lpwstr>OFFICIAL</vt:lpwstr>
  </property>
  <property fmtid="{D5CDD505-2E9C-101B-9397-08002B2CF9AE}" pid="20" name="ClassificationContentMarkingFooterShapeIds">
    <vt:lpwstr>5,6,7</vt:lpwstr>
  </property>
  <property fmtid="{D5CDD505-2E9C-101B-9397-08002B2CF9AE}" pid="21" name="ClassificationContentMarkingFooterFontProps">
    <vt:lpwstr>#a80000,12,arial</vt:lpwstr>
  </property>
  <property fmtid="{D5CDD505-2E9C-101B-9397-08002B2CF9AE}" pid="22" name="ClassificationContentMarkingFooterText">
    <vt:lpwstr>OFFICIAL </vt:lpwstr>
  </property>
</Properties>
</file>