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466EC" w14:textId="4A3C7389" w:rsidR="001958A4" w:rsidRPr="00C96CED" w:rsidRDefault="00BD69E6" w:rsidP="00845410">
      <w:pPr>
        <w:jc w:val="left"/>
        <w:rPr>
          <w:rFonts w:ascii="Arial" w:hAnsi="Arial"/>
        </w:rPr>
      </w:pPr>
      <w:r w:rsidRPr="00C96CED">
        <w:rPr>
          <w:rFonts w:ascii="Arial" w:hAnsi="Arial"/>
          <w:noProof/>
        </w:rPr>
        <w:drawing>
          <wp:inline distT="0" distB="0" distL="0" distR="0" wp14:anchorId="611A6CD9" wp14:editId="40D51968">
            <wp:extent cx="236220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0" cy="561975"/>
                    </a:xfrm>
                    <a:prstGeom prst="rect">
                      <a:avLst/>
                    </a:prstGeom>
                    <a:noFill/>
                    <a:ln>
                      <a:noFill/>
                    </a:ln>
                  </pic:spPr>
                </pic:pic>
              </a:graphicData>
            </a:graphic>
          </wp:inline>
        </w:drawing>
      </w:r>
    </w:p>
    <w:p w14:paraId="642D267A" w14:textId="77777777" w:rsidR="001958A4" w:rsidRPr="0052207A" w:rsidRDefault="001958A4" w:rsidP="00845410">
      <w:pPr>
        <w:rPr>
          <w:rFonts w:ascii="Arial" w:hAnsi="Arial"/>
          <w:sz w:val="16"/>
          <w:szCs w:val="16"/>
        </w:rPr>
      </w:pPr>
    </w:p>
    <w:p w14:paraId="3329FFBF" w14:textId="77777777" w:rsidR="001958A4" w:rsidRPr="00845410" w:rsidRDefault="00EF5DE9" w:rsidP="00845410">
      <w:pPr>
        <w:rPr>
          <w:rFonts w:ascii="Arial" w:hAnsi="Arial"/>
          <w:b/>
          <w:sz w:val="28"/>
          <w:szCs w:val="28"/>
        </w:rPr>
      </w:pPr>
      <w:r>
        <w:rPr>
          <w:rFonts w:ascii="Arial" w:hAnsi="Arial"/>
          <w:b/>
          <w:sz w:val="28"/>
          <w:szCs w:val="28"/>
        </w:rPr>
        <w:t>ROLE DESCRIPTION</w:t>
      </w:r>
    </w:p>
    <w:p w14:paraId="6D450BAA" w14:textId="77777777" w:rsidR="00845410" w:rsidRPr="0052207A" w:rsidRDefault="00845410" w:rsidP="0052207A">
      <w:pPr>
        <w:rPr>
          <w:rFonts w:ascii="Arial" w:hAnsi="Arial" w:cs="Arial"/>
          <w:color w:val="000000"/>
          <w:sz w:val="16"/>
          <w:szCs w:val="16"/>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5811"/>
      </w:tblGrid>
      <w:tr w:rsidR="0052207A" w:rsidRPr="008E2946" w14:paraId="1983BBCB" w14:textId="77777777" w:rsidTr="00974EA2">
        <w:trPr>
          <w:trHeight w:val="252"/>
        </w:trPr>
        <w:tc>
          <w:tcPr>
            <w:tcW w:w="3715" w:type="dxa"/>
            <w:shd w:val="clear" w:color="auto" w:fill="auto"/>
          </w:tcPr>
          <w:p w14:paraId="0CDD6B54" w14:textId="77777777" w:rsidR="0052207A" w:rsidRPr="008E2946" w:rsidRDefault="0052207A" w:rsidP="00974EA2">
            <w:pPr>
              <w:spacing w:before="20" w:after="20"/>
              <w:jc w:val="left"/>
              <w:rPr>
                <w:rFonts w:ascii="Arial" w:hAnsi="Arial" w:cs="Arial"/>
                <w:b/>
                <w:szCs w:val="22"/>
              </w:rPr>
            </w:pPr>
            <w:r w:rsidRPr="008E2946">
              <w:rPr>
                <w:rFonts w:ascii="Arial" w:hAnsi="Arial" w:cs="Arial"/>
                <w:b/>
                <w:szCs w:val="22"/>
              </w:rPr>
              <w:t>Role Title:</w:t>
            </w:r>
          </w:p>
        </w:tc>
        <w:tc>
          <w:tcPr>
            <w:tcW w:w="5811" w:type="dxa"/>
            <w:shd w:val="clear" w:color="auto" w:fill="auto"/>
          </w:tcPr>
          <w:p w14:paraId="256B1EA7" w14:textId="76FF1468" w:rsidR="0052207A" w:rsidRPr="008E2946" w:rsidRDefault="00AF4146" w:rsidP="008E2946">
            <w:pPr>
              <w:spacing w:before="20" w:after="20"/>
              <w:rPr>
                <w:rFonts w:ascii="Arial" w:hAnsi="Arial" w:cs="Arial"/>
                <w:szCs w:val="22"/>
              </w:rPr>
            </w:pPr>
            <w:r w:rsidRPr="00AF4146">
              <w:rPr>
                <w:rFonts w:ascii="Arial" w:hAnsi="Arial" w:cs="Arial"/>
                <w:szCs w:val="22"/>
              </w:rPr>
              <w:t>Day Program Support Officer</w:t>
            </w:r>
          </w:p>
        </w:tc>
      </w:tr>
      <w:tr w:rsidR="0052207A" w:rsidRPr="008E2946" w14:paraId="265ADF4C" w14:textId="77777777" w:rsidTr="00974EA2">
        <w:trPr>
          <w:trHeight w:val="269"/>
        </w:trPr>
        <w:tc>
          <w:tcPr>
            <w:tcW w:w="3715" w:type="dxa"/>
            <w:shd w:val="clear" w:color="auto" w:fill="auto"/>
          </w:tcPr>
          <w:p w14:paraId="6DC82D64" w14:textId="77777777" w:rsidR="0052207A" w:rsidRPr="008E2946" w:rsidRDefault="0052207A" w:rsidP="00974EA2">
            <w:pPr>
              <w:spacing w:before="20" w:after="20"/>
              <w:jc w:val="left"/>
              <w:rPr>
                <w:rFonts w:ascii="Arial" w:hAnsi="Arial" w:cs="Arial"/>
                <w:b/>
                <w:szCs w:val="22"/>
              </w:rPr>
            </w:pPr>
            <w:r w:rsidRPr="008E2946">
              <w:rPr>
                <w:rFonts w:ascii="Arial" w:hAnsi="Arial" w:cs="Arial"/>
                <w:b/>
                <w:szCs w:val="22"/>
              </w:rPr>
              <w:t>Classification:</w:t>
            </w:r>
          </w:p>
        </w:tc>
        <w:tc>
          <w:tcPr>
            <w:tcW w:w="5811" w:type="dxa"/>
            <w:shd w:val="clear" w:color="auto" w:fill="auto"/>
          </w:tcPr>
          <w:p w14:paraId="33823C95" w14:textId="518C84D0" w:rsidR="0052207A" w:rsidRPr="008E2946" w:rsidRDefault="0067256E" w:rsidP="008E2946">
            <w:pPr>
              <w:spacing w:before="20" w:after="20"/>
              <w:rPr>
                <w:rFonts w:ascii="Arial" w:hAnsi="Arial" w:cs="Arial"/>
                <w:szCs w:val="22"/>
              </w:rPr>
            </w:pPr>
            <w:r w:rsidRPr="0067256E">
              <w:rPr>
                <w:rFonts w:ascii="Arial" w:hAnsi="Arial" w:cs="Arial"/>
                <w:szCs w:val="22"/>
              </w:rPr>
              <w:t xml:space="preserve">Health Ancillary Level 4 </w:t>
            </w:r>
            <w:r w:rsidR="00AF4146">
              <w:rPr>
                <w:rFonts w:ascii="Arial" w:hAnsi="Arial" w:cs="Arial"/>
                <w:szCs w:val="22"/>
              </w:rPr>
              <w:t>(</w:t>
            </w:r>
            <w:r w:rsidR="00974EA2" w:rsidRPr="00F0626F">
              <w:rPr>
                <w:rFonts w:ascii="Arial" w:hAnsi="Arial" w:cs="Arial"/>
                <w:szCs w:val="22"/>
              </w:rPr>
              <w:t>WHA</w:t>
            </w:r>
            <w:r w:rsidR="00AF4146">
              <w:rPr>
                <w:rFonts w:ascii="Arial" w:hAnsi="Arial" w:cs="Arial"/>
                <w:szCs w:val="22"/>
              </w:rPr>
              <w:t>4</w:t>
            </w:r>
            <w:r w:rsidR="00974EA2" w:rsidRPr="00F0626F">
              <w:rPr>
                <w:rFonts w:ascii="Arial" w:hAnsi="Arial" w:cs="Arial"/>
                <w:szCs w:val="22"/>
              </w:rPr>
              <w:t>)</w:t>
            </w:r>
          </w:p>
        </w:tc>
      </w:tr>
      <w:tr w:rsidR="0052207A" w:rsidRPr="008E2946" w14:paraId="3A865542" w14:textId="77777777" w:rsidTr="00974EA2">
        <w:trPr>
          <w:trHeight w:val="269"/>
        </w:trPr>
        <w:tc>
          <w:tcPr>
            <w:tcW w:w="3715" w:type="dxa"/>
            <w:shd w:val="clear" w:color="auto" w:fill="auto"/>
          </w:tcPr>
          <w:p w14:paraId="07351ECF" w14:textId="77777777" w:rsidR="0052207A" w:rsidRPr="008E2946" w:rsidRDefault="0052207A" w:rsidP="00974EA2">
            <w:pPr>
              <w:spacing w:before="20" w:after="20"/>
              <w:jc w:val="left"/>
              <w:rPr>
                <w:rFonts w:ascii="Arial" w:hAnsi="Arial" w:cs="Arial"/>
                <w:b/>
                <w:szCs w:val="22"/>
              </w:rPr>
            </w:pPr>
            <w:r w:rsidRPr="008E2946">
              <w:rPr>
                <w:rFonts w:ascii="Arial" w:hAnsi="Arial" w:cs="Arial"/>
                <w:b/>
                <w:szCs w:val="22"/>
              </w:rPr>
              <w:t>Stream:</w:t>
            </w:r>
          </w:p>
        </w:tc>
        <w:tc>
          <w:tcPr>
            <w:tcW w:w="5811" w:type="dxa"/>
            <w:shd w:val="clear" w:color="auto" w:fill="auto"/>
          </w:tcPr>
          <w:p w14:paraId="1BEBA785" w14:textId="10D876AF" w:rsidR="0052207A" w:rsidRPr="008E2946" w:rsidRDefault="0067256E" w:rsidP="008E2946">
            <w:pPr>
              <w:spacing w:before="20" w:after="20"/>
              <w:rPr>
                <w:rFonts w:ascii="Arial" w:hAnsi="Arial" w:cs="Arial"/>
                <w:szCs w:val="22"/>
              </w:rPr>
            </w:pPr>
            <w:r>
              <w:rPr>
                <w:rFonts w:ascii="Arial" w:hAnsi="Arial" w:cs="Arial"/>
                <w:szCs w:val="22"/>
              </w:rPr>
              <w:t>Direct Care</w:t>
            </w:r>
          </w:p>
        </w:tc>
      </w:tr>
      <w:tr w:rsidR="00974EA2" w:rsidRPr="008E2946" w14:paraId="2ACBBA7B" w14:textId="77777777" w:rsidTr="00974EA2">
        <w:trPr>
          <w:trHeight w:val="252"/>
        </w:trPr>
        <w:tc>
          <w:tcPr>
            <w:tcW w:w="3715" w:type="dxa"/>
            <w:shd w:val="clear" w:color="auto" w:fill="auto"/>
          </w:tcPr>
          <w:p w14:paraId="4E81AACE" w14:textId="6C92CCE4" w:rsidR="00974EA2" w:rsidRPr="008E2946" w:rsidRDefault="00974EA2" w:rsidP="00974EA2">
            <w:pPr>
              <w:spacing w:before="20" w:after="20"/>
              <w:jc w:val="left"/>
              <w:rPr>
                <w:rFonts w:ascii="Arial" w:hAnsi="Arial" w:cs="Arial"/>
                <w:b/>
                <w:szCs w:val="22"/>
              </w:rPr>
            </w:pPr>
            <w:r>
              <w:rPr>
                <w:rFonts w:ascii="Arial" w:hAnsi="Arial" w:cs="Arial"/>
                <w:b/>
                <w:szCs w:val="22"/>
              </w:rPr>
              <w:t>Position Number</w:t>
            </w:r>
          </w:p>
        </w:tc>
        <w:tc>
          <w:tcPr>
            <w:tcW w:w="5811" w:type="dxa"/>
            <w:shd w:val="clear" w:color="auto" w:fill="auto"/>
          </w:tcPr>
          <w:p w14:paraId="5F8274E7" w14:textId="18D46C6D" w:rsidR="00974EA2" w:rsidRPr="00A556A0" w:rsidRDefault="00530ECF" w:rsidP="00974EA2">
            <w:pPr>
              <w:spacing w:before="20" w:after="20"/>
              <w:rPr>
                <w:rFonts w:ascii="Arial" w:hAnsi="Arial" w:cs="Arial"/>
                <w:szCs w:val="22"/>
              </w:rPr>
            </w:pPr>
            <w:r>
              <w:rPr>
                <w:rFonts w:ascii="Arial" w:hAnsi="Arial" w:cs="Arial"/>
                <w:szCs w:val="22"/>
              </w:rPr>
              <w:t>P</w:t>
            </w:r>
            <w:r w:rsidRPr="00530ECF">
              <w:rPr>
                <w:rFonts w:ascii="Arial" w:hAnsi="Arial" w:cs="Arial"/>
                <w:szCs w:val="22"/>
              </w:rPr>
              <w:t>50021</w:t>
            </w:r>
          </w:p>
        </w:tc>
      </w:tr>
      <w:tr w:rsidR="00974EA2" w:rsidRPr="008E2946" w14:paraId="7F432933" w14:textId="77777777" w:rsidTr="00974EA2">
        <w:trPr>
          <w:trHeight w:val="252"/>
        </w:trPr>
        <w:tc>
          <w:tcPr>
            <w:tcW w:w="3715" w:type="dxa"/>
            <w:shd w:val="clear" w:color="auto" w:fill="auto"/>
          </w:tcPr>
          <w:p w14:paraId="05173C7B" w14:textId="4DC482FF" w:rsidR="00974EA2" w:rsidRPr="008E2946" w:rsidRDefault="00974EA2" w:rsidP="00974EA2">
            <w:pPr>
              <w:spacing w:before="20" w:after="20"/>
              <w:jc w:val="left"/>
              <w:rPr>
                <w:rFonts w:ascii="Arial" w:hAnsi="Arial" w:cs="Arial"/>
                <w:b/>
                <w:szCs w:val="22"/>
              </w:rPr>
            </w:pPr>
            <w:r w:rsidRPr="00F0626F">
              <w:rPr>
                <w:rFonts w:ascii="Arial" w:hAnsi="Arial" w:cs="Arial"/>
                <w:b/>
                <w:szCs w:val="22"/>
              </w:rPr>
              <w:t>Local Health Network</w:t>
            </w:r>
          </w:p>
        </w:tc>
        <w:sdt>
          <w:sdtPr>
            <w:rPr>
              <w:rFonts w:ascii="Arial" w:hAnsi="Arial" w:cs="Arial"/>
              <w:szCs w:val="22"/>
            </w:rPr>
            <w:id w:val="-730763706"/>
            <w:placeholder>
              <w:docPart w:val="0D5E7087E39A43CB8D8759127F788FE1"/>
            </w:placeholder>
            <w:dataBinding w:prefixMappings="xmlns:ns0='http://schemas.microsoft.com/office/2006/coverPageProps' " w:xpath="/ns0:CoverPageProperties[1]/ns0:CompanyEmail[1]" w:storeItemID="{55AF091B-3C7A-41E3-B477-F2FDAA23CFDA}"/>
            <w:dropDownList w:lastValue="Yorke &amp; Northern Local Health Network Inc ">
              <w:listItem w:value="Choose an item."/>
              <w:listItem w:displayText="Barossa Hills Fleurieu Local Health Network Inc" w:value="Barossa Hills Fleurieu Local Health Network Inc"/>
              <w:listItem w:displayText="Eyre &amp; Far North Local Health Network Inc" w:value="Eyre &amp; Far North Local Health Network Inc"/>
              <w:listItem w:displayText="Flinders &amp; Upper North Local Health Network Inc" w:value="Flinders &amp;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mp; Northern Local Health Network Inc " w:value="Yorke &amp; Northern Local Health Network Inc "/>
            </w:dropDownList>
          </w:sdtPr>
          <w:sdtEndPr/>
          <w:sdtContent>
            <w:tc>
              <w:tcPr>
                <w:tcW w:w="5811" w:type="dxa"/>
                <w:shd w:val="clear" w:color="auto" w:fill="auto"/>
              </w:tcPr>
              <w:p w14:paraId="6777F01B" w14:textId="0B5BCCE8" w:rsidR="00974EA2" w:rsidRPr="00A556A0" w:rsidRDefault="00704E49" w:rsidP="00974EA2">
                <w:pPr>
                  <w:spacing w:before="20" w:after="20"/>
                  <w:rPr>
                    <w:rFonts w:ascii="Arial" w:hAnsi="Arial" w:cs="Arial"/>
                    <w:szCs w:val="22"/>
                  </w:rPr>
                </w:pPr>
                <w:r>
                  <w:rPr>
                    <w:rFonts w:ascii="Arial" w:hAnsi="Arial" w:cs="Arial"/>
                    <w:szCs w:val="22"/>
                  </w:rPr>
                  <w:t xml:space="preserve">Yorke &amp; Northern Local Health Network Inc </w:t>
                </w:r>
              </w:p>
            </w:tc>
          </w:sdtContent>
        </w:sdt>
      </w:tr>
      <w:tr w:rsidR="00974EA2" w:rsidRPr="008E2946" w14:paraId="71A9CEC3" w14:textId="77777777" w:rsidTr="00974EA2">
        <w:trPr>
          <w:trHeight w:val="252"/>
        </w:trPr>
        <w:tc>
          <w:tcPr>
            <w:tcW w:w="3715" w:type="dxa"/>
            <w:shd w:val="clear" w:color="auto" w:fill="auto"/>
          </w:tcPr>
          <w:p w14:paraId="72D0817B" w14:textId="4604D027" w:rsidR="00974EA2" w:rsidRPr="008E2946" w:rsidRDefault="00974EA2" w:rsidP="00974EA2">
            <w:pPr>
              <w:spacing w:before="20" w:after="20"/>
              <w:jc w:val="left"/>
              <w:rPr>
                <w:rFonts w:ascii="Arial" w:hAnsi="Arial" w:cs="Arial"/>
                <w:b/>
                <w:szCs w:val="22"/>
              </w:rPr>
            </w:pPr>
            <w:r w:rsidRPr="00F0626F">
              <w:rPr>
                <w:rFonts w:ascii="Arial" w:hAnsi="Arial" w:cs="Arial"/>
                <w:b/>
                <w:szCs w:val="22"/>
              </w:rPr>
              <w:t>Business Unit</w:t>
            </w:r>
          </w:p>
        </w:tc>
        <w:tc>
          <w:tcPr>
            <w:tcW w:w="5811" w:type="dxa"/>
            <w:shd w:val="clear" w:color="auto" w:fill="auto"/>
          </w:tcPr>
          <w:p w14:paraId="44043D20" w14:textId="6CBB15DF" w:rsidR="00974EA2" w:rsidRPr="00A556A0" w:rsidRDefault="00704E49" w:rsidP="00974EA2">
            <w:pPr>
              <w:spacing w:before="20" w:after="20"/>
              <w:rPr>
                <w:rFonts w:ascii="Arial" w:hAnsi="Arial" w:cs="Arial"/>
                <w:szCs w:val="22"/>
              </w:rPr>
            </w:pPr>
            <w:r w:rsidRPr="00704E49">
              <w:rPr>
                <w:rFonts w:ascii="Arial" w:hAnsi="Arial" w:cs="Arial"/>
                <w:szCs w:val="22"/>
              </w:rPr>
              <w:t>Yorke &amp; Northern Community &amp; Allied Health</w:t>
            </w:r>
          </w:p>
        </w:tc>
      </w:tr>
      <w:tr w:rsidR="00974EA2" w:rsidRPr="008E2946" w14:paraId="7EF54985" w14:textId="77777777" w:rsidTr="00974EA2">
        <w:trPr>
          <w:trHeight w:val="269"/>
        </w:trPr>
        <w:tc>
          <w:tcPr>
            <w:tcW w:w="3715" w:type="dxa"/>
            <w:shd w:val="clear" w:color="auto" w:fill="auto"/>
          </w:tcPr>
          <w:p w14:paraId="64BDBE1F" w14:textId="704A44FF" w:rsidR="00974EA2" w:rsidRPr="008E2946" w:rsidRDefault="00974EA2" w:rsidP="00974EA2">
            <w:pPr>
              <w:spacing w:before="20" w:after="20"/>
              <w:jc w:val="left"/>
              <w:rPr>
                <w:rFonts w:ascii="Arial" w:hAnsi="Arial" w:cs="Arial"/>
                <w:b/>
                <w:szCs w:val="22"/>
              </w:rPr>
            </w:pPr>
            <w:r w:rsidRPr="00F0626F">
              <w:rPr>
                <w:rFonts w:ascii="Arial" w:hAnsi="Arial" w:cs="Arial"/>
                <w:b/>
                <w:szCs w:val="22"/>
              </w:rPr>
              <w:t>Department/Section / Unit/ Ward</w:t>
            </w:r>
          </w:p>
        </w:tc>
        <w:tc>
          <w:tcPr>
            <w:tcW w:w="5811" w:type="dxa"/>
            <w:shd w:val="clear" w:color="auto" w:fill="auto"/>
          </w:tcPr>
          <w:p w14:paraId="5E33A95D" w14:textId="20D8E636" w:rsidR="00974EA2" w:rsidRPr="00A556A0" w:rsidRDefault="00704E49" w:rsidP="00974EA2">
            <w:pPr>
              <w:spacing w:before="20" w:after="20"/>
              <w:rPr>
                <w:rFonts w:ascii="Arial" w:hAnsi="Arial" w:cs="Arial"/>
                <w:szCs w:val="22"/>
              </w:rPr>
            </w:pPr>
            <w:r>
              <w:rPr>
                <w:rFonts w:ascii="Arial" w:hAnsi="Arial" w:cs="Arial"/>
                <w:szCs w:val="22"/>
              </w:rPr>
              <w:t>Healthy Ageing Team</w:t>
            </w:r>
          </w:p>
        </w:tc>
      </w:tr>
      <w:tr w:rsidR="00A025BA" w:rsidRPr="008E2946" w14:paraId="6B4B7D63" w14:textId="77777777" w:rsidTr="00974EA2">
        <w:trPr>
          <w:trHeight w:val="269"/>
        </w:trPr>
        <w:tc>
          <w:tcPr>
            <w:tcW w:w="3715" w:type="dxa"/>
            <w:vMerge w:val="restart"/>
            <w:shd w:val="clear" w:color="auto" w:fill="auto"/>
          </w:tcPr>
          <w:p w14:paraId="2312735F" w14:textId="4EEC11A0" w:rsidR="00A025BA" w:rsidRPr="008E2946" w:rsidRDefault="00A025BA" w:rsidP="00974EA2">
            <w:pPr>
              <w:jc w:val="left"/>
              <w:rPr>
                <w:rFonts w:ascii="Arial" w:hAnsi="Arial" w:cs="Arial"/>
                <w:b/>
              </w:rPr>
            </w:pPr>
            <w:r w:rsidRPr="00F0626F">
              <w:rPr>
                <w:rFonts w:ascii="Arial" w:hAnsi="Arial" w:cs="Arial"/>
                <w:b/>
                <w:szCs w:val="22"/>
              </w:rPr>
              <w:t>Type of Appointment</w:t>
            </w:r>
          </w:p>
        </w:tc>
        <w:permStart w:id="403332769" w:edGrp="everyone"/>
        <w:tc>
          <w:tcPr>
            <w:tcW w:w="5811" w:type="dxa"/>
            <w:shd w:val="clear" w:color="auto" w:fill="auto"/>
          </w:tcPr>
          <w:p w14:paraId="15E0C753" w14:textId="6CFFB7A1" w:rsidR="00A025BA" w:rsidRPr="008E2946" w:rsidRDefault="00A025BA" w:rsidP="00974EA2">
            <w:pPr>
              <w:rPr>
                <w:rFonts w:ascii="Arial" w:hAnsi="Arial" w:cs="Arial"/>
              </w:rPr>
            </w:pPr>
            <w:r w:rsidRPr="00F0626F">
              <w:rPr>
                <w:rFonts w:ascii="Arial" w:hAnsi="Arial" w:cs="Arial"/>
              </w:rPr>
              <w:fldChar w:fldCharType="begin">
                <w:ffData>
                  <w:name w:val="Check5"/>
                  <w:enabled/>
                  <w:calcOnExit w:val="0"/>
                  <w:checkBox>
                    <w:sizeAuto/>
                    <w:default w:val="0"/>
                    <w:checked w:val="0"/>
                  </w:checkBox>
                </w:ffData>
              </w:fldChar>
            </w:r>
            <w:bookmarkStart w:id="0" w:name="Check5"/>
            <w:r w:rsidRPr="00F0626F">
              <w:rPr>
                <w:rFonts w:ascii="Arial" w:hAnsi="Arial" w:cs="Arial"/>
              </w:rPr>
              <w:instrText xml:space="preserve"> FORMCHECKBOX </w:instrText>
            </w:r>
            <w:r w:rsidR="00530ECF">
              <w:rPr>
                <w:rFonts w:ascii="Arial" w:hAnsi="Arial" w:cs="Arial"/>
              </w:rPr>
            </w:r>
            <w:r w:rsidR="00530ECF">
              <w:rPr>
                <w:rFonts w:ascii="Arial" w:hAnsi="Arial" w:cs="Arial"/>
              </w:rPr>
              <w:fldChar w:fldCharType="separate"/>
            </w:r>
            <w:r w:rsidRPr="00F0626F">
              <w:rPr>
                <w:rFonts w:ascii="Arial" w:hAnsi="Arial" w:cs="Arial"/>
              </w:rPr>
              <w:fldChar w:fldCharType="end"/>
            </w:r>
            <w:bookmarkEnd w:id="0"/>
            <w:permEnd w:id="403332769"/>
            <w:r w:rsidRPr="00F0626F">
              <w:rPr>
                <w:rFonts w:ascii="Arial" w:hAnsi="Arial" w:cs="Arial"/>
              </w:rPr>
              <w:tab/>
              <w:t>Ongoing</w:t>
            </w:r>
          </w:p>
        </w:tc>
      </w:tr>
      <w:tr w:rsidR="00A025BA" w:rsidRPr="008E2946" w14:paraId="2183C490" w14:textId="77777777" w:rsidTr="00974EA2">
        <w:trPr>
          <w:trHeight w:val="77"/>
        </w:trPr>
        <w:tc>
          <w:tcPr>
            <w:tcW w:w="3715" w:type="dxa"/>
            <w:vMerge/>
            <w:shd w:val="clear" w:color="auto" w:fill="auto"/>
          </w:tcPr>
          <w:p w14:paraId="4A162EAF" w14:textId="77777777" w:rsidR="00A025BA" w:rsidRDefault="00A025BA" w:rsidP="00974EA2">
            <w:pPr>
              <w:jc w:val="left"/>
            </w:pPr>
          </w:p>
        </w:tc>
        <w:permStart w:id="330129618" w:edGrp="everyone"/>
        <w:tc>
          <w:tcPr>
            <w:tcW w:w="5811" w:type="dxa"/>
            <w:shd w:val="clear" w:color="auto" w:fill="auto"/>
          </w:tcPr>
          <w:p w14:paraId="5009C2D2" w14:textId="05561608" w:rsidR="00A025BA" w:rsidRPr="008E2946" w:rsidRDefault="00A025BA" w:rsidP="00974EA2">
            <w:pPr>
              <w:rPr>
                <w:rFonts w:ascii="Arial" w:hAnsi="Arial" w:cs="Arial"/>
              </w:rPr>
            </w:pPr>
            <w:r w:rsidRPr="00F0626F">
              <w:rPr>
                <w:rFonts w:ascii="Arial" w:hAnsi="Arial" w:cs="Arial"/>
              </w:rPr>
              <w:fldChar w:fldCharType="begin">
                <w:ffData>
                  <w:name w:val="Check6"/>
                  <w:enabled/>
                  <w:calcOnExit w:val="0"/>
                  <w:checkBox>
                    <w:sizeAuto/>
                    <w:default w:val="0"/>
                    <w:checked w:val="0"/>
                  </w:checkBox>
                </w:ffData>
              </w:fldChar>
            </w:r>
            <w:bookmarkStart w:id="1" w:name="Check6"/>
            <w:r w:rsidRPr="00F0626F">
              <w:rPr>
                <w:rFonts w:ascii="Arial" w:hAnsi="Arial" w:cs="Arial"/>
              </w:rPr>
              <w:instrText xml:space="preserve"> FORMCHECKBOX </w:instrText>
            </w:r>
            <w:r w:rsidR="00530ECF">
              <w:rPr>
                <w:rFonts w:ascii="Arial" w:hAnsi="Arial" w:cs="Arial"/>
              </w:rPr>
            </w:r>
            <w:r w:rsidR="00530ECF">
              <w:rPr>
                <w:rFonts w:ascii="Arial" w:hAnsi="Arial" w:cs="Arial"/>
              </w:rPr>
              <w:fldChar w:fldCharType="separate"/>
            </w:r>
            <w:r w:rsidRPr="00F0626F">
              <w:rPr>
                <w:rFonts w:ascii="Arial" w:hAnsi="Arial" w:cs="Arial"/>
              </w:rPr>
              <w:fldChar w:fldCharType="end"/>
            </w:r>
            <w:bookmarkEnd w:id="1"/>
            <w:permEnd w:id="330129618"/>
            <w:r w:rsidRPr="00F0626F">
              <w:rPr>
                <w:rFonts w:ascii="Arial" w:hAnsi="Arial" w:cs="Arial"/>
              </w:rPr>
              <w:tab/>
              <w:t xml:space="preserve">Temporary </w:t>
            </w:r>
          </w:p>
        </w:tc>
      </w:tr>
      <w:tr w:rsidR="00A025BA" w:rsidRPr="008E2946" w14:paraId="73515BC3" w14:textId="77777777" w:rsidTr="00974EA2">
        <w:trPr>
          <w:trHeight w:val="77"/>
        </w:trPr>
        <w:tc>
          <w:tcPr>
            <w:tcW w:w="3715" w:type="dxa"/>
            <w:vMerge/>
            <w:shd w:val="clear" w:color="auto" w:fill="auto"/>
          </w:tcPr>
          <w:p w14:paraId="57188CB9" w14:textId="77777777" w:rsidR="00A025BA" w:rsidRDefault="00A025BA" w:rsidP="00974EA2">
            <w:pPr>
              <w:jc w:val="left"/>
            </w:pPr>
          </w:p>
        </w:tc>
        <w:tc>
          <w:tcPr>
            <w:tcW w:w="5811" w:type="dxa"/>
            <w:shd w:val="clear" w:color="auto" w:fill="auto"/>
          </w:tcPr>
          <w:p w14:paraId="63DB68D3" w14:textId="5297EA86" w:rsidR="00A025BA" w:rsidRPr="008E2946" w:rsidRDefault="00A025BA" w:rsidP="00974EA2">
            <w:pPr>
              <w:rPr>
                <w:rFonts w:ascii="Arial" w:hAnsi="Arial" w:cs="Arial"/>
              </w:rPr>
            </w:pPr>
            <w:r>
              <w:rPr>
                <w:rFonts w:ascii="Arial" w:hAnsi="Arial" w:cs="Arial"/>
              </w:rPr>
              <w:fldChar w:fldCharType="begin">
                <w:ffData>
                  <w:name w:val="Check7"/>
                  <w:enabled/>
                  <w:calcOnExit w:val="0"/>
                  <w:checkBox>
                    <w:sizeAuto/>
                    <w:default w:val="1"/>
                  </w:checkBox>
                </w:ffData>
              </w:fldChar>
            </w:r>
            <w:bookmarkStart w:id="2" w:name="Check7"/>
            <w:r>
              <w:rPr>
                <w:rFonts w:ascii="Arial" w:hAnsi="Arial" w:cs="Arial"/>
              </w:rPr>
              <w:instrText xml:space="preserve"> FORMCHECKBOX </w:instrText>
            </w:r>
            <w:r w:rsidR="00530ECF">
              <w:rPr>
                <w:rFonts w:ascii="Arial" w:hAnsi="Arial" w:cs="Arial"/>
              </w:rPr>
            </w:r>
            <w:r w:rsidR="00530ECF">
              <w:rPr>
                <w:rFonts w:ascii="Arial" w:hAnsi="Arial" w:cs="Arial"/>
              </w:rPr>
              <w:fldChar w:fldCharType="separate"/>
            </w:r>
            <w:r>
              <w:rPr>
                <w:rFonts w:ascii="Arial" w:hAnsi="Arial" w:cs="Arial"/>
              </w:rPr>
              <w:fldChar w:fldCharType="end"/>
            </w:r>
            <w:bookmarkEnd w:id="2"/>
            <w:r w:rsidRPr="00F0626F">
              <w:rPr>
                <w:rFonts w:ascii="Arial" w:hAnsi="Arial" w:cs="Arial"/>
              </w:rPr>
              <w:tab/>
              <w:t xml:space="preserve">Casual </w:t>
            </w:r>
          </w:p>
        </w:tc>
      </w:tr>
      <w:tr w:rsidR="00974EA2" w:rsidRPr="007E0A00" w14:paraId="6B619B82" w14:textId="77777777" w:rsidTr="00974EA2">
        <w:trPr>
          <w:trHeight w:val="77"/>
        </w:trPr>
        <w:tc>
          <w:tcPr>
            <w:tcW w:w="3715" w:type="dxa"/>
            <w:shd w:val="clear" w:color="auto" w:fill="auto"/>
          </w:tcPr>
          <w:p w14:paraId="133A4460" w14:textId="631F0826" w:rsidR="00974EA2" w:rsidRPr="007E0A00" w:rsidRDefault="00974EA2" w:rsidP="00974EA2">
            <w:pPr>
              <w:jc w:val="left"/>
              <w:rPr>
                <w:b/>
              </w:rPr>
            </w:pPr>
            <w:r w:rsidRPr="00001B54">
              <w:rPr>
                <w:rFonts w:ascii="Arial" w:hAnsi="Arial" w:cs="Arial"/>
                <w:b/>
                <w:szCs w:val="22"/>
              </w:rPr>
              <w:t>Criminal History Clearance Requirements</w:t>
            </w:r>
          </w:p>
        </w:tc>
        <w:tc>
          <w:tcPr>
            <w:tcW w:w="5811" w:type="dxa"/>
            <w:shd w:val="clear" w:color="auto" w:fill="auto"/>
          </w:tcPr>
          <w:p w14:paraId="68FC8DC1" w14:textId="77777777" w:rsidR="00974EA2" w:rsidRPr="00F0626F" w:rsidRDefault="00974EA2" w:rsidP="00974EA2">
            <w:pPr>
              <w:tabs>
                <w:tab w:val="left" w:pos="522"/>
              </w:tabs>
              <w:rPr>
                <w:rFonts w:ascii="Arial" w:hAnsi="Arial" w:cs="Arial"/>
                <w:sz w:val="20"/>
              </w:rPr>
            </w:pPr>
            <w:r w:rsidRPr="00F0626F">
              <w:rPr>
                <w:rFonts w:ascii="Arial" w:hAnsi="Arial" w:cs="Arial"/>
                <w:sz w:val="20"/>
              </w:rPr>
              <w:fldChar w:fldCharType="begin">
                <w:ffData>
                  <w:name w:val="Check2"/>
                  <w:enabled/>
                  <w:calcOnExit w:val="0"/>
                  <w:checkBox>
                    <w:sizeAuto/>
                    <w:default w:val="1"/>
                  </w:checkBox>
                </w:ffData>
              </w:fldChar>
            </w:r>
            <w:bookmarkStart w:id="3" w:name="Check2"/>
            <w:r w:rsidRPr="00F0626F">
              <w:rPr>
                <w:rFonts w:ascii="Arial" w:hAnsi="Arial" w:cs="Arial"/>
                <w:sz w:val="20"/>
              </w:rPr>
              <w:instrText xml:space="preserve"> FORMCHECKBOX </w:instrText>
            </w:r>
            <w:r w:rsidR="00530ECF">
              <w:rPr>
                <w:rFonts w:ascii="Arial" w:hAnsi="Arial" w:cs="Arial"/>
                <w:sz w:val="20"/>
              </w:rPr>
            </w:r>
            <w:r w:rsidR="00530ECF">
              <w:rPr>
                <w:rFonts w:ascii="Arial" w:hAnsi="Arial" w:cs="Arial"/>
                <w:sz w:val="20"/>
              </w:rPr>
              <w:fldChar w:fldCharType="separate"/>
            </w:r>
            <w:r w:rsidRPr="00F0626F">
              <w:rPr>
                <w:rFonts w:ascii="Arial" w:hAnsi="Arial" w:cs="Arial"/>
                <w:sz w:val="20"/>
              </w:rPr>
              <w:fldChar w:fldCharType="end"/>
            </w:r>
            <w:bookmarkEnd w:id="3"/>
            <w:r w:rsidRPr="00F0626F">
              <w:rPr>
                <w:rFonts w:ascii="Arial" w:hAnsi="Arial" w:cs="Arial"/>
                <w:sz w:val="20"/>
              </w:rPr>
              <w:tab/>
              <w:t>NPC – Unsupervised contact with vulnerable groups</w:t>
            </w:r>
          </w:p>
          <w:p w14:paraId="3BD70D44" w14:textId="77777777" w:rsidR="00974EA2" w:rsidRPr="00F0626F" w:rsidRDefault="00974EA2" w:rsidP="00974EA2">
            <w:pPr>
              <w:tabs>
                <w:tab w:val="left" w:pos="522"/>
              </w:tabs>
              <w:rPr>
                <w:rFonts w:ascii="Arial" w:hAnsi="Arial" w:cs="Arial"/>
                <w:sz w:val="20"/>
              </w:rPr>
            </w:pPr>
            <w:r w:rsidRPr="00F0626F">
              <w:rPr>
                <w:rFonts w:ascii="Arial" w:hAnsi="Arial" w:cs="Arial"/>
                <w:sz w:val="20"/>
              </w:rPr>
              <w:fldChar w:fldCharType="begin">
                <w:ffData>
                  <w:name w:val="Check1"/>
                  <w:enabled/>
                  <w:calcOnExit w:val="0"/>
                  <w:checkBox>
                    <w:sizeAuto/>
                    <w:default w:val="0"/>
                    <w:checked w:val="0"/>
                  </w:checkBox>
                </w:ffData>
              </w:fldChar>
            </w:r>
            <w:bookmarkStart w:id="4" w:name="Check1"/>
            <w:r w:rsidRPr="00F0626F">
              <w:rPr>
                <w:rFonts w:ascii="Arial" w:hAnsi="Arial" w:cs="Arial"/>
                <w:sz w:val="20"/>
              </w:rPr>
              <w:instrText xml:space="preserve"> FORMCHECKBOX </w:instrText>
            </w:r>
            <w:r w:rsidR="00530ECF">
              <w:rPr>
                <w:rFonts w:ascii="Arial" w:hAnsi="Arial" w:cs="Arial"/>
                <w:sz w:val="20"/>
              </w:rPr>
            </w:r>
            <w:r w:rsidR="00530ECF">
              <w:rPr>
                <w:rFonts w:ascii="Arial" w:hAnsi="Arial" w:cs="Arial"/>
                <w:sz w:val="20"/>
              </w:rPr>
              <w:fldChar w:fldCharType="separate"/>
            </w:r>
            <w:r w:rsidRPr="00F0626F">
              <w:rPr>
                <w:rFonts w:ascii="Arial" w:hAnsi="Arial" w:cs="Arial"/>
                <w:sz w:val="20"/>
              </w:rPr>
              <w:fldChar w:fldCharType="end"/>
            </w:r>
            <w:bookmarkEnd w:id="4"/>
            <w:r w:rsidRPr="00F0626F">
              <w:rPr>
                <w:rFonts w:ascii="Arial" w:hAnsi="Arial" w:cs="Arial"/>
                <w:sz w:val="20"/>
              </w:rPr>
              <w:tab/>
              <w:t xml:space="preserve">DHS Working </w:t>
            </w:r>
            <w:proofErr w:type="gramStart"/>
            <w:r w:rsidRPr="00F0626F">
              <w:rPr>
                <w:rFonts w:ascii="Arial" w:hAnsi="Arial" w:cs="Arial"/>
                <w:sz w:val="20"/>
              </w:rPr>
              <w:t>With</w:t>
            </w:r>
            <w:proofErr w:type="gramEnd"/>
            <w:r w:rsidRPr="00F0626F">
              <w:rPr>
                <w:rFonts w:ascii="Arial" w:hAnsi="Arial" w:cs="Arial"/>
                <w:sz w:val="20"/>
              </w:rPr>
              <w:t xml:space="preserve"> Children Check (WWCC)</w:t>
            </w:r>
          </w:p>
          <w:p w14:paraId="4424AF9C" w14:textId="35ACB64C" w:rsidR="00974EA2" w:rsidRPr="00F0626F" w:rsidRDefault="00704E49" w:rsidP="00974EA2">
            <w:pPr>
              <w:tabs>
                <w:tab w:val="left" w:pos="522"/>
              </w:tabs>
              <w:rPr>
                <w:rFonts w:ascii="Arial" w:hAnsi="Arial" w:cs="Arial"/>
                <w:sz w:val="20"/>
              </w:rPr>
            </w:pPr>
            <w:r>
              <w:rPr>
                <w:rFonts w:ascii="Arial" w:hAnsi="Arial" w:cs="Arial"/>
                <w:sz w:val="20"/>
              </w:rPr>
              <w:fldChar w:fldCharType="begin">
                <w:ffData>
                  <w:name w:val=""/>
                  <w:enabled/>
                  <w:calcOnExit w:val="0"/>
                  <w:checkBox>
                    <w:sizeAuto/>
                    <w:default w:val="1"/>
                  </w:checkBox>
                </w:ffData>
              </w:fldChar>
            </w:r>
            <w:r>
              <w:rPr>
                <w:rFonts w:ascii="Arial" w:hAnsi="Arial" w:cs="Arial"/>
                <w:sz w:val="20"/>
              </w:rPr>
              <w:instrText xml:space="preserve"> FORMCHECKBOX </w:instrText>
            </w:r>
            <w:r w:rsidR="00530ECF">
              <w:rPr>
                <w:rFonts w:ascii="Arial" w:hAnsi="Arial" w:cs="Arial"/>
                <w:sz w:val="20"/>
              </w:rPr>
            </w:r>
            <w:r w:rsidR="00530ECF">
              <w:rPr>
                <w:rFonts w:ascii="Arial" w:hAnsi="Arial" w:cs="Arial"/>
                <w:sz w:val="20"/>
              </w:rPr>
              <w:fldChar w:fldCharType="separate"/>
            </w:r>
            <w:r>
              <w:rPr>
                <w:rFonts w:ascii="Arial" w:hAnsi="Arial" w:cs="Arial"/>
                <w:sz w:val="20"/>
              </w:rPr>
              <w:fldChar w:fldCharType="end"/>
            </w:r>
            <w:r w:rsidR="00974EA2" w:rsidRPr="00F0626F">
              <w:rPr>
                <w:rFonts w:ascii="Arial" w:hAnsi="Arial" w:cs="Arial"/>
                <w:sz w:val="20"/>
              </w:rPr>
              <w:tab/>
              <w:t xml:space="preserve">NDIS Worker Screening </w:t>
            </w:r>
          </w:p>
          <w:p w14:paraId="1694F402" w14:textId="4E71DF91" w:rsidR="00974EA2" w:rsidRPr="007E0A00" w:rsidRDefault="00530ECF" w:rsidP="00974EA2">
            <w:pPr>
              <w:rPr>
                <w:rFonts w:ascii="Arial" w:hAnsi="Arial" w:cs="Arial"/>
              </w:rPr>
            </w:pPr>
            <w:hyperlink r:id="rId13" w:anchor="scrollTo-Criminalhistoryscreeningandbackgroundchecks6" w:history="1">
              <w:r w:rsidR="00974EA2" w:rsidRPr="00F0626F">
                <w:rPr>
                  <w:rStyle w:val="Hyperlink"/>
                  <w:rFonts w:ascii="Arial" w:hAnsi="Arial" w:cs="Arial"/>
                  <w:sz w:val="20"/>
                </w:rPr>
                <w:t>Please click here for further information on these requirements</w:t>
              </w:r>
            </w:hyperlink>
          </w:p>
        </w:tc>
      </w:tr>
      <w:tr w:rsidR="00A025BA" w:rsidRPr="002A7CB3" w14:paraId="11059904" w14:textId="77777777" w:rsidTr="00A025BA">
        <w:trPr>
          <w:trHeight w:val="77"/>
        </w:trPr>
        <w:tc>
          <w:tcPr>
            <w:tcW w:w="3715" w:type="dxa"/>
            <w:tcBorders>
              <w:top w:val="single" w:sz="4" w:space="0" w:color="auto"/>
              <w:left w:val="single" w:sz="4" w:space="0" w:color="auto"/>
              <w:bottom w:val="single" w:sz="4" w:space="0" w:color="auto"/>
              <w:right w:val="single" w:sz="4" w:space="0" w:color="auto"/>
            </w:tcBorders>
            <w:shd w:val="clear" w:color="auto" w:fill="auto"/>
          </w:tcPr>
          <w:p w14:paraId="78CBC37E" w14:textId="77777777" w:rsidR="00A025BA" w:rsidRPr="00A025BA" w:rsidRDefault="00A025BA" w:rsidP="00A025BA">
            <w:pPr>
              <w:jc w:val="left"/>
              <w:rPr>
                <w:rFonts w:ascii="Arial" w:hAnsi="Arial" w:cs="Arial"/>
                <w:b/>
                <w:szCs w:val="22"/>
              </w:rPr>
            </w:pPr>
            <w:r w:rsidRPr="00A025BA">
              <w:rPr>
                <w:rFonts w:ascii="Arial" w:hAnsi="Arial" w:cs="Arial"/>
                <w:b/>
                <w:szCs w:val="22"/>
              </w:rPr>
              <w:t>Immunisation Risk Category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17BB60" w14:textId="77777777" w:rsidR="00A025BA" w:rsidRPr="00A025BA" w:rsidRDefault="00A025BA" w:rsidP="00A025BA">
            <w:pPr>
              <w:tabs>
                <w:tab w:val="left" w:pos="522"/>
              </w:tabs>
              <w:rPr>
                <w:rFonts w:ascii="Arial" w:hAnsi="Arial" w:cs="Arial"/>
                <w:sz w:val="20"/>
              </w:rPr>
            </w:pPr>
            <w:r w:rsidRPr="00A025BA">
              <w:rPr>
                <w:rFonts w:ascii="Arial" w:hAnsi="Arial" w:cs="Arial"/>
                <w:sz w:val="20"/>
              </w:rPr>
              <w:fldChar w:fldCharType="begin">
                <w:ffData>
                  <w:name w:val=""/>
                  <w:enabled/>
                  <w:calcOnExit w:val="0"/>
                  <w:checkBox>
                    <w:sizeAuto/>
                    <w:default w:val="0"/>
                  </w:checkBox>
                </w:ffData>
              </w:fldChar>
            </w:r>
            <w:r w:rsidRPr="00A025BA">
              <w:rPr>
                <w:rFonts w:ascii="Arial" w:hAnsi="Arial" w:cs="Arial"/>
                <w:sz w:val="20"/>
              </w:rPr>
              <w:instrText xml:space="preserve"> FORMCHECKBOX </w:instrText>
            </w:r>
            <w:r w:rsidR="00530ECF">
              <w:rPr>
                <w:rFonts w:ascii="Arial" w:hAnsi="Arial" w:cs="Arial"/>
                <w:sz w:val="20"/>
              </w:rPr>
            </w:r>
            <w:r w:rsidR="00530ECF">
              <w:rPr>
                <w:rFonts w:ascii="Arial" w:hAnsi="Arial" w:cs="Arial"/>
                <w:sz w:val="20"/>
              </w:rPr>
              <w:fldChar w:fldCharType="separate"/>
            </w:r>
            <w:r w:rsidRPr="00A025BA">
              <w:rPr>
                <w:rFonts w:ascii="Arial" w:hAnsi="Arial" w:cs="Arial"/>
                <w:sz w:val="20"/>
              </w:rPr>
              <w:fldChar w:fldCharType="end"/>
            </w:r>
            <w:r w:rsidRPr="00A025BA">
              <w:rPr>
                <w:rFonts w:ascii="Arial" w:hAnsi="Arial" w:cs="Arial"/>
                <w:sz w:val="20"/>
              </w:rPr>
              <w:tab/>
              <w:t>Category A (direct contact with blood or body substances)</w:t>
            </w:r>
          </w:p>
          <w:p w14:paraId="757C1C6D" w14:textId="290D0AAC" w:rsidR="00A025BA" w:rsidRPr="00A025BA" w:rsidRDefault="00A025BA" w:rsidP="00A025BA">
            <w:pPr>
              <w:tabs>
                <w:tab w:val="left" w:pos="522"/>
              </w:tabs>
              <w:rPr>
                <w:rFonts w:ascii="Arial" w:hAnsi="Arial" w:cs="Arial"/>
                <w:sz w:val="20"/>
              </w:rPr>
            </w:pPr>
            <w:r w:rsidRPr="00A025BA">
              <w:rPr>
                <w:rFonts w:ascii="Arial" w:hAnsi="Arial" w:cs="Arial"/>
                <w:sz w:val="20"/>
              </w:rPr>
              <w:fldChar w:fldCharType="begin">
                <w:ffData>
                  <w:name w:val=""/>
                  <w:enabled/>
                  <w:calcOnExit w:val="0"/>
                  <w:checkBox>
                    <w:sizeAuto/>
                    <w:default w:val="1"/>
                  </w:checkBox>
                </w:ffData>
              </w:fldChar>
            </w:r>
            <w:r w:rsidRPr="00A025BA">
              <w:rPr>
                <w:rFonts w:ascii="Arial" w:hAnsi="Arial" w:cs="Arial"/>
                <w:sz w:val="20"/>
              </w:rPr>
              <w:instrText xml:space="preserve"> FORMCHECKBOX </w:instrText>
            </w:r>
            <w:r w:rsidR="00530ECF">
              <w:rPr>
                <w:rFonts w:ascii="Arial" w:hAnsi="Arial" w:cs="Arial"/>
                <w:sz w:val="20"/>
              </w:rPr>
            </w:r>
            <w:r w:rsidR="00530ECF">
              <w:rPr>
                <w:rFonts w:ascii="Arial" w:hAnsi="Arial" w:cs="Arial"/>
                <w:sz w:val="20"/>
              </w:rPr>
              <w:fldChar w:fldCharType="separate"/>
            </w:r>
            <w:r w:rsidRPr="00A025BA">
              <w:rPr>
                <w:rFonts w:ascii="Arial" w:hAnsi="Arial" w:cs="Arial"/>
                <w:sz w:val="20"/>
              </w:rPr>
              <w:fldChar w:fldCharType="end"/>
            </w:r>
            <w:r w:rsidRPr="00A025BA">
              <w:rPr>
                <w:rFonts w:ascii="Arial" w:hAnsi="Arial" w:cs="Arial"/>
                <w:sz w:val="20"/>
              </w:rPr>
              <w:tab/>
              <w:t xml:space="preserve">Category B (indirect contact with blood or body </w:t>
            </w:r>
            <w:r>
              <w:rPr>
                <w:rFonts w:ascii="Arial" w:hAnsi="Arial" w:cs="Arial"/>
                <w:sz w:val="20"/>
              </w:rPr>
              <w:tab/>
            </w:r>
            <w:r w:rsidRPr="00A025BA">
              <w:rPr>
                <w:rFonts w:ascii="Arial" w:hAnsi="Arial" w:cs="Arial"/>
                <w:sz w:val="20"/>
              </w:rPr>
              <w:t>substances)</w:t>
            </w:r>
          </w:p>
          <w:p w14:paraId="355B7789" w14:textId="77777777" w:rsidR="00A025BA" w:rsidRPr="00A025BA" w:rsidRDefault="00A025BA" w:rsidP="00A025BA">
            <w:pPr>
              <w:tabs>
                <w:tab w:val="left" w:pos="522"/>
              </w:tabs>
              <w:rPr>
                <w:rFonts w:ascii="Arial" w:hAnsi="Arial" w:cs="Arial"/>
                <w:sz w:val="20"/>
              </w:rPr>
            </w:pPr>
            <w:r w:rsidRPr="00A025BA">
              <w:rPr>
                <w:rFonts w:ascii="Arial" w:hAnsi="Arial" w:cs="Arial"/>
                <w:sz w:val="20"/>
              </w:rPr>
              <w:fldChar w:fldCharType="begin">
                <w:ffData>
                  <w:name w:val="Check4"/>
                  <w:enabled/>
                  <w:calcOnExit w:val="0"/>
                  <w:checkBox>
                    <w:sizeAuto/>
                    <w:default w:val="0"/>
                    <w:checked w:val="0"/>
                  </w:checkBox>
                </w:ffData>
              </w:fldChar>
            </w:r>
            <w:r w:rsidRPr="00A025BA">
              <w:rPr>
                <w:rFonts w:ascii="Arial" w:hAnsi="Arial" w:cs="Arial"/>
                <w:sz w:val="20"/>
              </w:rPr>
              <w:instrText xml:space="preserve"> FORMCHECKBOX </w:instrText>
            </w:r>
            <w:r w:rsidR="00530ECF">
              <w:rPr>
                <w:rFonts w:ascii="Arial" w:hAnsi="Arial" w:cs="Arial"/>
                <w:sz w:val="20"/>
              </w:rPr>
            </w:r>
            <w:r w:rsidR="00530ECF">
              <w:rPr>
                <w:rFonts w:ascii="Arial" w:hAnsi="Arial" w:cs="Arial"/>
                <w:sz w:val="20"/>
              </w:rPr>
              <w:fldChar w:fldCharType="separate"/>
            </w:r>
            <w:r w:rsidRPr="00A025BA">
              <w:rPr>
                <w:rFonts w:ascii="Arial" w:hAnsi="Arial" w:cs="Arial"/>
                <w:sz w:val="20"/>
              </w:rPr>
              <w:fldChar w:fldCharType="end"/>
            </w:r>
            <w:r w:rsidRPr="00A025BA">
              <w:rPr>
                <w:rFonts w:ascii="Arial" w:hAnsi="Arial" w:cs="Arial"/>
                <w:sz w:val="20"/>
              </w:rPr>
              <w:tab/>
              <w:t>Category C (minimal patient contact)</w:t>
            </w:r>
          </w:p>
        </w:tc>
      </w:tr>
    </w:tbl>
    <w:p w14:paraId="04A7CE18" w14:textId="77777777" w:rsidR="0052207A" w:rsidRPr="00A025BA" w:rsidRDefault="0052207A" w:rsidP="0052207A">
      <w:pPr>
        <w:rPr>
          <w:rFonts w:ascii="Arial" w:hAnsi="Arial" w:cs="Arial"/>
          <w:color w:val="000000"/>
          <w:sz w:val="20"/>
        </w:rPr>
      </w:pPr>
    </w:p>
    <w:p w14:paraId="349A262B" w14:textId="77777777" w:rsidR="001958A4" w:rsidRPr="004259C4" w:rsidRDefault="00CA7EF2" w:rsidP="0052207A">
      <w:pPr>
        <w:rPr>
          <w:rFonts w:ascii="Arial" w:hAnsi="Arial"/>
          <w:b/>
          <w:sz w:val="24"/>
          <w:szCs w:val="24"/>
        </w:rPr>
      </w:pPr>
      <w:r>
        <w:rPr>
          <w:rFonts w:ascii="Arial" w:hAnsi="Arial"/>
          <w:b/>
          <w:sz w:val="24"/>
          <w:szCs w:val="24"/>
        </w:rPr>
        <w:t>ROLE SPECIFICATION</w:t>
      </w:r>
    </w:p>
    <w:p w14:paraId="18B719FA" w14:textId="77777777" w:rsidR="001958A4" w:rsidRPr="00A025BA" w:rsidRDefault="001958A4" w:rsidP="0052207A">
      <w:pPr>
        <w:rPr>
          <w:rFonts w:ascii="Arial" w:hAnsi="Arial"/>
          <w:sz w:val="20"/>
        </w:rPr>
      </w:pPr>
    </w:p>
    <w:p w14:paraId="2E921C81" w14:textId="77777777" w:rsidR="001958A4" w:rsidRDefault="001958A4">
      <w:pPr>
        <w:pBdr>
          <w:top w:val="single" w:sz="12" w:space="5" w:color="auto"/>
          <w:bottom w:val="single" w:sz="12" w:space="5" w:color="auto"/>
        </w:pBdr>
        <w:ind w:left="567" w:hanging="567"/>
        <w:rPr>
          <w:rFonts w:ascii="Arial" w:hAnsi="Arial"/>
          <w:b/>
        </w:rPr>
      </w:pPr>
      <w:r>
        <w:rPr>
          <w:rFonts w:ascii="Arial" w:hAnsi="Arial"/>
          <w:b/>
        </w:rPr>
        <w:t xml:space="preserve">Summary of the broad purpose of the </w:t>
      </w:r>
      <w:r w:rsidR="0052207A">
        <w:rPr>
          <w:rFonts w:ascii="Arial" w:hAnsi="Arial"/>
          <w:b/>
        </w:rPr>
        <w:t>role</w:t>
      </w:r>
      <w:r>
        <w:rPr>
          <w:rFonts w:ascii="Arial" w:hAnsi="Arial"/>
          <w:b/>
        </w:rPr>
        <w:t xml:space="preserve"> in relation to</w:t>
      </w:r>
      <w:r w:rsidR="005E4E37">
        <w:rPr>
          <w:rFonts w:ascii="Arial" w:hAnsi="Arial"/>
          <w:b/>
        </w:rPr>
        <w:t xml:space="preserve"> the organisation's goals</w:t>
      </w:r>
    </w:p>
    <w:p w14:paraId="365C5F93" w14:textId="77777777" w:rsidR="001958A4" w:rsidRPr="00A025BA" w:rsidRDefault="001958A4" w:rsidP="00A025BA">
      <w:pPr>
        <w:rPr>
          <w:rFonts w:ascii="Arial" w:hAnsi="Arial"/>
          <w:sz w:val="20"/>
        </w:rPr>
      </w:pPr>
    </w:p>
    <w:p w14:paraId="10CB54A9" w14:textId="3BBF2F46" w:rsidR="003F1AF1" w:rsidRPr="00974EA2" w:rsidRDefault="00E834AC" w:rsidP="003F1AF1">
      <w:pPr>
        <w:tabs>
          <w:tab w:val="left" w:pos="360"/>
          <w:tab w:val="left" w:pos="900"/>
          <w:tab w:val="left" w:pos="2700"/>
          <w:tab w:val="left" w:pos="5040"/>
        </w:tabs>
        <w:rPr>
          <w:rFonts w:ascii="Arial" w:hAnsi="Arial" w:cs="Arial"/>
          <w:sz w:val="20"/>
        </w:rPr>
      </w:pPr>
      <w:r w:rsidRPr="00974EA2">
        <w:rPr>
          <w:rFonts w:ascii="Arial" w:hAnsi="Arial" w:cs="Arial"/>
          <w:sz w:val="20"/>
        </w:rPr>
        <w:t xml:space="preserve">The </w:t>
      </w:r>
      <w:r w:rsidR="00AF4146">
        <w:rPr>
          <w:rFonts w:ascii="Arial" w:hAnsi="Arial" w:cs="Arial"/>
          <w:sz w:val="20"/>
        </w:rPr>
        <w:t xml:space="preserve">Day Program Support officer is responsible for the delivery of </w:t>
      </w:r>
      <w:proofErr w:type="gramStart"/>
      <w:r w:rsidR="00AF4146" w:rsidRPr="00AF4146">
        <w:rPr>
          <w:rFonts w:ascii="Arial" w:hAnsi="Arial" w:cs="Arial"/>
          <w:sz w:val="20"/>
        </w:rPr>
        <w:t>centre based</w:t>
      </w:r>
      <w:proofErr w:type="gramEnd"/>
      <w:r w:rsidR="00AF4146" w:rsidRPr="00AF4146">
        <w:rPr>
          <w:rFonts w:ascii="Arial" w:hAnsi="Arial" w:cs="Arial"/>
          <w:sz w:val="20"/>
        </w:rPr>
        <w:t xml:space="preserve"> activities for </w:t>
      </w:r>
      <w:r w:rsidR="001F1F6C">
        <w:rPr>
          <w:rFonts w:ascii="Arial" w:hAnsi="Arial" w:cs="Arial"/>
          <w:sz w:val="20"/>
        </w:rPr>
        <w:t>Client</w:t>
      </w:r>
      <w:r w:rsidR="00AF4146" w:rsidRPr="00AF4146">
        <w:rPr>
          <w:rFonts w:ascii="Arial" w:hAnsi="Arial" w:cs="Arial"/>
          <w:sz w:val="20"/>
        </w:rPr>
        <w:t xml:space="preserve"> in the Commonwealth Home Support Program, Home Care package, NDIS and other associated programs</w:t>
      </w:r>
    </w:p>
    <w:p w14:paraId="637B8B18" w14:textId="77777777" w:rsidR="00286CB3" w:rsidRPr="00A025BA" w:rsidRDefault="00286CB3" w:rsidP="00FF5A42">
      <w:pPr>
        <w:rPr>
          <w:rFonts w:ascii="Arial" w:hAnsi="Arial" w:cs="Arial"/>
          <w:sz w:val="20"/>
        </w:rPr>
      </w:pPr>
    </w:p>
    <w:p w14:paraId="698F76A2" w14:textId="77777777" w:rsidR="00286CB3" w:rsidRDefault="00286CB3" w:rsidP="00286CB3">
      <w:pPr>
        <w:pBdr>
          <w:top w:val="single" w:sz="12" w:space="5" w:color="auto"/>
          <w:bottom w:val="single" w:sz="12" w:space="5" w:color="auto"/>
        </w:pBdr>
        <w:tabs>
          <w:tab w:val="left" w:pos="3828"/>
        </w:tabs>
        <w:ind w:left="567" w:hanging="567"/>
        <w:rPr>
          <w:rFonts w:ascii="Arial" w:hAnsi="Arial"/>
          <w:b/>
        </w:rPr>
      </w:pPr>
      <w:r w:rsidRPr="00051E01">
        <w:rPr>
          <w:rFonts w:ascii="Arial" w:hAnsi="Arial"/>
          <w:b/>
          <w:szCs w:val="22"/>
        </w:rPr>
        <w:t>Reporting/Working Relationships</w:t>
      </w:r>
      <w:r>
        <w:rPr>
          <w:rFonts w:ascii="Arial" w:hAnsi="Arial"/>
          <w:b/>
        </w:rPr>
        <w:t xml:space="preserve"> </w:t>
      </w:r>
    </w:p>
    <w:p w14:paraId="3FC71A90" w14:textId="77777777" w:rsidR="00286CB3" w:rsidRPr="00A025BA" w:rsidRDefault="00286CB3" w:rsidP="00286CB3">
      <w:pPr>
        <w:rPr>
          <w:rFonts w:ascii="Arial" w:hAnsi="Arial"/>
          <w:sz w:val="20"/>
        </w:rPr>
      </w:pPr>
    </w:p>
    <w:p w14:paraId="53293A0E" w14:textId="05D55293" w:rsidR="00AF4146" w:rsidRPr="00AF4146" w:rsidRDefault="00AF4146" w:rsidP="00AF4146">
      <w:pPr>
        <w:rPr>
          <w:rFonts w:ascii="Arial" w:hAnsi="Arial"/>
          <w:sz w:val="20"/>
        </w:rPr>
      </w:pPr>
      <w:r w:rsidRPr="00AF4146">
        <w:rPr>
          <w:rFonts w:ascii="Arial" w:hAnsi="Arial"/>
          <w:sz w:val="20"/>
        </w:rPr>
        <w:t>Reports to Day Program Coordinator and Mid North Leisure &amp; Lifestyle Programs Coordinator</w:t>
      </w:r>
    </w:p>
    <w:p w14:paraId="2AFC8FC7" w14:textId="5EDCB87F" w:rsidR="00AF4146" w:rsidRPr="00AF4146" w:rsidRDefault="00AF4146" w:rsidP="00AF4146">
      <w:pPr>
        <w:rPr>
          <w:rFonts w:ascii="Arial" w:hAnsi="Arial"/>
          <w:sz w:val="20"/>
        </w:rPr>
      </w:pPr>
      <w:r w:rsidRPr="00AF4146">
        <w:rPr>
          <w:rFonts w:ascii="Arial" w:hAnsi="Arial"/>
          <w:sz w:val="20"/>
        </w:rPr>
        <w:t xml:space="preserve">Member of the Healthy Ageing Team </w:t>
      </w:r>
    </w:p>
    <w:p w14:paraId="3624880E" w14:textId="67C783B3" w:rsidR="00AF4146" w:rsidRPr="00AF4146" w:rsidRDefault="00AF4146" w:rsidP="00AF4146">
      <w:pPr>
        <w:rPr>
          <w:rFonts w:ascii="Arial" w:hAnsi="Arial"/>
          <w:sz w:val="20"/>
        </w:rPr>
      </w:pPr>
      <w:r w:rsidRPr="00AF4146">
        <w:rPr>
          <w:rFonts w:ascii="Arial" w:hAnsi="Arial"/>
          <w:sz w:val="20"/>
        </w:rPr>
        <w:t xml:space="preserve">Liaise with Clients, families, carers, and </w:t>
      </w:r>
      <w:proofErr w:type="gramStart"/>
      <w:r w:rsidRPr="00AF4146">
        <w:rPr>
          <w:rFonts w:ascii="Arial" w:hAnsi="Arial"/>
          <w:sz w:val="20"/>
        </w:rPr>
        <w:t>Clients</w:t>
      </w:r>
      <w:proofErr w:type="gramEnd"/>
      <w:r w:rsidRPr="00AF4146">
        <w:rPr>
          <w:rFonts w:ascii="Arial" w:hAnsi="Arial"/>
          <w:sz w:val="20"/>
        </w:rPr>
        <w:t xml:space="preserve"> representatives</w:t>
      </w:r>
    </w:p>
    <w:p w14:paraId="2A9C6978" w14:textId="615123C0" w:rsidR="00955DF7" w:rsidRPr="00A025BA" w:rsidRDefault="00AF4146" w:rsidP="00AF4146">
      <w:pPr>
        <w:rPr>
          <w:rFonts w:ascii="Arial" w:hAnsi="Arial"/>
          <w:sz w:val="20"/>
        </w:rPr>
      </w:pPr>
      <w:r w:rsidRPr="00AF4146">
        <w:rPr>
          <w:rFonts w:ascii="Arial" w:hAnsi="Arial"/>
          <w:sz w:val="20"/>
        </w:rPr>
        <w:t>Liaise with other members of the Multidisciplinary team</w:t>
      </w:r>
    </w:p>
    <w:p w14:paraId="4D86F410" w14:textId="77777777" w:rsidR="00955DF7" w:rsidRDefault="00955DF7" w:rsidP="00955DF7">
      <w:pPr>
        <w:pBdr>
          <w:top w:val="single" w:sz="12" w:space="5" w:color="auto"/>
          <w:bottom w:val="single" w:sz="12" w:space="5" w:color="auto"/>
        </w:pBdr>
        <w:tabs>
          <w:tab w:val="left" w:pos="3828"/>
        </w:tabs>
        <w:ind w:left="567" w:hanging="567"/>
        <w:rPr>
          <w:rFonts w:ascii="Arial" w:hAnsi="Arial"/>
          <w:b/>
        </w:rPr>
      </w:pPr>
      <w:r>
        <w:rPr>
          <w:rFonts w:ascii="Arial" w:hAnsi="Arial"/>
          <w:b/>
          <w:szCs w:val="22"/>
        </w:rPr>
        <w:t>Handling of Official Information</w:t>
      </w:r>
    </w:p>
    <w:tbl>
      <w:tblPr>
        <w:tblW w:w="9781" w:type="dxa"/>
        <w:tblCellMar>
          <w:left w:w="0" w:type="dxa"/>
          <w:right w:w="0" w:type="dxa"/>
        </w:tblCellMar>
        <w:tblLook w:val="04A0" w:firstRow="1" w:lastRow="0" w:firstColumn="1" w:lastColumn="0" w:noHBand="0" w:noVBand="1"/>
      </w:tblPr>
      <w:tblGrid>
        <w:gridCol w:w="9781"/>
      </w:tblGrid>
      <w:tr w:rsidR="00955DF7" w:rsidRPr="00AD2DA2" w14:paraId="6C41094E" w14:textId="77777777" w:rsidTr="00974EA2">
        <w:trPr>
          <w:trHeight w:val="1990"/>
        </w:trPr>
        <w:tc>
          <w:tcPr>
            <w:tcW w:w="9781" w:type="dxa"/>
            <w:tcBorders>
              <w:top w:val="nil"/>
            </w:tcBorders>
            <w:tcMar>
              <w:top w:w="0" w:type="dxa"/>
              <w:left w:w="108" w:type="dxa"/>
              <w:bottom w:w="0" w:type="dxa"/>
              <w:right w:w="108" w:type="dxa"/>
            </w:tcMar>
          </w:tcPr>
          <w:p w14:paraId="4D4DF0FD" w14:textId="77777777" w:rsidR="00955DF7" w:rsidRPr="00974EA2" w:rsidRDefault="00955DF7" w:rsidP="00A025BA">
            <w:pPr>
              <w:autoSpaceDE w:val="0"/>
              <w:autoSpaceDN w:val="0"/>
              <w:spacing w:before="120"/>
              <w:ind w:left="-105"/>
              <w:rPr>
                <w:rFonts w:ascii="Arial" w:eastAsia="Calibri" w:hAnsi="Arial" w:cs="Arial"/>
                <w:color w:val="000000"/>
                <w:sz w:val="20"/>
              </w:rPr>
            </w:pPr>
            <w:r w:rsidRPr="00974EA2">
              <w:rPr>
                <w:rFonts w:ascii="Arial" w:hAnsi="Arial" w:cs="Arial"/>
                <w:color w:val="000000"/>
                <w:sz w:val="20"/>
              </w:rPr>
              <w:t>By virtue of their duties, SA Health employees frequently access, otherwise deal with, and/or are aware of, information that needs to be treated as confidential.</w:t>
            </w:r>
          </w:p>
          <w:p w14:paraId="4222F852" w14:textId="77777777" w:rsidR="00955DF7" w:rsidRPr="00974EA2" w:rsidRDefault="00955DF7" w:rsidP="00A025BA">
            <w:pPr>
              <w:autoSpaceDE w:val="0"/>
              <w:autoSpaceDN w:val="0"/>
              <w:ind w:left="-105"/>
              <w:rPr>
                <w:rFonts w:ascii="Arial" w:hAnsi="Arial" w:cs="Arial"/>
                <w:color w:val="000000"/>
                <w:sz w:val="20"/>
              </w:rPr>
            </w:pPr>
          </w:p>
          <w:p w14:paraId="529D3688" w14:textId="77777777" w:rsidR="00955DF7" w:rsidRPr="00974EA2" w:rsidRDefault="00955DF7" w:rsidP="00A025BA">
            <w:pPr>
              <w:autoSpaceDE w:val="0"/>
              <w:autoSpaceDN w:val="0"/>
              <w:ind w:left="-105"/>
              <w:rPr>
                <w:rFonts w:ascii="Arial" w:hAnsi="Arial" w:cs="Arial"/>
                <w:color w:val="000000"/>
                <w:sz w:val="20"/>
              </w:rPr>
            </w:pPr>
            <w:r w:rsidRPr="00974EA2">
              <w:rPr>
                <w:rFonts w:ascii="Arial" w:hAnsi="Arial" w:cs="Arial"/>
                <w:color w:val="000000"/>
                <w:sz w:val="20"/>
              </w:rPr>
              <w:t>SA Health employees will not access or attempt to access official information, including confidential patient information other than in connection with the performance by them of their duties and/or as authorised.</w:t>
            </w:r>
          </w:p>
          <w:p w14:paraId="7441E9F4" w14:textId="77777777" w:rsidR="00955DF7" w:rsidRPr="00974EA2" w:rsidRDefault="00955DF7" w:rsidP="00A025BA">
            <w:pPr>
              <w:autoSpaceDE w:val="0"/>
              <w:autoSpaceDN w:val="0"/>
              <w:ind w:left="-105"/>
              <w:rPr>
                <w:rFonts w:ascii="Arial" w:hAnsi="Arial" w:cs="Arial"/>
                <w:color w:val="000000"/>
                <w:sz w:val="20"/>
              </w:rPr>
            </w:pPr>
          </w:p>
          <w:p w14:paraId="1FB91AB9" w14:textId="77777777" w:rsidR="00955DF7" w:rsidRPr="00974EA2" w:rsidRDefault="00955DF7" w:rsidP="00A025BA">
            <w:pPr>
              <w:autoSpaceDE w:val="0"/>
              <w:autoSpaceDN w:val="0"/>
              <w:ind w:left="-105"/>
              <w:rPr>
                <w:rFonts w:ascii="Arial" w:hAnsi="Arial" w:cs="Arial"/>
                <w:color w:val="000000"/>
                <w:sz w:val="20"/>
              </w:rPr>
            </w:pPr>
            <w:r w:rsidRPr="00974EA2">
              <w:rPr>
                <w:rFonts w:ascii="Arial" w:hAnsi="Arial" w:cs="Arial"/>
                <w:color w:val="000000"/>
                <w:sz w:val="20"/>
              </w:rPr>
              <w:t>SA Health employees will not misuse information gained in their official capacity.</w:t>
            </w:r>
          </w:p>
          <w:p w14:paraId="1B42E009" w14:textId="77777777" w:rsidR="00955DF7" w:rsidRPr="00974EA2" w:rsidRDefault="00955DF7" w:rsidP="00A025BA">
            <w:pPr>
              <w:autoSpaceDE w:val="0"/>
              <w:autoSpaceDN w:val="0"/>
              <w:ind w:left="-105"/>
              <w:rPr>
                <w:rFonts w:ascii="Arial" w:hAnsi="Arial" w:cs="Arial"/>
                <w:color w:val="000000"/>
                <w:sz w:val="20"/>
              </w:rPr>
            </w:pPr>
          </w:p>
          <w:p w14:paraId="6F996EEA" w14:textId="77777777" w:rsidR="00955DF7" w:rsidRPr="00AD2DA2" w:rsidRDefault="00955DF7" w:rsidP="00A025BA">
            <w:pPr>
              <w:autoSpaceDE w:val="0"/>
              <w:autoSpaceDN w:val="0"/>
              <w:spacing w:after="120"/>
              <w:ind w:left="-105"/>
              <w:rPr>
                <w:rFonts w:ascii="Arial" w:eastAsia="Calibri" w:hAnsi="Arial" w:cs="Arial"/>
                <w:color w:val="000000"/>
                <w:szCs w:val="22"/>
              </w:rPr>
            </w:pPr>
            <w:r w:rsidRPr="00974EA2">
              <w:rPr>
                <w:rFonts w:ascii="Arial" w:hAnsi="Arial" w:cs="Arial"/>
                <w:color w:val="000000"/>
                <w:sz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160EF0BF" w14:textId="77777777" w:rsidR="00955DF7" w:rsidRPr="00A025BA" w:rsidRDefault="00955DF7" w:rsidP="00955DF7">
      <w:pPr>
        <w:ind w:right="237"/>
        <w:rPr>
          <w:rFonts w:ascii="Arial" w:eastAsia="Calibri" w:hAnsi="Arial" w:cs="Arial"/>
          <w:sz w:val="20"/>
          <w:lang w:eastAsia="en-CA"/>
        </w:rPr>
      </w:pPr>
    </w:p>
    <w:tbl>
      <w:tblPr>
        <w:tblW w:w="9639" w:type="dxa"/>
        <w:tblCellMar>
          <w:left w:w="0" w:type="dxa"/>
          <w:right w:w="0" w:type="dxa"/>
        </w:tblCellMar>
        <w:tblLook w:val="04A0" w:firstRow="1" w:lastRow="0" w:firstColumn="1" w:lastColumn="0" w:noHBand="0" w:noVBand="1"/>
      </w:tblPr>
      <w:tblGrid>
        <w:gridCol w:w="9639"/>
      </w:tblGrid>
      <w:tr w:rsidR="00955DF7" w14:paraId="06B15BBF" w14:textId="77777777" w:rsidTr="00974EA2">
        <w:trPr>
          <w:trHeight w:val="1583"/>
        </w:trPr>
        <w:tc>
          <w:tcPr>
            <w:tcW w:w="9639" w:type="dxa"/>
            <w:tcBorders>
              <w:top w:val="nil"/>
            </w:tcBorders>
            <w:tcMar>
              <w:top w:w="0" w:type="dxa"/>
              <w:left w:w="108" w:type="dxa"/>
              <w:bottom w:w="0" w:type="dxa"/>
              <w:right w:w="108" w:type="dxa"/>
            </w:tcMar>
          </w:tcPr>
          <w:p w14:paraId="56368928" w14:textId="77777777" w:rsidR="00955DF7" w:rsidRPr="00A025BA" w:rsidRDefault="00955DF7" w:rsidP="00BC7DCC">
            <w:pPr>
              <w:pStyle w:val="BodyText3"/>
              <w:rPr>
                <w:b w:val="0"/>
                <w:i w:val="0"/>
                <w:sz w:val="20"/>
              </w:rPr>
            </w:pPr>
          </w:p>
          <w:p w14:paraId="683C3435" w14:textId="77777777" w:rsidR="00955DF7" w:rsidRDefault="00955DF7" w:rsidP="00BC7DCC">
            <w:pPr>
              <w:pBdr>
                <w:top w:val="single" w:sz="12" w:space="5" w:color="auto"/>
                <w:bottom w:val="single" w:sz="12" w:space="5" w:color="auto"/>
              </w:pBdr>
              <w:tabs>
                <w:tab w:val="left" w:pos="3828"/>
              </w:tabs>
              <w:rPr>
                <w:rFonts w:ascii="Arial" w:hAnsi="Arial"/>
                <w:b/>
              </w:rPr>
            </w:pPr>
            <w:r>
              <w:rPr>
                <w:rFonts w:ascii="Arial" w:hAnsi="Arial"/>
                <w:b/>
                <w:szCs w:val="22"/>
              </w:rPr>
              <w:t>White Ribbon</w:t>
            </w:r>
          </w:p>
          <w:p w14:paraId="68ABC2F2" w14:textId="77777777" w:rsidR="00955DF7" w:rsidRPr="00A025BA" w:rsidRDefault="00955DF7" w:rsidP="00BC7DCC">
            <w:pPr>
              <w:rPr>
                <w:rFonts w:ascii="Arial" w:hAnsi="Arial" w:cs="Arial"/>
                <w:color w:val="000000"/>
                <w:sz w:val="20"/>
              </w:rPr>
            </w:pPr>
          </w:p>
          <w:p w14:paraId="2062BB1F" w14:textId="1DB7E46D" w:rsidR="00955DF7" w:rsidRPr="00D0407A" w:rsidRDefault="00955DF7" w:rsidP="00BC7DCC">
            <w:pPr>
              <w:rPr>
                <w:rFonts w:ascii="Arial" w:hAnsi="Arial" w:cs="Arial"/>
                <w:szCs w:val="22"/>
              </w:rPr>
            </w:pPr>
            <w:r w:rsidRPr="00974EA2">
              <w:rPr>
                <w:rFonts w:ascii="Arial" w:hAnsi="Arial" w:cs="Arial"/>
                <w:color w:val="000000"/>
                <w:sz w:val="20"/>
              </w:rPr>
              <w:t>SA Health has a position of zero tolerance towards men’s violence against women in the workplace and the broader community.</w:t>
            </w:r>
            <w:r w:rsidR="00A025BA">
              <w:rPr>
                <w:rFonts w:ascii="Arial" w:hAnsi="Arial" w:cs="Arial"/>
                <w:color w:val="000000"/>
                <w:sz w:val="20"/>
              </w:rPr>
              <w:t xml:space="preserve"> </w:t>
            </w:r>
            <w:r w:rsidRPr="00974EA2">
              <w:rPr>
                <w:rFonts w:ascii="Arial" w:hAnsi="Arial" w:cs="Arial"/>
                <w:color w:val="000000"/>
                <w:sz w:val="20"/>
              </w:rPr>
              <w:t xml:space="preserve">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5D196CCD" w14:textId="77777777" w:rsidR="00955DF7" w:rsidRDefault="00955DF7" w:rsidP="00A025BA">
      <w:pPr>
        <w:ind w:left="142"/>
        <w:rPr>
          <w:rFonts w:ascii="Arial" w:eastAsia="Calibri" w:hAnsi="Arial" w:cs="Arial"/>
          <w:color w:val="0F243E"/>
          <w:sz w:val="20"/>
        </w:rPr>
      </w:pPr>
    </w:p>
    <w:p w14:paraId="650DF06E" w14:textId="77777777" w:rsidR="00955DF7" w:rsidRPr="00246906" w:rsidRDefault="00955DF7" w:rsidP="00955DF7">
      <w:pPr>
        <w:pBdr>
          <w:top w:val="single" w:sz="12" w:space="5" w:color="auto"/>
          <w:bottom w:val="single" w:sz="12" w:space="5" w:color="auto"/>
        </w:pBdr>
        <w:tabs>
          <w:tab w:val="left" w:pos="3828"/>
        </w:tabs>
        <w:ind w:left="567" w:hanging="567"/>
        <w:rPr>
          <w:rFonts w:ascii="Arial" w:hAnsi="Arial" w:cs="Arial"/>
          <w:b/>
          <w:szCs w:val="22"/>
        </w:rPr>
      </w:pPr>
      <w:r w:rsidRPr="00246906">
        <w:rPr>
          <w:rFonts w:ascii="Arial" w:hAnsi="Arial" w:cs="Arial"/>
          <w:b/>
          <w:szCs w:val="22"/>
        </w:rPr>
        <w:t>Cultural Statement</w:t>
      </w:r>
    </w:p>
    <w:p w14:paraId="62CD8A85" w14:textId="77777777" w:rsidR="00955DF7" w:rsidRDefault="00955DF7" w:rsidP="003D747A">
      <w:pPr>
        <w:ind w:left="142"/>
        <w:rPr>
          <w:rFonts w:ascii="Arial" w:eastAsia="Calibri" w:hAnsi="Arial" w:cs="Arial"/>
          <w:color w:val="0F243E"/>
          <w:sz w:val="20"/>
        </w:rPr>
      </w:pPr>
    </w:p>
    <w:tbl>
      <w:tblPr>
        <w:tblW w:w="9610" w:type="dxa"/>
        <w:tblCellMar>
          <w:left w:w="0" w:type="dxa"/>
          <w:right w:w="0" w:type="dxa"/>
        </w:tblCellMar>
        <w:tblLook w:val="04A0" w:firstRow="1" w:lastRow="0" w:firstColumn="1" w:lastColumn="0" w:noHBand="0" w:noVBand="1"/>
      </w:tblPr>
      <w:tblGrid>
        <w:gridCol w:w="9641"/>
      </w:tblGrid>
      <w:tr w:rsidR="00955DF7" w:rsidRPr="00246906" w14:paraId="1D4202F2" w14:textId="77777777" w:rsidTr="003D747A">
        <w:trPr>
          <w:trHeight w:val="125"/>
        </w:trPr>
        <w:tc>
          <w:tcPr>
            <w:tcW w:w="9610" w:type="dxa"/>
            <w:tcMar>
              <w:top w:w="0" w:type="dxa"/>
              <w:left w:w="108" w:type="dxa"/>
              <w:bottom w:w="0" w:type="dxa"/>
              <w:right w:w="108" w:type="dxa"/>
            </w:tcMar>
            <w:hideMark/>
          </w:tcPr>
          <w:tbl>
            <w:tblPr>
              <w:tblW w:w="9608" w:type="dxa"/>
              <w:tblCellMar>
                <w:left w:w="0" w:type="dxa"/>
                <w:right w:w="0" w:type="dxa"/>
              </w:tblCellMar>
              <w:tblLook w:val="04A0" w:firstRow="1" w:lastRow="0" w:firstColumn="1" w:lastColumn="0" w:noHBand="0" w:noVBand="1"/>
            </w:tblPr>
            <w:tblGrid>
              <w:gridCol w:w="9608"/>
            </w:tblGrid>
            <w:tr w:rsidR="00974EA2" w:rsidRPr="00F0626F" w14:paraId="2080C42B" w14:textId="77777777" w:rsidTr="003D747A">
              <w:trPr>
                <w:trHeight w:val="125"/>
              </w:trPr>
              <w:tc>
                <w:tcPr>
                  <w:tcW w:w="9608" w:type="dxa"/>
                  <w:tcMar>
                    <w:top w:w="0" w:type="dxa"/>
                    <w:left w:w="108" w:type="dxa"/>
                    <w:bottom w:w="0" w:type="dxa"/>
                    <w:right w:w="108" w:type="dxa"/>
                  </w:tcMar>
                  <w:hideMark/>
                </w:tcPr>
                <w:bookmarkStart w:id="5" w:name="_Hlk91867729"/>
                <w:p w14:paraId="49997DED" w14:textId="166B6CC0" w:rsidR="00974EA2" w:rsidRPr="00F0626F" w:rsidRDefault="00530ECF" w:rsidP="003D747A">
                  <w:pPr>
                    <w:ind w:left="-68"/>
                    <w:rPr>
                      <w:rFonts w:ascii="Arial" w:eastAsia="Calibri" w:hAnsi="Arial" w:cs="Arial"/>
                      <w:szCs w:val="22"/>
                    </w:rPr>
                  </w:pPr>
                  <w:sdt>
                    <w:sdtPr>
                      <w:rPr>
                        <w:rFonts w:ascii="Arial" w:hAnsi="Arial" w:cs="Arial"/>
                        <w:color w:val="000000"/>
                        <w:sz w:val="20"/>
                      </w:rPr>
                      <w:id w:val="-1809693001"/>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704E49">
                        <w:rPr>
                          <w:rFonts w:ascii="Arial" w:hAnsi="Arial" w:cs="Arial"/>
                          <w:color w:val="000000"/>
                          <w:sz w:val="20"/>
                        </w:rPr>
                        <w:t xml:space="preserve">Yorke &amp; Northern Local Health Network Inc </w:t>
                      </w:r>
                    </w:sdtContent>
                  </w:sdt>
                  <w:r w:rsidR="009533E2" w:rsidRPr="009533E2">
                    <w:rPr>
                      <w:rFonts w:ascii="Arial" w:hAnsi="Arial" w:cs="Arial"/>
                      <w:color w:val="000000"/>
                      <w:sz w:val="20"/>
                    </w:rPr>
                    <w:t xml:space="preserve"> </w:t>
                  </w:r>
                  <w:r w:rsidR="00974EA2" w:rsidRPr="00737DD4">
                    <w:rPr>
                      <w:rFonts w:ascii="Arial" w:hAnsi="Arial" w:cs="Arial"/>
                      <w:color w:val="000000"/>
                      <w:sz w:val="20"/>
                    </w:rPr>
                    <w:t>welcomes Aboriginal and Torres Strait Islander people and values the expertise, cultural knowledge, and life experiences they bring to the workplace. This LHN is a culturally inclusive work environment that is respectful of Aboriginal and Torres Strait Islander culture</w:t>
                  </w:r>
                  <w:r w:rsidR="00974EA2">
                    <w:rPr>
                      <w:rFonts w:ascii="Arial" w:hAnsi="Arial" w:cs="Arial"/>
                      <w:color w:val="000000"/>
                      <w:sz w:val="20"/>
                    </w:rPr>
                    <w:t>.</w:t>
                  </w:r>
                </w:p>
              </w:tc>
            </w:tr>
          </w:tbl>
          <w:p w14:paraId="06F25BA6" w14:textId="77777777" w:rsidR="00974EA2" w:rsidRPr="00A025BA" w:rsidRDefault="00974EA2" w:rsidP="003D747A">
            <w:pPr>
              <w:rPr>
                <w:rFonts w:ascii="Arial" w:hAnsi="Arial" w:cs="Arial"/>
                <w:sz w:val="20"/>
              </w:rPr>
            </w:pPr>
            <w:bookmarkStart w:id="6" w:name="_Hlk91853232"/>
          </w:p>
          <w:p w14:paraId="1AB2A15C" w14:textId="77777777" w:rsidR="00974EA2" w:rsidRPr="00F0626F" w:rsidRDefault="00974EA2" w:rsidP="003D747A">
            <w:pPr>
              <w:pBdr>
                <w:top w:val="single" w:sz="12" w:space="5" w:color="auto"/>
                <w:bottom w:val="single" w:sz="12" w:space="5" w:color="auto"/>
              </w:pBdr>
              <w:tabs>
                <w:tab w:val="left" w:pos="3828"/>
              </w:tabs>
              <w:ind w:left="567" w:hanging="567"/>
              <w:rPr>
                <w:rFonts w:ascii="Arial" w:hAnsi="Arial" w:cs="Arial"/>
                <w:b/>
                <w:szCs w:val="22"/>
              </w:rPr>
            </w:pPr>
            <w:r>
              <w:rPr>
                <w:rFonts w:ascii="Arial" w:hAnsi="Arial" w:cs="Arial"/>
                <w:b/>
                <w:szCs w:val="22"/>
              </w:rPr>
              <w:t>Performance Development</w:t>
            </w:r>
          </w:p>
          <w:p w14:paraId="51E506C9" w14:textId="77777777" w:rsidR="00974EA2" w:rsidRPr="00A025BA" w:rsidRDefault="00974EA2" w:rsidP="003D747A">
            <w:pPr>
              <w:rPr>
                <w:rFonts w:ascii="Arial" w:eastAsia="Calibri" w:hAnsi="Arial" w:cs="Arial"/>
                <w:color w:val="0F243E"/>
                <w:sz w:val="20"/>
              </w:rPr>
            </w:pPr>
          </w:p>
          <w:tbl>
            <w:tblPr>
              <w:tblW w:w="9750" w:type="dxa"/>
              <w:tblCellMar>
                <w:left w:w="0" w:type="dxa"/>
                <w:right w:w="0" w:type="dxa"/>
              </w:tblCellMar>
              <w:tblLook w:val="04A0" w:firstRow="1" w:lastRow="0" w:firstColumn="1" w:lastColumn="0" w:noHBand="0" w:noVBand="1"/>
            </w:tblPr>
            <w:tblGrid>
              <w:gridCol w:w="9750"/>
            </w:tblGrid>
            <w:tr w:rsidR="00974EA2" w:rsidRPr="00737DD4" w14:paraId="04A96A47" w14:textId="77777777" w:rsidTr="003D747A">
              <w:trPr>
                <w:trHeight w:val="112"/>
              </w:trPr>
              <w:tc>
                <w:tcPr>
                  <w:tcW w:w="9750" w:type="dxa"/>
                  <w:tcMar>
                    <w:top w:w="0" w:type="dxa"/>
                    <w:left w:w="108" w:type="dxa"/>
                    <w:bottom w:w="0" w:type="dxa"/>
                    <w:right w:w="108" w:type="dxa"/>
                  </w:tcMar>
                  <w:hideMark/>
                </w:tcPr>
                <w:p w14:paraId="4618CD6A" w14:textId="77777777" w:rsidR="00A025BA" w:rsidRDefault="00974EA2" w:rsidP="003D747A">
                  <w:pPr>
                    <w:ind w:left="-68"/>
                    <w:rPr>
                      <w:rFonts w:ascii="Arial" w:hAnsi="Arial" w:cs="Arial"/>
                      <w:sz w:val="20"/>
                    </w:rPr>
                  </w:pPr>
                  <w:r w:rsidRPr="00737DD4">
                    <w:rPr>
                      <w:rFonts w:ascii="Arial" w:hAnsi="Arial" w:cs="Arial"/>
                      <w:sz w:val="20"/>
                    </w:rPr>
                    <w:t xml:space="preserve">It is your responsibility to actively participate in the Performance Review &amp; Development Program which </w:t>
                  </w:r>
                </w:p>
                <w:p w14:paraId="061BD3CC" w14:textId="77777777" w:rsidR="00A025BA" w:rsidRDefault="00974EA2" w:rsidP="003D747A">
                  <w:pPr>
                    <w:ind w:left="-68"/>
                    <w:rPr>
                      <w:rFonts w:ascii="Arial" w:hAnsi="Arial" w:cs="Arial"/>
                      <w:sz w:val="20"/>
                    </w:rPr>
                  </w:pPr>
                  <w:r w:rsidRPr="00737DD4">
                    <w:rPr>
                      <w:rFonts w:ascii="Arial" w:hAnsi="Arial" w:cs="Arial"/>
                      <w:sz w:val="20"/>
                    </w:rPr>
                    <w:t xml:space="preserve">will include a six (6) monthly review of your performance against the responsibilities and key result </w:t>
                  </w:r>
                </w:p>
                <w:p w14:paraId="5BA6E29B" w14:textId="77777777" w:rsidR="003D747A" w:rsidRDefault="00974EA2" w:rsidP="003D747A">
                  <w:pPr>
                    <w:ind w:left="-68"/>
                    <w:rPr>
                      <w:rFonts w:ascii="Arial" w:hAnsi="Arial" w:cs="Arial"/>
                      <w:sz w:val="20"/>
                    </w:rPr>
                  </w:pPr>
                  <w:r w:rsidRPr="00737DD4">
                    <w:rPr>
                      <w:rFonts w:ascii="Arial" w:hAnsi="Arial" w:cs="Arial"/>
                      <w:sz w:val="20"/>
                    </w:rPr>
                    <w:t>areas associated with your position and a requirement to demonstrate appropriate behaviours which reflect</w:t>
                  </w:r>
                </w:p>
                <w:p w14:paraId="6B8471CD" w14:textId="77777777" w:rsidR="003D747A" w:rsidRDefault="00974EA2" w:rsidP="003D747A">
                  <w:pPr>
                    <w:ind w:left="-68"/>
                    <w:rPr>
                      <w:rFonts w:ascii="Arial" w:hAnsi="Arial" w:cs="Arial"/>
                      <w:sz w:val="20"/>
                    </w:rPr>
                  </w:pPr>
                  <w:r w:rsidRPr="00737DD4">
                    <w:rPr>
                      <w:rFonts w:ascii="Arial" w:hAnsi="Arial" w:cs="Arial"/>
                      <w:sz w:val="20"/>
                    </w:rPr>
                    <w:t xml:space="preserve"> a commitment to South Australian Public </w:t>
                  </w:r>
                  <w:r w:rsidRPr="009533E2">
                    <w:rPr>
                      <w:rFonts w:ascii="Arial" w:hAnsi="Arial" w:cs="Arial"/>
                      <w:color w:val="000000"/>
                      <w:sz w:val="20"/>
                    </w:rPr>
                    <w:t>Sector and</w:t>
                  </w:r>
                  <w:r w:rsidR="003D747A">
                    <w:rPr>
                      <w:rFonts w:ascii="Arial" w:hAnsi="Arial" w:cs="Arial"/>
                      <w:color w:val="000000"/>
                      <w:sz w:val="20"/>
                    </w:rPr>
                    <w:t xml:space="preserve"> Yorke and Northern LHN</w:t>
                  </w:r>
                  <w:r w:rsidRPr="009533E2">
                    <w:rPr>
                      <w:rFonts w:ascii="Arial" w:hAnsi="Arial" w:cs="Arial"/>
                      <w:color w:val="000000"/>
                      <w:sz w:val="20"/>
                    </w:rPr>
                    <w:t xml:space="preserve"> values and</w:t>
                  </w:r>
                  <w:r w:rsidRPr="00737DD4">
                    <w:rPr>
                      <w:rFonts w:ascii="Arial" w:hAnsi="Arial" w:cs="Arial"/>
                      <w:sz w:val="20"/>
                    </w:rPr>
                    <w:t xml:space="preserve"> strategic </w:t>
                  </w:r>
                </w:p>
                <w:p w14:paraId="3AE52AD8" w14:textId="3E520487" w:rsidR="00974EA2" w:rsidRPr="00737DD4" w:rsidRDefault="00974EA2" w:rsidP="003D747A">
                  <w:pPr>
                    <w:ind w:left="-68"/>
                    <w:rPr>
                      <w:rFonts w:ascii="Arial" w:eastAsia="Calibri" w:hAnsi="Arial" w:cs="Arial"/>
                      <w:szCs w:val="22"/>
                    </w:rPr>
                  </w:pPr>
                  <w:r w:rsidRPr="00737DD4">
                    <w:rPr>
                      <w:rFonts w:ascii="Arial" w:hAnsi="Arial" w:cs="Arial"/>
                      <w:sz w:val="20"/>
                    </w:rPr>
                    <w:t>directions.</w:t>
                  </w:r>
                </w:p>
              </w:tc>
            </w:tr>
            <w:bookmarkEnd w:id="5"/>
            <w:bookmarkEnd w:id="6"/>
          </w:tbl>
          <w:p w14:paraId="0247F300" w14:textId="3361CA45" w:rsidR="00955DF7" w:rsidRPr="00246906" w:rsidRDefault="00955DF7" w:rsidP="003D747A">
            <w:pPr>
              <w:rPr>
                <w:rFonts w:ascii="Arial" w:eastAsia="Calibri" w:hAnsi="Arial" w:cs="Arial"/>
                <w:szCs w:val="22"/>
              </w:rPr>
            </w:pPr>
          </w:p>
        </w:tc>
      </w:tr>
      <w:tr w:rsidR="003D747A" w:rsidRPr="00246906" w14:paraId="2E7EAAE6" w14:textId="77777777" w:rsidTr="003D747A">
        <w:trPr>
          <w:trHeight w:val="125"/>
        </w:trPr>
        <w:tc>
          <w:tcPr>
            <w:tcW w:w="9610" w:type="dxa"/>
            <w:tcMar>
              <w:top w:w="0" w:type="dxa"/>
              <w:left w:w="108" w:type="dxa"/>
              <w:bottom w:w="0" w:type="dxa"/>
              <w:right w:w="108" w:type="dxa"/>
            </w:tcMar>
          </w:tcPr>
          <w:p w14:paraId="79F105F6" w14:textId="77777777" w:rsidR="003D747A" w:rsidRDefault="003D747A" w:rsidP="00A025BA">
            <w:pPr>
              <w:spacing w:before="120"/>
              <w:ind w:left="-68"/>
              <w:rPr>
                <w:rFonts w:ascii="Arial" w:hAnsi="Arial" w:cs="Arial"/>
                <w:color w:val="000000"/>
                <w:sz w:val="20"/>
              </w:rPr>
            </w:pPr>
          </w:p>
        </w:tc>
      </w:tr>
    </w:tbl>
    <w:p w14:paraId="16D64F32" w14:textId="77777777" w:rsidR="001958A4" w:rsidRDefault="005E4E37">
      <w:pPr>
        <w:pBdr>
          <w:top w:val="single" w:sz="12" w:space="5" w:color="auto"/>
          <w:bottom w:val="single" w:sz="12" w:space="5" w:color="auto"/>
        </w:pBdr>
        <w:ind w:left="567" w:hanging="567"/>
        <w:rPr>
          <w:rFonts w:ascii="Arial" w:hAnsi="Arial"/>
          <w:b/>
        </w:rPr>
      </w:pPr>
      <w:r>
        <w:rPr>
          <w:rFonts w:ascii="Arial" w:hAnsi="Arial"/>
          <w:b/>
        </w:rPr>
        <w:t>Special Conditions</w:t>
      </w:r>
    </w:p>
    <w:p w14:paraId="36A8EF6E" w14:textId="77777777" w:rsidR="001B683B" w:rsidRPr="003D747A" w:rsidRDefault="001B683B" w:rsidP="001B683B">
      <w:pPr>
        <w:ind w:left="22"/>
        <w:rPr>
          <w:rFonts w:ascii="Arial" w:hAnsi="Arial" w:cs="Arial"/>
          <w:sz w:val="20"/>
        </w:rPr>
      </w:pPr>
    </w:p>
    <w:p w14:paraId="340B3B47" w14:textId="105B79FA" w:rsidR="00974EA2" w:rsidRPr="00737DD4" w:rsidRDefault="00974EA2" w:rsidP="00974EA2">
      <w:pPr>
        <w:numPr>
          <w:ilvl w:val="0"/>
          <w:numId w:val="12"/>
        </w:numPr>
        <w:rPr>
          <w:rFonts w:ascii="Arial" w:hAnsi="Arial" w:cs="Arial"/>
          <w:sz w:val="20"/>
        </w:rPr>
      </w:pPr>
      <w:bookmarkStart w:id="7" w:name="_Hlk91860866"/>
      <w:r w:rsidRPr="00737DD4">
        <w:rPr>
          <w:rFonts w:ascii="Arial" w:hAnsi="Arial" w:cs="Arial"/>
          <w:sz w:val="20"/>
        </w:rPr>
        <w:t xml:space="preserve">It is mandatory that no person, </w:t>
      </w:r>
      <w:proofErr w:type="gramStart"/>
      <w:r w:rsidRPr="00737DD4">
        <w:rPr>
          <w:rFonts w:ascii="Arial" w:hAnsi="Arial" w:cs="Arial"/>
          <w:sz w:val="20"/>
        </w:rPr>
        <w:t>whether or not</w:t>
      </w:r>
      <w:proofErr w:type="gramEnd"/>
      <w:r w:rsidRPr="00737DD4">
        <w:rPr>
          <w:rFonts w:ascii="Arial" w:hAnsi="Arial" w:cs="Arial"/>
          <w:sz w:val="20"/>
        </w:rPr>
        <w:t xml:space="preserve"> currently working in SA Health, will be eligible for appointment to a position in SA Health unless they have obtained a satisfactory National Police Certificate (NPC).</w:t>
      </w:r>
    </w:p>
    <w:p w14:paraId="2DEDF10E" w14:textId="77777777" w:rsidR="00974EA2" w:rsidRPr="00737DD4" w:rsidRDefault="00974EA2" w:rsidP="00974EA2">
      <w:pPr>
        <w:numPr>
          <w:ilvl w:val="0"/>
          <w:numId w:val="12"/>
        </w:numPr>
        <w:rPr>
          <w:rFonts w:ascii="Arial" w:hAnsi="Arial" w:cs="Arial"/>
          <w:sz w:val="20"/>
        </w:rPr>
      </w:pPr>
      <w:r w:rsidRPr="00737DD4">
        <w:rPr>
          <w:rFonts w:ascii="Arial" w:hAnsi="Arial" w:cs="Arial"/>
          <w:sz w:val="20"/>
        </w:rPr>
        <w:t xml:space="preserve">Prescribed Positions under the Child Safety (Prohibited Persons) Act 2016 must obtain a satisfactory Working </w:t>
      </w:r>
      <w:proofErr w:type="gramStart"/>
      <w:r w:rsidRPr="00737DD4">
        <w:rPr>
          <w:rFonts w:ascii="Arial" w:hAnsi="Arial" w:cs="Arial"/>
          <w:sz w:val="20"/>
        </w:rPr>
        <w:t>With</w:t>
      </w:r>
      <w:proofErr w:type="gramEnd"/>
      <w:r w:rsidRPr="00737DD4">
        <w:rPr>
          <w:rFonts w:ascii="Arial" w:hAnsi="Arial" w:cs="Arial"/>
          <w:sz w:val="20"/>
        </w:rPr>
        <w:t xml:space="preserve"> Children Check (WWCC) through the Department of Human Services (DHS) Screening Unit. </w:t>
      </w:r>
    </w:p>
    <w:p w14:paraId="1C456CE5" w14:textId="77777777" w:rsidR="00974EA2" w:rsidRPr="00737DD4" w:rsidRDefault="00974EA2" w:rsidP="00974EA2">
      <w:pPr>
        <w:numPr>
          <w:ilvl w:val="0"/>
          <w:numId w:val="12"/>
        </w:numPr>
        <w:rPr>
          <w:rFonts w:ascii="Arial" w:hAnsi="Arial" w:cs="Arial"/>
          <w:sz w:val="20"/>
        </w:rPr>
      </w:pPr>
      <w:r w:rsidRPr="00737DD4">
        <w:rPr>
          <w:rFonts w:ascii="Arial" w:hAnsi="Arial" w:cs="Arial"/>
          <w:sz w:val="20"/>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unsupervised contact with vulnerable groups. </w:t>
      </w:r>
    </w:p>
    <w:p w14:paraId="2E6F599F" w14:textId="77777777" w:rsidR="00974EA2" w:rsidRPr="00737DD4" w:rsidRDefault="00974EA2" w:rsidP="00974EA2">
      <w:pPr>
        <w:numPr>
          <w:ilvl w:val="0"/>
          <w:numId w:val="12"/>
        </w:numPr>
        <w:rPr>
          <w:rFonts w:ascii="Arial" w:hAnsi="Arial" w:cs="Arial"/>
          <w:sz w:val="20"/>
        </w:rPr>
      </w:pPr>
      <w:r w:rsidRPr="00737DD4">
        <w:rPr>
          <w:rFonts w:ascii="Arial" w:hAnsi="Arial" w:cs="Arial"/>
          <w:sz w:val="20"/>
        </w:rPr>
        <w:t>Prescribed positions under the Disability Services Act 1993 must obtain a satisfactory Disability Services Employment Screening through the Department of Human Services (DHS) Screening Unit</w:t>
      </w:r>
    </w:p>
    <w:p w14:paraId="00CDE6BB" w14:textId="77777777" w:rsidR="00974EA2" w:rsidRPr="00737DD4" w:rsidRDefault="00974EA2" w:rsidP="00974EA2">
      <w:pPr>
        <w:numPr>
          <w:ilvl w:val="0"/>
          <w:numId w:val="12"/>
        </w:numPr>
        <w:rPr>
          <w:rFonts w:ascii="Arial" w:hAnsi="Arial" w:cs="Arial"/>
          <w:sz w:val="20"/>
        </w:rPr>
      </w:pPr>
      <w:r w:rsidRPr="00737DD4">
        <w:rPr>
          <w:rFonts w:ascii="Arial" w:hAnsi="Arial" w:cs="Arial"/>
          <w:sz w:val="20"/>
        </w:rPr>
        <w:t xml:space="preserve">NPCs and DHS Disability Services Employment Screenings must be renewed every 3 years thereafter from date of issue. </w:t>
      </w:r>
    </w:p>
    <w:p w14:paraId="76194FB9" w14:textId="77777777" w:rsidR="00974EA2" w:rsidRPr="00737DD4" w:rsidRDefault="00974EA2" w:rsidP="00974EA2">
      <w:pPr>
        <w:numPr>
          <w:ilvl w:val="0"/>
          <w:numId w:val="12"/>
        </w:numPr>
        <w:rPr>
          <w:rFonts w:ascii="Arial" w:hAnsi="Arial" w:cs="Arial"/>
          <w:sz w:val="20"/>
        </w:rPr>
      </w:pPr>
      <w:r w:rsidRPr="00737DD4">
        <w:rPr>
          <w:rFonts w:ascii="Arial" w:hAnsi="Arial" w:cs="Arial"/>
          <w:sz w:val="20"/>
        </w:rPr>
        <w:t>WWCCs must be renewed every 5 years thereafter from date of issue.</w:t>
      </w:r>
    </w:p>
    <w:p w14:paraId="44146A76" w14:textId="0E4866E6" w:rsidR="00974EA2" w:rsidRPr="00737DD4" w:rsidRDefault="00974EA2" w:rsidP="00974EA2">
      <w:pPr>
        <w:numPr>
          <w:ilvl w:val="0"/>
          <w:numId w:val="12"/>
        </w:numPr>
        <w:rPr>
          <w:rFonts w:ascii="Arial" w:hAnsi="Arial" w:cs="Arial"/>
          <w:sz w:val="20"/>
        </w:rPr>
      </w:pPr>
      <w:r w:rsidRPr="00737DD4">
        <w:rPr>
          <w:rFonts w:ascii="Arial" w:hAnsi="Arial" w:cs="Arial"/>
          <w:sz w:val="20"/>
        </w:rPr>
        <w:t xml:space="preserve">The position is primarily </w:t>
      </w:r>
      <w:r w:rsidR="00D0592E">
        <w:rPr>
          <w:rFonts w:ascii="Arial" w:hAnsi="Arial" w:cs="Arial"/>
          <w:sz w:val="20"/>
        </w:rPr>
        <w:t>based</w:t>
      </w:r>
      <w:r w:rsidRPr="00737DD4">
        <w:rPr>
          <w:rFonts w:ascii="Arial" w:hAnsi="Arial" w:cs="Arial"/>
          <w:sz w:val="20"/>
        </w:rPr>
        <w:t xml:space="preserve"> at</w:t>
      </w:r>
      <w:r w:rsidR="00D0592E">
        <w:rPr>
          <w:rFonts w:ascii="Arial" w:hAnsi="Arial" w:cs="Arial"/>
          <w:sz w:val="20"/>
        </w:rPr>
        <w:t xml:space="preserve"> Port Pirie</w:t>
      </w:r>
      <w:r w:rsidRPr="00737DD4">
        <w:rPr>
          <w:rFonts w:ascii="Arial" w:hAnsi="Arial" w:cs="Arial"/>
          <w:sz w:val="20"/>
        </w:rPr>
        <w:t xml:space="preserve"> </w:t>
      </w:r>
      <w:r w:rsidR="00D0592E">
        <w:rPr>
          <w:rFonts w:ascii="Arial" w:hAnsi="Arial" w:cs="Arial"/>
          <w:sz w:val="20"/>
        </w:rPr>
        <w:t>however</w:t>
      </w:r>
      <w:r w:rsidRPr="00737DD4">
        <w:rPr>
          <w:rFonts w:ascii="Arial" w:hAnsi="Arial" w:cs="Arial"/>
          <w:sz w:val="20"/>
        </w:rPr>
        <w:t xml:space="preserve"> the incumbent </w:t>
      </w:r>
      <w:r w:rsidR="00D0592E">
        <w:rPr>
          <w:rFonts w:ascii="Arial" w:hAnsi="Arial" w:cs="Arial"/>
          <w:sz w:val="20"/>
        </w:rPr>
        <w:t>will</w:t>
      </w:r>
      <w:r w:rsidRPr="00737DD4">
        <w:rPr>
          <w:rFonts w:ascii="Arial" w:hAnsi="Arial" w:cs="Arial"/>
          <w:sz w:val="20"/>
        </w:rPr>
        <w:t xml:space="preserve"> </w:t>
      </w:r>
      <w:proofErr w:type="gramStart"/>
      <w:r w:rsidRPr="00737DD4">
        <w:rPr>
          <w:rFonts w:ascii="Arial" w:hAnsi="Arial" w:cs="Arial"/>
          <w:sz w:val="20"/>
        </w:rPr>
        <w:t>required</w:t>
      </w:r>
      <w:proofErr w:type="gramEnd"/>
      <w:r w:rsidRPr="00737DD4">
        <w:rPr>
          <w:rFonts w:ascii="Arial" w:hAnsi="Arial" w:cs="Arial"/>
          <w:sz w:val="20"/>
        </w:rPr>
        <w:t xml:space="preserve"> to </w:t>
      </w:r>
      <w:r w:rsidR="00D0592E">
        <w:rPr>
          <w:rFonts w:ascii="Arial" w:hAnsi="Arial" w:cs="Arial"/>
          <w:sz w:val="20"/>
        </w:rPr>
        <w:t>travel</w:t>
      </w:r>
      <w:r w:rsidRPr="00737DD4">
        <w:rPr>
          <w:rFonts w:ascii="Arial" w:hAnsi="Arial" w:cs="Arial"/>
          <w:sz w:val="20"/>
        </w:rPr>
        <w:t xml:space="preserve"> </w:t>
      </w:r>
      <w:r w:rsidR="00D0592E">
        <w:rPr>
          <w:rFonts w:ascii="Arial" w:hAnsi="Arial" w:cs="Arial"/>
          <w:sz w:val="20"/>
        </w:rPr>
        <w:t>to</w:t>
      </w:r>
      <w:r w:rsidRPr="00737DD4">
        <w:rPr>
          <w:rFonts w:ascii="Arial" w:hAnsi="Arial" w:cs="Arial"/>
          <w:sz w:val="20"/>
        </w:rPr>
        <w:t xml:space="preserve"> other </w:t>
      </w:r>
      <w:r w:rsidR="00D0592E">
        <w:rPr>
          <w:rFonts w:ascii="Arial" w:hAnsi="Arial" w:cs="Arial"/>
          <w:sz w:val="20"/>
        </w:rPr>
        <w:t>locations</w:t>
      </w:r>
      <w:r w:rsidRPr="00737DD4">
        <w:rPr>
          <w:rFonts w:ascii="Arial" w:hAnsi="Arial" w:cs="Arial"/>
          <w:sz w:val="20"/>
        </w:rPr>
        <w:t xml:space="preserve"> within</w:t>
      </w:r>
      <w:r w:rsidR="00D0592E">
        <w:rPr>
          <w:rFonts w:ascii="Arial" w:hAnsi="Arial" w:cs="Arial"/>
          <w:sz w:val="20"/>
        </w:rPr>
        <w:t xml:space="preserve"> Yorke and Northern LHN</w:t>
      </w:r>
      <w:r w:rsidRPr="00737DD4">
        <w:rPr>
          <w:rFonts w:ascii="Arial" w:hAnsi="Arial" w:cs="Arial"/>
          <w:sz w:val="20"/>
        </w:rPr>
        <w:t>.</w:t>
      </w:r>
    </w:p>
    <w:p w14:paraId="54B2596E" w14:textId="419AF1E5" w:rsidR="00974EA2" w:rsidRDefault="00974EA2" w:rsidP="00974EA2">
      <w:pPr>
        <w:numPr>
          <w:ilvl w:val="0"/>
          <w:numId w:val="12"/>
        </w:numPr>
        <w:rPr>
          <w:rFonts w:ascii="Arial" w:hAnsi="Arial" w:cs="Arial"/>
          <w:sz w:val="20"/>
        </w:rPr>
      </w:pPr>
      <w:r w:rsidRPr="00737DD4">
        <w:rPr>
          <w:rFonts w:ascii="Arial" w:hAnsi="Arial" w:cs="Arial"/>
          <w:sz w:val="20"/>
        </w:rPr>
        <w:t>Appointment is subject to immunisation risk category requirements (see page 1). There may be ongoing immunisation requirements that must be met.</w:t>
      </w:r>
      <w:bookmarkEnd w:id="7"/>
    </w:p>
    <w:p w14:paraId="76E53EA3" w14:textId="77777777" w:rsidR="003D747A" w:rsidRPr="00737DD4" w:rsidRDefault="003D747A" w:rsidP="003D747A">
      <w:pPr>
        <w:numPr>
          <w:ilvl w:val="0"/>
          <w:numId w:val="12"/>
        </w:numPr>
        <w:rPr>
          <w:rFonts w:ascii="Arial" w:hAnsi="Arial" w:cs="Arial"/>
          <w:sz w:val="20"/>
        </w:rPr>
      </w:pPr>
      <w:r w:rsidRPr="00737DD4">
        <w:rPr>
          <w:rFonts w:ascii="Arial" w:hAnsi="Arial" w:cs="Arial"/>
          <w:sz w:val="20"/>
        </w:rPr>
        <w:t>Must be an Australian Resident or hold a current working visa.</w:t>
      </w:r>
    </w:p>
    <w:p w14:paraId="53A0F956" w14:textId="618A3779" w:rsidR="003D747A" w:rsidRPr="00737DD4" w:rsidRDefault="003D747A" w:rsidP="003D747A">
      <w:pPr>
        <w:numPr>
          <w:ilvl w:val="0"/>
          <w:numId w:val="12"/>
        </w:numPr>
        <w:rPr>
          <w:rFonts w:ascii="Arial" w:hAnsi="Arial" w:cs="Arial"/>
          <w:sz w:val="20"/>
        </w:rPr>
      </w:pPr>
      <w:r w:rsidRPr="00737DD4">
        <w:rPr>
          <w:rFonts w:ascii="Arial" w:hAnsi="Arial" w:cs="Arial"/>
          <w:sz w:val="20"/>
        </w:rPr>
        <w:t>Current driver’s license and willingness to drive</w:t>
      </w:r>
      <w:r>
        <w:rPr>
          <w:rFonts w:ascii="Arial" w:hAnsi="Arial" w:cs="Arial"/>
          <w:sz w:val="20"/>
        </w:rPr>
        <w:t xml:space="preserve"> is essential</w:t>
      </w:r>
      <w:r w:rsidRPr="00737DD4">
        <w:rPr>
          <w:rFonts w:ascii="Arial" w:hAnsi="Arial" w:cs="Arial"/>
          <w:sz w:val="20"/>
        </w:rPr>
        <w:t>.</w:t>
      </w:r>
    </w:p>
    <w:p w14:paraId="703EB089" w14:textId="4F177E05" w:rsidR="003D747A" w:rsidRDefault="003D747A">
      <w:pPr>
        <w:jc w:val="left"/>
        <w:rPr>
          <w:rFonts w:ascii="Arial" w:hAnsi="Arial" w:cs="Arial"/>
          <w:sz w:val="20"/>
        </w:rPr>
      </w:pPr>
      <w:r>
        <w:rPr>
          <w:rFonts w:ascii="Arial" w:hAnsi="Arial" w:cs="Arial"/>
          <w:sz w:val="20"/>
        </w:rPr>
        <w:br w:type="page"/>
      </w:r>
    </w:p>
    <w:p w14:paraId="534A6B0B" w14:textId="77777777" w:rsidR="003D747A" w:rsidRPr="00646F34" w:rsidRDefault="003D747A" w:rsidP="003D747A">
      <w:pPr>
        <w:rPr>
          <w:rFonts w:ascii="Arial" w:hAnsi="Arial" w:cs="Arial"/>
          <w:sz w:val="20"/>
        </w:rPr>
      </w:pPr>
    </w:p>
    <w:p w14:paraId="5F0CFE31" w14:textId="1DA7556A" w:rsidR="00955DF7" w:rsidRPr="00974EA2" w:rsidRDefault="001958A4" w:rsidP="00974EA2">
      <w:pPr>
        <w:pBdr>
          <w:top w:val="single" w:sz="12" w:space="5" w:color="auto"/>
          <w:bottom w:val="single" w:sz="12" w:space="5" w:color="auto"/>
        </w:pBdr>
        <w:tabs>
          <w:tab w:val="left" w:pos="4678"/>
        </w:tabs>
        <w:ind w:left="567" w:hanging="567"/>
        <w:rPr>
          <w:rFonts w:ascii="Arial" w:hAnsi="Arial"/>
          <w:b/>
          <w:sz w:val="16"/>
        </w:rPr>
      </w:pPr>
      <w:r>
        <w:rPr>
          <w:rFonts w:ascii="Arial" w:hAnsi="Arial"/>
          <w:b/>
        </w:rPr>
        <w:t>Statement of Key Outcomes and Activities</w:t>
      </w:r>
    </w:p>
    <w:p w14:paraId="10808594" w14:textId="085AECB0" w:rsidR="00FF5A42" w:rsidRPr="00FF5A42" w:rsidRDefault="00FF5A42" w:rsidP="00FF5A42">
      <w:pPr>
        <w:pStyle w:val="Heading1"/>
        <w:rPr>
          <w:sz w:val="22"/>
          <w:szCs w:val="22"/>
          <w:u w:val="none"/>
        </w:rPr>
      </w:pPr>
      <w:r w:rsidRPr="00FF5A42">
        <w:rPr>
          <w:sz w:val="22"/>
          <w:szCs w:val="22"/>
          <w:u w:val="none"/>
        </w:rPr>
        <w:t>Contribute to the</w:t>
      </w:r>
      <w:r w:rsidR="00AF4146">
        <w:t xml:space="preserve"> </w:t>
      </w:r>
      <w:r w:rsidR="00AF4146" w:rsidRPr="00AF4146">
        <w:rPr>
          <w:sz w:val="22"/>
          <w:szCs w:val="22"/>
          <w:u w:val="none"/>
        </w:rPr>
        <w:t>Lifestyle Program</w:t>
      </w:r>
      <w:r w:rsidR="00AF4146">
        <w:rPr>
          <w:sz w:val="22"/>
          <w:szCs w:val="22"/>
          <w:u w:val="none"/>
        </w:rPr>
        <w:t xml:space="preserve"> by</w:t>
      </w:r>
      <w:r w:rsidR="00780C2E">
        <w:rPr>
          <w:sz w:val="22"/>
          <w:szCs w:val="22"/>
          <w:u w:val="none"/>
        </w:rPr>
        <w:t>:</w:t>
      </w:r>
    </w:p>
    <w:p w14:paraId="28FF1DB3" w14:textId="77777777" w:rsidR="00AF4146" w:rsidRPr="00AF4146" w:rsidRDefault="00AF4146" w:rsidP="00AF4146">
      <w:pPr>
        <w:numPr>
          <w:ilvl w:val="0"/>
          <w:numId w:val="19"/>
        </w:numPr>
        <w:jc w:val="left"/>
        <w:rPr>
          <w:rFonts w:ascii="Arial" w:hAnsi="Arial" w:cs="Arial"/>
          <w:sz w:val="20"/>
        </w:rPr>
      </w:pPr>
      <w:r w:rsidRPr="00AF4146">
        <w:rPr>
          <w:rFonts w:ascii="Arial" w:hAnsi="Arial" w:cs="Arial"/>
          <w:sz w:val="20"/>
        </w:rPr>
        <w:t>Provide social support to Aged Day Program participants in line with Aged Care Quality Standards, Commonwealth Home Support Program guidelines, NDIS guidelines and any other associated program guidelines</w:t>
      </w:r>
    </w:p>
    <w:p w14:paraId="5E23314B" w14:textId="77777777" w:rsidR="00AF4146" w:rsidRPr="00AF4146" w:rsidRDefault="00AF4146" w:rsidP="00AF4146">
      <w:pPr>
        <w:numPr>
          <w:ilvl w:val="0"/>
          <w:numId w:val="19"/>
        </w:numPr>
        <w:jc w:val="left"/>
        <w:rPr>
          <w:rFonts w:ascii="Arial" w:hAnsi="Arial" w:cs="Arial"/>
          <w:sz w:val="20"/>
        </w:rPr>
      </w:pPr>
      <w:r w:rsidRPr="00AF4146">
        <w:rPr>
          <w:rFonts w:ascii="Arial" w:hAnsi="Arial" w:cs="Arial"/>
          <w:sz w:val="20"/>
        </w:rPr>
        <w:t>Plan, organise and provide diversional therapy for Aged Day Program participants in conjunction with the Day programs Coordinator.</w:t>
      </w:r>
    </w:p>
    <w:p w14:paraId="0726FF37" w14:textId="77777777" w:rsidR="00AF4146" w:rsidRPr="00AF4146" w:rsidRDefault="00AF4146" w:rsidP="00AF4146">
      <w:pPr>
        <w:numPr>
          <w:ilvl w:val="0"/>
          <w:numId w:val="19"/>
        </w:numPr>
        <w:jc w:val="left"/>
        <w:rPr>
          <w:rFonts w:ascii="Arial" w:hAnsi="Arial" w:cs="Arial"/>
          <w:sz w:val="20"/>
        </w:rPr>
      </w:pPr>
      <w:r w:rsidRPr="00AF4146">
        <w:rPr>
          <w:rFonts w:ascii="Arial" w:hAnsi="Arial" w:cs="Arial"/>
          <w:sz w:val="20"/>
        </w:rPr>
        <w:t>Promoting independence and social participation with Clients</w:t>
      </w:r>
    </w:p>
    <w:p w14:paraId="7E1982D8" w14:textId="77777777" w:rsidR="00AF4146" w:rsidRPr="00AF4146" w:rsidRDefault="00AF4146" w:rsidP="00AF4146">
      <w:pPr>
        <w:numPr>
          <w:ilvl w:val="0"/>
          <w:numId w:val="19"/>
        </w:numPr>
        <w:jc w:val="left"/>
        <w:rPr>
          <w:rFonts w:ascii="Arial" w:hAnsi="Arial" w:cs="Arial"/>
          <w:sz w:val="20"/>
        </w:rPr>
      </w:pPr>
      <w:r w:rsidRPr="00AF4146">
        <w:rPr>
          <w:rFonts w:ascii="Arial" w:hAnsi="Arial" w:cs="Arial"/>
          <w:sz w:val="20"/>
        </w:rPr>
        <w:t>Ensuring prompt, courteous service is provided.</w:t>
      </w:r>
    </w:p>
    <w:p w14:paraId="33BD9C92" w14:textId="77777777" w:rsidR="00AF4146" w:rsidRPr="00AF4146" w:rsidRDefault="00AF4146" w:rsidP="00AF4146">
      <w:pPr>
        <w:numPr>
          <w:ilvl w:val="0"/>
          <w:numId w:val="19"/>
        </w:numPr>
        <w:jc w:val="left"/>
        <w:rPr>
          <w:rFonts w:ascii="Arial" w:hAnsi="Arial" w:cs="Arial"/>
          <w:sz w:val="20"/>
        </w:rPr>
      </w:pPr>
      <w:r w:rsidRPr="00AF4146">
        <w:rPr>
          <w:rFonts w:ascii="Arial" w:hAnsi="Arial" w:cs="Arial"/>
          <w:sz w:val="20"/>
        </w:rPr>
        <w:t>Being responsive to telephone inquiries which include the identification of self and facility / department.</w:t>
      </w:r>
    </w:p>
    <w:p w14:paraId="0C2C4982" w14:textId="77777777" w:rsidR="00AF4146" w:rsidRPr="00AF4146" w:rsidRDefault="00AF4146" w:rsidP="00AF4146">
      <w:pPr>
        <w:numPr>
          <w:ilvl w:val="0"/>
          <w:numId w:val="19"/>
        </w:numPr>
        <w:jc w:val="left"/>
        <w:rPr>
          <w:rFonts w:ascii="Arial" w:hAnsi="Arial" w:cs="Arial"/>
          <w:sz w:val="20"/>
        </w:rPr>
      </w:pPr>
      <w:r w:rsidRPr="00AF4146">
        <w:rPr>
          <w:rFonts w:ascii="Arial" w:hAnsi="Arial" w:cs="Arial"/>
          <w:sz w:val="20"/>
        </w:rPr>
        <w:t>Deliver services in a culturally appropriate manner.</w:t>
      </w:r>
    </w:p>
    <w:p w14:paraId="340C1B0F" w14:textId="5AB645FA" w:rsidR="00AF4146" w:rsidRPr="00AF4146" w:rsidRDefault="00AF4146" w:rsidP="00AF4146">
      <w:pPr>
        <w:numPr>
          <w:ilvl w:val="0"/>
          <w:numId w:val="19"/>
        </w:numPr>
        <w:jc w:val="left"/>
        <w:rPr>
          <w:rFonts w:ascii="Arial" w:hAnsi="Arial" w:cs="Arial"/>
          <w:sz w:val="20"/>
        </w:rPr>
      </w:pPr>
      <w:r w:rsidRPr="00AF4146">
        <w:rPr>
          <w:rFonts w:ascii="Arial" w:hAnsi="Arial" w:cs="Arial"/>
          <w:sz w:val="20"/>
        </w:rPr>
        <w:t>Transport of clients to and from Day Programs, driving of Country Health Connects Day program bus</w:t>
      </w:r>
      <w:r>
        <w:rPr>
          <w:rFonts w:ascii="Arial" w:hAnsi="Arial" w:cs="Arial"/>
          <w:sz w:val="20"/>
        </w:rPr>
        <w:t>.</w:t>
      </w:r>
    </w:p>
    <w:p w14:paraId="244C54D2" w14:textId="77777777" w:rsidR="00AF4146" w:rsidRPr="00AF4146" w:rsidRDefault="00AF4146" w:rsidP="00AF4146">
      <w:pPr>
        <w:numPr>
          <w:ilvl w:val="0"/>
          <w:numId w:val="19"/>
        </w:numPr>
        <w:jc w:val="left"/>
        <w:rPr>
          <w:rFonts w:ascii="Arial" w:hAnsi="Arial" w:cs="Arial"/>
          <w:sz w:val="20"/>
        </w:rPr>
      </w:pPr>
      <w:r w:rsidRPr="00AF4146">
        <w:rPr>
          <w:rFonts w:ascii="Arial" w:hAnsi="Arial" w:cs="Arial"/>
          <w:sz w:val="20"/>
        </w:rPr>
        <w:t>Partnering with Client’s and or representative to assist Program Coordinator to develop Support Plans and Complete leisure and lifestyle assessments and relevant documentation both at sign up to programs and with changes in preferences or needs and at least annually.</w:t>
      </w:r>
    </w:p>
    <w:p w14:paraId="1F5EB6BC" w14:textId="77777777" w:rsidR="00AF4146" w:rsidRPr="00AF4146" w:rsidRDefault="00AF4146" w:rsidP="00AF4146">
      <w:pPr>
        <w:numPr>
          <w:ilvl w:val="0"/>
          <w:numId w:val="19"/>
        </w:numPr>
        <w:jc w:val="left"/>
        <w:rPr>
          <w:rFonts w:ascii="Arial" w:hAnsi="Arial" w:cs="Arial"/>
          <w:sz w:val="20"/>
        </w:rPr>
      </w:pPr>
      <w:r w:rsidRPr="00AF4146">
        <w:rPr>
          <w:rFonts w:ascii="Arial" w:hAnsi="Arial" w:cs="Arial"/>
          <w:sz w:val="20"/>
        </w:rPr>
        <w:t>Ensure that CCCME stats are generated for group activities.</w:t>
      </w:r>
    </w:p>
    <w:p w14:paraId="0F9517DA" w14:textId="77777777" w:rsidR="00AF4146" w:rsidRPr="00AF4146" w:rsidRDefault="00AF4146" w:rsidP="00AF4146">
      <w:pPr>
        <w:numPr>
          <w:ilvl w:val="0"/>
          <w:numId w:val="19"/>
        </w:numPr>
        <w:jc w:val="left"/>
        <w:rPr>
          <w:rFonts w:ascii="Arial" w:hAnsi="Arial" w:cs="Arial"/>
          <w:sz w:val="20"/>
        </w:rPr>
      </w:pPr>
      <w:r w:rsidRPr="00AF4146">
        <w:rPr>
          <w:rFonts w:ascii="Arial" w:hAnsi="Arial" w:cs="Arial"/>
          <w:sz w:val="20"/>
        </w:rPr>
        <w:t>Complete Case notes on Health Track, completion of AWACCS and escalation of client care as appropriate.</w:t>
      </w:r>
    </w:p>
    <w:p w14:paraId="26589027" w14:textId="77777777" w:rsidR="00AF4146" w:rsidRDefault="00AF4146" w:rsidP="001F1F6C">
      <w:pPr>
        <w:ind w:left="720"/>
        <w:jc w:val="left"/>
        <w:rPr>
          <w:rFonts w:ascii="Arial" w:hAnsi="Arial" w:cs="Arial"/>
          <w:sz w:val="20"/>
        </w:rPr>
      </w:pPr>
    </w:p>
    <w:p w14:paraId="17BB3AF6" w14:textId="77777777" w:rsidR="003D747A" w:rsidRPr="003D747A" w:rsidRDefault="003D747A" w:rsidP="00FF5A42">
      <w:pPr>
        <w:rPr>
          <w:rFonts w:ascii="Arial" w:hAnsi="Arial" w:cs="Arial"/>
          <w:sz w:val="20"/>
        </w:rPr>
      </w:pPr>
    </w:p>
    <w:p w14:paraId="3EEBBF2B" w14:textId="77777777" w:rsidR="00760D4E" w:rsidRPr="004B0217" w:rsidRDefault="00760D4E" w:rsidP="00760D4E">
      <w:pPr>
        <w:rPr>
          <w:rFonts w:ascii="Arial" w:hAnsi="Arial" w:cs="Arial"/>
          <w:b/>
          <w:szCs w:val="22"/>
        </w:rPr>
      </w:pPr>
      <w:r w:rsidRPr="004B0217">
        <w:rPr>
          <w:rFonts w:ascii="Arial" w:hAnsi="Arial" w:cs="Arial"/>
          <w:b/>
          <w:szCs w:val="22"/>
        </w:rPr>
        <w:t>Contribute to the efficient and effective operation of the health unit by:</w:t>
      </w:r>
    </w:p>
    <w:p w14:paraId="189F64E8" w14:textId="77777777" w:rsidR="00AF4146" w:rsidRPr="00AF4146" w:rsidRDefault="00AF4146" w:rsidP="00AF4146">
      <w:pPr>
        <w:numPr>
          <w:ilvl w:val="0"/>
          <w:numId w:val="20"/>
        </w:numPr>
        <w:tabs>
          <w:tab w:val="left" w:pos="360"/>
          <w:tab w:val="left" w:pos="900"/>
          <w:tab w:val="left" w:pos="2700"/>
          <w:tab w:val="left" w:pos="5040"/>
        </w:tabs>
        <w:rPr>
          <w:rFonts w:ascii="Arial" w:hAnsi="Arial" w:cs="Arial"/>
          <w:sz w:val="20"/>
        </w:rPr>
      </w:pPr>
      <w:r w:rsidRPr="00AF4146">
        <w:rPr>
          <w:rFonts w:ascii="Arial" w:hAnsi="Arial" w:cs="Arial"/>
          <w:sz w:val="20"/>
        </w:rPr>
        <w:t>Demonstrate the ability to work positively within a team and program area to achieve the goals/objectives of the program and team.</w:t>
      </w:r>
    </w:p>
    <w:p w14:paraId="35EEDD5E" w14:textId="77777777" w:rsidR="00AF4146" w:rsidRPr="00AF4146" w:rsidRDefault="00AF4146" w:rsidP="00AF4146">
      <w:pPr>
        <w:numPr>
          <w:ilvl w:val="0"/>
          <w:numId w:val="20"/>
        </w:numPr>
        <w:tabs>
          <w:tab w:val="left" w:pos="360"/>
          <w:tab w:val="left" w:pos="900"/>
          <w:tab w:val="left" w:pos="2700"/>
          <w:tab w:val="left" w:pos="5040"/>
        </w:tabs>
        <w:rPr>
          <w:rFonts w:ascii="Arial" w:hAnsi="Arial" w:cs="Arial"/>
          <w:sz w:val="20"/>
        </w:rPr>
      </w:pPr>
      <w:r w:rsidRPr="00AF4146">
        <w:rPr>
          <w:rFonts w:ascii="Arial" w:hAnsi="Arial" w:cs="Arial"/>
          <w:sz w:val="20"/>
        </w:rPr>
        <w:t>Problem solve effectively and communicate with people from a diverse range of backgrounds.</w:t>
      </w:r>
    </w:p>
    <w:p w14:paraId="27AF24C2" w14:textId="77777777" w:rsidR="00AF4146" w:rsidRPr="00AF4146" w:rsidRDefault="00AF4146" w:rsidP="00AF4146">
      <w:pPr>
        <w:numPr>
          <w:ilvl w:val="0"/>
          <w:numId w:val="20"/>
        </w:numPr>
        <w:tabs>
          <w:tab w:val="left" w:pos="360"/>
          <w:tab w:val="left" w:pos="900"/>
          <w:tab w:val="left" w:pos="2700"/>
          <w:tab w:val="left" w:pos="5040"/>
        </w:tabs>
        <w:rPr>
          <w:rFonts w:ascii="Arial" w:hAnsi="Arial" w:cs="Arial"/>
          <w:sz w:val="20"/>
        </w:rPr>
      </w:pPr>
      <w:r w:rsidRPr="00AF4146">
        <w:rPr>
          <w:rFonts w:ascii="Arial" w:hAnsi="Arial" w:cs="Arial"/>
          <w:sz w:val="20"/>
        </w:rPr>
        <w:t>Assist Program Coordinator in the orientation programs for new staff and volunteers.</w:t>
      </w:r>
    </w:p>
    <w:p w14:paraId="0521F681" w14:textId="77777777" w:rsidR="00AF4146" w:rsidRPr="00AF4146" w:rsidRDefault="00AF4146" w:rsidP="00AF4146">
      <w:pPr>
        <w:numPr>
          <w:ilvl w:val="0"/>
          <w:numId w:val="20"/>
        </w:numPr>
        <w:tabs>
          <w:tab w:val="left" w:pos="360"/>
          <w:tab w:val="left" w:pos="900"/>
          <w:tab w:val="left" w:pos="2700"/>
          <w:tab w:val="left" w:pos="5040"/>
        </w:tabs>
        <w:rPr>
          <w:rFonts w:ascii="Arial" w:hAnsi="Arial" w:cs="Arial"/>
          <w:sz w:val="20"/>
        </w:rPr>
      </w:pPr>
      <w:r w:rsidRPr="00AF4146">
        <w:rPr>
          <w:rFonts w:ascii="Arial" w:hAnsi="Arial" w:cs="Arial"/>
          <w:sz w:val="20"/>
        </w:rPr>
        <w:t>Assist Program Coordinator and Mid North Leisure &amp; Lifestyle Programs Coordinator in the development of procedures which reflect the philosophy of the health service and the program.</w:t>
      </w:r>
    </w:p>
    <w:p w14:paraId="02FA660B" w14:textId="77777777" w:rsidR="00AF4146" w:rsidRPr="00AF4146" w:rsidRDefault="00AF4146" w:rsidP="00AF4146">
      <w:pPr>
        <w:numPr>
          <w:ilvl w:val="0"/>
          <w:numId w:val="20"/>
        </w:numPr>
        <w:tabs>
          <w:tab w:val="left" w:pos="360"/>
          <w:tab w:val="left" w:pos="900"/>
          <w:tab w:val="left" w:pos="2700"/>
          <w:tab w:val="left" w:pos="5040"/>
        </w:tabs>
        <w:rPr>
          <w:rFonts w:ascii="Arial" w:hAnsi="Arial" w:cs="Arial"/>
          <w:sz w:val="20"/>
        </w:rPr>
      </w:pPr>
      <w:r w:rsidRPr="00AF4146">
        <w:rPr>
          <w:rFonts w:ascii="Arial" w:hAnsi="Arial" w:cs="Arial"/>
          <w:sz w:val="20"/>
        </w:rPr>
        <w:t>Attending staff meetings as required by the organisation.</w:t>
      </w:r>
    </w:p>
    <w:p w14:paraId="5B2969CB" w14:textId="77777777" w:rsidR="00AF4146" w:rsidRPr="00AF4146" w:rsidRDefault="00AF4146" w:rsidP="00AF4146">
      <w:pPr>
        <w:numPr>
          <w:ilvl w:val="0"/>
          <w:numId w:val="20"/>
        </w:numPr>
        <w:tabs>
          <w:tab w:val="left" w:pos="360"/>
          <w:tab w:val="left" w:pos="900"/>
          <w:tab w:val="left" w:pos="2700"/>
          <w:tab w:val="left" w:pos="5040"/>
        </w:tabs>
        <w:rPr>
          <w:rFonts w:ascii="Arial" w:hAnsi="Arial" w:cs="Arial"/>
          <w:sz w:val="20"/>
        </w:rPr>
      </w:pPr>
      <w:r w:rsidRPr="00AF4146">
        <w:rPr>
          <w:rFonts w:ascii="Arial" w:hAnsi="Arial" w:cs="Arial"/>
          <w:sz w:val="20"/>
        </w:rPr>
        <w:t>Promote the organisation and develop positive communication networks with appropriate personnel throughout government and private sector organisations.</w:t>
      </w:r>
    </w:p>
    <w:p w14:paraId="5ECC7A9F" w14:textId="77777777" w:rsidR="00AF4146" w:rsidRPr="00AF4146" w:rsidRDefault="00AF4146" w:rsidP="00AF4146">
      <w:pPr>
        <w:numPr>
          <w:ilvl w:val="0"/>
          <w:numId w:val="20"/>
        </w:numPr>
        <w:tabs>
          <w:tab w:val="left" w:pos="360"/>
          <w:tab w:val="left" w:pos="900"/>
          <w:tab w:val="left" w:pos="2700"/>
          <w:tab w:val="left" w:pos="5040"/>
        </w:tabs>
        <w:rPr>
          <w:rFonts w:ascii="Arial" w:hAnsi="Arial" w:cs="Arial"/>
          <w:sz w:val="20"/>
        </w:rPr>
      </w:pPr>
      <w:r w:rsidRPr="00AF4146">
        <w:rPr>
          <w:rFonts w:ascii="Arial" w:hAnsi="Arial" w:cs="Arial"/>
          <w:sz w:val="20"/>
        </w:rPr>
        <w:t>Consult with and report to the Program Coordinator and Mid North Leisure and Lifestyle Coordinator who works under the delegation of the Healthy Ageing Team Leader</w:t>
      </w:r>
    </w:p>
    <w:p w14:paraId="329922C3" w14:textId="2D9CED49" w:rsidR="00760D4E" w:rsidRPr="00974EA2" w:rsidRDefault="00760D4E" w:rsidP="00EE4EFD">
      <w:pPr>
        <w:tabs>
          <w:tab w:val="left" w:pos="360"/>
          <w:tab w:val="left" w:pos="900"/>
          <w:tab w:val="left" w:pos="2700"/>
          <w:tab w:val="left" w:pos="5040"/>
        </w:tabs>
        <w:ind w:left="720"/>
        <w:rPr>
          <w:rFonts w:ascii="Arial" w:hAnsi="Arial" w:cs="Arial"/>
          <w:sz w:val="20"/>
        </w:rPr>
      </w:pPr>
    </w:p>
    <w:p w14:paraId="37D76C15" w14:textId="77777777" w:rsidR="00760D4E" w:rsidRPr="0072504B" w:rsidRDefault="00760D4E" w:rsidP="00FF5A42">
      <w:pPr>
        <w:rPr>
          <w:rFonts w:ascii="Arial" w:hAnsi="Arial" w:cs="Arial"/>
          <w:sz w:val="20"/>
        </w:rPr>
      </w:pPr>
    </w:p>
    <w:p w14:paraId="5E5A21EA" w14:textId="77777777" w:rsidR="00FF5A42" w:rsidRPr="003F7DC5" w:rsidRDefault="00FF5A42" w:rsidP="00FF5A42">
      <w:pPr>
        <w:rPr>
          <w:rFonts w:ascii="Arial" w:hAnsi="Arial" w:cs="Arial"/>
          <w:b/>
          <w:szCs w:val="22"/>
        </w:rPr>
      </w:pPr>
      <w:r w:rsidRPr="00185A8D">
        <w:rPr>
          <w:rFonts w:ascii="Arial" w:hAnsi="Arial" w:cs="Arial"/>
          <w:b/>
          <w:szCs w:val="22"/>
        </w:rPr>
        <w:t>Demonstrates and maintains a satisfactory knowledge and skill base to perform role by:</w:t>
      </w:r>
    </w:p>
    <w:p w14:paraId="42D4085E" w14:textId="3CE0CF6E" w:rsidR="00FF5A42" w:rsidRPr="00974EA2" w:rsidRDefault="00974EA2" w:rsidP="00FF5A42">
      <w:pPr>
        <w:numPr>
          <w:ilvl w:val="0"/>
          <w:numId w:val="22"/>
        </w:numPr>
        <w:jc w:val="left"/>
        <w:rPr>
          <w:rFonts w:ascii="Arial" w:hAnsi="Arial" w:cs="Arial"/>
          <w:sz w:val="20"/>
          <w:lang w:val="en-AU"/>
        </w:rPr>
      </w:pPr>
      <w:r w:rsidRPr="00974EA2">
        <w:rPr>
          <w:rFonts w:ascii="Arial" w:hAnsi="Arial" w:cs="Arial"/>
          <w:sz w:val="20"/>
          <w:lang w:val="en-AU"/>
        </w:rPr>
        <w:t>U</w:t>
      </w:r>
      <w:r w:rsidR="00FF5A42" w:rsidRPr="00974EA2">
        <w:rPr>
          <w:rFonts w:ascii="Arial" w:hAnsi="Arial" w:cs="Arial"/>
          <w:sz w:val="20"/>
          <w:lang w:val="en-AU"/>
        </w:rPr>
        <w:t>ndertaking training as required and maintaining required skills and knowledge applicable to the role.</w:t>
      </w:r>
    </w:p>
    <w:p w14:paraId="5B51C960" w14:textId="77777777" w:rsidR="00FF5A42" w:rsidRPr="0072504B" w:rsidRDefault="00FF5A42" w:rsidP="00FF5A42">
      <w:pPr>
        <w:rPr>
          <w:rFonts w:ascii="Arial" w:hAnsi="Arial" w:cs="Arial"/>
          <w:sz w:val="20"/>
          <w:lang w:val="en-AU"/>
        </w:rPr>
      </w:pPr>
    </w:p>
    <w:p w14:paraId="6BA74FCC" w14:textId="4C30ACE1" w:rsidR="00FF5A42" w:rsidRPr="00C46EEF" w:rsidRDefault="00FF5A42" w:rsidP="00FF5A42">
      <w:pPr>
        <w:rPr>
          <w:rFonts w:ascii="Arial" w:hAnsi="Arial" w:cs="Arial"/>
          <w:b/>
          <w:szCs w:val="22"/>
          <w:lang w:val="en-AU"/>
        </w:rPr>
      </w:pPr>
      <w:r w:rsidRPr="00C46EEF">
        <w:rPr>
          <w:rFonts w:ascii="Arial" w:hAnsi="Arial" w:cs="Arial"/>
          <w:b/>
          <w:szCs w:val="22"/>
          <w:lang w:val="en-AU"/>
        </w:rPr>
        <w:t xml:space="preserve">An employee at Level </w:t>
      </w:r>
      <w:r w:rsidR="00AF4146">
        <w:rPr>
          <w:rFonts w:ascii="Arial" w:hAnsi="Arial" w:cs="Arial"/>
          <w:b/>
          <w:szCs w:val="22"/>
          <w:lang w:val="en-AU"/>
        </w:rPr>
        <w:t>4</w:t>
      </w:r>
      <w:r w:rsidRPr="00C46EEF">
        <w:rPr>
          <w:rFonts w:ascii="Arial" w:hAnsi="Arial" w:cs="Arial"/>
          <w:b/>
          <w:szCs w:val="22"/>
          <w:lang w:val="en-AU"/>
        </w:rPr>
        <w:t xml:space="preserve"> will be required to perform duties at the lower level.</w:t>
      </w:r>
    </w:p>
    <w:p w14:paraId="6DEA0426" w14:textId="3170D3F1" w:rsidR="00F04069" w:rsidRDefault="00F04069">
      <w:pPr>
        <w:jc w:val="left"/>
        <w:rPr>
          <w:rFonts w:ascii="Arial" w:hAnsi="Arial" w:cs="Arial"/>
          <w:sz w:val="20"/>
        </w:rPr>
      </w:pPr>
      <w:r>
        <w:rPr>
          <w:rFonts w:ascii="Arial" w:hAnsi="Arial" w:cs="Arial"/>
          <w:sz w:val="20"/>
        </w:rPr>
        <w:br w:type="page"/>
      </w:r>
    </w:p>
    <w:p w14:paraId="507F928D" w14:textId="77777777" w:rsidR="00FF5A42" w:rsidRPr="0072504B" w:rsidRDefault="00FF5A42" w:rsidP="00FF5A42">
      <w:pPr>
        <w:tabs>
          <w:tab w:val="left" w:pos="360"/>
        </w:tabs>
        <w:rPr>
          <w:rFonts w:ascii="Arial" w:hAnsi="Arial" w:cs="Arial"/>
          <w:sz w:val="20"/>
        </w:rPr>
      </w:pPr>
    </w:p>
    <w:p w14:paraId="45AE2209" w14:textId="0F69FDE5" w:rsidR="00FF5A42" w:rsidRDefault="00FF5A42" w:rsidP="00FF5A42">
      <w:pPr>
        <w:tabs>
          <w:tab w:val="left" w:pos="360"/>
        </w:tabs>
        <w:rPr>
          <w:rFonts w:ascii="Arial" w:hAnsi="Arial" w:cs="Arial"/>
          <w:b/>
          <w:sz w:val="24"/>
          <w:szCs w:val="24"/>
          <w:u w:val="single"/>
        </w:rPr>
      </w:pPr>
      <w:r w:rsidRPr="00CC6C19">
        <w:rPr>
          <w:rFonts w:ascii="Arial" w:hAnsi="Arial" w:cs="Arial"/>
          <w:b/>
          <w:sz w:val="24"/>
          <w:szCs w:val="24"/>
          <w:u w:val="single"/>
        </w:rPr>
        <w:t>GENERAL</w:t>
      </w:r>
    </w:p>
    <w:p w14:paraId="703DF42F" w14:textId="77777777" w:rsidR="009533E2" w:rsidRPr="0072504B" w:rsidRDefault="009533E2" w:rsidP="00FF5A42">
      <w:pPr>
        <w:tabs>
          <w:tab w:val="left" w:pos="360"/>
        </w:tabs>
        <w:rPr>
          <w:rFonts w:ascii="Arial" w:hAnsi="Arial" w:cs="Arial"/>
          <w:bCs/>
          <w:sz w:val="20"/>
        </w:rPr>
      </w:pPr>
    </w:p>
    <w:p w14:paraId="445C9367" w14:textId="77777777" w:rsidR="00FF5A42" w:rsidRPr="000E1D57" w:rsidRDefault="00FF5A42" w:rsidP="00FF5A42">
      <w:pPr>
        <w:rPr>
          <w:rFonts w:ascii="Arial" w:hAnsi="Arial" w:cs="Arial"/>
          <w:b/>
          <w:szCs w:val="22"/>
          <w:lang w:val="en-AU"/>
        </w:rPr>
      </w:pPr>
      <w:r w:rsidRPr="000E1D57">
        <w:rPr>
          <w:rFonts w:ascii="Arial" w:hAnsi="Arial" w:cs="Arial"/>
          <w:b/>
          <w:szCs w:val="22"/>
          <w:lang w:val="en-AU"/>
        </w:rPr>
        <w:t xml:space="preserve">Employees have a responsibility and obligation to comply with statutory and </w:t>
      </w:r>
      <w:r w:rsidRPr="008E3488">
        <w:rPr>
          <w:rFonts w:ascii="Arial" w:hAnsi="Arial" w:cs="Arial"/>
          <w:b/>
          <w:szCs w:val="22"/>
          <w:lang w:val="en-AU"/>
        </w:rPr>
        <w:t>organisational</w:t>
      </w:r>
      <w:r w:rsidRPr="000E1D57">
        <w:rPr>
          <w:rFonts w:ascii="Arial" w:hAnsi="Arial" w:cs="Arial"/>
          <w:b/>
          <w:szCs w:val="22"/>
          <w:lang w:val="en-AU"/>
        </w:rPr>
        <w:t xml:space="preserve"> requirements, procedures and rules that are introduced to ensure a safe and healthy work environment, free of discrimination by:</w:t>
      </w:r>
    </w:p>
    <w:p w14:paraId="6484CAB9" w14:textId="77777777" w:rsidR="00974EA2" w:rsidRPr="00646F34" w:rsidRDefault="00974EA2" w:rsidP="00974EA2">
      <w:pPr>
        <w:numPr>
          <w:ilvl w:val="0"/>
          <w:numId w:val="26"/>
        </w:numPr>
        <w:rPr>
          <w:rFonts w:ascii="Arial" w:hAnsi="Arial" w:cs="Arial"/>
          <w:sz w:val="20"/>
          <w:lang w:val="en-AU"/>
        </w:rPr>
      </w:pPr>
      <w:bookmarkStart w:id="8" w:name="_Hlk93755247"/>
      <w:r w:rsidRPr="00646F34">
        <w:rPr>
          <w:rFonts w:ascii="Arial" w:hAnsi="Arial" w:cs="Arial"/>
          <w:sz w:val="20"/>
          <w:lang w:val="en-AU"/>
        </w:rPr>
        <w:t>Complying with workplace policies and procedures</w:t>
      </w:r>
    </w:p>
    <w:p w14:paraId="5561FD70" w14:textId="77777777" w:rsidR="00974EA2" w:rsidRPr="00646F34" w:rsidRDefault="00974EA2" w:rsidP="00974EA2">
      <w:pPr>
        <w:numPr>
          <w:ilvl w:val="0"/>
          <w:numId w:val="26"/>
        </w:numPr>
        <w:rPr>
          <w:rFonts w:ascii="Arial" w:hAnsi="Arial" w:cs="Arial"/>
          <w:color w:val="000000"/>
          <w:sz w:val="20"/>
        </w:rPr>
      </w:pPr>
      <w:r w:rsidRPr="00646F34">
        <w:rPr>
          <w:rFonts w:ascii="Arial" w:hAnsi="Arial" w:cs="Arial"/>
          <w:sz w:val="20"/>
          <w:lang w:val="en-AU"/>
        </w:rPr>
        <w:t>Comply with and have a working knowledge and understanding of the requirement for all staff employed in the organisation in regard to confidentiality</w:t>
      </w:r>
    </w:p>
    <w:p w14:paraId="2B44908C" w14:textId="77777777" w:rsidR="00974EA2" w:rsidRPr="00646F34" w:rsidRDefault="00974EA2" w:rsidP="00974EA2">
      <w:pPr>
        <w:numPr>
          <w:ilvl w:val="0"/>
          <w:numId w:val="26"/>
        </w:numPr>
        <w:rPr>
          <w:rFonts w:ascii="Arial" w:hAnsi="Arial" w:cs="Arial"/>
          <w:color w:val="000000"/>
          <w:sz w:val="20"/>
        </w:rPr>
      </w:pPr>
      <w:r w:rsidRPr="00646F34">
        <w:rPr>
          <w:rFonts w:ascii="Arial" w:hAnsi="Arial" w:cs="Arial"/>
          <w:sz w:val="20"/>
          <w:lang w:val="en-AU"/>
        </w:rPr>
        <w:t>Contributing to the development and implementation of departmental strategic directions and plans.</w:t>
      </w:r>
    </w:p>
    <w:p w14:paraId="006A230E" w14:textId="77777777" w:rsidR="00974EA2" w:rsidRPr="00646F34" w:rsidRDefault="00974EA2" w:rsidP="00974EA2">
      <w:pPr>
        <w:numPr>
          <w:ilvl w:val="0"/>
          <w:numId w:val="26"/>
        </w:numPr>
        <w:rPr>
          <w:rFonts w:ascii="Arial" w:hAnsi="Arial" w:cs="Arial"/>
          <w:color w:val="000000"/>
          <w:sz w:val="20"/>
        </w:rPr>
      </w:pPr>
      <w:r w:rsidRPr="00646F34">
        <w:rPr>
          <w:rFonts w:ascii="Arial" w:hAnsi="Arial" w:cs="Arial"/>
          <w:sz w:val="20"/>
          <w:lang w:val="en-AU"/>
        </w:rPr>
        <w:t>Commitment to the continuous improvement in the provision of customer service</w:t>
      </w:r>
    </w:p>
    <w:p w14:paraId="02CF7B8C" w14:textId="77777777" w:rsidR="00974EA2" w:rsidRPr="00646F34" w:rsidRDefault="00974EA2" w:rsidP="00974EA2">
      <w:pPr>
        <w:numPr>
          <w:ilvl w:val="0"/>
          <w:numId w:val="26"/>
        </w:numPr>
        <w:rPr>
          <w:rFonts w:ascii="Arial" w:hAnsi="Arial" w:cs="Arial"/>
          <w:color w:val="000000"/>
          <w:sz w:val="20"/>
        </w:rPr>
      </w:pPr>
      <w:r w:rsidRPr="00646F34">
        <w:rPr>
          <w:rFonts w:ascii="Arial" w:hAnsi="Arial" w:cs="Arial"/>
          <w:color w:val="000000"/>
          <w:sz w:val="20"/>
        </w:rPr>
        <w:t>Comply with and have a working knowledge and understanding of current Food Safety Standards and current Infection Control policies and procedures</w:t>
      </w:r>
    </w:p>
    <w:p w14:paraId="6CC36AD2" w14:textId="77777777" w:rsidR="00974EA2" w:rsidRPr="00646F34" w:rsidRDefault="00974EA2" w:rsidP="00974EA2">
      <w:pPr>
        <w:numPr>
          <w:ilvl w:val="0"/>
          <w:numId w:val="26"/>
        </w:numPr>
        <w:rPr>
          <w:rFonts w:ascii="Arial" w:hAnsi="Arial" w:cs="Arial"/>
          <w:color w:val="000000"/>
          <w:sz w:val="20"/>
        </w:rPr>
      </w:pPr>
      <w:r w:rsidRPr="00646F34">
        <w:rPr>
          <w:rFonts w:ascii="Arial" w:hAnsi="Arial" w:cs="Arial"/>
          <w:color w:val="000000"/>
          <w:sz w:val="20"/>
        </w:rPr>
        <w:t>Correctly utilising appropriate personal protective equipment</w:t>
      </w:r>
    </w:p>
    <w:p w14:paraId="33BD3A65" w14:textId="4D35E355" w:rsidR="001F1F6C" w:rsidRPr="001F1F6C" w:rsidRDefault="00974EA2" w:rsidP="001F1F6C">
      <w:pPr>
        <w:numPr>
          <w:ilvl w:val="0"/>
          <w:numId w:val="26"/>
        </w:numPr>
        <w:rPr>
          <w:rFonts w:ascii="Arial" w:hAnsi="Arial" w:cs="Arial"/>
          <w:color w:val="000000"/>
          <w:sz w:val="20"/>
        </w:rPr>
      </w:pPr>
      <w:r w:rsidRPr="00646F34">
        <w:rPr>
          <w:rFonts w:ascii="Arial" w:hAnsi="Arial" w:cs="Arial"/>
          <w:color w:val="000000"/>
          <w:sz w:val="20"/>
        </w:rPr>
        <w:t>Regularly participate in personal performance development review</w:t>
      </w:r>
      <w:r>
        <w:rPr>
          <w:rFonts w:ascii="Arial" w:hAnsi="Arial" w:cs="Arial"/>
          <w:color w:val="000000"/>
          <w:sz w:val="20"/>
        </w:rPr>
        <w:t>s</w:t>
      </w:r>
    </w:p>
    <w:p w14:paraId="0861D3F5" w14:textId="6ADC5D1E" w:rsidR="001F1F6C" w:rsidRPr="001F1F6C" w:rsidRDefault="001F1F6C" w:rsidP="001F1F6C">
      <w:pPr>
        <w:numPr>
          <w:ilvl w:val="0"/>
          <w:numId w:val="26"/>
        </w:numPr>
        <w:rPr>
          <w:rFonts w:ascii="Arial" w:hAnsi="Arial" w:cs="Arial"/>
          <w:sz w:val="20"/>
        </w:rPr>
      </w:pPr>
      <w:r w:rsidRPr="001F1F6C">
        <w:rPr>
          <w:rFonts w:ascii="Arial" w:hAnsi="Arial" w:cs="Arial"/>
          <w:sz w:val="20"/>
        </w:rPr>
        <w:t xml:space="preserve">Develop and participate in quality improvement programs and other health service activities to meet service, </w:t>
      </w:r>
      <w:r w:rsidR="00EE4EFD" w:rsidRPr="001F1F6C">
        <w:rPr>
          <w:rFonts w:ascii="Arial" w:hAnsi="Arial" w:cs="Arial"/>
          <w:sz w:val="20"/>
        </w:rPr>
        <w:t>accreditation,</w:t>
      </w:r>
      <w:r w:rsidRPr="001F1F6C">
        <w:rPr>
          <w:rFonts w:ascii="Arial" w:hAnsi="Arial" w:cs="Arial"/>
          <w:sz w:val="20"/>
        </w:rPr>
        <w:t xml:space="preserve"> and national standards. Assisting with monitoring and evaluating of activities and mechanisms, identifying opportunities for improvement and correcting problems to improve Client care and services</w:t>
      </w:r>
    </w:p>
    <w:p w14:paraId="2C0D0F4F" w14:textId="77777777" w:rsidR="001F1F6C" w:rsidRPr="001F1F6C" w:rsidRDefault="001F1F6C" w:rsidP="001F1F6C">
      <w:pPr>
        <w:numPr>
          <w:ilvl w:val="0"/>
          <w:numId w:val="26"/>
        </w:numPr>
        <w:rPr>
          <w:rFonts w:ascii="Arial" w:hAnsi="Arial" w:cs="Arial"/>
          <w:sz w:val="20"/>
        </w:rPr>
      </w:pPr>
      <w:r w:rsidRPr="001F1F6C">
        <w:rPr>
          <w:rFonts w:ascii="Arial" w:hAnsi="Arial" w:cs="Arial"/>
          <w:sz w:val="20"/>
        </w:rPr>
        <w:t xml:space="preserve">Contribute to the ongoing monitoring, </w:t>
      </w:r>
      <w:proofErr w:type="gramStart"/>
      <w:r w:rsidRPr="001F1F6C">
        <w:rPr>
          <w:rFonts w:ascii="Arial" w:hAnsi="Arial" w:cs="Arial"/>
          <w:sz w:val="20"/>
        </w:rPr>
        <w:t>evaluation</w:t>
      </w:r>
      <w:proofErr w:type="gramEnd"/>
      <w:r w:rsidRPr="001F1F6C">
        <w:rPr>
          <w:rFonts w:ascii="Arial" w:hAnsi="Arial" w:cs="Arial"/>
          <w:sz w:val="20"/>
        </w:rPr>
        <w:t xml:space="preserve"> and review of services.</w:t>
      </w:r>
    </w:p>
    <w:p w14:paraId="7A3DF880" w14:textId="4982A33D" w:rsidR="00974EA2" w:rsidRPr="00646F34" w:rsidRDefault="00974EA2" w:rsidP="00974EA2">
      <w:pPr>
        <w:numPr>
          <w:ilvl w:val="0"/>
          <w:numId w:val="26"/>
        </w:numPr>
        <w:rPr>
          <w:rFonts w:ascii="Arial" w:hAnsi="Arial" w:cs="Arial"/>
          <w:sz w:val="20"/>
        </w:rPr>
      </w:pPr>
      <w:r w:rsidRPr="00646F34">
        <w:rPr>
          <w:rFonts w:ascii="Arial" w:hAnsi="Arial" w:cs="Arial"/>
          <w:sz w:val="20"/>
        </w:rPr>
        <w:t>Ensuring cultural sensitivity is maintained by attending and contributes to their learning in diversity of cultural awareness and cross-cultural training, with a frequency to be determined as appropriate by the organisation</w:t>
      </w:r>
    </w:p>
    <w:p w14:paraId="367343DB" w14:textId="77777777" w:rsidR="00974EA2" w:rsidRPr="00646F34" w:rsidRDefault="00974EA2" w:rsidP="00974EA2">
      <w:pPr>
        <w:pStyle w:val="BodyText"/>
        <w:numPr>
          <w:ilvl w:val="0"/>
          <w:numId w:val="26"/>
        </w:numPr>
        <w:rPr>
          <w:rFonts w:cs="Arial"/>
          <w:b w:val="0"/>
          <w:sz w:val="20"/>
        </w:rPr>
      </w:pPr>
      <w:r w:rsidRPr="00646F34">
        <w:rPr>
          <w:rFonts w:cs="Arial"/>
          <w:b w:val="0"/>
          <w:sz w:val="20"/>
        </w:rPr>
        <w:t>All staff will actively support and contribute to risk management by maintaining an awareness of the risks relating to their area of responsibility and accountability including the identification and reporting of such risks</w:t>
      </w:r>
    </w:p>
    <w:p w14:paraId="7EFEFE0C" w14:textId="10081867" w:rsidR="00974EA2" w:rsidRPr="00646F34" w:rsidRDefault="00974EA2" w:rsidP="00974EA2">
      <w:pPr>
        <w:pStyle w:val="BodyText2"/>
        <w:numPr>
          <w:ilvl w:val="0"/>
          <w:numId w:val="26"/>
        </w:numPr>
        <w:jc w:val="both"/>
        <w:rPr>
          <w:rFonts w:cs="Arial"/>
          <w:i w:val="0"/>
          <w:sz w:val="20"/>
        </w:rPr>
      </w:pPr>
      <w:r w:rsidRPr="00646F34">
        <w:rPr>
          <w:rFonts w:cs="Arial"/>
          <w:i w:val="0"/>
          <w:sz w:val="20"/>
        </w:rPr>
        <w:t xml:space="preserve">It is the responsibility of every employee to ensure that no </w:t>
      </w:r>
      <w:r w:rsidRPr="00646F34">
        <w:rPr>
          <w:rFonts w:cs="Arial"/>
          <w:bCs/>
          <w:i w:val="0"/>
          <w:sz w:val="20"/>
        </w:rPr>
        <w:t>official record</w:t>
      </w:r>
      <w:r w:rsidRPr="00646F34">
        <w:rPr>
          <w:rFonts w:cs="Arial"/>
          <w:bCs/>
          <w:i w:val="0"/>
          <w:iCs/>
          <w:sz w:val="20"/>
        </w:rPr>
        <w:t xml:space="preserve"> </w:t>
      </w:r>
      <w:r w:rsidRPr="00646F34">
        <w:rPr>
          <w:rFonts w:cs="Arial"/>
          <w:i w:val="0"/>
          <w:sz w:val="20"/>
        </w:rPr>
        <w:t xml:space="preserve">created or received (in any format) is destroyed without following prescribed retention procedures and subsequent authorisation from State Records.  It is further the responsibility of every employee to ensure they gain an understanding of what constitutes an </w:t>
      </w:r>
      <w:r w:rsidRPr="00646F34">
        <w:rPr>
          <w:rFonts w:cs="Arial"/>
          <w:bCs/>
          <w:i w:val="0"/>
          <w:sz w:val="20"/>
        </w:rPr>
        <w:t>official record</w:t>
      </w:r>
      <w:r w:rsidRPr="00646F34">
        <w:rPr>
          <w:rFonts w:cs="Arial"/>
          <w:i w:val="0"/>
          <w:sz w:val="20"/>
        </w:rPr>
        <w:t>.  It is a requirement that all employees will adhere to the prescribed Policy, Procedures &amp; Practices of this organisation in relation to records management</w:t>
      </w:r>
    </w:p>
    <w:bookmarkEnd w:id="8"/>
    <w:p w14:paraId="54B46316" w14:textId="22B34BA9" w:rsidR="00FF5A42" w:rsidRDefault="00FF5A42" w:rsidP="00F04069">
      <w:pPr>
        <w:jc w:val="left"/>
        <w:rPr>
          <w:rFonts w:ascii="Arial" w:hAnsi="Arial" w:cs="Arial"/>
          <w:color w:val="000000"/>
          <w:sz w:val="20"/>
          <w:lang w:val="en-AU"/>
        </w:rPr>
      </w:pPr>
    </w:p>
    <w:p w14:paraId="536A6198" w14:textId="332EDDD6" w:rsidR="00F04069" w:rsidRDefault="00F04069" w:rsidP="00F04069">
      <w:pPr>
        <w:jc w:val="left"/>
        <w:rPr>
          <w:rFonts w:ascii="Arial" w:hAnsi="Arial" w:cs="Arial"/>
          <w:color w:val="000000"/>
          <w:sz w:val="20"/>
          <w:lang w:val="en-AU"/>
        </w:rPr>
      </w:pPr>
    </w:p>
    <w:p w14:paraId="28011783" w14:textId="77777777" w:rsidR="00F04069" w:rsidRPr="003D747A" w:rsidRDefault="00F04069" w:rsidP="00F04069">
      <w:pPr>
        <w:jc w:val="left"/>
        <w:rPr>
          <w:rFonts w:ascii="Arial" w:hAnsi="Arial" w:cs="Arial"/>
          <w:color w:val="000000"/>
          <w:sz w:val="20"/>
          <w:lang w:val="en-AU"/>
        </w:rPr>
      </w:pPr>
    </w:p>
    <w:p w14:paraId="34B3FACA" w14:textId="77777777" w:rsidR="00FF5A42" w:rsidRPr="00FF5A42" w:rsidRDefault="00FF5A42" w:rsidP="00FF5A42">
      <w:pPr>
        <w:pStyle w:val="BodyText2"/>
        <w:jc w:val="both"/>
        <w:rPr>
          <w:b/>
          <w:i w:val="0"/>
          <w:sz w:val="22"/>
          <w:szCs w:val="22"/>
        </w:rPr>
      </w:pPr>
      <w:r w:rsidRPr="00FF5A42">
        <w:rPr>
          <w:b/>
          <w:i w:val="0"/>
          <w:sz w:val="22"/>
          <w:szCs w:val="22"/>
        </w:rPr>
        <w:t xml:space="preserve">Contribute to the well-being of people in </w:t>
      </w:r>
      <w:smartTag w:uri="urn:schemas-microsoft-com:office:smarttags" w:element="place">
        <w:smartTag w:uri="urn:schemas-microsoft-com:office:smarttags" w:element="State">
          <w:r w:rsidRPr="00FF5A42">
            <w:rPr>
              <w:b/>
              <w:i w:val="0"/>
              <w:sz w:val="22"/>
              <w:szCs w:val="22"/>
            </w:rPr>
            <w:t>South Australia</w:t>
          </w:r>
        </w:smartTag>
      </w:smartTag>
      <w:r w:rsidRPr="00FF5A42">
        <w:rPr>
          <w:b/>
          <w:i w:val="0"/>
          <w:sz w:val="22"/>
          <w:szCs w:val="22"/>
        </w:rPr>
        <w:t xml:space="preserve"> through participation in Counter Disaster activities including attendance, as required, at training programs and exercises to develop the necessary skills required to participate in responses in the event of a disaster and/or major incident.</w:t>
      </w:r>
    </w:p>
    <w:p w14:paraId="77A8F4F7" w14:textId="77777777" w:rsidR="00FF5A42" w:rsidRPr="00FF5A42" w:rsidRDefault="00FF5A42" w:rsidP="00FF5A42">
      <w:pPr>
        <w:pStyle w:val="BodyText2"/>
        <w:jc w:val="both"/>
        <w:rPr>
          <w:b/>
          <w:i w:val="0"/>
          <w:sz w:val="22"/>
          <w:szCs w:val="22"/>
        </w:rPr>
      </w:pPr>
    </w:p>
    <w:p w14:paraId="27CAA2EA" w14:textId="77777777" w:rsidR="00FF5A42" w:rsidRPr="00FF5A42" w:rsidRDefault="00FF5A42" w:rsidP="00FF5A42">
      <w:pPr>
        <w:pStyle w:val="BodyText2"/>
        <w:jc w:val="both"/>
        <w:rPr>
          <w:b/>
          <w:i w:val="0"/>
          <w:sz w:val="22"/>
          <w:szCs w:val="22"/>
        </w:rPr>
      </w:pPr>
      <w:r w:rsidRPr="00FF5A42">
        <w:rPr>
          <w:b/>
          <w:i w:val="0"/>
          <w:sz w:val="22"/>
          <w:szCs w:val="22"/>
        </w:rPr>
        <w:t>Contribute to the promotion and implementation of the Public Sector Act principles and practices and employee conduct standards, in particular Equal Opportunity and Occupational Health Safety and Welfare by adhering to the provisions of relevant legislative requirements.</w:t>
      </w:r>
    </w:p>
    <w:p w14:paraId="4BD123DA" w14:textId="6BB87020" w:rsidR="003D747A" w:rsidRDefault="003D747A">
      <w:pPr>
        <w:jc w:val="left"/>
        <w:rPr>
          <w:rFonts w:ascii="Arial" w:hAnsi="Arial"/>
          <w:bCs/>
          <w:sz w:val="20"/>
        </w:rPr>
      </w:pPr>
      <w:r>
        <w:rPr>
          <w:rFonts w:ascii="Arial" w:hAnsi="Arial"/>
          <w:bCs/>
          <w:sz w:val="20"/>
        </w:rPr>
        <w:br w:type="page"/>
      </w:r>
    </w:p>
    <w:p w14:paraId="1DB26D5E" w14:textId="77777777" w:rsidR="00772C41" w:rsidRPr="003D747A" w:rsidRDefault="00772C41" w:rsidP="009533E2">
      <w:pPr>
        <w:rPr>
          <w:rFonts w:ascii="Arial" w:hAnsi="Arial"/>
          <w:bCs/>
          <w:sz w:val="20"/>
        </w:rPr>
      </w:pPr>
    </w:p>
    <w:p w14:paraId="47A03419" w14:textId="77777777" w:rsidR="00845410" w:rsidRPr="00BA4B69" w:rsidRDefault="00845410" w:rsidP="0052207A">
      <w:pPr>
        <w:rPr>
          <w:rFonts w:ascii="Arial" w:hAnsi="Arial" w:cs="Arial"/>
          <w:color w:val="000000"/>
          <w:szCs w:val="22"/>
        </w:rPr>
      </w:pPr>
      <w:r w:rsidRPr="004259C4">
        <w:rPr>
          <w:rFonts w:ascii="Arial" w:hAnsi="Arial"/>
          <w:b/>
          <w:sz w:val="26"/>
          <w:szCs w:val="26"/>
        </w:rPr>
        <w:t>PERSON SPECIFICATION</w:t>
      </w:r>
    </w:p>
    <w:p w14:paraId="4E84C503" w14:textId="77777777" w:rsidR="00843D0C" w:rsidRPr="000D3CE4" w:rsidRDefault="00843D0C" w:rsidP="00772C41">
      <w:pPr>
        <w:pBdr>
          <w:top w:val="single" w:sz="12" w:space="5" w:color="auto"/>
          <w:bottom w:val="single" w:sz="12" w:space="5" w:color="auto"/>
        </w:pBdr>
        <w:rPr>
          <w:rFonts w:ascii="Arial" w:hAnsi="Arial"/>
          <w:bCs/>
          <w:sz w:val="20"/>
        </w:rPr>
      </w:pPr>
    </w:p>
    <w:p w14:paraId="33CC543D" w14:textId="1BBD76D7" w:rsidR="00CC5142" w:rsidRPr="00CC5142" w:rsidRDefault="00CC5142" w:rsidP="00772C41">
      <w:pPr>
        <w:pBdr>
          <w:top w:val="single" w:sz="12" w:space="5" w:color="auto"/>
          <w:bottom w:val="single" w:sz="12" w:space="5" w:color="auto"/>
        </w:pBdr>
        <w:rPr>
          <w:rFonts w:ascii="Arial" w:hAnsi="Arial"/>
          <w:sz w:val="20"/>
        </w:rPr>
      </w:pPr>
      <w:r>
        <w:rPr>
          <w:rFonts w:ascii="Arial" w:hAnsi="Arial"/>
          <w:b/>
          <w:sz w:val="24"/>
        </w:rPr>
        <w:t>ESSENTIAL MINIMUM REQUIREMENTS</w:t>
      </w:r>
      <w:r>
        <w:rPr>
          <w:rFonts w:ascii="Arial" w:hAnsi="Arial"/>
          <w:sz w:val="20"/>
        </w:rPr>
        <w:t xml:space="preserve"> </w:t>
      </w:r>
    </w:p>
    <w:p w14:paraId="40C8732A" w14:textId="77777777" w:rsidR="00772C41" w:rsidRPr="00C26649" w:rsidRDefault="00772C41" w:rsidP="00772C41">
      <w:pPr>
        <w:rPr>
          <w:rFonts w:ascii="Arial" w:hAnsi="Arial" w:cs="Arial"/>
          <w:bCs/>
          <w:sz w:val="20"/>
        </w:rPr>
      </w:pPr>
    </w:p>
    <w:p w14:paraId="64F6E547" w14:textId="5BB1CD61" w:rsidR="00FF5A42" w:rsidRPr="00FF5A42" w:rsidRDefault="00FF5A42" w:rsidP="00FF5A42">
      <w:pPr>
        <w:pBdr>
          <w:top w:val="single" w:sz="12" w:space="5" w:color="auto"/>
          <w:bottom w:val="single" w:sz="12" w:space="5" w:color="auto"/>
        </w:pBdr>
        <w:autoSpaceDE w:val="0"/>
        <w:autoSpaceDN w:val="0"/>
        <w:adjustRightInd w:val="0"/>
        <w:rPr>
          <w:rFonts w:ascii="Arial" w:hAnsi="Arial" w:cs="Arial"/>
          <w:sz w:val="18"/>
          <w:szCs w:val="18"/>
          <w:lang w:eastAsia="en-AU"/>
        </w:rPr>
      </w:pPr>
      <w:r w:rsidRPr="00FF2609">
        <w:rPr>
          <w:rFonts w:ascii="Arial" w:hAnsi="Arial" w:cs="Arial"/>
          <w:b/>
          <w:bCs/>
          <w:szCs w:val="22"/>
          <w:lang w:eastAsia="en-AU"/>
        </w:rPr>
        <w:t>Educational/Vocational Qualification</w:t>
      </w:r>
      <w:r w:rsidR="000D3CE4">
        <w:rPr>
          <w:rFonts w:ascii="Arial" w:hAnsi="Arial" w:cs="Arial"/>
          <w:b/>
          <w:bCs/>
          <w:szCs w:val="22"/>
          <w:lang w:eastAsia="en-AU"/>
        </w:rPr>
        <w:t>s:</w:t>
      </w:r>
    </w:p>
    <w:p w14:paraId="6EC6B885" w14:textId="77777777" w:rsidR="00FF5A42" w:rsidRPr="00C26649" w:rsidRDefault="00FF5A42" w:rsidP="00FF5A42">
      <w:pPr>
        <w:pBdr>
          <w:top w:val="single" w:sz="12" w:space="5" w:color="auto"/>
          <w:bottom w:val="single" w:sz="12" w:space="5" w:color="auto"/>
        </w:pBdr>
        <w:rPr>
          <w:rFonts w:ascii="Arial" w:hAnsi="Arial"/>
          <w:bCs/>
          <w:sz w:val="20"/>
        </w:rPr>
      </w:pPr>
    </w:p>
    <w:p w14:paraId="58A1BD74" w14:textId="77777777" w:rsidR="00FF5A42" w:rsidRPr="00C26649" w:rsidRDefault="00FF5A42" w:rsidP="00FF5A42">
      <w:pPr>
        <w:tabs>
          <w:tab w:val="left" w:pos="360"/>
          <w:tab w:val="left" w:pos="900"/>
          <w:tab w:val="left" w:pos="2700"/>
          <w:tab w:val="left" w:pos="5040"/>
        </w:tabs>
        <w:rPr>
          <w:rFonts w:ascii="Arial" w:hAnsi="Arial"/>
          <w:sz w:val="20"/>
        </w:rPr>
      </w:pPr>
    </w:p>
    <w:p w14:paraId="43FD922B" w14:textId="586BBF2C" w:rsidR="00974EA2" w:rsidRPr="00646F34" w:rsidRDefault="001F1F6C" w:rsidP="00974EA2">
      <w:pPr>
        <w:pStyle w:val="ListParagraph"/>
        <w:numPr>
          <w:ilvl w:val="0"/>
          <w:numId w:val="22"/>
        </w:numPr>
        <w:tabs>
          <w:tab w:val="clear" w:pos="720"/>
          <w:tab w:val="num" w:pos="284"/>
          <w:tab w:val="left" w:pos="360"/>
          <w:tab w:val="left" w:pos="900"/>
          <w:tab w:val="left" w:pos="2700"/>
          <w:tab w:val="left" w:pos="5040"/>
        </w:tabs>
        <w:ind w:hanging="720"/>
        <w:rPr>
          <w:rFonts w:ascii="Arial" w:hAnsi="Arial" w:cs="Arial"/>
        </w:rPr>
      </w:pPr>
      <w:bookmarkStart w:id="9" w:name="_Hlk93755258"/>
      <w:r>
        <w:rPr>
          <w:rFonts w:ascii="Arial" w:hAnsi="Arial" w:cs="Arial"/>
        </w:rPr>
        <w:t>Completed AQF Certificate relevant to Aged Care</w:t>
      </w:r>
    </w:p>
    <w:bookmarkEnd w:id="9"/>
    <w:p w14:paraId="4FEDDDC9" w14:textId="77777777" w:rsidR="00FF5A42" w:rsidRPr="00C26649" w:rsidRDefault="00FF5A42" w:rsidP="00FF5A42">
      <w:pPr>
        <w:tabs>
          <w:tab w:val="left" w:pos="360"/>
          <w:tab w:val="left" w:pos="900"/>
          <w:tab w:val="left" w:pos="2700"/>
          <w:tab w:val="left" w:pos="5040"/>
        </w:tabs>
        <w:rPr>
          <w:rFonts w:ascii="Arial" w:hAnsi="Arial"/>
          <w:sz w:val="20"/>
        </w:rPr>
      </w:pPr>
    </w:p>
    <w:p w14:paraId="1D87EF72" w14:textId="67AD24B5" w:rsidR="00FF5A42" w:rsidRDefault="00FF5A42" w:rsidP="00FF5A42">
      <w:pPr>
        <w:pBdr>
          <w:top w:val="single" w:sz="12" w:space="5" w:color="auto"/>
          <w:bottom w:val="single" w:sz="12" w:space="5" w:color="auto"/>
        </w:pBdr>
        <w:rPr>
          <w:rFonts w:ascii="Arial" w:hAnsi="Arial"/>
          <w:b/>
        </w:rPr>
      </w:pPr>
      <w:r w:rsidRPr="00FF2609">
        <w:rPr>
          <w:rFonts w:ascii="Arial" w:hAnsi="Arial"/>
          <w:b/>
          <w:szCs w:val="22"/>
        </w:rPr>
        <w:t>Personal Abilities/Aptitudes/Skills:</w:t>
      </w:r>
    </w:p>
    <w:p w14:paraId="02F9B91E" w14:textId="77777777" w:rsidR="00FF5A42" w:rsidRPr="000D3CE4" w:rsidRDefault="00FF5A42" w:rsidP="00FF5A42">
      <w:pPr>
        <w:ind w:left="360" w:hanging="360"/>
        <w:rPr>
          <w:rFonts w:ascii="Arial" w:hAnsi="Arial"/>
          <w:sz w:val="20"/>
        </w:rPr>
      </w:pPr>
    </w:p>
    <w:p w14:paraId="413F5910" w14:textId="77777777" w:rsidR="00FF5A42" w:rsidRPr="00EF0BB4" w:rsidRDefault="00FF5A42" w:rsidP="00FF5A42">
      <w:pPr>
        <w:numPr>
          <w:ilvl w:val="0"/>
          <w:numId w:val="6"/>
        </w:numPr>
        <w:rPr>
          <w:rFonts w:ascii="Arial" w:hAnsi="Arial"/>
          <w:szCs w:val="22"/>
        </w:rPr>
      </w:pPr>
      <w:r w:rsidRPr="00EF0BB4">
        <w:rPr>
          <w:rFonts w:ascii="Arial" w:hAnsi="Arial"/>
          <w:szCs w:val="22"/>
        </w:rPr>
        <w:t>Proven ability to work well within a team environment</w:t>
      </w:r>
      <w:r>
        <w:rPr>
          <w:rFonts w:ascii="Arial" w:hAnsi="Arial"/>
          <w:szCs w:val="22"/>
        </w:rPr>
        <w:t>.</w:t>
      </w:r>
    </w:p>
    <w:p w14:paraId="36489840" w14:textId="77777777" w:rsidR="00FF5A42" w:rsidRPr="00EF0BB4" w:rsidRDefault="00FF5A42" w:rsidP="00FF5A42">
      <w:pPr>
        <w:numPr>
          <w:ilvl w:val="0"/>
          <w:numId w:val="6"/>
        </w:numPr>
        <w:rPr>
          <w:rFonts w:ascii="Arial" w:hAnsi="Arial"/>
          <w:szCs w:val="22"/>
        </w:rPr>
      </w:pPr>
      <w:r w:rsidRPr="00EF0BB4">
        <w:rPr>
          <w:rFonts w:ascii="Arial" w:hAnsi="Arial"/>
          <w:szCs w:val="22"/>
        </w:rPr>
        <w:t xml:space="preserve">Ability to work in various settings </w:t>
      </w:r>
      <w:r>
        <w:rPr>
          <w:rFonts w:ascii="Arial" w:hAnsi="Arial"/>
          <w:szCs w:val="22"/>
        </w:rPr>
        <w:t xml:space="preserve">and relate </w:t>
      </w:r>
      <w:r w:rsidR="00BA4B69">
        <w:rPr>
          <w:rFonts w:ascii="Arial" w:hAnsi="Arial"/>
          <w:szCs w:val="22"/>
        </w:rPr>
        <w:t xml:space="preserve">to </w:t>
      </w:r>
      <w:r>
        <w:rPr>
          <w:rFonts w:ascii="Arial" w:hAnsi="Arial"/>
          <w:szCs w:val="22"/>
        </w:rPr>
        <w:t>all levels of staff.</w:t>
      </w:r>
    </w:p>
    <w:p w14:paraId="1A05AD23" w14:textId="77777777" w:rsidR="00FF5A42" w:rsidRPr="00EF0BB4" w:rsidRDefault="00FF5A42" w:rsidP="00FF5A42">
      <w:pPr>
        <w:numPr>
          <w:ilvl w:val="0"/>
          <w:numId w:val="6"/>
        </w:numPr>
        <w:rPr>
          <w:rFonts w:ascii="Arial" w:hAnsi="Arial"/>
          <w:szCs w:val="22"/>
        </w:rPr>
      </w:pPr>
      <w:r w:rsidRPr="00EF0BB4">
        <w:rPr>
          <w:rFonts w:ascii="Arial" w:hAnsi="Arial"/>
          <w:szCs w:val="22"/>
        </w:rPr>
        <w:t xml:space="preserve">Flexible approach to work and </w:t>
      </w:r>
      <w:r>
        <w:rPr>
          <w:rFonts w:ascii="Arial" w:hAnsi="Arial"/>
          <w:szCs w:val="22"/>
        </w:rPr>
        <w:t>rostering systems.</w:t>
      </w:r>
    </w:p>
    <w:p w14:paraId="66CFE20B" w14:textId="77777777" w:rsidR="00FF5A42" w:rsidRPr="00EF0BB4" w:rsidRDefault="00FF5A42" w:rsidP="00FF5A42">
      <w:pPr>
        <w:numPr>
          <w:ilvl w:val="0"/>
          <w:numId w:val="6"/>
        </w:numPr>
        <w:rPr>
          <w:rFonts w:ascii="Arial" w:hAnsi="Arial"/>
          <w:szCs w:val="22"/>
        </w:rPr>
      </w:pPr>
      <w:r w:rsidRPr="00EF0BB4">
        <w:rPr>
          <w:rFonts w:ascii="Arial" w:hAnsi="Arial"/>
          <w:szCs w:val="22"/>
        </w:rPr>
        <w:t>Proven ability t</w:t>
      </w:r>
      <w:r>
        <w:rPr>
          <w:rFonts w:ascii="Arial" w:hAnsi="Arial"/>
          <w:szCs w:val="22"/>
        </w:rPr>
        <w:t>o meet deadlines and timeframes.</w:t>
      </w:r>
    </w:p>
    <w:p w14:paraId="501FA107" w14:textId="77777777" w:rsidR="00FF5A42" w:rsidRPr="00EF0BB4" w:rsidRDefault="003859B3" w:rsidP="00FF5A42">
      <w:pPr>
        <w:numPr>
          <w:ilvl w:val="0"/>
          <w:numId w:val="6"/>
        </w:numPr>
        <w:rPr>
          <w:rFonts w:ascii="Arial" w:hAnsi="Arial"/>
          <w:szCs w:val="22"/>
        </w:rPr>
      </w:pPr>
      <w:r>
        <w:rPr>
          <w:rFonts w:ascii="Arial" w:hAnsi="Arial"/>
          <w:szCs w:val="22"/>
        </w:rPr>
        <w:t>I</w:t>
      </w:r>
      <w:r w:rsidR="00FF5A42" w:rsidRPr="00EF0BB4">
        <w:rPr>
          <w:rFonts w:ascii="Arial" w:hAnsi="Arial"/>
          <w:szCs w:val="22"/>
        </w:rPr>
        <w:t>nterperson</w:t>
      </w:r>
      <w:r w:rsidR="00BA4B69">
        <w:rPr>
          <w:rFonts w:ascii="Arial" w:hAnsi="Arial"/>
          <w:szCs w:val="22"/>
        </w:rPr>
        <w:t>al and communication skills and</w:t>
      </w:r>
      <w:r w:rsidR="00FF5A42" w:rsidRPr="00EF0BB4">
        <w:rPr>
          <w:rFonts w:ascii="Arial" w:hAnsi="Arial"/>
          <w:szCs w:val="22"/>
        </w:rPr>
        <w:t xml:space="preserve"> the ability to relate to people from different cultures</w:t>
      </w:r>
      <w:r w:rsidR="00FF5A42">
        <w:rPr>
          <w:rFonts w:ascii="Arial" w:hAnsi="Arial"/>
          <w:szCs w:val="22"/>
        </w:rPr>
        <w:t>, backgrounds and circumstances.</w:t>
      </w:r>
    </w:p>
    <w:p w14:paraId="68716BFF" w14:textId="77777777" w:rsidR="00FF5A42" w:rsidRPr="00EF0BB4" w:rsidRDefault="00FF5A42" w:rsidP="00FF5A42">
      <w:pPr>
        <w:numPr>
          <w:ilvl w:val="0"/>
          <w:numId w:val="6"/>
        </w:numPr>
        <w:rPr>
          <w:rFonts w:ascii="Arial" w:hAnsi="Arial"/>
          <w:szCs w:val="22"/>
        </w:rPr>
      </w:pPr>
      <w:r w:rsidRPr="00EF0BB4">
        <w:rPr>
          <w:rFonts w:ascii="Arial" w:hAnsi="Arial"/>
          <w:szCs w:val="22"/>
        </w:rPr>
        <w:t>Ability to provide assistance and co-operation</w:t>
      </w:r>
      <w:r>
        <w:rPr>
          <w:rFonts w:ascii="Arial" w:hAnsi="Arial"/>
          <w:szCs w:val="22"/>
        </w:rPr>
        <w:t xml:space="preserve"> to other staff.</w:t>
      </w:r>
    </w:p>
    <w:p w14:paraId="62490966" w14:textId="77777777" w:rsidR="00FF5A42" w:rsidRPr="00EF0BB4" w:rsidRDefault="00FF5A42" w:rsidP="00FF5A42">
      <w:pPr>
        <w:numPr>
          <w:ilvl w:val="0"/>
          <w:numId w:val="6"/>
        </w:numPr>
        <w:rPr>
          <w:rFonts w:ascii="Arial" w:hAnsi="Arial"/>
          <w:szCs w:val="22"/>
        </w:rPr>
      </w:pPr>
      <w:r w:rsidRPr="00EF0BB4">
        <w:rPr>
          <w:rFonts w:ascii="Arial" w:hAnsi="Arial"/>
          <w:szCs w:val="22"/>
        </w:rPr>
        <w:t xml:space="preserve">Demonstrated ability to </w:t>
      </w:r>
      <w:r>
        <w:rPr>
          <w:rFonts w:ascii="Arial" w:hAnsi="Arial"/>
          <w:szCs w:val="22"/>
        </w:rPr>
        <w:t>perform under general direction.</w:t>
      </w:r>
    </w:p>
    <w:p w14:paraId="26FA803F" w14:textId="77777777" w:rsidR="00FF5A42" w:rsidRPr="00EF0BB4" w:rsidRDefault="00FF5A42" w:rsidP="00FF5A42">
      <w:pPr>
        <w:numPr>
          <w:ilvl w:val="0"/>
          <w:numId w:val="6"/>
        </w:numPr>
        <w:rPr>
          <w:szCs w:val="22"/>
        </w:rPr>
      </w:pPr>
      <w:r w:rsidRPr="00EF0BB4">
        <w:rPr>
          <w:rFonts w:ascii="Arial" w:hAnsi="Arial"/>
          <w:szCs w:val="22"/>
        </w:rPr>
        <w:t>Ability to use discretion and maintain strict confidentiality</w:t>
      </w:r>
      <w:r>
        <w:rPr>
          <w:rFonts w:ascii="Arial" w:hAnsi="Arial"/>
          <w:szCs w:val="22"/>
        </w:rPr>
        <w:t>.</w:t>
      </w:r>
    </w:p>
    <w:p w14:paraId="7316C3D4" w14:textId="77777777" w:rsidR="00FF5A42" w:rsidRDefault="00FF5A42" w:rsidP="00FF5A42">
      <w:pPr>
        <w:numPr>
          <w:ilvl w:val="0"/>
          <w:numId w:val="6"/>
        </w:numPr>
        <w:rPr>
          <w:rFonts w:ascii="Arial" w:hAnsi="Arial"/>
          <w:szCs w:val="22"/>
        </w:rPr>
      </w:pPr>
      <w:r w:rsidRPr="00EF0BB4">
        <w:rPr>
          <w:rFonts w:ascii="Arial" w:hAnsi="Arial"/>
          <w:szCs w:val="22"/>
        </w:rPr>
        <w:t>Effective writ</w:t>
      </w:r>
      <w:r>
        <w:rPr>
          <w:rFonts w:ascii="Arial" w:hAnsi="Arial"/>
          <w:szCs w:val="22"/>
        </w:rPr>
        <w:t>ten, verbal and numeracy skills.</w:t>
      </w:r>
    </w:p>
    <w:p w14:paraId="5195D4E7" w14:textId="77777777" w:rsidR="00C26649" w:rsidRPr="000D3CE4" w:rsidRDefault="00C26649" w:rsidP="00FF5A42">
      <w:pPr>
        <w:tabs>
          <w:tab w:val="left" w:pos="360"/>
          <w:tab w:val="left" w:pos="900"/>
          <w:tab w:val="left" w:pos="2700"/>
          <w:tab w:val="left" w:pos="5040"/>
        </w:tabs>
        <w:rPr>
          <w:rFonts w:ascii="Arial" w:hAnsi="Arial"/>
          <w:sz w:val="20"/>
        </w:rPr>
      </w:pPr>
    </w:p>
    <w:p w14:paraId="47DCFD1F" w14:textId="0AA039A2"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Experience</w:t>
      </w:r>
      <w:r w:rsidR="00D0592E">
        <w:rPr>
          <w:rFonts w:ascii="Arial" w:hAnsi="Arial"/>
          <w:b/>
          <w:szCs w:val="22"/>
        </w:rPr>
        <w:t>:</w:t>
      </w:r>
    </w:p>
    <w:p w14:paraId="03E76E53" w14:textId="77777777" w:rsidR="00FF5A42" w:rsidRPr="000D3CE4" w:rsidRDefault="00FF5A42" w:rsidP="00FF5A42">
      <w:pPr>
        <w:ind w:left="360" w:hanging="360"/>
        <w:rPr>
          <w:rFonts w:ascii="Arial" w:hAnsi="Arial"/>
          <w:sz w:val="20"/>
        </w:rPr>
      </w:pPr>
    </w:p>
    <w:p w14:paraId="028B1F33" w14:textId="2081365B" w:rsidR="00C26649" w:rsidRDefault="00C26649" w:rsidP="001F1F6C">
      <w:pPr>
        <w:ind w:left="360"/>
        <w:rPr>
          <w:rFonts w:ascii="Arial" w:hAnsi="Arial"/>
          <w:szCs w:val="22"/>
        </w:rPr>
      </w:pPr>
    </w:p>
    <w:p w14:paraId="02042967" w14:textId="77777777" w:rsidR="001F1F6C" w:rsidRPr="001F1F6C" w:rsidRDefault="001F1F6C" w:rsidP="001F1F6C">
      <w:pPr>
        <w:numPr>
          <w:ilvl w:val="0"/>
          <w:numId w:val="23"/>
        </w:numPr>
        <w:rPr>
          <w:rFonts w:ascii="Arial" w:hAnsi="Arial"/>
          <w:szCs w:val="22"/>
        </w:rPr>
      </w:pPr>
      <w:r w:rsidRPr="001F1F6C">
        <w:rPr>
          <w:rFonts w:ascii="Arial" w:hAnsi="Arial"/>
          <w:szCs w:val="22"/>
        </w:rPr>
        <w:t xml:space="preserve">Demonstrated experience in the provision of a direct care service in a </w:t>
      </w:r>
      <w:proofErr w:type="gramStart"/>
      <w:r w:rsidRPr="001F1F6C">
        <w:rPr>
          <w:rFonts w:ascii="Arial" w:hAnsi="Arial"/>
          <w:szCs w:val="22"/>
        </w:rPr>
        <w:t>health related</w:t>
      </w:r>
      <w:proofErr w:type="gramEnd"/>
      <w:r w:rsidRPr="001F1F6C">
        <w:rPr>
          <w:rFonts w:ascii="Arial" w:hAnsi="Arial"/>
          <w:szCs w:val="22"/>
        </w:rPr>
        <w:t xml:space="preserve"> field.</w:t>
      </w:r>
    </w:p>
    <w:p w14:paraId="74B50CB0" w14:textId="77777777" w:rsidR="001F1F6C" w:rsidRPr="001F1F6C" w:rsidRDefault="001F1F6C" w:rsidP="001F1F6C">
      <w:pPr>
        <w:numPr>
          <w:ilvl w:val="0"/>
          <w:numId w:val="23"/>
        </w:numPr>
        <w:rPr>
          <w:rFonts w:ascii="Arial" w:hAnsi="Arial"/>
          <w:szCs w:val="22"/>
        </w:rPr>
      </w:pPr>
      <w:r w:rsidRPr="001F1F6C">
        <w:rPr>
          <w:rFonts w:ascii="Arial" w:hAnsi="Arial"/>
          <w:szCs w:val="22"/>
        </w:rPr>
        <w:t xml:space="preserve">Demonstrated experience in dealing with aged, </w:t>
      </w:r>
      <w:proofErr w:type="gramStart"/>
      <w:r w:rsidRPr="001F1F6C">
        <w:rPr>
          <w:rFonts w:ascii="Arial" w:hAnsi="Arial"/>
          <w:szCs w:val="22"/>
        </w:rPr>
        <w:t>frail</w:t>
      </w:r>
      <w:proofErr w:type="gramEnd"/>
      <w:r w:rsidRPr="001F1F6C">
        <w:rPr>
          <w:rFonts w:ascii="Arial" w:hAnsi="Arial"/>
          <w:szCs w:val="22"/>
        </w:rPr>
        <w:t xml:space="preserve"> or disabled persons.</w:t>
      </w:r>
    </w:p>
    <w:p w14:paraId="60B4A596" w14:textId="77777777" w:rsidR="001F1F6C" w:rsidRPr="001F1F6C" w:rsidRDefault="001F1F6C" w:rsidP="001F1F6C">
      <w:pPr>
        <w:numPr>
          <w:ilvl w:val="0"/>
          <w:numId w:val="23"/>
        </w:numPr>
        <w:rPr>
          <w:rFonts w:ascii="Arial" w:hAnsi="Arial"/>
          <w:szCs w:val="22"/>
        </w:rPr>
      </w:pPr>
      <w:r w:rsidRPr="001F1F6C">
        <w:rPr>
          <w:rFonts w:ascii="Arial" w:hAnsi="Arial"/>
          <w:szCs w:val="22"/>
        </w:rPr>
        <w:t>Experience in office administration.</w:t>
      </w:r>
    </w:p>
    <w:p w14:paraId="0D4160C2" w14:textId="77777777" w:rsidR="001F1F6C" w:rsidRPr="001F1F6C" w:rsidRDefault="001F1F6C" w:rsidP="001F1F6C">
      <w:pPr>
        <w:numPr>
          <w:ilvl w:val="0"/>
          <w:numId w:val="23"/>
        </w:numPr>
        <w:rPr>
          <w:rFonts w:ascii="Arial" w:hAnsi="Arial"/>
          <w:szCs w:val="22"/>
        </w:rPr>
      </w:pPr>
      <w:r w:rsidRPr="001F1F6C">
        <w:rPr>
          <w:rFonts w:ascii="Arial" w:hAnsi="Arial"/>
          <w:szCs w:val="22"/>
        </w:rPr>
        <w:t>Experience in working within a team.</w:t>
      </w:r>
    </w:p>
    <w:p w14:paraId="7A5A2197" w14:textId="77777777" w:rsidR="001F1F6C" w:rsidRPr="001F1F6C" w:rsidRDefault="001F1F6C" w:rsidP="001F1F6C">
      <w:pPr>
        <w:numPr>
          <w:ilvl w:val="0"/>
          <w:numId w:val="23"/>
        </w:numPr>
        <w:rPr>
          <w:rFonts w:ascii="Arial" w:hAnsi="Arial"/>
          <w:szCs w:val="22"/>
        </w:rPr>
      </w:pPr>
      <w:r w:rsidRPr="001F1F6C">
        <w:rPr>
          <w:rFonts w:ascii="Arial" w:hAnsi="Arial"/>
          <w:szCs w:val="22"/>
        </w:rPr>
        <w:t xml:space="preserve">Competent use of Microsoft Office packages (Word, Publisher, Outlook, Excel, </w:t>
      </w:r>
      <w:proofErr w:type="gramStart"/>
      <w:r w:rsidRPr="001F1F6C">
        <w:rPr>
          <w:rFonts w:ascii="Arial" w:hAnsi="Arial"/>
          <w:szCs w:val="22"/>
        </w:rPr>
        <w:t>Access</w:t>
      </w:r>
      <w:proofErr w:type="gramEnd"/>
      <w:r w:rsidRPr="001F1F6C">
        <w:rPr>
          <w:rFonts w:ascii="Arial" w:hAnsi="Arial"/>
          <w:szCs w:val="22"/>
        </w:rPr>
        <w:t xml:space="preserve"> and Power Point).</w:t>
      </w:r>
    </w:p>
    <w:p w14:paraId="77E91020" w14:textId="77777777" w:rsidR="001F1F6C" w:rsidRDefault="001F1F6C" w:rsidP="001F1F6C">
      <w:pPr>
        <w:ind w:left="360"/>
        <w:rPr>
          <w:rFonts w:ascii="Arial" w:hAnsi="Arial"/>
          <w:szCs w:val="22"/>
        </w:rPr>
      </w:pPr>
    </w:p>
    <w:p w14:paraId="4A3294F0" w14:textId="77777777" w:rsidR="00BA4B69" w:rsidRPr="000D3CE4" w:rsidRDefault="00BA4B69" w:rsidP="00FF5A42">
      <w:pPr>
        <w:ind w:left="360" w:hanging="360"/>
        <w:rPr>
          <w:rFonts w:ascii="Arial" w:hAnsi="Arial"/>
          <w:sz w:val="20"/>
        </w:rPr>
      </w:pPr>
    </w:p>
    <w:p w14:paraId="1188958E" w14:textId="3FCFB88B"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Knowledge</w:t>
      </w:r>
      <w:r w:rsidR="00D0592E">
        <w:rPr>
          <w:rFonts w:ascii="Arial" w:hAnsi="Arial"/>
          <w:b/>
          <w:szCs w:val="22"/>
        </w:rPr>
        <w:t>:</w:t>
      </w:r>
    </w:p>
    <w:p w14:paraId="3FDE1E4F" w14:textId="77777777" w:rsidR="00FF5A42" w:rsidRPr="000D3CE4" w:rsidRDefault="00FF5A42" w:rsidP="00FF5A42">
      <w:pPr>
        <w:ind w:left="360" w:hanging="360"/>
        <w:rPr>
          <w:rFonts w:ascii="Arial" w:hAnsi="Arial"/>
          <w:sz w:val="20"/>
        </w:rPr>
      </w:pPr>
    </w:p>
    <w:p w14:paraId="473D9F9B" w14:textId="77777777" w:rsidR="00FF5A42" w:rsidRPr="006738D0" w:rsidRDefault="008803EC" w:rsidP="00FF5A42">
      <w:pPr>
        <w:numPr>
          <w:ilvl w:val="0"/>
          <w:numId w:val="24"/>
        </w:numPr>
        <w:rPr>
          <w:rFonts w:ascii="Arial" w:hAnsi="Arial"/>
        </w:rPr>
      </w:pPr>
      <w:r>
        <w:rPr>
          <w:rFonts w:ascii="Arial" w:hAnsi="Arial"/>
          <w:szCs w:val="22"/>
        </w:rPr>
        <w:t>K</w:t>
      </w:r>
      <w:r w:rsidR="00FF5A42" w:rsidRPr="00EF0BB4">
        <w:rPr>
          <w:rFonts w:ascii="Arial" w:hAnsi="Arial"/>
          <w:szCs w:val="22"/>
        </w:rPr>
        <w:t>nowledge of safe working conditions</w:t>
      </w:r>
      <w:r w:rsidR="00FF5A42">
        <w:rPr>
          <w:rFonts w:ascii="Arial" w:hAnsi="Arial"/>
          <w:szCs w:val="22"/>
        </w:rPr>
        <w:t>.</w:t>
      </w:r>
    </w:p>
    <w:p w14:paraId="2220CE29" w14:textId="77777777" w:rsidR="00FF5A42" w:rsidRPr="006738D0" w:rsidRDefault="008803EC" w:rsidP="00FF5A42">
      <w:pPr>
        <w:numPr>
          <w:ilvl w:val="0"/>
          <w:numId w:val="24"/>
        </w:numPr>
        <w:rPr>
          <w:rFonts w:ascii="Arial" w:hAnsi="Arial"/>
        </w:rPr>
      </w:pPr>
      <w:r>
        <w:rPr>
          <w:rFonts w:ascii="Arial" w:hAnsi="Arial"/>
          <w:szCs w:val="22"/>
        </w:rPr>
        <w:t>K</w:t>
      </w:r>
      <w:r w:rsidR="00FF5A42">
        <w:rPr>
          <w:rFonts w:ascii="Arial" w:hAnsi="Arial"/>
          <w:szCs w:val="22"/>
        </w:rPr>
        <w:t>nowledge of Infection Control Standards, including cleaning and sanitizing processes.</w:t>
      </w:r>
    </w:p>
    <w:p w14:paraId="2E57D07A" w14:textId="77777777" w:rsidR="001F1F6C" w:rsidRPr="001F1F6C" w:rsidRDefault="001F1F6C" w:rsidP="001F1F6C">
      <w:pPr>
        <w:numPr>
          <w:ilvl w:val="0"/>
          <w:numId w:val="24"/>
        </w:numPr>
        <w:rPr>
          <w:rFonts w:ascii="Arial" w:hAnsi="Arial"/>
          <w:szCs w:val="22"/>
        </w:rPr>
      </w:pPr>
      <w:r w:rsidRPr="001F1F6C">
        <w:rPr>
          <w:rFonts w:ascii="Arial" w:hAnsi="Arial"/>
          <w:szCs w:val="22"/>
        </w:rPr>
        <w:t>Knowledge of Aged Care Standards.</w:t>
      </w:r>
    </w:p>
    <w:p w14:paraId="79E59E73" w14:textId="77777777" w:rsidR="001F1F6C" w:rsidRPr="001F1F6C" w:rsidRDefault="001F1F6C" w:rsidP="001F1F6C">
      <w:pPr>
        <w:numPr>
          <w:ilvl w:val="0"/>
          <w:numId w:val="24"/>
        </w:numPr>
        <w:rPr>
          <w:rFonts w:ascii="Arial" w:hAnsi="Arial"/>
          <w:szCs w:val="22"/>
        </w:rPr>
      </w:pPr>
      <w:r w:rsidRPr="001F1F6C">
        <w:rPr>
          <w:rFonts w:ascii="Arial" w:hAnsi="Arial"/>
          <w:szCs w:val="22"/>
        </w:rPr>
        <w:t>Knowledge of Commonwealth Home Support Program.</w:t>
      </w:r>
    </w:p>
    <w:p w14:paraId="78FCA293" w14:textId="77777777" w:rsidR="001F1F6C" w:rsidRPr="001F1F6C" w:rsidRDefault="001F1F6C" w:rsidP="001F1F6C">
      <w:pPr>
        <w:numPr>
          <w:ilvl w:val="0"/>
          <w:numId w:val="24"/>
        </w:numPr>
        <w:rPr>
          <w:rFonts w:ascii="Arial" w:hAnsi="Arial"/>
          <w:szCs w:val="22"/>
        </w:rPr>
      </w:pPr>
      <w:r w:rsidRPr="001F1F6C">
        <w:rPr>
          <w:rFonts w:ascii="Arial" w:hAnsi="Arial"/>
          <w:szCs w:val="22"/>
        </w:rPr>
        <w:t>Knowledge of Home Care Package</w:t>
      </w:r>
    </w:p>
    <w:p w14:paraId="0EF5EAE6" w14:textId="77777777" w:rsidR="001F1F6C" w:rsidRPr="001F1F6C" w:rsidRDefault="001F1F6C" w:rsidP="001F1F6C">
      <w:pPr>
        <w:numPr>
          <w:ilvl w:val="0"/>
          <w:numId w:val="24"/>
        </w:numPr>
        <w:rPr>
          <w:rFonts w:ascii="Arial" w:hAnsi="Arial"/>
          <w:szCs w:val="22"/>
        </w:rPr>
      </w:pPr>
      <w:r w:rsidRPr="001F1F6C">
        <w:rPr>
          <w:rFonts w:ascii="Arial" w:hAnsi="Arial"/>
          <w:szCs w:val="22"/>
        </w:rPr>
        <w:t xml:space="preserve">Knowledge of National Disability Insurance Scheme Knowledge of Equal Employment Opportunity, Work Health </w:t>
      </w:r>
      <w:proofErr w:type="gramStart"/>
      <w:r w:rsidRPr="001F1F6C">
        <w:rPr>
          <w:rFonts w:ascii="Arial" w:hAnsi="Arial"/>
          <w:szCs w:val="22"/>
        </w:rPr>
        <w:t>Safety</w:t>
      </w:r>
      <w:proofErr w:type="gramEnd"/>
      <w:r w:rsidRPr="001F1F6C">
        <w:rPr>
          <w:rFonts w:ascii="Arial" w:hAnsi="Arial"/>
          <w:szCs w:val="22"/>
        </w:rPr>
        <w:t xml:space="preserve"> and other relevant Legislation.</w:t>
      </w:r>
    </w:p>
    <w:p w14:paraId="0B413906" w14:textId="77777777" w:rsidR="001F1F6C" w:rsidRPr="001F1F6C" w:rsidRDefault="001F1F6C" w:rsidP="001F1F6C">
      <w:pPr>
        <w:numPr>
          <w:ilvl w:val="0"/>
          <w:numId w:val="24"/>
        </w:numPr>
        <w:rPr>
          <w:rFonts w:ascii="Arial" w:hAnsi="Arial"/>
          <w:szCs w:val="22"/>
        </w:rPr>
      </w:pPr>
      <w:r w:rsidRPr="001F1F6C">
        <w:rPr>
          <w:rFonts w:ascii="Arial" w:hAnsi="Arial"/>
          <w:szCs w:val="22"/>
        </w:rPr>
        <w:t>Knowledge and commitment to customer service principles.</w:t>
      </w:r>
    </w:p>
    <w:p w14:paraId="39738703" w14:textId="41248AC5" w:rsidR="00FF5A42" w:rsidRDefault="00FF5A42" w:rsidP="001F1F6C">
      <w:pPr>
        <w:ind w:left="360"/>
        <w:rPr>
          <w:rFonts w:ascii="Arial" w:hAnsi="Arial"/>
          <w:szCs w:val="22"/>
        </w:rPr>
      </w:pPr>
    </w:p>
    <w:p w14:paraId="61D13BC7" w14:textId="1EE78B48" w:rsidR="00D0592E" w:rsidRDefault="00D0592E">
      <w:pPr>
        <w:jc w:val="left"/>
        <w:rPr>
          <w:rFonts w:ascii="Arial" w:hAnsi="Arial"/>
          <w:sz w:val="20"/>
        </w:rPr>
      </w:pPr>
      <w:r>
        <w:rPr>
          <w:rFonts w:ascii="Arial" w:hAnsi="Arial"/>
          <w:sz w:val="20"/>
        </w:rPr>
        <w:br w:type="page"/>
      </w:r>
    </w:p>
    <w:p w14:paraId="33D71A61" w14:textId="77777777" w:rsidR="009533E2" w:rsidRPr="000D3CE4" w:rsidRDefault="009533E2" w:rsidP="00133706">
      <w:pPr>
        <w:rPr>
          <w:rFonts w:ascii="Arial" w:hAnsi="Arial"/>
          <w:sz w:val="20"/>
        </w:rPr>
      </w:pPr>
    </w:p>
    <w:p w14:paraId="42AD7EC0" w14:textId="4A28F9F5" w:rsidR="00FF5A42" w:rsidRPr="00FF5A42" w:rsidRDefault="00FF5A42" w:rsidP="00FF5A42">
      <w:pPr>
        <w:pBdr>
          <w:top w:val="single" w:sz="12" w:space="5" w:color="auto"/>
          <w:bottom w:val="single" w:sz="12" w:space="5" w:color="auto"/>
        </w:pBdr>
        <w:rPr>
          <w:rFonts w:ascii="Arial" w:hAnsi="Arial"/>
          <w:sz w:val="18"/>
          <w:szCs w:val="18"/>
        </w:rPr>
      </w:pPr>
      <w:r w:rsidRPr="00FF2609">
        <w:rPr>
          <w:rFonts w:ascii="Arial" w:hAnsi="Arial"/>
          <w:b/>
          <w:sz w:val="24"/>
        </w:rPr>
        <w:t>DESIRABLE CHARACTERISTICS</w:t>
      </w:r>
    </w:p>
    <w:p w14:paraId="14E46B96" w14:textId="77777777" w:rsidR="00FF5A42" w:rsidRPr="00C26649" w:rsidRDefault="00FF5A42" w:rsidP="00FF5A42">
      <w:pPr>
        <w:rPr>
          <w:rFonts w:ascii="Arial" w:hAnsi="Arial"/>
          <w:bCs/>
          <w:sz w:val="20"/>
        </w:rPr>
      </w:pPr>
    </w:p>
    <w:p w14:paraId="1A00192F" w14:textId="18E25D65" w:rsidR="00FF5A42" w:rsidRPr="00FF5A42" w:rsidRDefault="00FF5A42" w:rsidP="00FF5A42">
      <w:pPr>
        <w:pBdr>
          <w:top w:val="single" w:sz="12" w:space="5" w:color="auto"/>
          <w:bottom w:val="single" w:sz="12" w:space="5" w:color="auto"/>
        </w:pBdr>
        <w:rPr>
          <w:rFonts w:ascii="Arial" w:hAnsi="Arial"/>
          <w:sz w:val="18"/>
          <w:szCs w:val="18"/>
        </w:rPr>
      </w:pPr>
      <w:r w:rsidRPr="00FF2609">
        <w:rPr>
          <w:rFonts w:ascii="Arial" w:hAnsi="Arial"/>
          <w:b/>
          <w:szCs w:val="22"/>
        </w:rPr>
        <w:t>Educational/Vocational Qualifications</w:t>
      </w:r>
      <w:r w:rsidR="00C26649">
        <w:rPr>
          <w:rFonts w:ascii="Arial" w:hAnsi="Arial"/>
          <w:b/>
          <w:szCs w:val="22"/>
        </w:rPr>
        <w:t>:</w:t>
      </w:r>
    </w:p>
    <w:p w14:paraId="10D2E2B0" w14:textId="77777777" w:rsidR="00FF5A42" w:rsidRPr="00C26649" w:rsidRDefault="00FF5A42" w:rsidP="00FF5A42">
      <w:pPr>
        <w:rPr>
          <w:rFonts w:ascii="Arial" w:hAnsi="Arial"/>
          <w:bCs/>
          <w:sz w:val="20"/>
        </w:rPr>
      </w:pPr>
    </w:p>
    <w:p w14:paraId="686954A0" w14:textId="77777777" w:rsidR="001F1F6C" w:rsidRPr="001F1F6C" w:rsidRDefault="001F1F6C" w:rsidP="001F1F6C">
      <w:pPr>
        <w:pStyle w:val="ListParagraph"/>
        <w:numPr>
          <w:ilvl w:val="0"/>
          <w:numId w:val="25"/>
        </w:numPr>
        <w:rPr>
          <w:rFonts w:ascii="Arial" w:eastAsia="Times New Roman" w:hAnsi="Arial"/>
          <w:bCs/>
          <w:szCs w:val="20"/>
          <w:lang w:val="en-GB"/>
        </w:rPr>
      </w:pPr>
      <w:r w:rsidRPr="001F1F6C">
        <w:rPr>
          <w:rFonts w:ascii="Arial" w:eastAsia="Times New Roman" w:hAnsi="Arial"/>
          <w:bCs/>
          <w:szCs w:val="20"/>
          <w:lang w:val="en-GB"/>
        </w:rPr>
        <w:t>Completed Certificate 4 Diversional therapy.</w:t>
      </w:r>
    </w:p>
    <w:p w14:paraId="4C4E4D7F" w14:textId="7739FEA8" w:rsidR="00FF5A42" w:rsidRPr="001F1F6C" w:rsidRDefault="00FF5A42" w:rsidP="001F1F6C">
      <w:pPr>
        <w:numPr>
          <w:ilvl w:val="0"/>
          <w:numId w:val="25"/>
        </w:numPr>
        <w:rPr>
          <w:rFonts w:ascii="Arial" w:hAnsi="Arial"/>
          <w:bCs/>
        </w:rPr>
      </w:pPr>
      <w:r w:rsidRPr="001F1F6C">
        <w:rPr>
          <w:rFonts w:ascii="Arial" w:hAnsi="Arial"/>
          <w:szCs w:val="22"/>
        </w:rPr>
        <w:t>A current first aid certificate.</w:t>
      </w:r>
    </w:p>
    <w:p w14:paraId="72FFCE4F" w14:textId="77777777" w:rsidR="00FF5A42" w:rsidRPr="00C26649" w:rsidRDefault="00FF5A42" w:rsidP="00FF5A42">
      <w:pPr>
        <w:rPr>
          <w:rFonts w:ascii="Arial" w:hAnsi="Arial"/>
          <w:bCs/>
          <w:sz w:val="20"/>
        </w:rPr>
      </w:pPr>
    </w:p>
    <w:p w14:paraId="7EEFC015" w14:textId="221BB5F5" w:rsidR="00FF5A42" w:rsidRPr="001F1F6C" w:rsidRDefault="00FF5A42" w:rsidP="001F1F6C">
      <w:pPr>
        <w:pBdr>
          <w:top w:val="single" w:sz="12" w:space="5" w:color="auto"/>
          <w:bottom w:val="single" w:sz="12" w:space="5" w:color="auto"/>
        </w:pBdr>
        <w:rPr>
          <w:rFonts w:ascii="Arial" w:hAnsi="Arial"/>
          <w:b/>
          <w:sz w:val="18"/>
          <w:szCs w:val="18"/>
        </w:rPr>
      </w:pPr>
      <w:r w:rsidRPr="00FF2609">
        <w:rPr>
          <w:rFonts w:ascii="Arial" w:hAnsi="Arial"/>
          <w:b/>
          <w:szCs w:val="22"/>
        </w:rPr>
        <w:t>Personal Abilities/Aptitudes/Skills:</w:t>
      </w:r>
    </w:p>
    <w:p w14:paraId="7B758355" w14:textId="77777777" w:rsidR="001F1F6C" w:rsidRPr="001F1F6C" w:rsidRDefault="001F1F6C" w:rsidP="001F1F6C">
      <w:pPr>
        <w:numPr>
          <w:ilvl w:val="0"/>
          <w:numId w:val="4"/>
        </w:numPr>
        <w:jc w:val="left"/>
        <w:rPr>
          <w:rFonts w:ascii="Arial" w:hAnsi="Arial"/>
          <w:szCs w:val="22"/>
        </w:rPr>
      </w:pPr>
      <w:r w:rsidRPr="001F1F6C">
        <w:rPr>
          <w:rFonts w:ascii="Arial" w:hAnsi="Arial"/>
          <w:szCs w:val="22"/>
        </w:rPr>
        <w:t>Ability to advocate for Clients and to be responsive to Client feedback.</w:t>
      </w:r>
    </w:p>
    <w:p w14:paraId="663C5AAC" w14:textId="77777777" w:rsidR="001F1F6C" w:rsidRPr="001F1F6C" w:rsidRDefault="001F1F6C" w:rsidP="001F1F6C">
      <w:pPr>
        <w:numPr>
          <w:ilvl w:val="0"/>
          <w:numId w:val="4"/>
        </w:numPr>
        <w:jc w:val="left"/>
        <w:rPr>
          <w:rFonts w:ascii="Arial" w:hAnsi="Arial"/>
          <w:szCs w:val="22"/>
        </w:rPr>
      </w:pPr>
      <w:r w:rsidRPr="001F1F6C">
        <w:rPr>
          <w:rFonts w:ascii="Arial" w:hAnsi="Arial"/>
          <w:szCs w:val="22"/>
        </w:rPr>
        <w:t>Demonstrated ability to share knowledge and skills effectively with others.</w:t>
      </w:r>
    </w:p>
    <w:p w14:paraId="346F6FFF" w14:textId="77777777" w:rsidR="001F1F6C" w:rsidRPr="001F1F6C" w:rsidRDefault="001F1F6C" w:rsidP="001F1F6C">
      <w:pPr>
        <w:numPr>
          <w:ilvl w:val="0"/>
          <w:numId w:val="4"/>
        </w:numPr>
        <w:jc w:val="left"/>
        <w:rPr>
          <w:rFonts w:ascii="Arial" w:hAnsi="Arial"/>
          <w:szCs w:val="22"/>
        </w:rPr>
      </w:pPr>
      <w:r w:rsidRPr="001F1F6C">
        <w:rPr>
          <w:rFonts w:ascii="Arial" w:hAnsi="Arial"/>
          <w:szCs w:val="22"/>
        </w:rPr>
        <w:t>Demonstrated ability to provide motivation and direction in achieving team goals.</w:t>
      </w:r>
    </w:p>
    <w:p w14:paraId="0C59E002" w14:textId="3228589D" w:rsidR="001F1F6C" w:rsidRDefault="001F1F6C" w:rsidP="001F1F6C">
      <w:pPr>
        <w:numPr>
          <w:ilvl w:val="0"/>
          <w:numId w:val="4"/>
        </w:numPr>
        <w:jc w:val="left"/>
        <w:rPr>
          <w:rFonts w:ascii="Arial" w:hAnsi="Arial"/>
          <w:szCs w:val="22"/>
        </w:rPr>
      </w:pPr>
      <w:r w:rsidRPr="001F1F6C">
        <w:rPr>
          <w:rFonts w:ascii="Arial" w:hAnsi="Arial"/>
          <w:szCs w:val="22"/>
        </w:rPr>
        <w:t>Demonstrated conflict resolution skills</w:t>
      </w:r>
    </w:p>
    <w:p w14:paraId="40BF6B8A" w14:textId="77777777" w:rsidR="00FF5A42" w:rsidRPr="00C26649" w:rsidRDefault="00FF5A42" w:rsidP="00FF5A42">
      <w:pPr>
        <w:ind w:left="360" w:hanging="360"/>
        <w:rPr>
          <w:rFonts w:ascii="Arial" w:hAnsi="Arial"/>
          <w:bCs/>
          <w:sz w:val="20"/>
        </w:rPr>
      </w:pPr>
    </w:p>
    <w:p w14:paraId="0A8D67CD" w14:textId="77777777"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Experience</w:t>
      </w:r>
    </w:p>
    <w:p w14:paraId="6DD3CEB4" w14:textId="77777777" w:rsidR="00FF5A42" w:rsidRPr="00C26649" w:rsidRDefault="00FF5A42" w:rsidP="00FF5A42">
      <w:pPr>
        <w:ind w:left="360" w:hanging="360"/>
        <w:rPr>
          <w:rFonts w:ascii="Arial" w:hAnsi="Arial"/>
          <w:sz w:val="20"/>
        </w:rPr>
      </w:pPr>
    </w:p>
    <w:p w14:paraId="32E538B2" w14:textId="3ECFA928" w:rsidR="00FF5A42" w:rsidRDefault="00843D0C" w:rsidP="00FF5A42">
      <w:pPr>
        <w:numPr>
          <w:ilvl w:val="0"/>
          <w:numId w:val="4"/>
        </w:numPr>
        <w:rPr>
          <w:rFonts w:ascii="Arial" w:hAnsi="Arial"/>
          <w:szCs w:val="22"/>
        </w:rPr>
      </w:pPr>
      <w:r>
        <w:rPr>
          <w:rFonts w:ascii="Arial" w:hAnsi="Arial"/>
          <w:szCs w:val="22"/>
        </w:rPr>
        <w:t>E</w:t>
      </w:r>
      <w:r w:rsidR="00FF5A42">
        <w:rPr>
          <w:rFonts w:ascii="Arial" w:hAnsi="Arial"/>
          <w:szCs w:val="22"/>
        </w:rPr>
        <w:t>xperience in the use of computer packages eg. Microsoft Word, Excel.</w:t>
      </w:r>
    </w:p>
    <w:p w14:paraId="3D109017" w14:textId="77777777" w:rsidR="001F1F6C" w:rsidRPr="001F1F6C" w:rsidRDefault="001F1F6C" w:rsidP="001F1F6C">
      <w:pPr>
        <w:numPr>
          <w:ilvl w:val="0"/>
          <w:numId w:val="4"/>
        </w:numPr>
        <w:rPr>
          <w:rFonts w:ascii="Arial" w:hAnsi="Arial"/>
          <w:szCs w:val="22"/>
        </w:rPr>
      </w:pPr>
      <w:r w:rsidRPr="001F1F6C">
        <w:rPr>
          <w:rFonts w:ascii="Arial" w:hAnsi="Arial"/>
          <w:szCs w:val="22"/>
        </w:rPr>
        <w:t>Previous experience working with aged and frail in group setting.</w:t>
      </w:r>
    </w:p>
    <w:p w14:paraId="3F749B4C" w14:textId="77777777" w:rsidR="001F1F6C" w:rsidRPr="001F1F6C" w:rsidRDefault="001F1F6C" w:rsidP="001F1F6C">
      <w:pPr>
        <w:numPr>
          <w:ilvl w:val="0"/>
          <w:numId w:val="4"/>
        </w:numPr>
        <w:rPr>
          <w:rFonts w:ascii="Arial" w:hAnsi="Arial"/>
          <w:szCs w:val="22"/>
        </w:rPr>
      </w:pPr>
      <w:r w:rsidRPr="001F1F6C">
        <w:rPr>
          <w:rFonts w:ascii="Arial" w:hAnsi="Arial"/>
          <w:szCs w:val="22"/>
        </w:rPr>
        <w:t xml:space="preserve">Proven experience in exercising own judgment and initiative in the </w:t>
      </w:r>
      <w:proofErr w:type="gramStart"/>
      <w:r w:rsidRPr="001F1F6C">
        <w:rPr>
          <w:rFonts w:ascii="Arial" w:hAnsi="Arial"/>
          <w:szCs w:val="22"/>
        </w:rPr>
        <w:t>day to day</w:t>
      </w:r>
      <w:proofErr w:type="gramEnd"/>
      <w:r w:rsidRPr="001F1F6C">
        <w:rPr>
          <w:rFonts w:ascii="Arial" w:hAnsi="Arial"/>
          <w:szCs w:val="22"/>
        </w:rPr>
        <w:t xml:space="preserve"> execution of a position.</w:t>
      </w:r>
    </w:p>
    <w:p w14:paraId="77769463" w14:textId="77777777" w:rsidR="001F1F6C" w:rsidRPr="001F1F6C" w:rsidRDefault="001F1F6C" w:rsidP="001F1F6C">
      <w:pPr>
        <w:numPr>
          <w:ilvl w:val="0"/>
          <w:numId w:val="4"/>
        </w:numPr>
        <w:rPr>
          <w:rFonts w:ascii="Arial" w:hAnsi="Arial"/>
          <w:szCs w:val="22"/>
        </w:rPr>
      </w:pPr>
      <w:r w:rsidRPr="001F1F6C">
        <w:rPr>
          <w:rFonts w:ascii="Arial" w:hAnsi="Arial"/>
          <w:szCs w:val="22"/>
        </w:rPr>
        <w:t xml:space="preserve">Demonstrated experience in the provision of a direct care service in a </w:t>
      </w:r>
      <w:proofErr w:type="gramStart"/>
      <w:r w:rsidRPr="001F1F6C">
        <w:rPr>
          <w:rFonts w:ascii="Arial" w:hAnsi="Arial"/>
          <w:szCs w:val="22"/>
        </w:rPr>
        <w:t>health related</w:t>
      </w:r>
      <w:proofErr w:type="gramEnd"/>
      <w:r w:rsidRPr="001F1F6C">
        <w:rPr>
          <w:rFonts w:ascii="Arial" w:hAnsi="Arial"/>
          <w:szCs w:val="22"/>
        </w:rPr>
        <w:t xml:space="preserve"> field.</w:t>
      </w:r>
    </w:p>
    <w:p w14:paraId="1B279BBE" w14:textId="77777777" w:rsidR="001F1F6C" w:rsidRPr="001F1F6C" w:rsidRDefault="001F1F6C" w:rsidP="001F1F6C">
      <w:pPr>
        <w:numPr>
          <w:ilvl w:val="0"/>
          <w:numId w:val="4"/>
        </w:numPr>
        <w:rPr>
          <w:rFonts w:ascii="Arial" w:hAnsi="Arial"/>
          <w:szCs w:val="22"/>
        </w:rPr>
      </w:pPr>
      <w:r w:rsidRPr="001F1F6C">
        <w:rPr>
          <w:rFonts w:ascii="Arial" w:hAnsi="Arial"/>
          <w:szCs w:val="22"/>
        </w:rPr>
        <w:t xml:space="preserve">Demonstrated experience in dealing with aged, </w:t>
      </w:r>
      <w:proofErr w:type="gramStart"/>
      <w:r w:rsidRPr="001F1F6C">
        <w:rPr>
          <w:rFonts w:ascii="Arial" w:hAnsi="Arial"/>
          <w:szCs w:val="22"/>
        </w:rPr>
        <w:t>frail</w:t>
      </w:r>
      <w:proofErr w:type="gramEnd"/>
      <w:r w:rsidRPr="001F1F6C">
        <w:rPr>
          <w:rFonts w:ascii="Arial" w:hAnsi="Arial"/>
          <w:szCs w:val="22"/>
        </w:rPr>
        <w:t xml:space="preserve"> or disabled persons.</w:t>
      </w:r>
    </w:p>
    <w:p w14:paraId="598E9293" w14:textId="77777777" w:rsidR="001F1F6C" w:rsidRPr="001F1F6C" w:rsidRDefault="001F1F6C" w:rsidP="001F1F6C">
      <w:pPr>
        <w:numPr>
          <w:ilvl w:val="0"/>
          <w:numId w:val="4"/>
        </w:numPr>
        <w:rPr>
          <w:rFonts w:ascii="Arial" w:hAnsi="Arial"/>
          <w:szCs w:val="22"/>
        </w:rPr>
      </w:pPr>
      <w:r w:rsidRPr="001F1F6C">
        <w:rPr>
          <w:rFonts w:ascii="Arial" w:hAnsi="Arial"/>
          <w:szCs w:val="22"/>
        </w:rPr>
        <w:t>Demonstrated experience in delivering aged day programs.</w:t>
      </w:r>
    </w:p>
    <w:p w14:paraId="3998DB4C" w14:textId="77777777" w:rsidR="001F1F6C" w:rsidRDefault="001F1F6C" w:rsidP="001F1F6C">
      <w:pPr>
        <w:ind w:left="360"/>
        <w:rPr>
          <w:rFonts w:ascii="Arial" w:hAnsi="Arial"/>
          <w:szCs w:val="22"/>
        </w:rPr>
      </w:pPr>
    </w:p>
    <w:p w14:paraId="4C88E55E" w14:textId="77777777" w:rsidR="00FF5A42" w:rsidRPr="00C26649" w:rsidRDefault="00FF5A42" w:rsidP="00FF5A42">
      <w:pPr>
        <w:ind w:left="360" w:hanging="360"/>
        <w:rPr>
          <w:rFonts w:ascii="Arial" w:hAnsi="Arial"/>
          <w:sz w:val="20"/>
        </w:rPr>
      </w:pPr>
    </w:p>
    <w:p w14:paraId="3AD41227" w14:textId="77777777"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Knowledge</w:t>
      </w:r>
    </w:p>
    <w:p w14:paraId="74C93530" w14:textId="77777777" w:rsidR="00FF5A42" w:rsidRPr="00C26649" w:rsidRDefault="00FF5A42" w:rsidP="00FF5A42">
      <w:pPr>
        <w:ind w:left="360" w:hanging="360"/>
        <w:rPr>
          <w:rFonts w:ascii="Arial" w:hAnsi="Arial"/>
          <w:sz w:val="20"/>
        </w:rPr>
      </w:pPr>
    </w:p>
    <w:p w14:paraId="07115C6E" w14:textId="58786E18" w:rsidR="001F1F6C" w:rsidRPr="001F1F6C" w:rsidRDefault="001F1F6C" w:rsidP="001F1F6C">
      <w:pPr>
        <w:numPr>
          <w:ilvl w:val="0"/>
          <w:numId w:val="4"/>
        </w:numPr>
        <w:jc w:val="left"/>
        <w:rPr>
          <w:rFonts w:ascii="Arial" w:hAnsi="Arial"/>
          <w:szCs w:val="22"/>
        </w:rPr>
      </w:pPr>
      <w:r w:rsidRPr="001F1F6C">
        <w:rPr>
          <w:rFonts w:ascii="Arial" w:hAnsi="Arial"/>
          <w:szCs w:val="22"/>
        </w:rPr>
        <w:t xml:space="preserve">Knowledge of Aged Care Standards and </w:t>
      </w:r>
      <w:proofErr w:type="gramStart"/>
      <w:r w:rsidRPr="001F1F6C">
        <w:rPr>
          <w:rFonts w:ascii="Arial" w:hAnsi="Arial"/>
          <w:szCs w:val="22"/>
        </w:rPr>
        <w:t>Person Centred</w:t>
      </w:r>
      <w:proofErr w:type="gramEnd"/>
      <w:r w:rsidRPr="001F1F6C">
        <w:rPr>
          <w:rFonts w:ascii="Arial" w:hAnsi="Arial"/>
          <w:szCs w:val="22"/>
        </w:rPr>
        <w:t xml:space="preserve"> Care.</w:t>
      </w:r>
    </w:p>
    <w:p w14:paraId="401398F7" w14:textId="77777777" w:rsidR="001F1F6C" w:rsidRPr="001F1F6C" w:rsidRDefault="001F1F6C" w:rsidP="001F1F6C">
      <w:pPr>
        <w:numPr>
          <w:ilvl w:val="0"/>
          <w:numId w:val="4"/>
        </w:numPr>
        <w:jc w:val="left"/>
        <w:rPr>
          <w:rFonts w:ascii="Arial" w:hAnsi="Arial"/>
          <w:szCs w:val="22"/>
        </w:rPr>
      </w:pPr>
      <w:r w:rsidRPr="001F1F6C">
        <w:rPr>
          <w:rFonts w:ascii="Arial" w:hAnsi="Arial"/>
          <w:szCs w:val="22"/>
        </w:rPr>
        <w:t>Knowledge of Occupational Health Safety &amp; Welfare and other relevant Legislation</w:t>
      </w:r>
    </w:p>
    <w:p w14:paraId="660A562A" w14:textId="4AE00DA0" w:rsidR="00FF5A42" w:rsidRPr="00EF0BB4" w:rsidRDefault="001F1F6C" w:rsidP="001F1F6C">
      <w:pPr>
        <w:numPr>
          <w:ilvl w:val="0"/>
          <w:numId w:val="4"/>
        </w:numPr>
        <w:jc w:val="left"/>
        <w:rPr>
          <w:rFonts w:ascii="Arial" w:hAnsi="Arial"/>
          <w:szCs w:val="22"/>
        </w:rPr>
      </w:pPr>
      <w:r w:rsidRPr="001F1F6C">
        <w:rPr>
          <w:rFonts w:ascii="Arial" w:hAnsi="Arial"/>
          <w:szCs w:val="22"/>
        </w:rPr>
        <w:t>Knowledge of Commonwealth Home Support Program, Home Care Package and NDIS Programs</w:t>
      </w:r>
    </w:p>
    <w:p w14:paraId="35988078" w14:textId="77777777" w:rsidR="00FF5A42" w:rsidRPr="00C26649" w:rsidRDefault="00FF5A42" w:rsidP="00FF5A42">
      <w:pPr>
        <w:rPr>
          <w:rFonts w:ascii="Arial" w:hAnsi="Arial"/>
          <w:sz w:val="20"/>
        </w:rPr>
      </w:pPr>
    </w:p>
    <w:p w14:paraId="3685550F" w14:textId="77777777"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 xml:space="preserve">Other Details:  </w:t>
      </w:r>
    </w:p>
    <w:p w14:paraId="341CF5A5" w14:textId="77777777" w:rsidR="00772C41" w:rsidRPr="00C26649" w:rsidRDefault="00772C41" w:rsidP="00772C41">
      <w:pPr>
        <w:rPr>
          <w:rFonts w:ascii="Arial" w:hAnsi="Arial"/>
          <w:sz w:val="20"/>
        </w:rPr>
      </w:pPr>
    </w:p>
    <w:p w14:paraId="56088292" w14:textId="77777777" w:rsidR="00772C41" w:rsidRPr="00C26649" w:rsidRDefault="00772C41" w:rsidP="00772C41">
      <w:pPr>
        <w:rPr>
          <w:rFonts w:ascii="Arial" w:hAnsi="Arial"/>
          <w:sz w:val="20"/>
        </w:rPr>
      </w:pPr>
    </w:p>
    <w:p w14:paraId="55C0D594" w14:textId="77777777" w:rsidR="00974EA2" w:rsidRPr="00F0626F" w:rsidRDefault="001958A4" w:rsidP="00974EA2">
      <w:pPr>
        <w:rPr>
          <w:rFonts w:ascii="Arial" w:hAnsi="Arial" w:cs="Arial"/>
          <w:b/>
          <w:sz w:val="28"/>
        </w:rPr>
      </w:pPr>
      <w:r>
        <w:br w:type="page"/>
      </w:r>
      <w:bookmarkStart w:id="10" w:name="_Hlk91861032"/>
      <w:r w:rsidR="00974EA2" w:rsidRPr="00F0626F">
        <w:rPr>
          <w:rFonts w:ascii="Arial" w:hAnsi="Arial" w:cs="Arial"/>
          <w:b/>
          <w:sz w:val="26"/>
          <w:szCs w:val="26"/>
        </w:rPr>
        <w:lastRenderedPageBreak/>
        <w:t>ORGANISATIONAL</w:t>
      </w:r>
      <w:r w:rsidR="00974EA2" w:rsidRPr="00F0626F">
        <w:rPr>
          <w:rFonts w:ascii="Arial" w:hAnsi="Arial" w:cs="Arial"/>
          <w:b/>
          <w:sz w:val="28"/>
        </w:rPr>
        <w:t xml:space="preserve"> </w:t>
      </w:r>
      <w:r w:rsidR="00974EA2" w:rsidRPr="00F0626F">
        <w:rPr>
          <w:rFonts w:ascii="Arial" w:hAnsi="Arial" w:cs="Arial"/>
          <w:b/>
          <w:sz w:val="26"/>
          <w:szCs w:val="26"/>
        </w:rPr>
        <w:t>CONTEXT</w:t>
      </w:r>
    </w:p>
    <w:p w14:paraId="61CE66CE" w14:textId="77777777" w:rsidR="00974EA2" w:rsidRPr="000D3CE4" w:rsidRDefault="00974EA2" w:rsidP="00974EA2">
      <w:pPr>
        <w:ind w:left="360" w:hanging="360"/>
        <w:rPr>
          <w:rFonts w:ascii="Arial" w:hAnsi="Arial" w:cs="Arial"/>
          <w:sz w:val="20"/>
        </w:rPr>
      </w:pPr>
    </w:p>
    <w:p w14:paraId="464AD716" w14:textId="77777777" w:rsidR="00974EA2" w:rsidRPr="00F0626F" w:rsidRDefault="00974EA2" w:rsidP="00974EA2">
      <w:pPr>
        <w:pBdr>
          <w:top w:val="single" w:sz="12" w:space="5" w:color="auto"/>
          <w:bottom w:val="single" w:sz="12" w:space="5" w:color="auto"/>
        </w:pBdr>
        <w:rPr>
          <w:rFonts w:ascii="Arial" w:hAnsi="Arial" w:cs="Arial"/>
          <w:b/>
          <w:szCs w:val="22"/>
        </w:rPr>
      </w:pPr>
      <w:r w:rsidRPr="00F0626F">
        <w:rPr>
          <w:rFonts w:ascii="Arial" w:hAnsi="Arial" w:cs="Arial"/>
          <w:b/>
          <w:szCs w:val="22"/>
        </w:rPr>
        <w:t>Organisational Overview:</w:t>
      </w:r>
    </w:p>
    <w:p w14:paraId="402A3033" w14:textId="77777777" w:rsidR="00974EA2" w:rsidRPr="00F0626F" w:rsidRDefault="00974EA2" w:rsidP="00974EA2">
      <w:pPr>
        <w:ind w:left="360" w:hanging="360"/>
        <w:rPr>
          <w:rFonts w:ascii="Arial" w:hAnsi="Arial" w:cs="Arial"/>
          <w:sz w:val="20"/>
        </w:rPr>
      </w:pPr>
    </w:p>
    <w:p w14:paraId="2D87D9C3" w14:textId="77777777" w:rsidR="00974EA2" w:rsidRPr="00F0626F" w:rsidRDefault="00974EA2" w:rsidP="00974EA2">
      <w:pPr>
        <w:autoSpaceDE w:val="0"/>
        <w:autoSpaceDN w:val="0"/>
        <w:adjustRightInd w:val="0"/>
        <w:rPr>
          <w:rFonts w:ascii="Arial" w:hAnsi="Arial" w:cs="Arial"/>
          <w:sz w:val="20"/>
        </w:rPr>
      </w:pPr>
      <w:r w:rsidRPr="00F0626F">
        <w:rPr>
          <w:rFonts w:ascii="Arial" w:hAnsi="Arial" w:cs="Arial"/>
          <w:sz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4FB9E162" w14:textId="77777777" w:rsidR="00974EA2" w:rsidRPr="00F0626F" w:rsidRDefault="00974EA2" w:rsidP="00974EA2">
      <w:pPr>
        <w:autoSpaceDE w:val="0"/>
        <w:autoSpaceDN w:val="0"/>
        <w:adjustRightInd w:val="0"/>
        <w:rPr>
          <w:rFonts w:ascii="Arial" w:hAnsi="Arial" w:cs="Arial"/>
          <w:sz w:val="20"/>
        </w:rPr>
      </w:pPr>
    </w:p>
    <w:p w14:paraId="29085ABF" w14:textId="77777777" w:rsidR="00974EA2" w:rsidRPr="00F0626F" w:rsidRDefault="00974EA2" w:rsidP="00974EA2">
      <w:pPr>
        <w:autoSpaceDE w:val="0"/>
        <w:autoSpaceDN w:val="0"/>
        <w:adjustRightInd w:val="0"/>
        <w:rPr>
          <w:rFonts w:ascii="Arial" w:hAnsi="Arial" w:cs="Arial"/>
          <w:sz w:val="20"/>
        </w:rPr>
      </w:pPr>
      <w:r w:rsidRPr="00F0626F">
        <w:rPr>
          <w:rFonts w:ascii="Arial" w:hAnsi="Arial" w:cs="Arial"/>
          <w:sz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408E2BAD" w14:textId="77777777" w:rsidR="00974EA2" w:rsidRPr="000D3CE4" w:rsidRDefault="00974EA2" w:rsidP="00974EA2">
      <w:pPr>
        <w:ind w:left="360" w:hanging="360"/>
        <w:rPr>
          <w:rFonts w:ascii="Arial" w:hAnsi="Arial" w:cs="Arial"/>
          <w:sz w:val="20"/>
        </w:rPr>
      </w:pPr>
    </w:p>
    <w:p w14:paraId="292E60F8" w14:textId="77777777" w:rsidR="00974EA2" w:rsidRPr="00F0626F" w:rsidRDefault="00974EA2" w:rsidP="00974EA2">
      <w:pPr>
        <w:pBdr>
          <w:top w:val="single" w:sz="12" w:space="5" w:color="auto"/>
          <w:bottom w:val="single" w:sz="12" w:space="5" w:color="auto"/>
        </w:pBdr>
        <w:rPr>
          <w:rFonts w:ascii="Arial" w:hAnsi="Arial" w:cs="Arial"/>
          <w:b/>
          <w:szCs w:val="22"/>
        </w:rPr>
      </w:pPr>
      <w:r w:rsidRPr="00F0626F">
        <w:rPr>
          <w:rFonts w:ascii="Arial" w:hAnsi="Arial" w:cs="Arial"/>
          <w:b/>
          <w:szCs w:val="22"/>
        </w:rPr>
        <w:t>Our Legal Entities:</w:t>
      </w:r>
    </w:p>
    <w:p w14:paraId="734ACAC1" w14:textId="77777777" w:rsidR="00974EA2" w:rsidRPr="000D3CE4" w:rsidRDefault="00974EA2" w:rsidP="00974EA2">
      <w:pPr>
        <w:rPr>
          <w:rFonts w:ascii="Arial" w:hAnsi="Arial" w:cs="Arial"/>
          <w:bCs/>
          <w:sz w:val="20"/>
        </w:rPr>
      </w:pPr>
    </w:p>
    <w:p w14:paraId="175144F4" w14:textId="77777777" w:rsidR="00974EA2" w:rsidRPr="00F0626F" w:rsidRDefault="00974EA2" w:rsidP="00974EA2">
      <w:pPr>
        <w:autoSpaceDE w:val="0"/>
        <w:autoSpaceDN w:val="0"/>
        <w:adjustRightInd w:val="0"/>
        <w:rPr>
          <w:rFonts w:ascii="Arial" w:hAnsi="Arial" w:cs="Arial"/>
          <w:sz w:val="20"/>
        </w:rPr>
      </w:pPr>
      <w:r w:rsidRPr="00F0626F">
        <w:rPr>
          <w:rFonts w:ascii="Arial" w:hAnsi="Arial" w:cs="Arial"/>
          <w:sz w:val="20"/>
        </w:rPr>
        <w:t>SA Health is the brand name for the health portfolio of services and agencies responsible to the Minister for Health and Ageing and the Minister for Mental Health and Substance Abuse.</w:t>
      </w:r>
    </w:p>
    <w:p w14:paraId="23CEFB6A" w14:textId="77777777" w:rsidR="00974EA2" w:rsidRPr="00F0626F" w:rsidRDefault="00974EA2" w:rsidP="00974EA2">
      <w:pPr>
        <w:autoSpaceDE w:val="0"/>
        <w:autoSpaceDN w:val="0"/>
        <w:adjustRightInd w:val="0"/>
        <w:rPr>
          <w:rFonts w:ascii="Arial" w:hAnsi="Arial" w:cs="Arial"/>
          <w:sz w:val="20"/>
        </w:rPr>
      </w:pPr>
    </w:p>
    <w:p w14:paraId="568FE2E1" w14:textId="77777777" w:rsidR="00974EA2" w:rsidRPr="00F0626F" w:rsidRDefault="00974EA2" w:rsidP="00974EA2">
      <w:pPr>
        <w:autoSpaceDE w:val="0"/>
        <w:autoSpaceDN w:val="0"/>
        <w:adjustRightInd w:val="0"/>
        <w:rPr>
          <w:rFonts w:ascii="Arial" w:hAnsi="Arial" w:cs="Arial"/>
          <w:sz w:val="20"/>
        </w:rPr>
      </w:pPr>
      <w:r w:rsidRPr="00F0626F">
        <w:rPr>
          <w:rFonts w:ascii="Arial" w:hAnsi="Arial" w:cs="Arial"/>
          <w:sz w:val="20"/>
        </w:rPr>
        <w:t>The legal entities include but are not limited to Department for Health and Ageing,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34E74D1C" w14:textId="77777777" w:rsidR="00974EA2" w:rsidRPr="000D3CE4" w:rsidRDefault="00974EA2" w:rsidP="00974EA2">
      <w:pPr>
        <w:rPr>
          <w:rFonts w:ascii="Arial" w:hAnsi="Arial" w:cs="Arial"/>
          <w:sz w:val="20"/>
        </w:rPr>
      </w:pPr>
    </w:p>
    <w:p w14:paraId="2885F56D" w14:textId="77777777" w:rsidR="00974EA2" w:rsidRPr="00F0626F" w:rsidRDefault="00974EA2" w:rsidP="00974EA2">
      <w:pPr>
        <w:pBdr>
          <w:top w:val="single" w:sz="12" w:space="5" w:color="auto"/>
          <w:bottom w:val="single" w:sz="12" w:space="5" w:color="auto"/>
        </w:pBdr>
        <w:rPr>
          <w:rFonts w:ascii="Arial" w:hAnsi="Arial" w:cs="Arial"/>
          <w:b/>
          <w:szCs w:val="22"/>
        </w:rPr>
      </w:pPr>
      <w:r w:rsidRPr="00F0626F">
        <w:rPr>
          <w:rFonts w:ascii="Arial" w:hAnsi="Arial" w:cs="Arial"/>
          <w:b/>
          <w:szCs w:val="22"/>
        </w:rPr>
        <w:t>SA Health Challenges:</w:t>
      </w:r>
    </w:p>
    <w:p w14:paraId="362530AA" w14:textId="77777777" w:rsidR="00974EA2" w:rsidRPr="00F0626F" w:rsidRDefault="00974EA2" w:rsidP="00974EA2">
      <w:pPr>
        <w:autoSpaceDE w:val="0"/>
        <w:autoSpaceDN w:val="0"/>
        <w:adjustRightInd w:val="0"/>
        <w:rPr>
          <w:rFonts w:ascii="Arial" w:hAnsi="Arial" w:cs="Arial"/>
          <w:sz w:val="20"/>
        </w:rPr>
      </w:pPr>
    </w:p>
    <w:p w14:paraId="4BC8A9F9" w14:textId="77777777" w:rsidR="00974EA2" w:rsidRPr="00F0626F" w:rsidRDefault="00974EA2" w:rsidP="00974EA2">
      <w:pPr>
        <w:autoSpaceDE w:val="0"/>
        <w:autoSpaceDN w:val="0"/>
        <w:adjustRightInd w:val="0"/>
        <w:rPr>
          <w:rFonts w:ascii="Arial" w:hAnsi="Arial" w:cs="Arial"/>
          <w:sz w:val="20"/>
        </w:rPr>
      </w:pPr>
      <w:r w:rsidRPr="00F0626F">
        <w:rPr>
          <w:rFonts w:ascii="Arial" w:hAnsi="Arial" w:cs="Arial"/>
          <w:sz w:val="20"/>
        </w:rPr>
        <w:t>The health system is facing the challenges of an ageing population, increased incidence of chronic disease, workforce shortages, and ageing infrastructure. The SA Health Care Plan has been developed to meet these challenges and ensure South Australian’s have access to the best available health care in hospitals, health care centres and through GPs and other providers.</w:t>
      </w:r>
    </w:p>
    <w:p w14:paraId="6C2D827B" w14:textId="77777777" w:rsidR="00974EA2" w:rsidRPr="000D3CE4" w:rsidRDefault="00974EA2" w:rsidP="00974EA2">
      <w:pPr>
        <w:rPr>
          <w:rFonts w:ascii="Arial" w:hAnsi="Arial" w:cs="Arial"/>
          <w:sz w:val="20"/>
        </w:rPr>
      </w:pPr>
    </w:p>
    <w:p w14:paraId="28F39E66" w14:textId="77777777" w:rsidR="00974EA2" w:rsidRPr="00F0626F" w:rsidRDefault="00974EA2" w:rsidP="00974EA2">
      <w:pPr>
        <w:pBdr>
          <w:top w:val="single" w:sz="12" w:space="5" w:color="auto"/>
          <w:bottom w:val="single" w:sz="12" w:space="5" w:color="auto"/>
        </w:pBdr>
        <w:rPr>
          <w:rFonts w:ascii="Arial" w:hAnsi="Arial" w:cs="Arial"/>
          <w:b/>
          <w:szCs w:val="22"/>
        </w:rPr>
      </w:pPr>
      <w:r w:rsidRPr="00F0626F">
        <w:rPr>
          <w:rFonts w:ascii="Arial" w:hAnsi="Arial" w:cs="Arial"/>
          <w:b/>
          <w:szCs w:val="22"/>
        </w:rPr>
        <w:t>Health Network/ Division/ Department:</w:t>
      </w:r>
    </w:p>
    <w:p w14:paraId="25107052" w14:textId="77777777" w:rsidR="00974EA2" w:rsidRPr="000D3CE4" w:rsidRDefault="00974EA2" w:rsidP="00974EA2">
      <w:pPr>
        <w:rPr>
          <w:rFonts w:ascii="Arial" w:hAnsi="Arial" w:cs="Arial"/>
          <w:bCs/>
          <w:sz w:val="20"/>
        </w:rPr>
      </w:pPr>
    </w:p>
    <w:p w14:paraId="02B1B549" w14:textId="77777777" w:rsidR="00974EA2" w:rsidRPr="00F0626F" w:rsidRDefault="00974EA2" w:rsidP="00974EA2">
      <w:pPr>
        <w:autoSpaceDE w:val="0"/>
        <w:autoSpaceDN w:val="0"/>
        <w:adjustRightInd w:val="0"/>
        <w:rPr>
          <w:rFonts w:ascii="Arial" w:hAnsi="Arial" w:cs="Arial"/>
          <w:sz w:val="20"/>
        </w:rPr>
      </w:pPr>
      <w:bookmarkStart w:id="11" w:name="_Hlk91682143"/>
      <w:r w:rsidRPr="00F0626F">
        <w:rPr>
          <w:rFonts w:ascii="Arial" w:hAnsi="Arial" w:cs="Arial"/>
          <w:sz w:val="20"/>
        </w:rPr>
        <w:t>Local Health Networks aspire to be the best provider of rural and remote health services in Australia. LHN’s through the inspiration and hard work of its people, deliver high quality and innovative health services to improve health outcomes for country South Australians. LHN’s deliver a comprehensive range of health services in hospital and community settings according to population needs. It focuses on integrating its service delivery with metropolitan hospitals and other service providers in country locations. The safety and quality of health services in country South Australia is of primary importance. LHN’s participate in rigorous national accreditation processes and engage local community members to provide insight and knowledge of the needs of consumers and potential strategies to achieve the best service.</w:t>
      </w:r>
      <w:bookmarkEnd w:id="11"/>
    </w:p>
    <w:p w14:paraId="76846D89" w14:textId="77777777" w:rsidR="00974EA2" w:rsidRPr="00F0626F" w:rsidRDefault="00974EA2" w:rsidP="00974EA2">
      <w:pPr>
        <w:rPr>
          <w:rFonts w:ascii="Arial" w:hAnsi="Arial" w:cs="Arial"/>
          <w:b/>
          <w:sz w:val="24"/>
          <w:szCs w:val="24"/>
        </w:rPr>
      </w:pPr>
      <w:r w:rsidRPr="00F0626F">
        <w:rPr>
          <w:rFonts w:ascii="Arial" w:hAnsi="Arial" w:cs="Arial"/>
        </w:rPr>
        <w:br w:type="page"/>
      </w:r>
      <w:r w:rsidRPr="00F0626F">
        <w:rPr>
          <w:rFonts w:ascii="Arial" w:hAnsi="Arial" w:cs="Arial"/>
          <w:b/>
          <w:sz w:val="26"/>
          <w:szCs w:val="26"/>
        </w:rPr>
        <w:lastRenderedPageBreak/>
        <w:t>VALUES</w:t>
      </w:r>
    </w:p>
    <w:p w14:paraId="516B0D91" w14:textId="77777777" w:rsidR="00974EA2" w:rsidRPr="00F0626F" w:rsidRDefault="00974EA2" w:rsidP="00974EA2">
      <w:pPr>
        <w:ind w:left="360" w:hanging="360"/>
        <w:rPr>
          <w:rFonts w:ascii="Arial" w:hAnsi="Arial" w:cs="Arial"/>
          <w:szCs w:val="22"/>
        </w:rPr>
      </w:pPr>
    </w:p>
    <w:p w14:paraId="12F45AB5" w14:textId="77777777" w:rsidR="00974EA2" w:rsidRPr="00F0626F" w:rsidRDefault="00974EA2" w:rsidP="00974EA2">
      <w:pPr>
        <w:pBdr>
          <w:top w:val="single" w:sz="12" w:space="5" w:color="auto"/>
          <w:bottom w:val="single" w:sz="12" w:space="5" w:color="auto"/>
        </w:pBdr>
        <w:rPr>
          <w:rFonts w:ascii="Arial" w:hAnsi="Arial" w:cs="Arial"/>
          <w:b/>
          <w:szCs w:val="22"/>
        </w:rPr>
      </w:pPr>
      <w:r w:rsidRPr="00F0626F">
        <w:rPr>
          <w:rFonts w:ascii="Arial" w:hAnsi="Arial" w:cs="Arial"/>
          <w:b/>
          <w:szCs w:val="22"/>
        </w:rPr>
        <w:t>SA Health Values</w:t>
      </w:r>
    </w:p>
    <w:p w14:paraId="43487BDD" w14:textId="77777777" w:rsidR="00974EA2" w:rsidRPr="000D3CE4" w:rsidRDefault="00974EA2" w:rsidP="00974EA2">
      <w:pPr>
        <w:rPr>
          <w:rFonts w:ascii="Arial" w:hAnsi="Arial" w:cs="Arial"/>
          <w:sz w:val="20"/>
        </w:rPr>
      </w:pPr>
    </w:p>
    <w:p w14:paraId="4EC4AA45" w14:textId="77777777" w:rsidR="00974EA2" w:rsidRPr="00F0626F" w:rsidRDefault="00974EA2" w:rsidP="00974EA2">
      <w:pPr>
        <w:tabs>
          <w:tab w:val="left" w:pos="3828"/>
        </w:tabs>
        <w:spacing w:after="40"/>
        <w:rPr>
          <w:rFonts w:ascii="Arial" w:hAnsi="Arial" w:cs="Arial"/>
          <w:sz w:val="20"/>
        </w:rPr>
      </w:pPr>
      <w:r w:rsidRPr="00F0626F">
        <w:rPr>
          <w:rFonts w:ascii="Arial" w:hAnsi="Arial" w:cs="Arial"/>
          <w:sz w:val="20"/>
        </w:rPr>
        <w:t>The values of SA Health are used to indicate the type of conduct required by our employees and the conduct that our customers can expect from our health service:</w:t>
      </w:r>
    </w:p>
    <w:p w14:paraId="69C502DD" w14:textId="77777777" w:rsidR="00974EA2" w:rsidRPr="00F0626F" w:rsidRDefault="00974EA2" w:rsidP="000D3CE4">
      <w:pPr>
        <w:rPr>
          <w:rFonts w:ascii="Arial" w:hAnsi="Arial" w:cs="Arial"/>
          <w:color w:val="000000"/>
          <w:sz w:val="20"/>
        </w:rPr>
      </w:pPr>
    </w:p>
    <w:p w14:paraId="460BC468" w14:textId="77777777" w:rsidR="00974EA2" w:rsidRPr="00F0626F" w:rsidRDefault="00974EA2" w:rsidP="00974EA2">
      <w:pPr>
        <w:numPr>
          <w:ilvl w:val="0"/>
          <w:numId w:val="10"/>
        </w:numPr>
        <w:tabs>
          <w:tab w:val="clear" w:pos="360"/>
        </w:tabs>
        <w:ind w:left="284" w:hanging="284"/>
        <w:rPr>
          <w:rFonts w:ascii="Arial" w:hAnsi="Arial" w:cs="Arial"/>
          <w:color w:val="000000"/>
          <w:sz w:val="20"/>
        </w:rPr>
      </w:pPr>
      <w:r w:rsidRPr="00F0626F">
        <w:rPr>
          <w:rFonts w:ascii="Arial" w:hAnsi="Arial" w:cs="Arial"/>
          <w:color w:val="000000"/>
          <w:sz w:val="20"/>
        </w:rPr>
        <w:t xml:space="preserve">We are committed to the values of integrity, </w:t>
      </w:r>
      <w:proofErr w:type="gramStart"/>
      <w:r w:rsidRPr="00F0626F">
        <w:rPr>
          <w:rFonts w:ascii="Arial" w:hAnsi="Arial" w:cs="Arial"/>
          <w:color w:val="000000"/>
          <w:sz w:val="20"/>
        </w:rPr>
        <w:t>respect</w:t>
      </w:r>
      <w:proofErr w:type="gramEnd"/>
      <w:r w:rsidRPr="00F0626F">
        <w:rPr>
          <w:rFonts w:ascii="Arial" w:hAnsi="Arial" w:cs="Arial"/>
          <w:color w:val="000000"/>
          <w:sz w:val="20"/>
        </w:rPr>
        <w:t xml:space="preserve"> and accountability.</w:t>
      </w:r>
    </w:p>
    <w:p w14:paraId="4C7AA7BE" w14:textId="77777777" w:rsidR="00974EA2" w:rsidRPr="00F0626F" w:rsidRDefault="00974EA2" w:rsidP="00974EA2">
      <w:pPr>
        <w:numPr>
          <w:ilvl w:val="0"/>
          <w:numId w:val="10"/>
        </w:numPr>
        <w:tabs>
          <w:tab w:val="clear" w:pos="360"/>
        </w:tabs>
        <w:ind w:left="284" w:hanging="284"/>
        <w:rPr>
          <w:rFonts w:ascii="Arial" w:hAnsi="Arial" w:cs="Arial"/>
          <w:color w:val="000000"/>
          <w:sz w:val="20"/>
        </w:rPr>
      </w:pPr>
      <w:r w:rsidRPr="00F0626F">
        <w:rPr>
          <w:rFonts w:ascii="Arial" w:hAnsi="Arial" w:cs="Arial"/>
          <w:color w:val="000000"/>
          <w:sz w:val="20"/>
        </w:rPr>
        <w:t>We value care, excellence, innovation, creativity, leadership and equity in health care provision and health outcomes.</w:t>
      </w:r>
    </w:p>
    <w:p w14:paraId="1881F553" w14:textId="77777777" w:rsidR="00974EA2" w:rsidRPr="00F0626F" w:rsidRDefault="00974EA2" w:rsidP="00974EA2">
      <w:pPr>
        <w:numPr>
          <w:ilvl w:val="0"/>
          <w:numId w:val="10"/>
        </w:numPr>
        <w:tabs>
          <w:tab w:val="clear" w:pos="360"/>
        </w:tabs>
        <w:ind w:left="284" w:hanging="284"/>
        <w:rPr>
          <w:rFonts w:ascii="Arial" w:hAnsi="Arial" w:cs="Arial"/>
          <w:color w:val="000000"/>
          <w:sz w:val="20"/>
        </w:rPr>
      </w:pPr>
      <w:r w:rsidRPr="00F0626F">
        <w:rPr>
          <w:rFonts w:ascii="Arial" w:hAnsi="Arial" w:cs="Arial"/>
          <w:color w:val="000000"/>
          <w:sz w:val="20"/>
        </w:rPr>
        <w:t>We demonstrate our values in our interactions with others in SA Health, the community, and those for whom we care.</w:t>
      </w:r>
    </w:p>
    <w:p w14:paraId="4CAD27B3" w14:textId="77777777" w:rsidR="00974EA2" w:rsidRPr="000D3CE4" w:rsidRDefault="00974EA2" w:rsidP="00974EA2">
      <w:pPr>
        <w:ind w:left="360" w:hanging="360"/>
        <w:rPr>
          <w:rFonts w:ascii="Arial" w:hAnsi="Arial" w:cs="Arial"/>
          <w:sz w:val="20"/>
        </w:rPr>
      </w:pPr>
    </w:p>
    <w:p w14:paraId="29D8E0DC" w14:textId="77777777" w:rsidR="00974EA2" w:rsidRPr="00F0626F" w:rsidRDefault="00974EA2" w:rsidP="00974EA2">
      <w:pPr>
        <w:pBdr>
          <w:top w:val="single" w:sz="12" w:space="5" w:color="auto"/>
          <w:bottom w:val="single" w:sz="12" w:space="5" w:color="auto"/>
        </w:pBdr>
        <w:rPr>
          <w:rFonts w:ascii="Arial" w:hAnsi="Arial" w:cs="Arial"/>
          <w:b/>
          <w:szCs w:val="22"/>
        </w:rPr>
      </w:pPr>
      <w:r w:rsidRPr="00F0626F">
        <w:rPr>
          <w:rFonts w:ascii="Arial" w:hAnsi="Arial" w:cs="Arial"/>
          <w:b/>
          <w:szCs w:val="22"/>
        </w:rPr>
        <w:t>Code of Ethics</w:t>
      </w:r>
    </w:p>
    <w:p w14:paraId="003721CE" w14:textId="77777777" w:rsidR="00974EA2" w:rsidRPr="000D3CE4" w:rsidRDefault="00974EA2" w:rsidP="00974EA2">
      <w:pPr>
        <w:autoSpaceDE w:val="0"/>
        <w:autoSpaceDN w:val="0"/>
        <w:adjustRightInd w:val="0"/>
        <w:rPr>
          <w:rFonts w:ascii="Arial" w:hAnsi="Arial" w:cs="Arial"/>
          <w:color w:val="000000"/>
          <w:sz w:val="20"/>
        </w:rPr>
      </w:pPr>
    </w:p>
    <w:p w14:paraId="5E18930E" w14:textId="77777777" w:rsidR="00974EA2" w:rsidRPr="00F0626F" w:rsidRDefault="00974EA2" w:rsidP="00974EA2">
      <w:pPr>
        <w:autoSpaceDE w:val="0"/>
        <w:autoSpaceDN w:val="0"/>
        <w:adjustRightInd w:val="0"/>
        <w:rPr>
          <w:rFonts w:ascii="Arial" w:hAnsi="Arial" w:cs="Arial"/>
          <w:sz w:val="20"/>
        </w:rPr>
      </w:pPr>
      <w:r w:rsidRPr="00F0626F">
        <w:rPr>
          <w:rFonts w:ascii="Arial" w:hAnsi="Arial" w:cs="Arial"/>
          <w:sz w:val="20"/>
        </w:rPr>
        <w:t>The Code of Ethics for the South Australian Public Sector provides an ethical framework for the public sector</w:t>
      </w:r>
    </w:p>
    <w:p w14:paraId="6FCE7B44" w14:textId="77777777" w:rsidR="00974EA2" w:rsidRDefault="00974EA2" w:rsidP="00974EA2">
      <w:pPr>
        <w:autoSpaceDE w:val="0"/>
        <w:autoSpaceDN w:val="0"/>
        <w:adjustRightInd w:val="0"/>
        <w:rPr>
          <w:rFonts w:ascii="Arial" w:hAnsi="Arial" w:cs="Arial"/>
          <w:sz w:val="20"/>
        </w:rPr>
      </w:pPr>
      <w:r w:rsidRPr="00F0626F">
        <w:rPr>
          <w:rFonts w:ascii="Arial" w:hAnsi="Arial" w:cs="Arial"/>
          <w:sz w:val="20"/>
        </w:rPr>
        <w:t>and applies to all public service employees:</w:t>
      </w:r>
    </w:p>
    <w:p w14:paraId="5F5BDF9B" w14:textId="77777777" w:rsidR="00974EA2" w:rsidRPr="00F0626F" w:rsidRDefault="00974EA2" w:rsidP="00974EA2">
      <w:pPr>
        <w:autoSpaceDE w:val="0"/>
        <w:autoSpaceDN w:val="0"/>
        <w:adjustRightInd w:val="0"/>
        <w:rPr>
          <w:rFonts w:ascii="Arial" w:hAnsi="Arial" w:cs="Arial"/>
          <w:sz w:val="20"/>
        </w:rPr>
      </w:pPr>
    </w:p>
    <w:p w14:paraId="629E198B" w14:textId="77777777" w:rsidR="00974EA2" w:rsidRPr="00F0626F" w:rsidRDefault="00974EA2" w:rsidP="00974EA2">
      <w:pPr>
        <w:numPr>
          <w:ilvl w:val="0"/>
          <w:numId w:val="27"/>
        </w:numPr>
        <w:autoSpaceDE w:val="0"/>
        <w:autoSpaceDN w:val="0"/>
        <w:adjustRightInd w:val="0"/>
        <w:ind w:left="284" w:hanging="284"/>
        <w:jc w:val="left"/>
        <w:rPr>
          <w:rFonts w:ascii="Arial" w:hAnsi="Arial" w:cs="Arial"/>
          <w:sz w:val="20"/>
        </w:rPr>
      </w:pPr>
      <w:r w:rsidRPr="00F0626F">
        <w:rPr>
          <w:rFonts w:ascii="Arial" w:hAnsi="Arial" w:cs="Arial"/>
          <w:sz w:val="20"/>
        </w:rPr>
        <w:t>Democratic Values - Helping the government, under the law to serve the people of South Australia.</w:t>
      </w:r>
    </w:p>
    <w:p w14:paraId="6646DA56" w14:textId="77777777" w:rsidR="00974EA2" w:rsidRPr="00F0626F" w:rsidRDefault="00974EA2" w:rsidP="00974EA2">
      <w:pPr>
        <w:numPr>
          <w:ilvl w:val="0"/>
          <w:numId w:val="27"/>
        </w:numPr>
        <w:autoSpaceDE w:val="0"/>
        <w:autoSpaceDN w:val="0"/>
        <w:adjustRightInd w:val="0"/>
        <w:ind w:left="284" w:hanging="284"/>
        <w:jc w:val="left"/>
        <w:rPr>
          <w:rFonts w:ascii="Arial" w:hAnsi="Arial" w:cs="Arial"/>
          <w:sz w:val="20"/>
        </w:rPr>
      </w:pPr>
      <w:r w:rsidRPr="00F0626F">
        <w:rPr>
          <w:rFonts w:ascii="Arial" w:hAnsi="Arial" w:cs="Arial"/>
          <w:sz w:val="20"/>
        </w:rPr>
        <w:t>Service, Respect and Courtesy - Serving the people of South Australia.</w:t>
      </w:r>
    </w:p>
    <w:p w14:paraId="47330436" w14:textId="77777777" w:rsidR="00974EA2" w:rsidRPr="00F0626F" w:rsidRDefault="00974EA2" w:rsidP="00974EA2">
      <w:pPr>
        <w:numPr>
          <w:ilvl w:val="0"/>
          <w:numId w:val="27"/>
        </w:numPr>
        <w:autoSpaceDE w:val="0"/>
        <w:autoSpaceDN w:val="0"/>
        <w:adjustRightInd w:val="0"/>
        <w:ind w:left="284" w:hanging="284"/>
        <w:jc w:val="left"/>
        <w:rPr>
          <w:rFonts w:ascii="Arial" w:hAnsi="Arial" w:cs="Arial"/>
          <w:sz w:val="20"/>
        </w:rPr>
      </w:pPr>
      <w:r w:rsidRPr="00F0626F">
        <w:rPr>
          <w:rFonts w:ascii="Arial" w:hAnsi="Arial" w:cs="Arial"/>
          <w:sz w:val="20"/>
        </w:rPr>
        <w:t>Honesty and Integrity- acting at all times in such a way as to uphold the public trust.</w:t>
      </w:r>
    </w:p>
    <w:p w14:paraId="0B3565D6" w14:textId="77777777" w:rsidR="00974EA2" w:rsidRPr="00F0626F" w:rsidRDefault="00974EA2" w:rsidP="00974EA2">
      <w:pPr>
        <w:numPr>
          <w:ilvl w:val="0"/>
          <w:numId w:val="27"/>
        </w:numPr>
        <w:autoSpaceDE w:val="0"/>
        <w:autoSpaceDN w:val="0"/>
        <w:adjustRightInd w:val="0"/>
        <w:ind w:left="284" w:hanging="284"/>
        <w:jc w:val="left"/>
        <w:rPr>
          <w:rFonts w:ascii="Arial" w:hAnsi="Arial" w:cs="Arial"/>
          <w:sz w:val="20"/>
        </w:rPr>
      </w:pPr>
      <w:r w:rsidRPr="00F0626F">
        <w:rPr>
          <w:rFonts w:ascii="Arial" w:hAnsi="Arial" w:cs="Arial"/>
          <w:sz w:val="20"/>
        </w:rPr>
        <w:t>Accountability- Holding ourselves accountable for everything we do.</w:t>
      </w:r>
    </w:p>
    <w:p w14:paraId="1A906A88" w14:textId="77777777" w:rsidR="00974EA2" w:rsidRPr="00F0626F" w:rsidRDefault="00974EA2" w:rsidP="00974EA2">
      <w:pPr>
        <w:numPr>
          <w:ilvl w:val="0"/>
          <w:numId w:val="27"/>
        </w:numPr>
        <w:autoSpaceDE w:val="0"/>
        <w:autoSpaceDN w:val="0"/>
        <w:adjustRightInd w:val="0"/>
        <w:ind w:left="284" w:hanging="284"/>
        <w:jc w:val="left"/>
        <w:rPr>
          <w:rFonts w:ascii="Arial" w:hAnsi="Arial" w:cs="Arial"/>
          <w:sz w:val="20"/>
        </w:rPr>
      </w:pPr>
      <w:r w:rsidRPr="00F0626F">
        <w:rPr>
          <w:rFonts w:ascii="Arial" w:hAnsi="Arial" w:cs="Arial"/>
          <w:sz w:val="20"/>
        </w:rPr>
        <w:t>Professional Conduct Standards- Exhibiting the highest standards of professional conduct.</w:t>
      </w:r>
    </w:p>
    <w:p w14:paraId="3153A831" w14:textId="77777777" w:rsidR="00974EA2" w:rsidRPr="00F0626F" w:rsidRDefault="00974EA2" w:rsidP="00974EA2">
      <w:pPr>
        <w:autoSpaceDE w:val="0"/>
        <w:autoSpaceDN w:val="0"/>
        <w:adjustRightInd w:val="0"/>
        <w:rPr>
          <w:rFonts w:ascii="Arial" w:hAnsi="Arial" w:cs="Arial"/>
          <w:sz w:val="20"/>
        </w:rPr>
      </w:pPr>
    </w:p>
    <w:p w14:paraId="71682FE5" w14:textId="77777777" w:rsidR="00974EA2" w:rsidRPr="00F0626F" w:rsidRDefault="00974EA2" w:rsidP="00974EA2">
      <w:pPr>
        <w:autoSpaceDE w:val="0"/>
        <w:autoSpaceDN w:val="0"/>
        <w:adjustRightInd w:val="0"/>
        <w:rPr>
          <w:rFonts w:ascii="Arial" w:hAnsi="Arial" w:cs="Arial"/>
          <w:sz w:val="20"/>
        </w:rPr>
      </w:pPr>
      <w:r w:rsidRPr="00F0626F">
        <w:rPr>
          <w:rFonts w:ascii="Arial" w:hAnsi="Arial" w:cs="Arial"/>
          <w:sz w:val="20"/>
        </w:rPr>
        <w:t>The Code recognises that some public sector employees are also bound by codes of conduct relevant to their profession.</w:t>
      </w:r>
    </w:p>
    <w:p w14:paraId="45026B10" w14:textId="77777777" w:rsidR="00974EA2" w:rsidRPr="00F0626F" w:rsidRDefault="00974EA2" w:rsidP="00974EA2">
      <w:pPr>
        <w:autoSpaceDE w:val="0"/>
        <w:autoSpaceDN w:val="0"/>
        <w:adjustRightInd w:val="0"/>
        <w:rPr>
          <w:rFonts w:ascii="Arial" w:hAnsi="Arial" w:cs="Arial"/>
          <w:sz w:val="20"/>
        </w:rPr>
      </w:pPr>
    </w:p>
    <w:p w14:paraId="08D21CDB" w14:textId="77777777" w:rsidR="00974EA2" w:rsidRPr="00F0626F" w:rsidRDefault="00974EA2" w:rsidP="00974EA2">
      <w:pPr>
        <w:autoSpaceDE w:val="0"/>
        <w:autoSpaceDN w:val="0"/>
        <w:adjustRightInd w:val="0"/>
        <w:rPr>
          <w:rFonts w:ascii="Arial" w:hAnsi="Arial" w:cs="Arial"/>
          <w:sz w:val="20"/>
        </w:rPr>
      </w:pPr>
      <w:r w:rsidRPr="00F0626F">
        <w:rPr>
          <w:rFonts w:ascii="Arial" w:hAnsi="Arial" w:cs="Arial"/>
          <w:sz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7FA9C171" w14:textId="77777777" w:rsidR="00974EA2" w:rsidRPr="00F0626F" w:rsidRDefault="00974EA2" w:rsidP="00974EA2">
      <w:pPr>
        <w:autoSpaceDE w:val="0"/>
        <w:autoSpaceDN w:val="0"/>
        <w:adjustRightInd w:val="0"/>
        <w:rPr>
          <w:rFonts w:ascii="Arial" w:hAnsi="Arial" w:cs="Arial"/>
          <w:sz w:val="20"/>
        </w:rPr>
      </w:pPr>
    </w:p>
    <w:p w14:paraId="2E6EFB9F" w14:textId="77777777" w:rsidR="00974EA2" w:rsidRPr="00F0626F" w:rsidRDefault="00974EA2" w:rsidP="00974EA2">
      <w:pPr>
        <w:autoSpaceDE w:val="0"/>
        <w:autoSpaceDN w:val="0"/>
        <w:adjustRightInd w:val="0"/>
        <w:rPr>
          <w:rFonts w:ascii="Arial" w:hAnsi="Arial" w:cs="Arial"/>
          <w:sz w:val="20"/>
        </w:rPr>
      </w:pPr>
      <w:r w:rsidRPr="00F0626F">
        <w:rPr>
          <w:rFonts w:ascii="Arial" w:hAnsi="Arial" w:cs="Arial"/>
          <w:sz w:val="20"/>
        </w:rPr>
        <w:t>SA Health acknowledges culture and identity as being integral to Aboriginal health and wellbeing and is</w:t>
      </w:r>
    </w:p>
    <w:p w14:paraId="72B7C811" w14:textId="77777777" w:rsidR="00974EA2" w:rsidRPr="00F0626F" w:rsidRDefault="00974EA2" w:rsidP="00974EA2">
      <w:pPr>
        <w:autoSpaceDE w:val="0"/>
        <w:autoSpaceDN w:val="0"/>
        <w:adjustRightInd w:val="0"/>
        <w:rPr>
          <w:rFonts w:ascii="Arial" w:hAnsi="Arial" w:cs="Arial"/>
          <w:sz w:val="20"/>
        </w:rPr>
      </w:pPr>
      <w:r w:rsidRPr="00F0626F">
        <w:rPr>
          <w:rFonts w:ascii="Arial" w:hAnsi="Arial" w:cs="Arial"/>
          <w:sz w:val="20"/>
        </w:rPr>
        <w:t>committed to improving the health of Aboriginal people.</w:t>
      </w:r>
    </w:p>
    <w:p w14:paraId="0F83350E" w14:textId="77777777" w:rsidR="00974EA2" w:rsidRPr="00F0626F" w:rsidRDefault="00974EA2" w:rsidP="00974EA2">
      <w:pPr>
        <w:autoSpaceDE w:val="0"/>
        <w:autoSpaceDN w:val="0"/>
        <w:adjustRightInd w:val="0"/>
        <w:rPr>
          <w:rFonts w:ascii="Arial" w:hAnsi="Arial" w:cs="Arial"/>
          <w:sz w:val="20"/>
        </w:rPr>
      </w:pPr>
      <w:r w:rsidRPr="00F0626F">
        <w:rPr>
          <w:rFonts w:ascii="Arial" w:hAnsi="Arial" w:cs="Arial"/>
          <w:sz w:val="20"/>
        </w:rPr>
        <w:t>SA Health vision for Reconciliation is the gap is closed on Aboriginal health disadvantage; and Aboriginal</w:t>
      </w:r>
    </w:p>
    <w:p w14:paraId="37971DBF" w14:textId="77777777" w:rsidR="00974EA2" w:rsidRPr="00F0626F" w:rsidRDefault="00974EA2" w:rsidP="00974EA2">
      <w:pPr>
        <w:pStyle w:val="Heading4"/>
        <w:ind w:left="-142" w:firstLine="142"/>
        <w:rPr>
          <w:rFonts w:ascii="Arial" w:hAnsi="Arial" w:cs="Arial"/>
          <w:sz w:val="20"/>
          <w:u w:val="none"/>
          <w:lang w:val="en-AU" w:eastAsia="en-AU"/>
        </w:rPr>
      </w:pPr>
      <w:r w:rsidRPr="00F0626F">
        <w:rPr>
          <w:rFonts w:ascii="Arial" w:hAnsi="Arial" w:cs="Arial"/>
          <w:sz w:val="20"/>
          <w:u w:val="none"/>
          <w:lang w:val="en-AU" w:eastAsia="en-AU"/>
        </w:rPr>
        <w:t>people share the same rights, respect and access to opportunities and benefits as all South Australians.</w:t>
      </w:r>
    </w:p>
    <w:p w14:paraId="3B5D030D" w14:textId="77777777" w:rsidR="00974EA2" w:rsidRPr="00F0626F" w:rsidRDefault="00974EA2" w:rsidP="00974EA2">
      <w:pPr>
        <w:rPr>
          <w:rFonts w:ascii="Arial" w:hAnsi="Arial" w:cs="Arial"/>
          <w:color w:val="000000"/>
          <w:szCs w:val="22"/>
        </w:rPr>
      </w:pPr>
    </w:p>
    <w:p w14:paraId="7A4ADB51" w14:textId="77777777" w:rsidR="00974EA2" w:rsidRPr="00F0626F" w:rsidRDefault="00974EA2" w:rsidP="00974EA2">
      <w:pPr>
        <w:shd w:val="pct25" w:color="auto" w:fill="auto"/>
        <w:rPr>
          <w:rFonts w:ascii="Arial" w:hAnsi="Arial" w:cs="Arial"/>
          <w:b/>
          <w:sz w:val="24"/>
          <w:szCs w:val="24"/>
        </w:rPr>
      </w:pPr>
      <w:r w:rsidRPr="00F0626F">
        <w:rPr>
          <w:rFonts w:ascii="Arial" w:hAnsi="Arial" w:cs="Arial"/>
          <w:b/>
          <w:sz w:val="24"/>
          <w:szCs w:val="24"/>
        </w:rPr>
        <w:t>Approvals</w:t>
      </w:r>
    </w:p>
    <w:p w14:paraId="24CCAB36" w14:textId="77777777" w:rsidR="00974EA2" w:rsidRPr="000D3CE4" w:rsidRDefault="00974EA2" w:rsidP="00974EA2">
      <w:pPr>
        <w:pStyle w:val="NormalIndent"/>
        <w:ind w:left="0"/>
        <w:rPr>
          <w:rFonts w:ascii="Arial" w:hAnsi="Arial" w:cs="Arial"/>
          <w:sz w:val="20"/>
        </w:rPr>
      </w:pPr>
    </w:p>
    <w:p w14:paraId="5AD108F6" w14:textId="77777777" w:rsidR="00974EA2" w:rsidRPr="00F0626F" w:rsidRDefault="00974EA2" w:rsidP="00974EA2">
      <w:pPr>
        <w:rPr>
          <w:rFonts w:ascii="Arial" w:hAnsi="Arial" w:cs="Arial"/>
          <w:b/>
          <w:szCs w:val="22"/>
        </w:rPr>
      </w:pPr>
      <w:r w:rsidRPr="00F0626F">
        <w:rPr>
          <w:rFonts w:ascii="Arial" w:hAnsi="Arial" w:cs="Arial"/>
          <w:b/>
          <w:szCs w:val="22"/>
        </w:rPr>
        <w:t>Role Description Approval</w:t>
      </w:r>
    </w:p>
    <w:p w14:paraId="2051B71C" w14:textId="77777777" w:rsidR="00974EA2" w:rsidRPr="003D6133" w:rsidRDefault="00974EA2" w:rsidP="00974EA2">
      <w:pPr>
        <w:rPr>
          <w:rFonts w:ascii="Arial" w:hAnsi="Arial" w:cs="Arial"/>
          <w:b/>
          <w:sz w:val="20"/>
        </w:rPr>
      </w:pPr>
    </w:p>
    <w:p w14:paraId="79EA7CAB" w14:textId="77777777" w:rsidR="00974EA2" w:rsidRPr="003D6133" w:rsidRDefault="00974EA2" w:rsidP="00974EA2">
      <w:pPr>
        <w:tabs>
          <w:tab w:val="left" w:pos="3828"/>
        </w:tabs>
        <w:spacing w:after="40"/>
        <w:rPr>
          <w:rFonts w:ascii="Arial" w:hAnsi="Arial" w:cs="Arial"/>
          <w:sz w:val="20"/>
        </w:rPr>
      </w:pPr>
      <w:r w:rsidRPr="003D6133">
        <w:rPr>
          <w:rFonts w:ascii="Arial" w:hAnsi="Arial" w:cs="Arial"/>
          <w:sz w:val="20"/>
        </w:rPr>
        <w:t>I acknowledge that the role I currently occupy has the delegated authority to authorise this document.</w:t>
      </w:r>
    </w:p>
    <w:p w14:paraId="33BDA19C" w14:textId="77777777" w:rsidR="00974EA2" w:rsidRPr="000D3CE4" w:rsidRDefault="00974EA2" w:rsidP="00974EA2">
      <w:pPr>
        <w:tabs>
          <w:tab w:val="left" w:pos="3828"/>
        </w:tabs>
        <w:spacing w:after="40"/>
        <w:rPr>
          <w:rFonts w:ascii="Arial" w:hAnsi="Arial" w:cs="Arial"/>
          <w:sz w:val="20"/>
        </w:rPr>
      </w:pPr>
    </w:p>
    <w:p w14:paraId="0CEDB052" w14:textId="274302A4" w:rsidR="00974EA2" w:rsidRPr="00F0626F" w:rsidRDefault="00974EA2" w:rsidP="000D3CE4">
      <w:pPr>
        <w:tabs>
          <w:tab w:val="left" w:pos="4536"/>
        </w:tabs>
        <w:spacing w:after="40"/>
        <w:rPr>
          <w:rFonts w:ascii="Arial" w:hAnsi="Arial" w:cs="Arial"/>
          <w:szCs w:val="22"/>
        </w:rPr>
      </w:pPr>
      <w:r w:rsidRPr="00F0626F">
        <w:rPr>
          <w:rFonts w:ascii="Arial" w:hAnsi="Arial" w:cs="Arial"/>
          <w:b/>
          <w:szCs w:val="22"/>
        </w:rPr>
        <w:t>Name:</w:t>
      </w:r>
      <w:r w:rsidRPr="00F0626F">
        <w:rPr>
          <w:rFonts w:ascii="Arial" w:hAnsi="Arial" w:cs="Arial"/>
          <w:szCs w:val="22"/>
        </w:rPr>
        <w:tab/>
      </w:r>
      <w:r w:rsidRPr="00F0626F">
        <w:rPr>
          <w:rFonts w:ascii="Arial" w:hAnsi="Arial" w:cs="Arial"/>
          <w:b/>
          <w:szCs w:val="22"/>
        </w:rPr>
        <w:t>Role Title:</w:t>
      </w:r>
    </w:p>
    <w:p w14:paraId="4B511B36" w14:textId="77777777" w:rsidR="000D3CE4" w:rsidRPr="00F0626F" w:rsidRDefault="000D3CE4" w:rsidP="00974EA2">
      <w:pPr>
        <w:tabs>
          <w:tab w:val="left" w:pos="3828"/>
        </w:tabs>
        <w:spacing w:after="40"/>
        <w:rPr>
          <w:rFonts w:ascii="Arial" w:hAnsi="Arial" w:cs="Arial"/>
          <w:szCs w:val="22"/>
        </w:rPr>
      </w:pPr>
    </w:p>
    <w:p w14:paraId="1C4AA43A" w14:textId="3C19078A" w:rsidR="00974EA2" w:rsidRPr="00F0626F" w:rsidRDefault="00974EA2" w:rsidP="000D3CE4">
      <w:pPr>
        <w:tabs>
          <w:tab w:val="left" w:pos="4536"/>
        </w:tabs>
        <w:spacing w:after="40"/>
        <w:rPr>
          <w:rFonts w:ascii="Arial" w:hAnsi="Arial" w:cs="Arial"/>
          <w:szCs w:val="22"/>
        </w:rPr>
      </w:pPr>
      <w:r w:rsidRPr="00F0626F">
        <w:rPr>
          <w:rFonts w:ascii="Arial" w:hAnsi="Arial" w:cs="Arial"/>
          <w:b/>
          <w:szCs w:val="22"/>
        </w:rPr>
        <w:t>Signature:</w:t>
      </w:r>
      <w:r w:rsidRPr="00F0626F">
        <w:rPr>
          <w:rFonts w:ascii="Arial" w:hAnsi="Arial" w:cs="Arial"/>
          <w:szCs w:val="22"/>
        </w:rPr>
        <w:tab/>
      </w:r>
      <w:r w:rsidRPr="00F0626F">
        <w:rPr>
          <w:rFonts w:ascii="Arial" w:hAnsi="Arial" w:cs="Arial"/>
          <w:b/>
          <w:szCs w:val="22"/>
        </w:rPr>
        <w:t>Date:</w:t>
      </w:r>
    </w:p>
    <w:p w14:paraId="768B15B1" w14:textId="77777777" w:rsidR="00974EA2" w:rsidRPr="00F0626F" w:rsidRDefault="00974EA2" w:rsidP="00974EA2">
      <w:pPr>
        <w:tabs>
          <w:tab w:val="left" w:pos="3828"/>
        </w:tabs>
        <w:spacing w:after="40"/>
        <w:rPr>
          <w:rFonts w:ascii="Arial" w:hAnsi="Arial" w:cs="Arial"/>
          <w:sz w:val="20"/>
        </w:rPr>
      </w:pPr>
    </w:p>
    <w:p w14:paraId="50CC1239" w14:textId="77777777" w:rsidR="00974EA2" w:rsidRPr="00F0626F" w:rsidRDefault="00974EA2" w:rsidP="00974EA2">
      <w:pPr>
        <w:shd w:val="pct25" w:color="auto" w:fill="auto"/>
        <w:rPr>
          <w:rFonts w:ascii="Arial" w:hAnsi="Arial" w:cs="Arial"/>
          <w:b/>
          <w:sz w:val="24"/>
          <w:szCs w:val="24"/>
        </w:rPr>
      </w:pPr>
      <w:r w:rsidRPr="00F0626F">
        <w:rPr>
          <w:rFonts w:ascii="Arial" w:hAnsi="Arial" w:cs="Arial"/>
          <w:b/>
          <w:sz w:val="24"/>
          <w:szCs w:val="24"/>
        </w:rPr>
        <w:t>Role Acceptance</w:t>
      </w:r>
    </w:p>
    <w:p w14:paraId="3FE3F657" w14:textId="77777777" w:rsidR="00974EA2" w:rsidRPr="00F0626F" w:rsidRDefault="00974EA2" w:rsidP="00974EA2">
      <w:pPr>
        <w:pStyle w:val="NormalIndent"/>
        <w:ind w:left="0"/>
        <w:rPr>
          <w:rFonts w:ascii="Arial" w:hAnsi="Arial" w:cs="Arial"/>
          <w:sz w:val="20"/>
        </w:rPr>
      </w:pPr>
    </w:p>
    <w:p w14:paraId="276E3515" w14:textId="77777777" w:rsidR="00974EA2" w:rsidRPr="00F0626F" w:rsidRDefault="00974EA2" w:rsidP="00974EA2">
      <w:pPr>
        <w:tabs>
          <w:tab w:val="left" w:pos="3828"/>
        </w:tabs>
        <w:spacing w:after="40"/>
        <w:rPr>
          <w:rFonts w:ascii="Arial" w:hAnsi="Arial" w:cs="Arial"/>
          <w:b/>
          <w:szCs w:val="22"/>
        </w:rPr>
      </w:pPr>
      <w:r w:rsidRPr="00F0626F">
        <w:rPr>
          <w:rFonts w:ascii="Arial" w:hAnsi="Arial" w:cs="Arial"/>
          <w:b/>
          <w:szCs w:val="22"/>
        </w:rPr>
        <w:t>Incumbent Acceptance</w:t>
      </w:r>
    </w:p>
    <w:p w14:paraId="49F7396D" w14:textId="77777777" w:rsidR="00974EA2" w:rsidRPr="003D6133" w:rsidRDefault="00974EA2" w:rsidP="00974EA2">
      <w:pPr>
        <w:tabs>
          <w:tab w:val="left" w:pos="3828"/>
        </w:tabs>
        <w:spacing w:after="40"/>
        <w:rPr>
          <w:rFonts w:ascii="Arial" w:hAnsi="Arial" w:cs="Arial"/>
          <w:sz w:val="20"/>
        </w:rPr>
      </w:pPr>
    </w:p>
    <w:p w14:paraId="2C62D96C" w14:textId="77777777" w:rsidR="00974EA2" w:rsidRPr="003D6133" w:rsidRDefault="00974EA2" w:rsidP="00974EA2">
      <w:pPr>
        <w:rPr>
          <w:rFonts w:ascii="Arial" w:hAnsi="Arial" w:cs="Arial"/>
          <w:sz w:val="20"/>
        </w:rPr>
      </w:pPr>
      <w:r w:rsidRPr="003D6133">
        <w:rPr>
          <w:rFonts w:ascii="Arial" w:hAnsi="Arial" w:cs="Arial"/>
          <w:sz w:val="20"/>
        </w:rPr>
        <w:t xml:space="preserve">I have read and understand the responsibilities associated with role, the role and organisational context and the values of SA Health as described within this document. </w:t>
      </w:r>
    </w:p>
    <w:p w14:paraId="7F41CAE1" w14:textId="77777777" w:rsidR="00974EA2" w:rsidRPr="00F0626F" w:rsidRDefault="00974EA2" w:rsidP="00974EA2">
      <w:pPr>
        <w:rPr>
          <w:rFonts w:ascii="Arial" w:hAnsi="Arial" w:cs="Arial"/>
          <w:szCs w:val="22"/>
        </w:rPr>
      </w:pPr>
    </w:p>
    <w:p w14:paraId="1E9E32F8" w14:textId="1D2BC149" w:rsidR="00974EA2" w:rsidRPr="000D3CE4" w:rsidRDefault="00974EA2" w:rsidP="000D3CE4">
      <w:pPr>
        <w:tabs>
          <w:tab w:val="left" w:pos="4536"/>
        </w:tabs>
        <w:rPr>
          <w:rFonts w:ascii="Arial" w:hAnsi="Arial" w:cs="Arial"/>
          <w:szCs w:val="22"/>
          <w:u w:val="single"/>
        </w:rPr>
      </w:pPr>
      <w:r w:rsidRPr="00F0626F">
        <w:rPr>
          <w:rFonts w:ascii="Arial" w:hAnsi="Arial" w:cs="Arial"/>
          <w:b/>
          <w:szCs w:val="22"/>
        </w:rPr>
        <w:t>Name:</w:t>
      </w:r>
      <w:r w:rsidRPr="00F0626F">
        <w:rPr>
          <w:rFonts w:ascii="Arial" w:hAnsi="Arial" w:cs="Arial"/>
          <w:szCs w:val="22"/>
        </w:rPr>
        <w:tab/>
      </w:r>
      <w:r w:rsidRPr="00F0626F">
        <w:rPr>
          <w:rFonts w:ascii="Arial" w:hAnsi="Arial" w:cs="Arial"/>
          <w:b/>
          <w:color w:val="000000"/>
          <w:szCs w:val="22"/>
        </w:rPr>
        <w:t>Signature:</w:t>
      </w:r>
    </w:p>
    <w:p w14:paraId="36162551" w14:textId="77777777" w:rsidR="00974EA2" w:rsidRPr="00F0626F" w:rsidRDefault="00974EA2" w:rsidP="00974EA2">
      <w:pPr>
        <w:rPr>
          <w:rFonts w:ascii="Arial" w:hAnsi="Arial" w:cs="Arial"/>
          <w:color w:val="000000"/>
          <w:szCs w:val="22"/>
        </w:rPr>
      </w:pPr>
    </w:p>
    <w:p w14:paraId="20470F15" w14:textId="2EF09AAA" w:rsidR="009F21FF" w:rsidRPr="00845410" w:rsidRDefault="00974EA2" w:rsidP="00974EA2">
      <w:pPr>
        <w:tabs>
          <w:tab w:val="left" w:pos="3828"/>
        </w:tabs>
        <w:spacing w:after="40"/>
        <w:rPr>
          <w:rFonts w:ascii="Arial" w:hAnsi="Arial" w:cs="Arial"/>
          <w:b/>
          <w:szCs w:val="22"/>
        </w:rPr>
      </w:pPr>
      <w:r w:rsidRPr="00F0626F">
        <w:rPr>
          <w:rFonts w:ascii="Arial" w:hAnsi="Arial" w:cs="Arial"/>
          <w:b/>
          <w:color w:val="000000"/>
          <w:szCs w:val="22"/>
        </w:rPr>
        <w:t>Date</w:t>
      </w:r>
      <w:r>
        <w:rPr>
          <w:rFonts w:ascii="Arial" w:hAnsi="Arial" w:cs="Arial"/>
          <w:b/>
          <w:color w:val="000000"/>
          <w:szCs w:val="22"/>
        </w:rPr>
        <w:t>:</w:t>
      </w:r>
      <w:bookmarkEnd w:id="10"/>
    </w:p>
    <w:sectPr w:rsidR="009F21FF" w:rsidRPr="00845410" w:rsidSect="00974EA2">
      <w:headerReference w:type="even" r:id="rId14"/>
      <w:headerReference w:type="default" r:id="rId15"/>
      <w:footerReference w:type="even" r:id="rId16"/>
      <w:footerReference w:type="default" r:id="rId17"/>
      <w:headerReference w:type="first" r:id="rId18"/>
      <w:footerReference w:type="first" r:id="rId19"/>
      <w:pgSz w:w="11909" w:h="17006" w:code="9"/>
      <w:pgMar w:top="851" w:right="1134" w:bottom="992" w:left="1134" w:header="709"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D6A62" w14:textId="77777777" w:rsidR="00A602A2" w:rsidRDefault="00A602A2">
      <w:r>
        <w:separator/>
      </w:r>
    </w:p>
  </w:endnote>
  <w:endnote w:type="continuationSeparator" w:id="0">
    <w:p w14:paraId="00C2AF0F" w14:textId="77777777" w:rsidR="00A602A2" w:rsidRDefault="00A6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8A2F" w14:textId="77777777" w:rsidR="00704E49" w:rsidRDefault="00704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1299" w14:textId="77777777" w:rsidR="00170623" w:rsidRPr="005C6DE9" w:rsidRDefault="00170623">
    <w:pPr>
      <w:pStyle w:val="Footer"/>
      <w:jc w:val="center"/>
      <w:rPr>
        <w:rFonts w:ascii="Arial" w:hAnsi="Arial" w:cs="Arial"/>
        <w:i/>
        <w:sz w:val="16"/>
        <w:szCs w:val="16"/>
      </w:rPr>
    </w:pPr>
    <w:r w:rsidRPr="005C6DE9">
      <w:rPr>
        <w:rFonts w:ascii="Arial" w:hAnsi="Arial" w:cs="Arial"/>
        <w:i/>
        <w:snapToGrid w:val="0"/>
        <w:sz w:val="16"/>
        <w:szCs w:val="16"/>
      </w:rPr>
      <w:t xml:space="preserve">Page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PAGE </w:instrText>
    </w:r>
    <w:r w:rsidRPr="005C6DE9">
      <w:rPr>
        <w:rFonts w:ascii="Arial" w:hAnsi="Arial" w:cs="Arial"/>
        <w:i/>
        <w:snapToGrid w:val="0"/>
        <w:sz w:val="16"/>
        <w:szCs w:val="16"/>
      </w:rPr>
      <w:fldChar w:fldCharType="separate"/>
    </w:r>
    <w:r w:rsidR="00845B5C">
      <w:rPr>
        <w:rFonts w:ascii="Arial" w:hAnsi="Arial" w:cs="Arial"/>
        <w:i/>
        <w:noProof/>
        <w:snapToGrid w:val="0"/>
        <w:sz w:val="16"/>
        <w:szCs w:val="16"/>
      </w:rPr>
      <w:t>1</w:t>
    </w:r>
    <w:r w:rsidRPr="005C6DE9">
      <w:rPr>
        <w:rFonts w:ascii="Arial" w:hAnsi="Arial" w:cs="Arial"/>
        <w:i/>
        <w:snapToGrid w:val="0"/>
        <w:sz w:val="16"/>
        <w:szCs w:val="16"/>
      </w:rPr>
      <w:fldChar w:fldCharType="end"/>
    </w:r>
    <w:r w:rsidRPr="005C6DE9">
      <w:rPr>
        <w:rFonts w:ascii="Arial" w:hAnsi="Arial" w:cs="Arial"/>
        <w:i/>
        <w:snapToGrid w:val="0"/>
        <w:sz w:val="16"/>
        <w:szCs w:val="16"/>
      </w:rPr>
      <w:t xml:space="preserve"> of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NUMPAGES </w:instrText>
    </w:r>
    <w:r w:rsidRPr="005C6DE9">
      <w:rPr>
        <w:rFonts w:ascii="Arial" w:hAnsi="Arial" w:cs="Arial"/>
        <w:i/>
        <w:snapToGrid w:val="0"/>
        <w:sz w:val="16"/>
        <w:szCs w:val="16"/>
      </w:rPr>
      <w:fldChar w:fldCharType="separate"/>
    </w:r>
    <w:r w:rsidR="00845B5C">
      <w:rPr>
        <w:rFonts w:ascii="Arial" w:hAnsi="Arial" w:cs="Arial"/>
        <w:i/>
        <w:noProof/>
        <w:snapToGrid w:val="0"/>
        <w:sz w:val="16"/>
        <w:szCs w:val="16"/>
      </w:rPr>
      <w:t>7</w:t>
    </w:r>
    <w:r w:rsidRPr="005C6DE9">
      <w:rPr>
        <w:rFonts w:ascii="Arial" w:hAnsi="Arial" w:cs="Arial"/>
        <w:i/>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9928" w14:textId="77777777" w:rsidR="00704E49" w:rsidRDefault="00704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1FF4C" w14:textId="77777777" w:rsidR="00A602A2" w:rsidRDefault="00A602A2">
      <w:r>
        <w:separator/>
      </w:r>
    </w:p>
  </w:footnote>
  <w:footnote w:type="continuationSeparator" w:id="0">
    <w:p w14:paraId="64DAF1FD" w14:textId="77777777" w:rsidR="00A602A2" w:rsidRDefault="00A60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2F89" w14:textId="5DFFAC3B" w:rsidR="00704E49" w:rsidRDefault="00704E49">
    <w:pPr>
      <w:pStyle w:val="Header"/>
    </w:pPr>
    <w:r>
      <w:rPr>
        <w:noProof/>
      </w:rPr>
      <mc:AlternateContent>
        <mc:Choice Requires="wps">
          <w:drawing>
            <wp:anchor distT="0" distB="0" distL="0" distR="0" simplePos="0" relativeHeight="251659264" behindDoc="0" locked="0" layoutInCell="1" allowOverlap="1" wp14:anchorId="347F2D0D" wp14:editId="75E9EEAD">
              <wp:simplePos x="635" y="635"/>
              <wp:positionH relativeFrom="column">
                <wp:align>center</wp:align>
              </wp:positionH>
              <wp:positionV relativeFrom="paragraph">
                <wp:posOffset>635</wp:posOffset>
              </wp:positionV>
              <wp:extent cx="443865" cy="443865"/>
              <wp:effectExtent l="0" t="0" r="8255" b="15240"/>
              <wp:wrapSquare wrapText="bothSides"/>
              <wp:docPr id="3" name="Text Box 3" descr="UN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D4DD5C" w14:textId="6F3CE8BD" w:rsidR="00704E49" w:rsidRPr="00704E49" w:rsidRDefault="00704E49">
                          <w:pPr>
                            <w:rPr>
                              <w:rFonts w:ascii="Arial" w:eastAsia="Arial" w:hAnsi="Arial" w:cs="Arial"/>
                              <w:color w:val="A80000"/>
                              <w:sz w:val="24"/>
                              <w:szCs w:val="24"/>
                            </w:rPr>
                          </w:pPr>
                          <w:r w:rsidRPr="00704E49">
                            <w:rPr>
                              <w:rFonts w:ascii="Arial" w:eastAsia="Arial" w:hAnsi="Arial" w:cs="Arial"/>
                              <w:color w:val="A80000"/>
                              <w:sz w:val="24"/>
                              <w:szCs w:val="24"/>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7F2D0D" id="_x0000_t202" coordsize="21600,21600" o:spt="202" path="m,l,21600r21600,l21600,xe">
              <v:stroke joinstyle="miter"/>
              <v:path gradientshapeok="t" o:connecttype="rect"/>
            </v:shapetype>
            <v:shape id="Text Box 3" o:spid="_x0000_s1026" type="#_x0000_t202" alt="UNOFFICI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u2QEgJwIAAE8EAAAOAAAAAAAAAAAAAAAAAC4CAABkcnMvZTJvRG9jLnhtbFBL&#10;AQItABQABgAIAAAAIQCEsNMo1gAAAAMBAAAPAAAAAAAAAAAAAAAAAIEEAABkcnMvZG93bnJldi54&#10;bWxQSwUGAAAAAAQABADzAAAAhAUAAAAA&#10;" filled="f" stroked="f">
              <v:fill o:detectmouseclick="t"/>
              <v:textbox style="mso-fit-shape-to-text:t" inset="0,0,0,0">
                <w:txbxContent>
                  <w:p w14:paraId="46D4DD5C" w14:textId="6F3CE8BD" w:rsidR="00704E49" w:rsidRPr="00704E49" w:rsidRDefault="00704E49">
                    <w:pPr>
                      <w:rPr>
                        <w:rFonts w:ascii="Arial" w:eastAsia="Arial" w:hAnsi="Arial" w:cs="Arial"/>
                        <w:color w:val="A80000"/>
                        <w:sz w:val="24"/>
                        <w:szCs w:val="24"/>
                      </w:rPr>
                    </w:pPr>
                    <w:r w:rsidRPr="00704E49">
                      <w:rPr>
                        <w:rFonts w:ascii="Arial" w:eastAsia="Arial" w:hAnsi="Arial" w:cs="Arial"/>
                        <w:color w:val="A80000"/>
                        <w:sz w:val="24"/>
                        <w:szCs w:val="24"/>
                      </w:rPr>
                      <w:t>UNOFFICIAL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CD62" w14:textId="1A4720F5" w:rsidR="00704E49" w:rsidRDefault="00704E49">
    <w:pPr>
      <w:pStyle w:val="Header"/>
    </w:pPr>
    <w:r>
      <w:rPr>
        <w:noProof/>
      </w:rPr>
      <mc:AlternateContent>
        <mc:Choice Requires="wps">
          <w:drawing>
            <wp:anchor distT="0" distB="0" distL="0" distR="0" simplePos="0" relativeHeight="251660288" behindDoc="0" locked="0" layoutInCell="1" allowOverlap="1" wp14:anchorId="35C821C9" wp14:editId="0E20395B">
              <wp:simplePos x="723900" y="447675"/>
              <wp:positionH relativeFrom="column">
                <wp:align>center</wp:align>
              </wp:positionH>
              <wp:positionV relativeFrom="paragraph">
                <wp:posOffset>635</wp:posOffset>
              </wp:positionV>
              <wp:extent cx="443865" cy="443865"/>
              <wp:effectExtent l="0" t="0" r="8255" b="15240"/>
              <wp:wrapSquare wrapText="bothSides"/>
              <wp:docPr id="4" name="Text Box 4" descr="UN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5BF711" w14:textId="2721FDF3" w:rsidR="00704E49" w:rsidRPr="00704E49" w:rsidRDefault="00704E49">
                          <w:pPr>
                            <w:rPr>
                              <w:rFonts w:ascii="Arial" w:eastAsia="Arial" w:hAnsi="Arial" w:cs="Arial"/>
                              <w:color w:val="A80000"/>
                              <w:sz w:val="24"/>
                              <w:szCs w:val="24"/>
                            </w:rPr>
                          </w:pPr>
                          <w:r w:rsidRPr="00704E49">
                            <w:rPr>
                              <w:rFonts w:ascii="Arial" w:eastAsia="Arial" w:hAnsi="Arial" w:cs="Arial"/>
                              <w:color w:val="A80000"/>
                              <w:sz w:val="24"/>
                              <w:szCs w:val="24"/>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C821C9" id="_x0000_t202" coordsize="21600,21600" o:spt="202" path="m,l,21600r21600,l21600,xe">
              <v:stroke joinstyle="miter"/>
              <v:path gradientshapeok="t" o:connecttype="rect"/>
            </v:shapetype>
            <v:shape id="Text Box 4" o:spid="_x0000_s1027" type="#_x0000_t202" alt="UNOFFIC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DSkrDPJwIAAE8EAAAOAAAAAAAAAAAAAAAAAC4CAABkcnMvZTJvRG9jLnhtbFBL&#10;AQItABQABgAIAAAAIQCEsNMo1gAAAAMBAAAPAAAAAAAAAAAAAAAAAIEEAABkcnMvZG93bnJldi54&#10;bWxQSwUGAAAAAAQABADzAAAAhAUAAAAA&#10;" filled="f" stroked="f">
              <v:fill o:detectmouseclick="t"/>
              <v:textbox style="mso-fit-shape-to-text:t" inset="0,0,0,0">
                <w:txbxContent>
                  <w:p w14:paraId="145BF711" w14:textId="2721FDF3" w:rsidR="00704E49" w:rsidRPr="00704E49" w:rsidRDefault="00704E49">
                    <w:pPr>
                      <w:rPr>
                        <w:rFonts w:ascii="Arial" w:eastAsia="Arial" w:hAnsi="Arial" w:cs="Arial"/>
                        <w:color w:val="A80000"/>
                        <w:sz w:val="24"/>
                        <w:szCs w:val="24"/>
                      </w:rPr>
                    </w:pPr>
                    <w:r w:rsidRPr="00704E49">
                      <w:rPr>
                        <w:rFonts w:ascii="Arial" w:eastAsia="Arial" w:hAnsi="Arial" w:cs="Arial"/>
                        <w:color w:val="A80000"/>
                        <w:sz w:val="24"/>
                        <w:szCs w:val="24"/>
                      </w:rPr>
                      <w:t>UNOFFICIAL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7544" w14:textId="07A6F5D9" w:rsidR="00704E49" w:rsidRDefault="00704E49">
    <w:pPr>
      <w:pStyle w:val="Header"/>
    </w:pPr>
    <w:r>
      <w:rPr>
        <w:noProof/>
      </w:rPr>
      <mc:AlternateContent>
        <mc:Choice Requires="wps">
          <w:drawing>
            <wp:anchor distT="0" distB="0" distL="0" distR="0" simplePos="0" relativeHeight="251658240" behindDoc="0" locked="0" layoutInCell="1" allowOverlap="1" wp14:anchorId="2B32284D" wp14:editId="04A3B438">
              <wp:simplePos x="635" y="635"/>
              <wp:positionH relativeFrom="column">
                <wp:align>center</wp:align>
              </wp:positionH>
              <wp:positionV relativeFrom="paragraph">
                <wp:posOffset>635</wp:posOffset>
              </wp:positionV>
              <wp:extent cx="443865" cy="443865"/>
              <wp:effectExtent l="0" t="0" r="8255" b="15240"/>
              <wp:wrapSquare wrapText="bothSides"/>
              <wp:docPr id="2" name="Text Box 2" descr="UN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5FF41D" w14:textId="7224E86E" w:rsidR="00704E49" w:rsidRPr="00704E49" w:rsidRDefault="00704E49">
                          <w:pPr>
                            <w:rPr>
                              <w:rFonts w:ascii="Arial" w:eastAsia="Arial" w:hAnsi="Arial" w:cs="Arial"/>
                              <w:color w:val="A80000"/>
                              <w:sz w:val="24"/>
                              <w:szCs w:val="24"/>
                            </w:rPr>
                          </w:pPr>
                          <w:r w:rsidRPr="00704E49">
                            <w:rPr>
                              <w:rFonts w:ascii="Arial" w:eastAsia="Arial" w:hAnsi="Arial" w:cs="Arial"/>
                              <w:color w:val="A80000"/>
                              <w:sz w:val="24"/>
                              <w:szCs w:val="24"/>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32284D" id="_x0000_t202" coordsize="21600,21600" o:spt="202" path="m,l,21600r21600,l21600,xe">
              <v:stroke joinstyle="miter"/>
              <v:path gradientshapeok="t" o:connecttype="rect"/>
            </v:shapetype>
            <v:shape id="Text Box 2" o:spid="_x0000_s1028" type="#_x0000_t202" alt="UNOFFI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OQKRNAjAgAASAQAAA4AAAAAAAAAAAAAAAAALgIAAGRycy9lMm9Eb2MueG1sUEsBAi0A&#10;FAAGAAgAAAAhAISw0yjWAAAAAwEAAA8AAAAAAAAAAAAAAAAAfQQAAGRycy9kb3ducmV2LnhtbFBL&#10;BQYAAAAABAAEAPMAAACABQAAAAA=&#10;" filled="f" stroked="f">
              <v:fill o:detectmouseclick="t"/>
              <v:textbox style="mso-fit-shape-to-text:t" inset="0,0,0,0">
                <w:txbxContent>
                  <w:p w14:paraId="6E5FF41D" w14:textId="7224E86E" w:rsidR="00704E49" w:rsidRPr="00704E49" w:rsidRDefault="00704E49">
                    <w:pPr>
                      <w:rPr>
                        <w:rFonts w:ascii="Arial" w:eastAsia="Arial" w:hAnsi="Arial" w:cs="Arial"/>
                        <w:color w:val="A80000"/>
                        <w:sz w:val="24"/>
                        <w:szCs w:val="24"/>
                      </w:rPr>
                    </w:pPr>
                    <w:r w:rsidRPr="00704E49">
                      <w:rPr>
                        <w:rFonts w:ascii="Arial" w:eastAsia="Arial" w:hAnsi="Arial" w:cs="Arial"/>
                        <w:color w:val="A80000"/>
                        <w:sz w:val="24"/>
                        <w:szCs w:val="24"/>
                      </w:rPr>
                      <w:t>UNOFFICIAL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6AA8266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3C1C9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214202"/>
    <w:multiLevelType w:val="hybridMultilevel"/>
    <w:tmpl w:val="12603A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67769"/>
    <w:multiLevelType w:val="hybridMultilevel"/>
    <w:tmpl w:val="6F64E7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AE20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047949"/>
    <w:multiLevelType w:val="hybridMultilevel"/>
    <w:tmpl w:val="4FC0F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A11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974406"/>
    <w:multiLevelType w:val="multilevel"/>
    <w:tmpl w:val="554CABF4"/>
    <w:lvl w:ilvl="0">
      <w:start w:val="1"/>
      <w:numFmt w:val="bullet"/>
      <w:lvlText w:val=""/>
      <w:lvlJc w:val="left"/>
      <w:pPr>
        <w:tabs>
          <w:tab w:val="num" w:pos="360"/>
        </w:tabs>
        <w:ind w:left="360" w:hanging="360"/>
      </w:pPr>
      <w:rPr>
        <w:rFonts w:ascii="Symbol" w:hAnsi="Symbol" w:hint="default"/>
        <w:color w:val="0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4840AF"/>
    <w:multiLevelType w:val="hybridMultilevel"/>
    <w:tmpl w:val="25FA4468"/>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2660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D2707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5082287"/>
    <w:multiLevelType w:val="hybridMultilevel"/>
    <w:tmpl w:val="48707B9A"/>
    <w:lvl w:ilvl="0" w:tplc="5BE624E8">
      <w:start w:val="1"/>
      <w:numFmt w:val="decimal"/>
      <w:lvlText w:val="%1."/>
      <w:lvlJc w:val="left"/>
      <w:pPr>
        <w:tabs>
          <w:tab w:val="num" w:pos="360"/>
        </w:tabs>
        <w:ind w:left="360" w:hanging="360"/>
      </w:pPr>
      <w:rPr>
        <w:b/>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35AE0B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8154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9314AF5"/>
    <w:multiLevelType w:val="hybridMultilevel"/>
    <w:tmpl w:val="986A9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D2C20"/>
    <w:multiLevelType w:val="hybridMultilevel"/>
    <w:tmpl w:val="F7B20CFE"/>
    <w:lvl w:ilvl="0" w:tplc="0F28B43E">
      <w:start w:val="1"/>
      <w:numFmt w:val="bullet"/>
      <w:lvlText w:val=""/>
      <w:lvlJc w:val="left"/>
      <w:pPr>
        <w:tabs>
          <w:tab w:val="num" w:pos="360"/>
        </w:tabs>
        <w:ind w:left="360" w:hanging="360"/>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C41696"/>
    <w:multiLevelType w:val="hybridMultilevel"/>
    <w:tmpl w:val="592C473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41BD31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A80D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D457C0B"/>
    <w:multiLevelType w:val="hybridMultilevel"/>
    <w:tmpl w:val="0A166D0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BD081F"/>
    <w:multiLevelType w:val="hybridMultilevel"/>
    <w:tmpl w:val="631C89CE"/>
    <w:lvl w:ilvl="0" w:tplc="0CEC0B4A">
      <w:start w:val="1"/>
      <w:numFmt w:val="bullet"/>
      <w:lvlText w:val=""/>
      <w:lvlJc w:val="left"/>
      <w:pPr>
        <w:tabs>
          <w:tab w:val="num" w:pos="720"/>
        </w:tabs>
        <w:ind w:left="720" w:hanging="360"/>
      </w:pPr>
      <w:rPr>
        <w:rFonts w:ascii="Symbol" w:hAnsi="Symbol" w:hint="default"/>
        <w:color w:val="00808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AC94DF9"/>
    <w:multiLevelType w:val="hybridMultilevel"/>
    <w:tmpl w:val="206632BA"/>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934442435">
    <w:abstractNumId w:val="2"/>
  </w:num>
  <w:num w:numId="2" w16cid:durableId="935137697">
    <w:abstractNumId w:val="10"/>
  </w:num>
  <w:num w:numId="3" w16cid:durableId="996223659">
    <w:abstractNumId w:val="1"/>
  </w:num>
  <w:num w:numId="4" w16cid:durableId="1968509951">
    <w:abstractNumId w:val="7"/>
  </w:num>
  <w:num w:numId="5" w16cid:durableId="368145209">
    <w:abstractNumId w:val="20"/>
  </w:num>
  <w:num w:numId="6" w16cid:durableId="2090344120">
    <w:abstractNumId w:val="14"/>
  </w:num>
  <w:num w:numId="7" w16cid:durableId="884944835">
    <w:abstractNumId w:val="5"/>
  </w:num>
  <w:num w:numId="8" w16cid:durableId="845748647">
    <w:abstractNumId w:val="12"/>
  </w:num>
  <w:num w:numId="9" w16cid:durableId="1886327023">
    <w:abstractNumId w:val="1"/>
  </w:num>
  <w:num w:numId="10" w16cid:durableId="1372731341">
    <w:abstractNumId w:val="0"/>
  </w:num>
  <w:num w:numId="11" w16cid:durableId="2030521456">
    <w:abstractNumId w:val="25"/>
  </w:num>
  <w:num w:numId="12" w16cid:durableId="2095667933">
    <w:abstractNumId w:val="19"/>
  </w:num>
  <w:num w:numId="13" w16cid:durableId="1237403448">
    <w:abstractNumId w:val="24"/>
  </w:num>
  <w:num w:numId="14" w16cid:durableId="922110102">
    <w:abstractNumId w:val="17"/>
  </w:num>
  <w:num w:numId="15" w16cid:durableId="1278486421">
    <w:abstractNumId w:val="18"/>
  </w:num>
  <w:num w:numId="16" w16cid:durableId="529490128">
    <w:abstractNumId w:val="9"/>
  </w:num>
  <w:num w:numId="17" w16cid:durableId="1950700099">
    <w:abstractNumId w:val="8"/>
  </w:num>
  <w:num w:numId="18" w16cid:durableId="1272131274">
    <w:abstractNumId w:val="16"/>
  </w:num>
  <w:num w:numId="19" w16cid:durableId="1540047234">
    <w:abstractNumId w:val="6"/>
  </w:num>
  <w:num w:numId="20" w16cid:durableId="1393850389">
    <w:abstractNumId w:val="3"/>
  </w:num>
  <w:num w:numId="21" w16cid:durableId="1197893122">
    <w:abstractNumId w:val="15"/>
  </w:num>
  <w:num w:numId="22" w16cid:durableId="1415199173">
    <w:abstractNumId w:val="4"/>
  </w:num>
  <w:num w:numId="23" w16cid:durableId="763259418">
    <w:abstractNumId w:val="21"/>
  </w:num>
  <w:num w:numId="24" w16cid:durableId="1225603485">
    <w:abstractNumId w:val="13"/>
  </w:num>
  <w:num w:numId="25" w16cid:durableId="2005552309">
    <w:abstractNumId w:val="11"/>
  </w:num>
  <w:num w:numId="26" w16cid:durableId="1188370374">
    <w:abstractNumId w:val="22"/>
  </w:num>
  <w:num w:numId="27" w16cid:durableId="375130411">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562"/>
  <w:doNotHyphenateCaps/>
  <w:displayHorizontalDrawingGridEvery w:val="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6A"/>
    <w:rsid w:val="00006F40"/>
    <w:rsid w:val="00017598"/>
    <w:rsid w:val="00020649"/>
    <w:rsid w:val="00035F21"/>
    <w:rsid w:val="0004083E"/>
    <w:rsid w:val="00042A0A"/>
    <w:rsid w:val="00043640"/>
    <w:rsid w:val="000520E2"/>
    <w:rsid w:val="00052661"/>
    <w:rsid w:val="00077E96"/>
    <w:rsid w:val="00085CB6"/>
    <w:rsid w:val="000B1EA6"/>
    <w:rsid w:val="000C2850"/>
    <w:rsid w:val="000C3D2A"/>
    <w:rsid w:val="000D2A0C"/>
    <w:rsid w:val="000D3CE4"/>
    <w:rsid w:val="0011467A"/>
    <w:rsid w:val="00115589"/>
    <w:rsid w:val="00133706"/>
    <w:rsid w:val="0014424F"/>
    <w:rsid w:val="00160124"/>
    <w:rsid w:val="00167F39"/>
    <w:rsid w:val="00170623"/>
    <w:rsid w:val="00172CEE"/>
    <w:rsid w:val="001738F2"/>
    <w:rsid w:val="0019226F"/>
    <w:rsid w:val="0019307D"/>
    <w:rsid w:val="001958A4"/>
    <w:rsid w:val="00196567"/>
    <w:rsid w:val="00197485"/>
    <w:rsid w:val="001B683B"/>
    <w:rsid w:val="001E3CFA"/>
    <w:rsid w:val="001E4205"/>
    <w:rsid w:val="001F0D49"/>
    <w:rsid w:val="001F1F6C"/>
    <w:rsid w:val="0021386C"/>
    <w:rsid w:val="00242FED"/>
    <w:rsid w:val="00243E81"/>
    <w:rsid w:val="00247A14"/>
    <w:rsid w:val="00286CB3"/>
    <w:rsid w:val="00287FAB"/>
    <w:rsid w:val="002977B1"/>
    <w:rsid w:val="002A5516"/>
    <w:rsid w:val="002A5529"/>
    <w:rsid w:val="002C324F"/>
    <w:rsid w:val="002C6CF2"/>
    <w:rsid w:val="002E1EDC"/>
    <w:rsid w:val="002E7A7F"/>
    <w:rsid w:val="00301CC8"/>
    <w:rsid w:val="00315F35"/>
    <w:rsid w:val="003201AF"/>
    <w:rsid w:val="0032451B"/>
    <w:rsid w:val="00335B12"/>
    <w:rsid w:val="003375AD"/>
    <w:rsid w:val="00343BE9"/>
    <w:rsid w:val="003617DA"/>
    <w:rsid w:val="00380388"/>
    <w:rsid w:val="003833D2"/>
    <w:rsid w:val="003859B3"/>
    <w:rsid w:val="0038756E"/>
    <w:rsid w:val="00393C20"/>
    <w:rsid w:val="00396CBF"/>
    <w:rsid w:val="003A03DE"/>
    <w:rsid w:val="003A52E7"/>
    <w:rsid w:val="003B0A11"/>
    <w:rsid w:val="003C0DC4"/>
    <w:rsid w:val="003C2201"/>
    <w:rsid w:val="003D0236"/>
    <w:rsid w:val="003D747A"/>
    <w:rsid w:val="003F1AF1"/>
    <w:rsid w:val="003F2ABA"/>
    <w:rsid w:val="003F7CCE"/>
    <w:rsid w:val="004103A8"/>
    <w:rsid w:val="00410998"/>
    <w:rsid w:val="0042250D"/>
    <w:rsid w:val="004259C4"/>
    <w:rsid w:val="004325D9"/>
    <w:rsid w:val="004655D5"/>
    <w:rsid w:val="00465946"/>
    <w:rsid w:val="004703F5"/>
    <w:rsid w:val="00472010"/>
    <w:rsid w:val="004906B8"/>
    <w:rsid w:val="004947C4"/>
    <w:rsid w:val="004A3F17"/>
    <w:rsid w:val="004C30D1"/>
    <w:rsid w:val="004C7132"/>
    <w:rsid w:val="004D5740"/>
    <w:rsid w:val="004E3A7C"/>
    <w:rsid w:val="004E451D"/>
    <w:rsid w:val="00500EFB"/>
    <w:rsid w:val="005113E9"/>
    <w:rsid w:val="00511A27"/>
    <w:rsid w:val="0052207A"/>
    <w:rsid w:val="00530ECF"/>
    <w:rsid w:val="00546FC4"/>
    <w:rsid w:val="005477CB"/>
    <w:rsid w:val="0055273B"/>
    <w:rsid w:val="0055482D"/>
    <w:rsid w:val="005600CD"/>
    <w:rsid w:val="00581979"/>
    <w:rsid w:val="00582EB8"/>
    <w:rsid w:val="0058687D"/>
    <w:rsid w:val="0059510C"/>
    <w:rsid w:val="005B370D"/>
    <w:rsid w:val="005C6DE9"/>
    <w:rsid w:val="005D2E60"/>
    <w:rsid w:val="005E1721"/>
    <w:rsid w:val="005E4E37"/>
    <w:rsid w:val="005F7C3D"/>
    <w:rsid w:val="006041B4"/>
    <w:rsid w:val="0062427C"/>
    <w:rsid w:val="006274D8"/>
    <w:rsid w:val="00631268"/>
    <w:rsid w:val="00637C22"/>
    <w:rsid w:val="0064064E"/>
    <w:rsid w:val="0067256E"/>
    <w:rsid w:val="006828AD"/>
    <w:rsid w:val="0068500D"/>
    <w:rsid w:val="00687073"/>
    <w:rsid w:val="006A3113"/>
    <w:rsid w:val="006B0081"/>
    <w:rsid w:val="006B7D89"/>
    <w:rsid w:val="006C71C4"/>
    <w:rsid w:val="006D60EE"/>
    <w:rsid w:val="006E1371"/>
    <w:rsid w:val="00704E49"/>
    <w:rsid w:val="0070739D"/>
    <w:rsid w:val="00712C6A"/>
    <w:rsid w:val="0072504B"/>
    <w:rsid w:val="0073072D"/>
    <w:rsid w:val="00730C54"/>
    <w:rsid w:val="00733D45"/>
    <w:rsid w:val="00753C8B"/>
    <w:rsid w:val="00760D4E"/>
    <w:rsid w:val="00772C41"/>
    <w:rsid w:val="00780C2E"/>
    <w:rsid w:val="007848EB"/>
    <w:rsid w:val="007867D2"/>
    <w:rsid w:val="007A79A6"/>
    <w:rsid w:val="007B09C0"/>
    <w:rsid w:val="007B59EE"/>
    <w:rsid w:val="007B74F4"/>
    <w:rsid w:val="007C171F"/>
    <w:rsid w:val="007C3236"/>
    <w:rsid w:val="007C4EA8"/>
    <w:rsid w:val="007C6359"/>
    <w:rsid w:val="007E0A00"/>
    <w:rsid w:val="0080346F"/>
    <w:rsid w:val="00804483"/>
    <w:rsid w:val="00810C68"/>
    <w:rsid w:val="00816EE7"/>
    <w:rsid w:val="0082506D"/>
    <w:rsid w:val="00843D0C"/>
    <w:rsid w:val="00845410"/>
    <w:rsid w:val="00845B5C"/>
    <w:rsid w:val="0085347A"/>
    <w:rsid w:val="00874C8C"/>
    <w:rsid w:val="008803EC"/>
    <w:rsid w:val="00892F3C"/>
    <w:rsid w:val="008C00D6"/>
    <w:rsid w:val="008D7D09"/>
    <w:rsid w:val="008E2946"/>
    <w:rsid w:val="00904BB6"/>
    <w:rsid w:val="00907813"/>
    <w:rsid w:val="0091219B"/>
    <w:rsid w:val="00924301"/>
    <w:rsid w:val="009533E2"/>
    <w:rsid w:val="00955DF7"/>
    <w:rsid w:val="0096435E"/>
    <w:rsid w:val="0097120A"/>
    <w:rsid w:val="00971E73"/>
    <w:rsid w:val="00974EA2"/>
    <w:rsid w:val="009754F8"/>
    <w:rsid w:val="00983EAE"/>
    <w:rsid w:val="00986346"/>
    <w:rsid w:val="0099021D"/>
    <w:rsid w:val="00993E79"/>
    <w:rsid w:val="00996965"/>
    <w:rsid w:val="009D7465"/>
    <w:rsid w:val="009E1104"/>
    <w:rsid w:val="009E793A"/>
    <w:rsid w:val="009F21FF"/>
    <w:rsid w:val="009F6BE3"/>
    <w:rsid w:val="00A025BA"/>
    <w:rsid w:val="00A14FF9"/>
    <w:rsid w:val="00A228E4"/>
    <w:rsid w:val="00A22BC4"/>
    <w:rsid w:val="00A260CB"/>
    <w:rsid w:val="00A43338"/>
    <w:rsid w:val="00A511BA"/>
    <w:rsid w:val="00A51523"/>
    <w:rsid w:val="00A556A0"/>
    <w:rsid w:val="00A602A2"/>
    <w:rsid w:val="00A86770"/>
    <w:rsid w:val="00AA5499"/>
    <w:rsid w:val="00AA5DFA"/>
    <w:rsid w:val="00AC08BE"/>
    <w:rsid w:val="00AC62AB"/>
    <w:rsid w:val="00AD2CB7"/>
    <w:rsid w:val="00AF4146"/>
    <w:rsid w:val="00B02D81"/>
    <w:rsid w:val="00B45EB8"/>
    <w:rsid w:val="00B5071B"/>
    <w:rsid w:val="00B60685"/>
    <w:rsid w:val="00B660B2"/>
    <w:rsid w:val="00B82CCF"/>
    <w:rsid w:val="00B95A1C"/>
    <w:rsid w:val="00BA160A"/>
    <w:rsid w:val="00BA346A"/>
    <w:rsid w:val="00BA4B69"/>
    <w:rsid w:val="00BA4E85"/>
    <w:rsid w:val="00BB2782"/>
    <w:rsid w:val="00BB5A0C"/>
    <w:rsid w:val="00BB676D"/>
    <w:rsid w:val="00BB7AA6"/>
    <w:rsid w:val="00BC7DCC"/>
    <w:rsid w:val="00BD11AC"/>
    <w:rsid w:val="00BD69E6"/>
    <w:rsid w:val="00C26649"/>
    <w:rsid w:val="00C40D86"/>
    <w:rsid w:val="00C42AA8"/>
    <w:rsid w:val="00C543EB"/>
    <w:rsid w:val="00C65713"/>
    <w:rsid w:val="00C73B24"/>
    <w:rsid w:val="00C7637C"/>
    <w:rsid w:val="00C81A80"/>
    <w:rsid w:val="00C96CED"/>
    <w:rsid w:val="00CA0258"/>
    <w:rsid w:val="00CA3F9D"/>
    <w:rsid w:val="00CA7EF2"/>
    <w:rsid w:val="00CB4C0D"/>
    <w:rsid w:val="00CB6141"/>
    <w:rsid w:val="00CC5142"/>
    <w:rsid w:val="00D0592E"/>
    <w:rsid w:val="00D1055F"/>
    <w:rsid w:val="00D125AB"/>
    <w:rsid w:val="00D132C7"/>
    <w:rsid w:val="00D2748B"/>
    <w:rsid w:val="00D44F77"/>
    <w:rsid w:val="00D545D5"/>
    <w:rsid w:val="00D54D75"/>
    <w:rsid w:val="00DB1952"/>
    <w:rsid w:val="00DB45FE"/>
    <w:rsid w:val="00DC4D8E"/>
    <w:rsid w:val="00DD36C4"/>
    <w:rsid w:val="00DE2EE1"/>
    <w:rsid w:val="00E43EB4"/>
    <w:rsid w:val="00E520DB"/>
    <w:rsid w:val="00E834AC"/>
    <w:rsid w:val="00E85D89"/>
    <w:rsid w:val="00E970B8"/>
    <w:rsid w:val="00E973B0"/>
    <w:rsid w:val="00EA0360"/>
    <w:rsid w:val="00ED26AE"/>
    <w:rsid w:val="00ED2BB5"/>
    <w:rsid w:val="00ED74B8"/>
    <w:rsid w:val="00EE4EFD"/>
    <w:rsid w:val="00EF044B"/>
    <w:rsid w:val="00EF0BC1"/>
    <w:rsid w:val="00EF4956"/>
    <w:rsid w:val="00EF5DE9"/>
    <w:rsid w:val="00F04069"/>
    <w:rsid w:val="00F074F1"/>
    <w:rsid w:val="00F119C2"/>
    <w:rsid w:val="00F23BBC"/>
    <w:rsid w:val="00F272EA"/>
    <w:rsid w:val="00F27F4E"/>
    <w:rsid w:val="00F5637B"/>
    <w:rsid w:val="00F65508"/>
    <w:rsid w:val="00F949D3"/>
    <w:rsid w:val="00F96EBC"/>
    <w:rsid w:val="00FB20FC"/>
    <w:rsid w:val="00FB3232"/>
    <w:rsid w:val="00FE1C10"/>
    <w:rsid w:val="00FF5A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7409"/>
    <o:shapelayout v:ext="edit">
      <o:idmap v:ext="edit" data="1"/>
    </o:shapelayout>
  </w:shapeDefaults>
  <w:decimalSymbol w:val="."/>
  <w:listSeparator w:val=","/>
  <w14:docId w14:val="71CEB1D7"/>
  <w15:chartTrackingRefBased/>
  <w15:docId w15:val="{D1E48087-0D0A-4374-81C5-3744F084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9C4"/>
    <w:pPr>
      <w:jc w:val="both"/>
    </w:pPr>
    <w:rPr>
      <w:rFonts w:ascii="Univers (W1)" w:hAnsi="Univers (W1)"/>
      <w:sz w:val="22"/>
      <w:lang w:val="en-GB" w:eastAsia="en-US"/>
    </w:rPr>
  </w:style>
  <w:style w:type="paragraph" w:styleId="Heading1">
    <w:name w:val="heading 1"/>
    <w:basedOn w:val="Normal"/>
    <w:next w:val="Normal"/>
    <w:qFormat/>
    <w:pPr>
      <w:spacing w:before="240"/>
      <w:outlineLvl w:val="0"/>
    </w:pPr>
    <w:rPr>
      <w:b/>
      <w:sz w:val="24"/>
      <w:u w:val="single"/>
    </w:rPr>
  </w:style>
  <w:style w:type="paragraph" w:styleId="Heading2">
    <w:name w:val="heading 2"/>
    <w:basedOn w:val="Normal"/>
    <w:next w:val="Normal"/>
    <w:qFormat/>
    <w:pPr>
      <w:spacing w:before="120"/>
      <w:outlineLvl w:val="1"/>
    </w:pPr>
    <w:rPr>
      <w:b/>
      <w:sz w:val="24"/>
    </w:rPr>
  </w:style>
  <w:style w:type="paragraph" w:styleId="Heading3">
    <w:name w:val="heading 3"/>
    <w:basedOn w:val="Normal"/>
    <w:next w:val="NormalIndent"/>
    <w:qFormat/>
    <w:pPr>
      <w:ind w:left="360"/>
      <w:outlineLvl w:val="2"/>
    </w:pPr>
    <w:rPr>
      <w:rFonts w:ascii="CG Times (W1)" w:hAnsi="CG Times (W1)"/>
      <w:b/>
      <w:sz w:val="24"/>
    </w:rPr>
  </w:style>
  <w:style w:type="paragraph" w:styleId="Heading4">
    <w:name w:val="heading 4"/>
    <w:basedOn w:val="Normal"/>
    <w:next w:val="NormalIndent"/>
    <w:qFormat/>
    <w:pPr>
      <w:ind w:left="360"/>
      <w:outlineLvl w:val="3"/>
    </w:pPr>
    <w:rPr>
      <w:rFonts w:ascii="CG Times (W1)" w:hAnsi="CG Times (W1)"/>
      <w:sz w:val="24"/>
      <w:u w:val="single"/>
    </w:rPr>
  </w:style>
  <w:style w:type="paragraph" w:styleId="Heading5">
    <w:name w:val="heading 5"/>
    <w:basedOn w:val="Normal"/>
    <w:next w:val="NormalIndent"/>
    <w:qFormat/>
    <w:pPr>
      <w:ind w:left="720"/>
      <w:outlineLvl w:val="4"/>
    </w:pPr>
    <w:rPr>
      <w:rFonts w:ascii="CG Times (W1)" w:hAnsi="CG Times (W1)"/>
      <w:b/>
      <w:sz w:val="20"/>
    </w:rPr>
  </w:style>
  <w:style w:type="paragraph" w:styleId="Heading6">
    <w:name w:val="heading 6"/>
    <w:basedOn w:val="Normal"/>
    <w:next w:val="NormalIndent"/>
    <w:qFormat/>
    <w:pPr>
      <w:ind w:left="720"/>
      <w:outlineLvl w:val="5"/>
    </w:pPr>
    <w:rPr>
      <w:rFonts w:ascii="CG Times (W1)" w:hAnsi="CG Times (W1)"/>
      <w:sz w:val="20"/>
      <w:u w:val="single"/>
    </w:rPr>
  </w:style>
  <w:style w:type="paragraph" w:styleId="Heading7">
    <w:name w:val="heading 7"/>
    <w:basedOn w:val="Normal"/>
    <w:next w:val="NormalIndent"/>
    <w:qFormat/>
    <w:pPr>
      <w:ind w:left="720"/>
      <w:outlineLvl w:val="6"/>
    </w:pPr>
    <w:rPr>
      <w:rFonts w:ascii="CG Times (W1)" w:hAnsi="CG Times (W1)"/>
      <w:i/>
      <w:sz w:val="20"/>
    </w:rPr>
  </w:style>
  <w:style w:type="paragraph" w:styleId="Heading8">
    <w:name w:val="heading 8"/>
    <w:basedOn w:val="Normal"/>
    <w:next w:val="NormalIndent"/>
    <w:qFormat/>
    <w:pPr>
      <w:ind w:left="720"/>
      <w:outlineLvl w:val="7"/>
    </w:pPr>
    <w:rPr>
      <w:rFonts w:ascii="CG Times (W1)" w:hAnsi="CG Times (W1)"/>
      <w:i/>
      <w:sz w:val="20"/>
    </w:rPr>
  </w:style>
  <w:style w:type="paragraph" w:styleId="Heading9">
    <w:name w:val="heading 9"/>
    <w:basedOn w:val="Normal"/>
    <w:next w:val="NormalIndent"/>
    <w:qFormat/>
    <w:pPr>
      <w:ind w:left="720"/>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Hyperlink">
    <w:name w:val="Hyperlink"/>
    <w:rPr>
      <w:color w:val="0000FF"/>
      <w:u w:val="single"/>
    </w:rPr>
  </w:style>
  <w:style w:type="paragraph" w:styleId="BodyText">
    <w:name w:val="Body Text"/>
    <w:basedOn w:val="Normal"/>
    <w:rPr>
      <w:rFonts w:ascii="Arial" w:hAnsi="Arial"/>
      <w:b/>
    </w:rPr>
  </w:style>
  <w:style w:type="paragraph" w:styleId="BodyText2">
    <w:name w:val="Body Text 2"/>
    <w:basedOn w:val="Normal"/>
    <w:pPr>
      <w:jc w:val="left"/>
    </w:pPr>
    <w:rPr>
      <w:rFonts w:ascii="Arial" w:hAnsi="Arial"/>
      <w:i/>
      <w:sz w:val="24"/>
      <w:lang w:val="en-US"/>
    </w:rPr>
  </w:style>
  <w:style w:type="paragraph" w:styleId="Title">
    <w:name w:val="Title"/>
    <w:basedOn w:val="Normal"/>
    <w:qFormat/>
    <w:pPr>
      <w:jc w:val="center"/>
    </w:pPr>
    <w:rPr>
      <w:rFonts w:ascii="Arial" w:hAnsi="Arial"/>
      <w:b/>
      <w:sz w:val="32"/>
      <w:lang w:val="en-AU"/>
    </w:rPr>
  </w:style>
  <w:style w:type="paragraph" w:styleId="BodyText3">
    <w:name w:val="Body Text 3"/>
    <w:basedOn w:val="Normal"/>
    <w:rPr>
      <w:rFonts w:ascii="Arial" w:hAnsi="Arial"/>
      <w:b/>
      <w:i/>
      <w:lang w:val="en-AU"/>
    </w:rPr>
  </w:style>
  <w:style w:type="character" w:styleId="PageNumber">
    <w:name w:val="page number"/>
    <w:basedOn w:val="DefaultParagraphFont"/>
  </w:style>
  <w:style w:type="paragraph" w:styleId="BalloonText">
    <w:name w:val="Balloon Text"/>
    <w:basedOn w:val="Normal"/>
    <w:semiHidden/>
    <w:rsid w:val="00BA346A"/>
    <w:rPr>
      <w:rFonts w:ascii="Tahoma" w:hAnsi="Tahoma" w:cs="Tahoma"/>
      <w:sz w:val="16"/>
      <w:szCs w:val="16"/>
    </w:rPr>
  </w:style>
  <w:style w:type="paragraph" w:styleId="BlockText">
    <w:name w:val="Block Text"/>
    <w:basedOn w:val="Normal"/>
    <w:rsid w:val="0032451B"/>
    <w:pPr>
      <w:spacing w:after="120" w:line="252" w:lineRule="exact"/>
      <w:ind w:left="709" w:right="-27"/>
    </w:pPr>
    <w:rPr>
      <w:rFonts w:ascii="Arial" w:hAnsi="Arial"/>
      <w:sz w:val="24"/>
      <w:lang w:val="en-US"/>
    </w:rPr>
  </w:style>
  <w:style w:type="paragraph" w:customStyle="1" w:styleId="Default">
    <w:name w:val="Default"/>
    <w:rsid w:val="000D2A0C"/>
    <w:pPr>
      <w:autoSpaceDE w:val="0"/>
      <w:autoSpaceDN w:val="0"/>
      <w:adjustRightInd w:val="0"/>
    </w:pPr>
    <w:rPr>
      <w:rFonts w:ascii="Arial" w:hAnsi="Arial" w:cs="Arial"/>
      <w:color w:val="000000"/>
      <w:sz w:val="24"/>
      <w:szCs w:val="24"/>
    </w:rPr>
  </w:style>
  <w:style w:type="paragraph" w:customStyle="1" w:styleId="Normal11pt">
    <w:name w:val="Normal + 11 pt"/>
    <w:basedOn w:val="Normal"/>
    <w:rsid w:val="00052661"/>
    <w:pPr>
      <w:jc w:val="left"/>
    </w:pPr>
    <w:rPr>
      <w:rFonts w:ascii="Times New Roman" w:hAnsi="Times New Roman"/>
      <w:sz w:val="18"/>
      <w:lang w:val="en-US" w:eastAsia="en-AU"/>
    </w:rPr>
  </w:style>
  <w:style w:type="paragraph" w:styleId="NormalWeb">
    <w:name w:val="Normal (Web)"/>
    <w:basedOn w:val="Normal"/>
    <w:rsid w:val="009D7465"/>
    <w:pPr>
      <w:spacing w:before="100" w:beforeAutospacing="1" w:after="100" w:afterAutospacing="1"/>
      <w:jc w:val="left"/>
    </w:pPr>
    <w:rPr>
      <w:rFonts w:ascii="Times New Roman" w:hAnsi="Times New Roman"/>
      <w:sz w:val="24"/>
      <w:szCs w:val="24"/>
      <w:lang w:val="en-AU" w:eastAsia="en-AU"/>
    </w:rPr>
  </w:style>
  <w:style w:type="table" w:styleId="TableGrid">
    <w:name w:val="Table Grid"/>
    <w:basedOn w:val="TableNormal"/>
    <w:rsid w:val="005220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083E"/>
    <w:rPr>
      <w:sz w:val="16"/>
      <w:szCs w:val="16"/>
    </w:rPr>
  </w:style>
  <w:style w:type="paragraph" w:styleId="CommentText">
    <w:name w:val="annotation text"/>
    <w:basedOn w:val="Normal"/>
    <w:semiHidden/>
    <w:rsid w:val="0004083E"/>
    <w:rPr>
      <w:sz w:val="20"/>
    </w:rPr>
  </w:style>
  <w:style w:type="paragraph" w:styleId="CommentSubject">
    <w:name w:val="annotation subject"/>
    <w:basedOn w:val="CommentText"/>
    <w:next w:val="CommentText"/>
    <w:semiHidden/>
    <w:rsid w:val="0004083E"/>
    <w:rPr>
      <w:b/>
      <w:bCs/>
    </w:rPr>
  </w:style>
  <w:style w:type="character" w:styleId="PlaceholderText">
    <w:name w:val="Placeholder Text"/>
    <w:uiPriority w:val="99"/>
    <w:semiHidden/>
    <w:rsid w:val="00974EA2"/>
    <w:rPr>
      <w:color w:val="808080"/>
    </w:rPr>
  </w:style>
  <w:style w:type="paragraph" w:styleId="ListParagraph">
    <w:name w:val="List Paragraph"/>
    <w:basedOn w:val="Normal"/>
    <w:uiPriority w:val="34"/>
    <w:qFormat/>
    <w:rsid w:val="00974EA2"/>
    <w:pPr>
      <w:ind w:left="720"/>
      <w:jc w:val="left"/>
    </w:pPr>
    <w:rPr>
      <w:rFonts w:ascii="Calibri" w:eastAsia="Calibri" w:hAnsi="Calibri"/>
      <w:szCs w:val="22"/>
      <w:lang w:val="en-AU"/>
    </w:rPr>
  </w:style>
  <w:style w:type="paragraph" w:styleId="Revision">
    <w:name w:val="Revision"/>
    <w:hidden/>
    <w:uiPriority w:val="99"/>
    <w:semiHidden/>
    <w:rsid w:val="00343BE9"/>
    <w:rPr>
      <w:rFonts w:ascii="Univers (W1)" w:hAnsi="Univers (W1)"/>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68790">
      <w:bodyDiv w:val="1"/>
      <w:marLeft w:val="0"/>
      <w:marRight w:val="0"/>
      <w:marTop w:val="0"/>
      <w:marBottom w:val="0"/>
      <w:divBdr>
        <w:top w:val="none" w:sz="0" w:space="0" w:color="auto"/>
        <w:left w:val="none" w:sz="0" w:space="0" w:color="auto"/>
        <w:bottom w:val="none" w:sz="0" w:space="0" w:color="auto"/>
        <w:right w:val="none" w:sz="0" w:space="0" w:color="auto"/>
      </w:divBdr>
    </w:div>
    <w:div w:id="349184965">
      <w:bodyDiv w:val="1"/>
      <w:marLeft w:val="0"/>
      <w:marRight w:val="0"/>
      <w:marTop w:val="0"/>
      <w:marBottom w:val="0"/>
      <w:divBdr>
        <w:top w:val="none" w:sz="0" w:space="0" w:color="auto"/>
        <w:left w:val="none" w:sz="0" w:space="0" w:color="auto"/>
        <w:bottom w:val="none" w:sz="0" w:space="0" w:color="auto"/>
        <w:right w:val="none" w:sz="0" w:space="0" w:color="auto"/>
      </w:divBdr>
    </w:div>
    <w:div w:id="1405567491">
      <w:bodyDiv w:val="1"/>
      <w:marLeft w:val="0"/>
      <w:marRight w:val="0"/>
      <w:marTop w:val="0"/>
      <w:marBottom w:val="0"/>
      <w:divBdr>
        <w:top w:val="none" w:sz="0" w:space="0" w:color="auto"/>
        <w:left w:val="none" w:sz="0" w:space="0" w:color="auto"/>
        <w:bottom w:val="none" w:sz="0" w:space="0" w:color="auto"/>
        <w:right w:val="none" w:sz="0" w:space="0" w:color="auto"/>
      </w:divBdr>
    </w:div>
    <w:div w:id="1765686759">
      <w:bodyDiv w:val="1"/>
      <w:marLeft w:val="0"/>
      <w:marRight w:val="0"/>
      <w:marTop w:val="0"/>
      <w:marBottom w:val="0"/>
      <w:divBdr>
        <w:top w:val="none" w:sz="0" w:space="0" w:color="auto"/>
        <w:left w:val="none" w:sz="0" w:space="0" w:color="auto"/>
        <w:bottom w:val="none" w:sz="0" w:space="0" w:color="auto"/>
        <w:right w:val="none" w:sz="0" w:space="0" w:color="auto"/>
      </w:divBdr>
    </w:div>
    <w:div w:id="1920478510">
      <w:bodyDiv w:val="1"/>
      <w:marLeft w:val="0"/>
      <w:marRight w:val="0"/>
      <w:marTop w:val="0"/>
      <w:marBottom w:val="0"/>
      <w:divBdr>
        <w:top w:val="none" w:sz="0" w:space="0" w:color="auto"/>
        <w:left w:val="none" w:sz="0" w:space="0" w:color="auto"/>
        <w:bottom w:val="none" w:sz="0" w:space="0" w:color="auto"/>
        <w:right w:val="none" w:sz="0" w:space="0" w:color="auto"/>
      </w:divBdr>
    </w:div>
    <w:div w:id="19208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health.sa.gov.au/wps/wcm/connect/public+content/sa+health+internet/careers/guidelines+for+applicants/guidelines+when+applying+for+a+job+in+sa+healt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5E7087E39A43CB8D8759127F788FE1"/>
        <w:category>
          <w:name w:val="General"/>
          <w:gallery w:val="placeholder"/>
        </w:category>
        <w:types>
          <w:type w:val="bbPlcHdr"/>
        </w:types>
        <w:behaviors>
          <w:behavior w:val="content"/>
        </w:behaviors>
        <w:guid w:val="{AF3B7C7C-73BB-4D12-9F61-8CEDBD4FB624}"/>
      </w:docPartPr>
      <w:docPartBody>
        <w:p w:rsidR="00D5341A" w:rsidRDefault="007E0D68" w:rsidP="007E0D68">
          <w:pPr>
            <w:pStyle w:val="0D5E7087E39A43CB8D8759127F788FE1"/>
          </w:pPr>
          <w:r w:rsidRPr="00183F0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6152EEE0-2D0C-4447-90C3-85B4417B2B29}"/>
      </w:docPartPr>
      <w:docPartBody>
        <w:p w:rsidR="00D5341A" w:rsidRDefault="007E0D68">
          <w:r w:rsidRPr="00E356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68"/>
    <w:rsid w:val="007E0D68"/>
    <w:rsid w:val="00D534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E0D68"/>
    <w:rPr>
      <w:color w:val="808080"/>
    </w:rPr>
  </w:style>
  <w:style w:type="paragraph" w:customStyle="1" w:styleId="0D5E7087E39A43CB8D8759127F788FE1">
    <w:name w:val="0D5E7087E39A43CB8D8759127F788FE1"/>
    <w:rsid w:val="007E0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Yorke &amp; Northern Local Health Network Inc </CompanyEmail>
</CoverPageProperties>
</file>

<file path=customXml/item2.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8" ma:contentTypeDescription="" ma:contentTypeScope="" ma:versionID="8d23353cd9ef0098e7a45e10fd05b362">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29478724be62302b013ef1a9e35e4d7"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2017-02-12T13:30:00+00:00</Reviewed_x0020_Date>
    <Division xmlns="5d34e48b-a69a-4043-bcd1-6cdbd42024ee">CHSA</Division>
    <_x0076_ig9 xmlns="0870645f-f71d-4436-956e-999c4f39716a" xsi:nil="true"/>
    <Approval_x0020_Date xmlns="5d34e48b-a69a-4043-bcd1-6cdbd42024ee" xsi:nil="tru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Yes</CHSALHN_x0020_Mandatory>
    <PublishingExpirationDate xmlns="http://schemas.microsoft.com/sharepoint/v3" xsi:nil="true"/>
    <Rev_x002f_Create xmlns="0870645f-f71d-4436-956e-999c4f39716a">Revised</Rev_x002f_Creat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Topic xmlns="5d34e48b-a69a-4043-bcd1-6cdbd42024ee" xsi:nil="true"/>
    <hv5k xmlns="0870645f-f71d-4436-956e-999c4f39716a" xsi:nil="true"/>
    <Directorate xmlns="5d34e48b-a69a-4043-bcd1-6cdbd42024ee" xsi:nil="true"/>
    <EA_x0020_Number xmlns="5d34e48b-a69a-4043-bcd1-6cdbd42024ee" xsi:nil="true"/>
    <hrtx xmlns="0870645f-f71d-4436-956e-999c4f39716a">Weekly Paid - Home Support Worker</hrtx>
    <Document_x0020_Status xmlns="5d34e48b-a69a-4043-bcd1-6cdbd42024ee">Active</Document_x0020_Status>
    <Mental_x0020_Health_x0020_Standard xmlns="5d34e48b-a69a-4043-bcd1-6cdbd42024ee"/>
    <Aged_x0020_Care_x0020_-_x0020_Residential_x0020_Care_x0020_Standard xmlns="5d34e48b-a69a-4043-bcd1-6cdbd42024ee" xsi:nil="true"/>
    <o8hp xmlns="0870645f-f71d-4436-956e-999c4f39716a" xsi:nil="true"/>
    <P_x0026_P_x0020_Document xmlns="0870645f-f71d-4436-956e-999c4f39716a">false</P_x0026_P_x0020_Document>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DCBD7D-C837-4A9E-A4C2-B642B5518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5C028-DF24-4B9F-9B2F-1E15BF8BB2DB}">
  <ds:schemaRefs>
    <ds:schemaRef ds:uri="5d34e48b-a69a-4043-bcd1-6cdbd42024ee"/>
    <ds:schemaRef ds:uri="http://schemas.microsoft.com/office/2006/documentManagement/types"/>
    <ds:schemaRef ds:uri="http://schemas.microsoft.com/office/infopath/2007/PartnerControls"/>
    <ds:schemaRef ds:uri="http://purl.org/dc/elements/1.1/"/>
    <ds:schemaRef ds:uri="http://schemas.microsoft.com/office/2006/metadata/properties"/>
    <ds:schemaRef ds:uri="17ab3085-0d25-4ec0-936b-ba99370cc71c"/>
    <ds:schemaRef ds:uri="http://schemas.microsoft.com/sharepoint/v3"/>
    <ds:schemaRef ds:uri="http://schemas.openxmlformats.org/package/2006/metadata/core-properties"/>
    <ds:schemaRef ds:uri="http://purl.org/dc/terms/"/>
    <ds:schemaRef ds:uri="0870645f-f71d-4436-956e-999c4f39716a"/>
    <ds:schemaRef ds:uri="http://www.w3.org/XML/1998/namespace"/>
    <ds:schemaRef ds:uri="http://purl.org/dc/dcmitype/"/>
  </ds:schemaRefs>
</ds:datastoreItem>
</file>

<file path=customXml/itemProps4.xml><?xml version="1.0" encoding="utf-8"?>
<ds:datastoreItem xmlns:ds="http://schemas.openxmlformats.org/officeDocument/2006/customXml" ds:itemID="{299EC133-72B7-4AD3-AAEE-0081D85FFCB5}">
  <ds:schemaRefs>
    <ds:schemaRef ds:uri="http://schemas.microsoft.com/office/2006/metadata/longProperties"/>
  </ds:schemaRefs>
</ds:datastoreItem>
</file>

<file path=customXml/itemProps5.xml><?xml version="1.0" encoding="utf-8"?>
<ds:datastoreItem xmlns:ds="http://schemas.openxmlformats.org/officeDocument/2006/customXml" ds:itemID="{82F30716-A0E0-46A5-9FD1-A1B0F48F4120}">
  <ds:schemaRefs>
    <ds:schemaRef ds:uri="http://schemas.microsoft.com/sharepoint/v3/contenttype/forms"/>
  </ds:schemaRefs>
</ds:datastoreItem>
</file>

<file path=docMetadata/LabelInfo.xml><?xml version="1.0" encoding="utf-8"?>
<clbl:labelList xmlns:clbl="http://schemas.microsoft.com/office/2020/mipLabelMetadata">
  <clbl:label id="{ecf00fa0-74e1-4757-91bb-dfa2825f8d15}"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2606</Words>
  <Characters>15805</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Manager>Sam Contarino</Manager>
  <Company>Health System Management</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Job &amp; Person Specification with Values</dc:subject>
  <dc:creator>Workforce Consulting</dc:creator>
  <cp:keywords>J&amp;P, person, specification,</cp:keywords>
  <cp:lastModifiedBy>Wright, Emmaly (Health)</cp:lastModifiedBy>
  <cp:revision>2</cp:revision>
  <cp:lastPrinted>2012-10-12T04:46:00Z</cp:lastPrinted>
  <dcterms:created xsi:type="dcterms:W3CDTF">2023-06-08T03:03:00Z</dcterms:created>
  <dcterms:modified xsi:type="dcterms:W3CDTF">2023-06-08T03:03:00Z</dcterms:modified>
  <cp:category>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Davis, Michael (Health)</vt:lpwstr>
  </property>
  <property fmtid="{D5CDD505-2E9C-101B-9397-08002B2CF9AE}" pid="3" name="TemplateUrl">
    <vt:lpwstr/>
  </property>
  <property fmtid="{D5CDD505-2E9C-101B-9397-08002B2CF9AE}" pid="4" name="ComplianceAssetId">
    <vt:lpwstr/>
  </property>
  <property fmtid="{D5CDD505-2E9C-101B-9397-08002B2CF9AE}" pid="5" name="xd_Signature">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Davis, Michael (Health)</vt:lpwstr>
  </property>
  <property fmtid="{D5CDD505-2E9C-101B-9397-08002B2CF9AE}" pid="9" name="ClassificationContentMarkingHeaderShapeIds">
    <vt:lpwstr>2,3,4</vt:lpwstr>
  </property>
  <property fmtid="{D5CDD505-2E9C-101B-9397-08002B2CF9AE}" pid="10" name="ClassificationContentMarkingHeaderFontProps">
    <vt:lpwstr>#a80000,12,arial</vt:lpwstr>
  </property>
  <property fmtid="{D5CDD505-2E9C-101B-9397-08002B2CF9AE}" pid="11" name="ClassificationContentMarkingHeaderText">
    <vt:lpwstr>UNOFFICIAL</vt:lpwstr>
  </property>
  <property fmtid="{D5CDD505-2E9C-101B-9397-08002B2CF9AE}" pid="12" name="MSIP_Label_ecf00fa0-74e1-4757-91bb-dfa2825f8d15_Enabled">
    <vt:lpwstr>true</vt:lpwstr>
  </property>
  <property fmtid="{D5CDD505-2E9C-101B-9397-08002B2CF9AE}" pid="13" name="MSIP_Label_ecf00fa0-74e1-4757-91bb-dfa2825f8d15_SetDate">
    <vt:lpwstr>2023-02-17T02:40:01Z</vt:lpwstr>
  </property>
  <property fmtid="{D5CDD505-2E9C-101B-9397-08002B2CF9AE}" pid="14" name="MSIP_Label_ecf00fa0-74e1-4757-91bb-dfa2825f8d15_Method">
    <vt:lpwstr>Privileged</vt:lpwstr>
  </property>
  <property fmtid="{D5CDD505-2E9C-101B-9397-08002B2CF9AE}" pid="15" name="MSIP_Label_ecf00fa0-74e1-4757-91bb-dfa2825f8d15_Name">
    <vt:lpwstr>-Unofficial</vt:lpwstr>
  </property>
  <property fmtid="{D5CDD505-2E9C-101B-9397-08002B2CF9AE}" pid="16" name="MSIP_Label_ecf00fa0-74e1-4757-91bb-dfa2825f8d15_SiteId">
    <vt:lpwstr>bda528f7-fca9-432f-bc98-bd7e90d40906</vt:lpwstr>
  </property>
  <property fmtid="{D5CDD505-2E9C-101B-9397-08002B2CF9AE}" pid="17" name="MSIP_Label_ecf00fa0-74e1-4757-91bb-dfa2825f8d15_ActionId">
    <vt:lpwstr>3e77c70b-fec4-42b3-8e36-09b085eee1f6</vt:lpwstr>
  </property>
  <property fmtid="{D5CDD505-2E9C-101B-9397-08002B2CF9AE}" pid="18" name="MSIP_Label_ecf00fa0-74e1-4757-91bb-dfa2825f8d15_ContentBits">
    <vt:lpwstr>1</vt:lpwstr>
  </property>
</Properties>
</file>