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0E73" w14:textId="0E7A8EA3" w:rsidR="007F49BC" w:rsidRPr="00CD2952" w:rsidRDefault="009242BB" w:rsidP="00CD2952">
      <w:pPr>
        <w:rPr>
          <w:sz w:val="18"/>
          <w:szCs w:val="18"/>
        </w:rPr>
      </w:pPr>
      <w:r>
        <w:rPr>
          <w:noProof/>
          <w:sz w:val="22"/>
          <w:szCs w:val="22"/>
        </w:rPr>
        <w:drawing>
          <wp:anchor distT="0" distB="0" distL="114300" distR="114300" simplePos="0" relativeHeight="251657728" behindDoc="0" locked="0" layoutInCell="1" allowOverlap="1" wp14:anchorId="4287B5EA" wp14:editId="526D3632">
            <wp:simplePos x="0" y="0"/>
            <wp:positionH relativeFrom="column">
              <wp:posOffset>-98425</wp:posOffset>
            </wp:positionH>
            <wp:positionV relativeFrom="paragraph">
              <wp:posOffset>-133985</wp:posOffset>
            </wp:positionV>
            <wp:extent cx="2308860" cy="548640"/>
            <wp:effectExtent l="0" t="0" r="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l="3889" t="10519" r="4640" b="6950"/>
                    <a:stretch>
                      <a:fillRect/>
                    </a:stretch>
                  </pic:blipFill>
                  <pic:spPr bwMode="auto">
                    <a:xfrm>
                      <a:off x="0" y="0"/>
                      <a:ext cx="2308860" cy="548640"/>
                    </a:xfrm>
                    <a:prstGeom prst="rect">
                      <a:avLst/>
                    </a:prstGeom>
                    <a:noFill/>
                  </pic:spPr>
                </pic:pic>
              </a:graphicData>
            </a:graphic>
            <wp14:sizeRelH relativeFrom="page">
              <wp14:pctWidth>0</wp14:pctWidth>
            </wp14:sizeRelH>
            <wp14:sizeRelV relativeFrom="page">
              <wp14:pctHeight>0</wp14:pctHeight>
            </wp14:sizeRelV>
          </wp:anchor>
        </w:drawing>
      </w:r>
    </w:p>
    <w:p w14:paraId="556A2745" w14:textId="77777777" w:rsidR="007F49BC" w:rsidRPr="004F5ACE" w:rsidRDefault="007F49BC" w:rsidP="00914D76">
      <w:pPr>
        <w:rPr>
          <w:sz w:val="20"/>
          <w:szCs w:val="20"/>
        </w:rPr>
      </w:pPr>
    </w:p>
    <w:p w14:paraId="64716592" w14:textId="77777777" w:rsidR="007E18D8" w:rsidRDefault="007E18D8" w:rsidP="00CD2952">
      <w:pPr>
        <w:ind w:left="-142"/>
        <w:rPr>
          <w:b/>
          <w:bCs/>
          <w:sz w:val="28"/>
          <w:szCs w:val="28"/>
        </w:rPr>
      </w:pPr>
    </w:p>
    <w:p w14:paraId="6D527445" w14:textId="77777777" w:rsidR="00CD2952" w:rsidRPr="00E73E25" w:rsidRDefault="00CD2952" w:rsidP="00CD2952">
      <w:pPr>
        <w:ind w:left="-142"/>
        <w:rPr>
          <w:b/>
          <w:bCs/>
        </w:rPr>
      </w:pPr>
      <w:r w:rsidRPr="00E73E25">
        <w:rPr>
          <w:b/>
          <w:bCs/>
        </w:rPr>
        <w:t>Statewide Clinical Support Services (SCSS)</w:t>
      </w:r>
    </w:p>
    <w:p w14:paraId="0F4359EE" w14:textId="77777777" w:rsidR="00CD2952" w:rsidRDefault="00CD2952" w:rsidP="00143B01">
      <w:pPr>
        <w:ind w:left="-142"/>
        <w:jc w:val="right"/>
        <w:rPr>
          <w:b/>
          <w:bCs/>
          <w:sz w:val="28"/>
          <w:szCs w:val="28"/>
        </w:rPr>
      </w:pPr>
    </w:p>
    <w:p w14:paraId="25DDB171" w14:textId="77777777" w:rsidR="007F49BC" w:rsidRPr="00523586" w:rsidRDefault="00C540DE" w:rsidP="00143B01">
      <w:pPr>
        <w:ind w:left="-142"/>
        <w:jc w:val="right"/>
        <w:rPr>
          <w:b/>
          <w:bCs/>
          <w:sz w:val="22"/>
          <w:szCs w:val="22"/>
        </w:rPr>
      </w:pPr>
      <w:r w:rsidRPr="00523586">
        <w:rPr>
          <w:b/>
          <w:bCs/>
          <w:sz w:val="22"/>
          <w:szCs w:val="22"/>
        </w:rPr>
        <w:t>R</w:t>
      </w:r>
      <w:r w:rsidR="007F49BC" w:rsidRPr="00523586">
        <w:rPr>
          <w:b/>
          <w:bCs/>
          <w:sz w:val="22"/>
          <w:szCs w:val="22"/>
        </w:rPr>
        <w:t>OLE DESCRIPTION</w:t>
      </w:r>
    </w:p>
    <w:p w14:paraId="44ECF57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0EC1214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90F57F"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126F63C" w14:textId="2379E868" w:rsidR="007F49BC" w:rsidRPr="007E18D8" w:rsidRDefault="00E803FF" w:rsidP="002D112D">
            <w:pPr>
              <w:spacing w:before="20" w:after="20"/>
              <w:jc w:val="both"/>
              <w:rPr>
                <w:sz w:val="20"/>
                <w:szCs w:val="20"/>
              </w:rPr>
            </w:pPr>
            <w:r>
              <w:rPr>
                <w:sz w:val="20"/>
                <w:szCs w:val="20"/>
              </w:rPr>
              <w:t>Pre-Analytical Operational Services Officer</w:t>
            </w:r>
          </w:p>
        </w:tc>
      </w:tr>
      <w:tr w:rsidR="007F49BC" w14:paraId="6A1E68A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225A311"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8ED7E99" w14:textId="4E675757" w:rsidR="007F49BC" w:rsidRPr="007E18D8" w:rsidRDefault="002D112D" w:rsidP="00AC0C59">
            <w:pPr>
              <w:spacing w:before="20" w:after="20"/>
              <w:jc w:val="both"/>
              <w:rPr>
                <w:sz w:val="20"/>
                <w:szCs w:val="20"/>
              </w:rPr>
            </w:pPr>
            <w:r>
              <w:rPr>
                <w:sz w:val="20"/>
                <w:szCs w:val="20"/>
              </w:rPr>
              <w:t>OPS1</w:t>
            </w:r>
          </w:p>
        </w:tc>
      </w:tr>
      <w:tr w:rsidR="007F49BC" w14:paraId="13E88B2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BA0D968" w14:textId="77777777" w:rsidR="007F49BC" w:rsidRPr="00AC0C59" w:rsidRDefault="007F49BC" w:rsidP="00B37127">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00B37127">
              <w:rPr>
                <w:b/>
                <w:bCs/>
                <w:sz w:val="20"/>
                <w:szCs w:val="20"/>
              </w:rPr>
              <w:t>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54C13A5B" w14:textId="4DA85876" w:rsidR="007F49BC" w:rsidRPr="007E18D8" w:rsidRDefault="00A752A7" w:rsidP="00AC0C59">
            <w:pPr>
              <w:spacing w:before="20" w:after="20"/>
              <w:jc w:val="both"/>
              <w:rPr>
                <w:sz w:val="20"/>
                <w:szCs w:val="20"/>
              </w:rPr>
            </w:pPr>
            <w:r w:rsidRPr="007E18D8">
              <w:rPr>
                <w:sz w:val="20"/>
                <w:szCs w:val="20"/>
              </w:rPr>
              <w:t>CALHN</w:t>
            </w:r>
            <w:r w:rsidR="00061414" w:rsidRPr="007E18D8">
              <w:rPr>
                <w:sz w:val="20"/>
                <w:szCs w:val="20"/>
              </w:rPr>
              <w:t>, SA Health</w:t>
            </w:r>
          </w:p>
        </w:tc>
      </w:tr>
      <w:tr w:rsidR="007F49BC" w14:paraId="54060B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B2F25B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160BF0">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AC5DEED" w14:textId="65C89194" w:rsidR="007F49BC" w:rsidRPr="007E18D8" w:rsidRDefault="00E803FF" w:rsidP="00AC0C59">
            <w:pPr>
              <w:spacing w:before="20" w:after="20"/>
              <w:jc w:val="both"/>
              <w:rPr>
                <w:sz w:val="20"/>
                <w:szCs w:val="20"/>
              </w:rPr>
            </w:pPr>
            <w:r w:rsidRPr="007E18D8">
              <w:rPr>
                <w:sz w:val="20"/>
                <w:szCs w:val="20"/>
              </w:rPr>
              <w:t>Statewide Clinical Support Services (SCSS)</w:t>
            </w:r>
          </w:p>
        </w:tc>
      </w:tr>
      <w:tr w:rsidR="007F49BC" w14:paraId="0D1454F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7057206"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76F4169C" w14:textId="399D379D" w:rsidR="007F49BC" w:rsidRPr="007E18D8" w:rsidRDefault="00E803FF" w:rsidP="00AC0C59">
            <w:pPr>
              <w:spacing w:before="20" w:after="20"/>
              <w:jc w:val="both"/>
              <w:rPr>
                <w:sz w:val="20"/>
                <w:szCs w:val="20"/>
              </w:rPr>
            </w:pPr>
            <w:r>
              <w:rPr>
                <w:sz w:val="20"/>
                <w:szCs w:val="20"/>
              </w:rPr>
              <w:t>SA Pathology</w:t>
            </w:r>
          </w:p>
        </w:tc>
      </w:tr>
      <w:tr w:rsidR="007F49BC" w14:paraId="6F3F251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0D1A31" w14:textId="77777777" w:rsidR="007F49BC" w:rsidRPr="00AC0C59" w:rsidRDefault="007F49BC" w:rsidP="00AC0C59">
            <w:pPr>
              <w:spacing w:before="20" w:after="20"/>
              <w:rPr>
                <w:b/>
                <w:bCs/>
                <w:sz w:val="20"/>
                <w:szCs w:val="20"/>
              </w:rPr>
            </w:pPr>
            <w:r w:rsidRPr="00AC0C59">
              <w:rPr>
                <w:b/>
                <w:bCs/>
                <w:sz w:val="20"/>
                <w:szCs w:val="20"/>
              </w:rPr>
              <w:t>Department/</w:t>
            </w:r>
            <w:r w:rsidR="00862B55">
              <w:rPr>
                <w:b/>
                <w:bCs/>
                <w:sz w:val="20"/>
                <w:szCs w:val="20"/>
              </w:rPr>
              <w:t xml:space="preserve"> </w:t>
            </w:r>
            <w:r w:rsidRPr="00AC0C59">
              <w:rPr>
                <w:b/>
                <w:bCs/>
                <w:sz w:val="20"/>
                <w:szCs w:val="20"/>
              </w:rPr>
              <w:t>Section/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1B2B10D" w14:textId="38EFC131" w:rsidR="007F49BC" w:rsidRPr="007E18D8" w:rsidRDefault="00E803FF" w:rsidP="00AC0C59">
            <w:pPr>
              <w:spacing w:before="20" w:after="20"/>
              <w:jc w:val="both"/>
              <w:rPr>
                <w:sz w:val="20"/>
                <w:szCs w:val="20"/>
              </w:rPr>
            </w:pPr>
            <w:r>
              <w:rPr>
                <w:sz w:val="20"/>
                <w:szCs w:val="20"/>
              </w:rPr>
              <w:t>Pre-Analytical Services</w:t>
            </w:r>
          </w:p>
        </w:tc>
      </w:tr>
      <w:tr w:rsidR="007F49BC" w14:paraId="0A42C46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47F2724"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D0D820A" w14:textId="7817DF30" w:rsidR="007F49BC" w:rsidRPr="007E18D8" w:rsidRDefault="00E803FF" w:rsidP="00AC0C59">
            <w:pPr>
              <w:spacing w:before="20" w:after="20"/>
              <w:jc w:val="both"/>
              <w:rPr>
                <w:sz w:val="20"/>
                <w:szCs w:val="20"/>
              </w:rPr>
            </w:pPr>
            <w:r>
              <w:rPr>
                <w:sz w:val="20"/>
                <w:szCs w:val="20"/>
              </w:rPr>
              <w:t>Pre-Analytical Supervisor</w:t>
            </w:r>
          </w:p>
        </w:tc>
      </w:tr>
      <w:tr w:rsidR="007F49BC" w14:paraId="2F1439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75662E" w14:textId="77777777" w:rsidR="007F49BC" w:rsidRPr="00AC0C59" w:rsidRDefault="007F49BC" w:rsidP="00AC0C59">
            <w:pPr>
              <w:spacing w:before="20" w:after="20"/>
              <w:rPr>
                <w:b/>
                <w:bCs/>
                <w:sz w:val="20"/>
                <w:szCs w:val="20"/>
              </w:rPr>
            </w:pPr>
            <w:r w:rsidRPr="00AC0C59">
              <w:rPr>
                <w:b/>
                <w:bCs/>
                <w:sz w:val="20"/>
                <w:szCs w:val="20"/>
              </w:rPr>
              <w:t>Role Created/Reviewed Date:</w:t>
            </w:r>
          </w:p>
        </w:tc>
        <w:tc>
          <w:tcPr>
            <w:tcW w:w="6319" w:type="dxa"/>
            <w:tcBorders>
              <w:top w:val="single" w:sz="4" w:space="0" w:color="auto"/>
              <w:left w:val="single" w:sz="4" w:space="0" w:color="auto"/>
              <w:bottom w:val="single" w:sz="4" w:space="0" w:color="auto"/>
              <w:right w:val="single" w:sz="4" w:space="0" w:color="auto"/>
            </w:tcBorders>
          </w:tcPr>
          <w:p w14:paraId="38DDC67B" w14:textId="644D30DD" w:rsidR="007F49BC" w:rsidRPr="007E18D8" w:rsidRDefault="002D112D" w:rsidP="00AC0C59">
            <w:pPr>
              <w:spacing w:before="20" w:after="20"/>
              <w:jc w:val="both"/>
              <w:rPr>
                <w:sz w:val="20"/>
                <w:szCs w:val="20"/>
              </w:rPr>
            </w:pPr>
            <w:r>
              <w:rPr>
                <w:sz w:val="20"/>
                <w:szCs w:val="20"/>
              </w:rPr>
              <w:t>May 2021</w:t>
            </w:r>
          </w:p>
        </w:tc>
      </w:tr>
      <w:tr w:rsidR="00D00AAE" w14:paraId="11CBC13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5E9BF70" w14:textId="77777777" w:rsidR="00D00AAE" w:rsidRPr="00AC0C59" w:rsidRDefault="00D00AAE" w:rsidP="00033F6D">
            <w:pPr>
              <w:spacing w:before="20" w:after="20"/>
              <w:rPr>
                <w:b/>
                <w:bCs/>
                <w:sz w:val="20"/>
                <w:szCs w:val="20"/>
              </w:rPr>
            </w:pPr>
            <w:r w:rsidRPr="003F0F8C">
              <w:rPr>
                <w:b/>
                <w:bCs/>
                <w:sz w:val="20"/>
                <w:szCs w:val="20"/>
              </w:rPr>
              <w:t xml:space="preserve">Criminal </w:t>
            </w:r>
            <w:r w:rsidR="00033F6D" w:rsidRPr="003F0F8C">
              <w:rPr>
                <w:b/>
                <w:bCs/>
                <w:sz w:val="20"/>
                <w:szCs w:val="20"/>
              </w:rPr>
              <w:t>and Relevant History</w:t>
            </w:r>
            <w:r w:rsidRPr="003F0F8C">
              <w:rPr>
                <w:b/>
                <w:bCs/>
                <w:sz w:val="20"/>
                <w:szCs w:val="20"/>
              </w:rPr>
              <w:t xml:space="preserve"> </w:t>
            </w:r>
            <w:r w:rsidR="00033F6D" w:rsidRPr="003F0F8C">
              <w:rPr>
                <w:b/>
                <w:bCs/>
                <w:sz w:val="20"/>
                <w:szCs w:val="20"/>
              </w:rPr>
              <w:t>Screening</w:t>
            </w:r>
            <w:r w:rsidRPr="003F0F8C">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36201EE" w14:textId="77777777" w:rsidR="00D00AAE" w:rsidRPr="007E18D8" w:rsidRDefault="00D00AAE" w:rsidP="00D00AAE">
            <w:pPr>
              <w:tabs>
                <w:tab w:val="left" w:pos="522"/>
              </w:tabs>
              <w:rPr>
                <w:sz w:val="20"/>
                <w:szCs w:val="20"/>
              </w:rPr>
            </w:pPr>
            <w:r w:rsidRPr="007E18D8">
              <w:rPr>
                <w:sz w:val="20"/>
                <w:szCs w:val="20"/>
              </w:rPr>
              <w:fldChar w:fldCharType="begin">
                <w:ffData>
                  <w:name w:val="Check1"/>
                  <w:enabled/>
                  <w:calcOnExit w:val="0"/>
                  <w:checkBox>
                    <w:sizeAuto/>
                    <w:default w:val="0"/>
                    <w:checked w:val="0"/>
                  </w:checkBox>
                </w:ffData>
              </w:fldChar>
            </w:r>
            <w:bookmarkStart w:id="0" w:name="Check1"/>
            <w:r w:rsidRPr="007E18D8">
              <w:rPr>
                <w:sz w:val="20"/>
                <w:szCs w:val="20"/>
              </w:rPr>
              <w:instrText xml:space="preserve"> FORMCHECKBOX </w:instrText>
            </w:r>
            <w:r w:rsidR="00932707">
              <w:rPr>
                <w:sz w:val="20"/>
                <w:szCs w:val="20"/>
              </w:rPr>
            </w:r>
            <w:r w:rsidR="00932707">
              <w:rPr>
                <w:sz w:val="20"/>
                <w:szCs w:val="20"/>
              </w:rPr>
              <w:fldChar w:fldCharType="separate"/>
            </w:r>
            <w:r w:rsidRPr="007E18D8">
              <w:rPr>
                <w:sz w:val="20"/>
                <w:szCs w:val="20"/>
              </w:rPr>
              <w:fldChar w:fldCharType="end"/>
            </w:r>
            <w:bookmarkEnd w:id="0"/>
            <w:r w:rsidRPr="007E18D8">
              <w:rPr>
                <w:sz w:val="20"/>
                <w:szCs w:val="20"/>
              </w:rPr>
              <w:tab/>
              <w:t>Aged (NPC)</w:t>
            </w:r>
          </w:p>
          <w:p w14:paraId="41F0E3EC" w14:textId="624533A8" w:rsidR="00D00AAE" w:rsidRPr="007E18D8" w:rsidRDefault="00E803FF" w:rsidP="00D00AAE">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932707">
              <w:rPr>
                <w:sz w:val="20"/>
                <w:szCs w:val="20"/>
              </w:rPr>
            </w:r>
            <w:r w:rsidR="00932707">
              <w:rPr>
                <w:sz w:val="20"/>
                <w:szCs w:val="20"/>
              </w:rPr>
              <w:fldChar w:fldCharType="separate"/>
            </w:r>
            <w:r>
              <w:rPr>
                <w:sz w:val="20"/>
                <w:szCs w:val="20"/>
              </w:rPr>
              <w:fldChar w:fldCharType="end"/>
            </w:r>
            <w:bookmarkEnd w:id="1"/>
            <w:r w:rsidR="00D00AAE" w:rsidRPr="007E18D8">
              <w:rPr>
                <w:sz w:val="20"/>
                <w:szCs w:val="20"/>
              </w:rPr>
              <w:tab/>
            </w:r>
            <w:r w:rsidR="003A50FC" w:rsidRPr="007E18D8">
              <w:rPr>
                <w:sz w:val="20"/>
                <w:szCs w:val="20"/>
              </w:rPr>
              <w:t>Working With Children’s Check (WWCC)</w:t>
            </w:r>
            <w:r w:rsidR="00D00AAE" w:rsidRPr="007E18D8">
              <w:rPr>
                <w:sz w:val="20"/>
                <w:szCs w:val="20"/>
              </w:rPr>
              <w:t xml:space="preserve"> (D</w:t>
            </w:r>
            <w:r w:rsidR="00033F6D" w:rsidRPr="007E18D8">
              <w:rPr>
                <w:sz w:val="20"/>
                <w:szCs w:val="20"/>
              </w:rPr>
              <w:t>H</w:t>
            </w:r>
            <w:r w:rsidR="00D00AAE" w:rsidRPr="007E18D8">
              <w:rPr>
                <w:sz w:val="20"/>
                <w:szCs w:val="20"/>
              </w:rPr>
              <w:t>S)</w:t>
            </w:r>
          </w:p>
          <w:p w14:paraId="5164B41E" w14:textId="019E564E" w:rsidR="00D00AAE" w:rsidRPr="007E18D8" w:rsidRDefault="00E803FF" w:rsidP="00D00AAE">
            <w:pPr>
              <w:tabs>
                <w:tab w:val="left" w:pos="522"/>
              </w:tabs>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sidR="00932707">
              <w:rPr>
                <w:sz w:val="20"/>
                <w:szCs w:val="20"/>
              </w:rPr>
            </w:r>
            <w:r w:rsidR="00932707">
              <w:rPr>
                <w:sz w:val="20"/>
                <w:szCs w:val="20"/>
              </w:rPr>
              <w:fldChar w:fldCharType="separate"/>
            </w:r>
            <w:r>
              <w:rPr>
                <w:sz w:val="20"/>
                <w:szCs w:val="20"/>
              </w:rPr>
              <w:fldChar w:fldCharType="end"/>
            </w:r>
            <w:bookmarkEnd w:id="2"/>
            <w:r w:rsidR="00D00AAE" w:rsidRPr="007E18D8">
              <w:rPr>
                <w:sz w:val="20"/>
                <w:szCs w:val="20"/>
              </w:rPr>
              <w:tab/>
              <w:t>Vulnerable (NPC)</w:t>
            </w:r>
          </w:p>
          <w:p w14:paraId="1F5EC582" w14:textId="77777777" w:rsidR="00D00AAE" w:rsidRPr="007E18D8" w:rsidRDefault="00D00AAE" w:rsidP="00D00AAE">
            <w:pPr>
              <w:tabs>
                <w:tab w:val="left" w:pos="522"/>
              </w:tabs>
              <w:spacing w:before="20" w:after="20"/>
              <w:jc w:val="both"/>
              <w:rPr>
                <w:sz w:val="20"/>
                <w:szCs w:val="20"/>
              </w:rPr>
            </w:pPr>
            <w:r w:rsidRPr="007E18D8">
              <w:rPr>
                <w:sz w:val="20"/>
                <w:szCs w:val="20"/>
              </w:rPr>
              <w:fldChar w:fldCharType="begin">
                <w:ffData>
                  <w:name w:val="Check4"/>
                  <w:enabled/>
                  <w:calcOnExit w:val="0"/>
                  <w:checkBox>
                    <w:sizeAuto/>
                    <w:default w:val="0"/>
                    <w:checked w:val="0"/>
                  </w:checkBox>
                </w:ffData>
              </w:fldChar>
            </w:r>
            <w:bookmarkStart w:id="3" w:name="Check4"/>
            <w:r w:rsidRPr="007E18D8">
              <w:rPr>
                <w:sz w:val="20"/>
                <w:szCs w:val="20"/>
              </w:rPr>
              <w:instrText xml:space="preserve"> FORMCHECKBOX </w:instrText>
            </w:r>
            <w:r w:rsidR="00932707">
              <w:rPr>
                <w:sz w:val="20"/>
                <w:szCs w:val="20"/>
              </w:rPr>
            </w:r>
            <w:r w:rsidR="00932707">
              <w:rPr>
                <w:sz w:val="20"/>
                <w:szCs w:val="20"/>
              </w:rPr>
              <w:fldChar w:fldCharType="separate"/>
            </w:r>
            <w:r w:rsidRPr="007E18D8">
              <w:rPr>
                <w:sz w:val="20"/>
                <w:szCs w:val="20"/>
              </w:rPr>
              <w:fldChar w:fldCharType="end"/>
            </w:r>
            <w:bookmarkEnd w:id="3"/>
            <w:r w:rsidRPr="007E18D8">
              <w:rPr>
                <w:sz w:val="20"/>
                <w:szCs w:val="20"/>
              </w:rPr>
              <w:tab/>
              <w:t>General Probity (NPC)</w:t>
            </w:r>
          </w:p>
        </w:tc>
      </w:tr>
      <w:tr w:rsidR="003A4F82" w:rsidRPr="00C0272D" w14:paraId="2019D8C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0BFAB7A" w14:textId="77777777" w:rsidR="003A4F82" w:rsidRPr="00C0272D" w:rsidRDefault="003A4F82" w:rsidP="003A4F82">
            <w:pPr>
              <w:spacing w:before="20" w:after="20"/>
              <w:rPr>
                <w:b/>
                <w:bCs/>
                <w:color w:val="000000"/>
                <w:sz w:val="20"/>
                <w:szCs w:val="20"/>
              </w:rPr>
            </w:pPr>
            <w:r w:rsidRPr="00C0272D">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64223B03" w14:textId="2AD773EB" w:rsidR="003A4F82" w:rsidRPr="007E18D8" w:rsidRDefault="00E803FF" w:rsidP="003A4F82">
            <w:pPr>
              <w:tabs>
                <w:tab w:val="left" w:pos="522"/>
              </w:tabs>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932707">
              <w:rPr>
                <w:color w:val="000000"/>
                <w:sz w:val="20"/>
                <w:szCs w:val="20"/>
              </w:rPr>
            </w:r>
            <w:r w:rsidR="00932707">
              <w:rPr>
                <w:color w:val="000000"/>
                <w:sz w:val="20"/>
                <w:szCs w:val="20"/>
              </w:rPr>
              <w:fldChar w:fldCharType="separate"/>
            </w:r>
            <w:r>
              <w:rPr>
                <w:color w:val="000000"/>
                <w:sz w:val="20"/>
                <w:szCs w:val="20"/>
              </w:rPr>
              <w:fldChar w:fldCharType="end"/>
            </w:r>
            <w:r w:rsidR="003A4F82" w:rsidRPr="007E18D8">
              <w:rPr>
                <w:color w:val="000000"/>
                <w:sz w:val="20"/>
                <w:szCs w:val="20"/>
              </w:rPr>
              <w:tab/>
              <w:t>Category A (direct contact with blood or body substances)</w:t>
            </w:r>
          </w:p>
          <w:p w14:paraId="103EDE2D" w14:textId="77777777" w:rsidR="003A4F82" w:rsidRPr="007E18D8" w:rsidRDefault="003A4F82" w:rsidP="003A4F82">
            <w:pPr>
              <w:tabs>
                <w:tab w:val="left" w:pos="522"/>
              </w:tabs>
              <w:rPr>
                <w:color w:val="000000"/>
                <w:sz w:val="20"/>
                <w:szCs w:val="20"/>
              </w:rPr>
            </w:pPr>
            <w:r w:rsidRPr="007E18D8">
              <w:rPr>
                <w:color w:val="000000"/>
                <w:sz w:val="20"/>
                <w:szCs w:val="20"/>
              </w:rPr>
              <w:fldChar w:fldCharType="begin">
                <w:ffData>
                  <w:name w:val="Check2"/>
                  <w:enabled/>
                  <w:calcOnExit w:val="0"/>
                  <w:checkBox>
                    <w:sizeAuto/>
                    <w:default w:val="0"/>
                    <w:checked w:val="0"/>
                  </w:checkBox>
                </w:ffData>
              </w:fldChar>
            </w:r>
            <w:r w:rsidRPr="007E18D8">
              <w:rPr>
                <w:color w:val="000000"/>
                <w:sz w:val="20"/>
                <w:szCs w:val="20"/>
              </w:rPr>
              <w:instrText xml:space="preserve"> FORMCHECKBOX </w:instrText>
            </w:r>
            <w:r w:rsidR="00932707">
              <w:rPr>
                <w:color w:val="000000"/>
                <w:sz w:val="20"/>
                <w:szCs w:val="20"/>
              </w:rPr>
            </w:r>
            <w:r w:rsidR="00932707">
              <w:rPr>
                <w:color w:val="000000"/>
                <w:sz w:val="20"/>
                <w:szCs w:val="20"/>
              </w:rPr>
              <w:fldChar w:fldCharType="separate"/>
            </w:r>
            <w:r w:rsidRPr="007E18D8">
              <w:rPr>
                <w:color w:val="000000"/>
                <w:sz w:val="20"/>
                <w:szCs w:val="20"/>
              </w:rPr>
              <w:fldChar w:fldCharType="end"/>
            </w:r>
            <w:r w:rsidRPr="007E18D8">
              <w:rPr>
                <w:color w:val="000000"/>
                <w:sz w:val="20"/>
                <w:szCs w:val="20"/>
              </w:rPr>
              <w:tab/>
              <w:t>Category B (indirect contact with blood or body substances)</w:t>
            </w:r>
          </w:p>
          <w:p w14:paraId="56DE1008" w14:textId="77777777" w:rsidR="003A4F82" w:rsidRPr="007E18D8" w:rsidRDefault="003A4F82" w:rsidP="00160BF0">
            <w:pPr>
              <w:tabs>
                <w:tab w:val="left" w:pos="522"/>
              </w:tabs>
              <w:rPr>
                <w:color w:val="000000"/>
                <w:sz w:val="20"/>
                <w:szCs w:val="20"/>
              </w:rPr>
            </w:pPr>
            <w:r w:rsidRPr="007E18D8">
              <w:rPr>
                <w:color w:val="000000"/>
                <w:sz w:val="20"/>
                <w:szCs w:val="20"/>
              </w:rPr>
              <w:fldChar w:fldCharType="begin">
                <w:ffData>
                  <w:name w:val="Check3"/>
                  <w:enabled/>
                  <w:calcOnExit w:val="0"/>
                  <w:checkBox>
                    <w:sizeAuto/>
                    <w:default w:val="0"/>
                    <w:checked w:val="0"/>
                  </w:checkBox>
                </w:ffData>
              </w:fldChar>
            </w:r>
            <w:r w:rsidRPr="007E18D8">
              <w:rPr>
                <w:color w:val="000000"/>
                <w:sz w:val="20"/>
                <w:szCs w:val="20"/>
              </w:rPr>
              <w:instrText xml:space="preserve"> FORMCHECKBOX </w:instrText>
            </w:r>
            <w:r w:rsidR="00932707">
              <w:rPr>
                <w:color w:val="000000"/>
                <w:sz w:val="20"/>
                <w:szCs w:val="20"/>
              </w:rPr>
            </w:r>
            <w:r w:rsidR="00932707">
              <w:rPr>
                <w:color w:val="000000"/>
                <w:sz w:val="20"/>
                <w:szCs w:val="20"/>
              </w:rPr>
              <w:fldChar w:fldCharType="separate"/>
            </w:r>
            <w:r w:rsidRPr="007E18D8">
              <w:rPr>
                <w:color w:val="000000"/>
                <w:sz w:val="20"/>
                <w:szCs w:val="20"/>
              </w:rPr>
              <w:fldChar w:fldCharType="end"/>
            </w:r>
            <w:r w:rsidRPr="007E18D8">
              <w:rPr>
                <w:color w:val="000000"/>
                <w:sz w:val="20"/>
                <w:szCs w:val="20"/>
              </w:rPr>
              <w:tab/>
              <w:t xml:space="preserve">Category C (minimal patient contact) </w:t>
            </w:r>
          </w:p>
        </w:tc>
      </w:tr>
    </w:tbl>
    <w:p w14:paraId="61C42895" w14:textId="77777777" w:rsidR="007F49BC" w:rsidRPr="00194CF4" w:rsidRDefault="007F49BC" w:rsidP="00914D76">
      <w:pPr>
        <w:jc w:val="both"/>
        <w:rPr>
          <w:sz w:val="20"/>
          <w:szCs w:val="20"/>
        </w:rPr>
      </w:pPr>
    </w:p>
    <w:p w14:paraId="3D55C913"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1F0FBBC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F6D26"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9A3FEB6"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08EB4DB" w14:textId="77777777" w:rsidTr="002D112D">
        <w:trPr>
          <w:trHeight w:val="1935"/>
        </w:trPr>
        <w:tc>
          <w:tcPr>
            <w:tcW w:w="9776" w:type="dxa"/>
            <w:tcBorders>
              <w:top w:val="single" w:sz="4" w:space="0" w:color="auto"/>
              <w:left w:val="single" w:sz="4" w:space="0" w:color="auto"/>
              <w:bottom w:val="single" w:sz="4" w:space="0" w:color="auto"/>
              <w:right w:val="single" w:sz="4" w:space="0" w:color="auto"/>
            </w:tcBorders>
          </w:tcPr>
          <w:p w14:paraId="0F8C33F0" w14:textId="77777777" w:rsidR="00E803FF" w:rsidRDefault="00E803FF" w:rsidP="00E803FF">
            <w:pPr>
              <w:pStyle w:val="BodyText2"/>
              <w:spacing w:after="0" w:line="240" w:lineRule="auto"/>
              <w:rPr>
                <w:sz w:val="20"/>
                <w:szCs w:val="20"/>
              </w:rPr>
            </w:pPr>
          </w:p>
          <w:p w14:paraId="15BB49A1" w14:textId="427EA4FC" w:rsidR="00E803FF" w:rsidRPr="000D1022" w:rsidRDefault="00E803FF" w:rsidP="00E803FF">
            <w:pPr>
              <w:pStyle w:val="BodyText2"/>
              <w:spacing w:after="0" w:line="240" w:lineRule="auto"/>
              <w:rPr>
                <w:sz w:val="20"/>
                <w:szCs w:val="20"/>
              </w:rPr>
            </w:pPr>
            <w:r w:rsidRPr="000D1022">
              <w:rPr>
                <w:sz w:val="20"/>
                <w:szCs w:val="20"/>
              </w:rPr>
              <w:t>The Pre-Analytical Operational Services Officer</w:t>
            </w:r>
            <w:r>
              <w:rPr>
                <w:sz w:val="20"/>
                <w:szCs w:val="20"/>
              </w:rPr>
              <w:t xml:space="preserve"> </w:t>
            </w:r>
            <w:r w:rsidRPr="000D1022">
              <w:rPr>
                <w:sz w:val="20"/>
                <w:szCs w:val="20"/>
              </w:rPr>
              <w:t>contributes to the efficient and effective operation of</w:t>
            </w:r>
            <w:r>
              <w:rPr>
                <w:sz w:val="20"/>
                <w:szCs w:val="20"/>
              </w:rPr>
              <w:t xml:space="preserve"> the</w:t>
            </w:r>
            <w:r w:rsidRPr="000D1022">
              <w:rPr>
                <w:sz w:val="20"/>
                <w:szCs w:val="20"/>
              </w:rPr>
              <w:t xml:space="preserve"> Pre-Analytical Services team and is responsible for:</w:t>
            </w:r>
          </w:p>
          <w:p w14:paraId="4D0471C4" w14:textId="77777777" w:rsidR="00E803FF" w:rsidRPr="000D1022" w:rsidRDefault="00E803FF" w:rsidP="00E803FF">
            <w:pPr>
              <w:pStyle w:val="BodyText2"/>
              <w:spacing w:after="0" w:line="240" w:lineRule="auto"/>
              <w:rPr>
                <w:sz w:val="18"/>
                <w:szCs w:val="18"/>
              </w:rPr>
            </w:pPr>
          </w:p>
          <w:p w14:paraId="3E8D4299" w14:textId="77777777" w:rsidR="00E803FF" w:rsidRPr="000D1022" w:rsidRDefault="00E803FF" w:rsidP="00E803FF">
            <w:pPr>
              <w:pStyle w:val="BodyText2"/>
              <w:numPr>
                <w:ilvl w:val="0"/>
                <w:numId w:val="25"/>
              </w:numPr>
              <w:tabs>
                <w:tab w:val="left" w:pos="-720"/>
              </w:tabs>
              <w:suppressAutoHyphens/>
              <w:spacing w:after="0" w:line="240" w:lineRule="auto"/>
              <w:rPr>
                <w:sz w:val="20"/>
                <w:szCs w:val="20"/>
              </w:rPr>
            </w:pPr>
            <w:r>
              <w:rPr>
                <w:sz w:val="20"/>
                <w:szCs w:val="20"/>
              </w:rPr>
              <w:t>P</w:t>
            </w:r>
            <w:r w:rsidRPr="000D1022">
              <w:rPr>
                <w:sz w:val="20"/>
                <w:szCs w:val="20"/>
              </w:rPr>
              <w:t>roviding a high level of customer service and care to patien</w:t>
            </w:r>
            <w:r>
              <w:rPr>
                <w:sz w:val="20"/>
                <w:szCs w:val="20"/>
              </w:rPr>
              <w:t xml:space="preserve">ts </w:t>
            </w:r>
            <w:proofErr w:type="gramStart"/>
            <w:r>
              <w:rPr>
                <w:sz w:val="20"/>
                <w:szCs w:val="20"/>
              </w:rPr>
              <w:t>during the course of</w:t>
            </w:r>
            <w:proofErr w:type="gramEnd"/>
            <w:r>
              <w:rPr>
                <w:sz w:val="20"/>
                <w:szCs w:val="20"/>
              </w:rPr>
              <w:t xml:space="preserve"> duties in </w:t>
            </w:r>
            <w:r w:rsidRPr="000D1022">
              <w:rPr>
                <w:sz w:val="20"/>
                <w:szCs w:val="20"/>
              </w:rPr>
              <w:t>Phlebotomy, specimen collection, specimen management and administration including use of</w:t>
            </w:r>
            <w:r>
              <w:rPr>
                <w:sz w:val="20"/>
                <w:szCs w:val="20"/>
              </w:rPr>
              <w:t xml:space="preserve"> Laboratory Information Systems</w:t>
            </w:r>
          </w:p>
          <w:p w14:paraId="4C40AB9E" w14:textId="77777777" w:rsidR="00E803FF" w:rsidRPr="000D1022" w:rsidRDefault="00E803FF" w:rsidP="00E803FF">
            <w:pPr>
              <w:pStyle w:val="BodyText2"/>
              <w:numPr>
                <w:ilvl w:val="0"/>
                <w:numId w:val="25"/>
              </w:numPr>
              <w:tabs>
                <w:tab w:val="left" w:pos="-720"/>
              </w:tabs>
              <w:suppressAutoHyphens/>
              <w:spacing w:after="0" w:line="240" w:lineRule="auto"/>
              <w:rPr>
                <w:sz w:val="20"/>
                <w:szCs w:val="20"/>
              </w:rPr>
            </w:pPr>
            <w:r>
              <w:rPr>
                <w:sz w:val="20"/>
                <w:szCs w:val="20"/>
              </w:rPr>
              <w:t>Managing</w:t>
            </w:r>
            <w:r w:rsidRPr="000D1022">
              <w:rPr>
                <w:sz w:val="20"/>
                <w:szCs w:val="20"/>
              </w:rPr>
              <w:t xml:space="preserve"> specimens in the pre-analytical stage that ensures the delivery of quality samples for testing that leads to the timely diag</w:t>
            </w:r>
            <w:r>
              <w:rPr>
                <w:sz w:val="20"/>
                <w:szCs w:val="20"/>
              </w:rPr>
              <w:t xml:space="preserve">nosis and treatment of </w:t>
            </w:r>
            <w:proofErr w:type="gramStart"/>
            <w:r>
              <w:rPr>
                <w:sz w:val="20"/>
                <w:szCs w:val="20"/>
              </w:rPr>
              <w:t>patients</w:t>
            </w:r>
            <w:proofErr w:type="gramEnd"/>
          </w:p>
          <w:p w14:paraId="6804A38A" w14:textId="77777777" w:rsidR="00E803FF" w:rsidRPr="0048442A" w:rsidRDefault="00E803FF" w:rsidP="00E803FF">
            <w:pPr>
              <w:pStyle w:val="BodyText2"/>
              <w:numPr>
                <w:ilvl w:val="0"/>
                <w:numId w:val="25"/>
              </w:numPr>
              <w:tabs>
                <w:tab w:val="left" w:pos="-720"/>
              </w:tabs>
              <w:suppressAutoHyphens/>
              <w:spacing w:after="0" w:line="240" w:lineRule="auto"/>
              <w:rPr>
                <w:sz w:val="20"/>
                <w:szCs w:val="20"/>
              </w:rPr>
            </w:pPr>
            <w:r w:rsidRPr="0048442A">
              <w:rPr>
                <w:sz w:val="20"/>
                <w:szCs w:val="20"/>
              </w:rPr>
              <w:t xml:space="preserve">Receiving, </w:t>
            </w:r>
            <w:proofErr w:type="gramStart"/>
            <w:r w:rsidRPr="0048442A">
              <w:rPr>
                <w:sz w:val="20"/>
                <w:szCs w:val="20"/>
              </w:rPr>
              <w:t>sorting</w:t>
            </w:r>
            <w:proofErr w:type="gramEnd"/>
            <w:r w:rsidRPr="0048442A">
              <w:rPr>
                <w:sz w:val="20"/>
                <w:szCs w:val="20"/>
              </w:rPr>
              <w:t xml:space="preserve"> and performing preliminary prepar</w:t>
            </w:r>
            <w:r>
              <w:rPr>
                <w:sz w:val="20"/>
                <w:szCs w:val="20"/>
              </w:rPr>
              <w:t>ation on specimens for analysis</w:t>
            </w:r>
            <w:r w:rsidRPr="0048442A">
              <w:rPr>
                <w:sz w:val="20"/>
                <w:szCs w:val="20"/>
              </w:rPr>
              <w:t xml:space="preserve">  </w:t>
            </w:r>
          </w:p>
          <w:p w14:paraId="1502C87E" w14:textId="77777777" w:rsidR="00E803FF" w:rsidRPr="0048442A" w:rsidRDefault="00E803FF" w:rsidP="00E803FF">
            <w:pPr>
              <w:pStyle w:val="BodyText2"/>
              <w:numPr>
                <w:ilvl w:val="0"/>
                <w:numId w:val="25"/>
              </w:numPr>
              <w:tabs>
                <w:tab w:val="left" w:pos="-720"/>
              </w:tabs>
              <w:suppressAutoHyphens/>
              <w:spacing w:after="0" w:line="240" w:lineRule="auto"/>
              <w:rPr>
                <w:sz w:val="20"/>
                <w:szCs w:val="20"/>
              </w:rPr>
            </w:pPr>
            <w:r w:rsidRPr="0048442A">
              <w:rPr>
                <w:sz w:val="20"/>
                <w:szCs w:val="20"/>
              </w:rPr>
              <w:t>Ensuring that specimens are stored and trans</w:t>
            </w:r>
            <w:r>
              <w:rPr>
                <w:sz w:val="20"/>
                <w:szCs w:val="20"/>
              </w:rPr>
              <w:t xml:space="preserve">ported under defined </w:t>
            </w:r>
            <w:proofErr w:type="gramStart"/>
            <w:r>
              <w:rPr>
                <w:sz w:val="20"/>
                <w:szCs w:val="20"/>
              </w:rPr>
              <w:t>conditions</w:t>
            </w:r>
            <w:proofErr w:type="gramEnd"/>
            <w:r w:rsidRPr="0048442A">
              <w:rPr>
                <w:sz w:val="20"/>
                <w:szCs w:val="20"/>
              </w:rPr>
              <w:t xml:space="preserve"> </w:t>
            </w:r>
          </w:p>
          <w:p w14:paraId="26D237B5" w14:textId="77777777" w:rsidR="00E803FF" w:rsidRPr="0048442A" w:rsidRDefault="00E803FF" w:rsidP="00E803FF">
            <w:pPr>
              <w:pStyle w:val="BodyText2"/>
              <w:numPr>
                <w:ilvl w:val="0"/>
                <w:numId w:val="25"/>
              </w:numPr>
              <w:tabs>
                <w:tab w:val="left" w:pos="-720"/>
              </w:tabs>
              <w:suppressAutoHyphens/>
              <w:spacing w:after="0" w:line="240" w:lineRule="auto"/>
              <w:rPr>
                <w:sz w:val="20"/>
                <w:szCs w:val="20"/>
              </w:rPr>
            </w:pPr>
            <w:r>
              <w:rPr>
                <w:sz w:val="20"/>
                <w:szCs w:val="20"/>
              </w:rPr>
              <w:t>Entering patient/testing information</w:t>
            </w:r>
            <w:r w:rsidRPr="0048442A">
              <w:rPr>
                <w:sz w:val="20"/>
                <w:szCs w:val="20"/>
              </w:rPr>
              <w:t xml:space="preserve"> into the vario</w:t>
            </w:r>
            <w:r>
              <w:rPr>
                <w:sz w:val="20"/>
                <w:szCs w:val="20"/>
              </w:rPr>
              <w:t>us laboratory computer systems in an accurate and timely manner</w:t>
            </w:r>
          </w:p>
          <w:p w14:paraId="69AFDB7D" w14:textId="77777777" w:rsidR="00E803FF" w:rsidRPr="000D1022" w:rsidRDefault="00E803FF" w:rsidP="00E803FF">
            <w:pPr>
              <w:pStyle w:val="BodyText2"/>
              <w:numPr>
                <w:ilvl w:val="0"/>
                <w:numId w:val="25"/>
              </w:numPr>
              <w:spacing w:after="0" w:line="240" w:lineRule="auto"/>
              <w:rPr>
                <w:sz w:val="18"/>
                <w:szCs w:val="18"/>
              </w:rPr>
            </w:pPr>
            <w:r>
              <w:rPr>
                <w:sz w:val="20"/>
                <w:szCs w:val="20"/>
              </w:rPr>
              <w:t>Ensuring e</w:t>
            </w:r>
            <w:r w:rsidRPr="0048442A">
              <w:rPr>
                <w:sz w:val="20"/>
                <w:szCs w:val="20"/>
              </w:rPr>
              <w:t xml:space="preserve">xternal and internal customer enquiries are managed </w:t>
            </w:r>
            <w:proofErr w:type="gramStart"/>
            <w:r w:rsidRPr="0048442A">
              <w:rPr>
                <w:sz w:val="20"/>
                <w:szCs w:val="20"/>
              </w:rPr>
              <w:t>effectively</w:t>
            </w:r>
            <w:proofErr w:type="gramEnd"/>
          </w:p>
          <w:p w14:paraId="1A844838" w14:textId="77777777" w:rsidR="00E803FF" w:rsidRDefault="00E803FF" w:rsidP="00E803FF">
            <w:pPr>
              <w:pStyle w:val="BodyText2"/>
              <w:numPr>
                <w:ilvl w:val="0"/>
                <w:numId w:val="25"/>
              </w:numPr>
              <w:spacing w:after="0" w:line="240" w:lineRule="auto"/>
              <w:rPr>
                <w:sz w:val="20"/>
                <w:szCs w:val="20"/>
              </w:rPr>
            </w:pPr>
            <w:r w:rsidRPr="004B52AD">
              <w:rPr>
                <w:sz w:val="20"/>
                <w:szCs w:val="20"/>
              </w:rPr>
              <w:t>Working within an integrated multidisciplinary team</w:t>
            </w:r>
          </w:p>
          <w:p w14:paraId="5FD33ED8" w14:textId="77777777" w:rsidR="00E803FF" w:rsidRPr="00750988" w:rsidRDefault="00E803FF" w:rsidP="00E803FF">
            <w:pPr>
              <w:pStyle w:val="BodyText2"/>
              <w:numPr>
                <w:ilvl w:val="0"/>
                <w:numId w:val="25"/>
              </w:numPr>
              <w:spacing w:after="0" w:line="240" w:lineRule="auto"/>
              <w:rPr>
                <w:sz w:val="20"/>
                <w:szCs w:val="20"/>
              </w:rPr>
            </w:pPr>
            <w:r w:rsidRPr="00750988">
              <w:rPr>
                <w:sz w:val="20"/>
                <w:szCs w:val="20"/>
              </w:rPr>
              <w:t xml:space="preserve">Training is a predominant feature at this </w:t>
            </w:r>
            <w:proofErr w:type="gramStart"/>
            <w:r w:rsidRPr="00750988">
              <w:rPr>
                <w:sz w:val="20"/>
                <w:szCs w:val="20"/>
              </w:rPr>
              <w:t>level</w:t>
            </w:r>
            <w:proofErr w:type="gramEnd"/>
          </w:p>
          <w:p w14:paraId="461ECEA4" w14:textId="77777777" w:rsidR="00E803FF" w:rsidRPr="00750988" w:rsidRDefault="00E803FF" w:rsidP="00E803FF">
            <w:pPr>
              <w:pStyle w:val="BodyText2"/>
              <w:numPr>
                <w:ilvl w:val="0"/>
                <w:numId w:val="25"/>
              </w:numPr>
              <w:spacing w:after="0" w:line="240" w:lineRule="auto"/>
              <w:rPr>
                <w:sz w:val="20"/>
                <w:szCs w:val="20"/>
              </w:rPr>
            </w:pPr>
            <w:r w:rsidRPr="00750988">
              <w:rPr>
                <w:sz w:val="20"/>
                <w:szCs w:val="20"/>
              </w:rPr>
              <w:t>Employees at this level are subject to close direction.</w:t>
            </w:r>
          </w:p>
          <w:p w14:paraId="5BC430BD" w14:textId="5A309B1B" w:rsidR="007E18D8" w:rsidRPr="007E18D8" w:rsidRDefault="007E18D8" w:rsidP="00E803FF">
            <w:pPr>
              <w:spacing w:before="60"/>
              <w:ind w:left="360"/>
              <w:jc w:val="both"/>
              <w:rPr>
                <w:sz w:val="20"/>
                <w:szCs w:val="20"/>
              </w:rPr>
            </w:pPr>
          </w:p>
        </w:tc>
      </w:tr>
    </w:tbl>
    <w:p w14:paraId="4DBCE224"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09C1C00"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23C5BD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8C042F2" w14:textId="77777777" w:rsidTr="002D112D">
        <w:trPr>
          <w:trHeight w:val="356"/>
        </w:trPr>
        <w:tc>
          <w:tcPr>
            <w:tcW w:w="9776" w:type="dxa"/>
            <w:tcBorders>
              <w:top w:val="single" w:sz="4" w:space="0" w:color="auto"/>
              <w:left w:val="single" w:sz="4" w:space="0" w:color="auto"/>
              <w:bottom w:val="single" w:sz="4" w:space="0" w:color="auto"/>
              <w:right w:val="single" w:sz="4" w:space="0" w:color="auto"/>
            </w:tcBorders>
          </w:tcPr>
          <w:p w14:paraId="78947AE2" w14:textId="77777777" w:rsidR="007F49BC" w:rsidRDefault="002D112D" w:rsidP="00FE2CA8">
            <w:pPr>
              <w:pStyle w:val="BodyText2"/>
              <w:numPr>
                <w:ilvl w:val="0"/>
                <w:numId w:val="20"/>
              </w:numPr>
              <w:spacing w:before="60" w:after="0" w:line="240" w:lineRule="auto"/>
              <w:ind w:left="357" w:hanging="357"/>
              <w:rPr>
                <w:color w:val="000000"/>
                <w:sz w:val="20"/>
                <w:szCs w:val="20"/>
              </w:rPr>
            </w:pPr>
            <w:r>
              <w:rPr>
                <w:color w:val="000000"/>
                <w:sz w:val="20"/>
                <w:szCs w:val="20"/>
              </w:rPr>
              <w:t>Nil</w:t>
            </w:r>
          </w:p>
          <w:p w14:paraId="3523C819" w14:textId="3B43380E" w:rsidR="00E803FF" w:rsidRPr="00C540DE" w:rsidRDefault="00E803FF" w:rsidP="00E803FF">
            <w:pPr>
              <w:pStyle w:val="BodyText2"/>
              <w:spacing w:before="60" w:after="0" w:line="240" w:lineRule="auto"/>
              <w:rPr>
                <w:color w:val="000000"/>
                <w:sz w:val="20"/>
                <w:szCs w:val="20"/>
              </w:rPr>
            </w:pPr>
          </w:p>
        </w:tc>
      </w:tr>
    </w:tbl>
    <w:p w14:paraId="42D50BEA" w14:textId="77777777" w:rsidR="007F49BC" w:rsidRDefault="007F49BC" w:rsidP="00765A06">
      <w:pPr>
        <w:jc w:val="both"/>
        <w:rPr>
          <w:b/>
          <w:bCs/>
          <w:sz w:val="20"/>
          <w:szCs w:val="20"/>
        </w:rPr>
      </w:pPr>
    </w:p>
    <w:p w14:paraId="32851FA8" w14:textId="77777777" w:rsidR="00E803FF" w:rsidRDefault="00E803FF" w:rsidP="00765A06">
      <w:pPr>
        <w:jc w:val="both"/>
        <w:rPr>
          <w:b/>
          <w:bCs/>
          <w:sz w:val="20"/>
          <w:szCs w:val="20"/>
        </w:rPr>
      </w:pPr>
    </w:p>
    <w:p w14:paraId="2DA46035" w14:textId="77777777" w:rsidR="00E803FF" w:rsidRDefault="00E803FF" w:rsidP="00765A06">
      <w:pPr>
        <w:jc w:val="both"/>
        <w:rPr>
          <w:b/>
          <w:bCs/>
          <w:sz w:val="20"/>
          <w:szCs w:val="20"/>
        </w:rPr>
      </w:pPr>
    </w:p>
    <w:p w14:paraId="54E3F51A" w14:textId="77777777" w:rsidR="00E803FF" w:rsidRDefault="00E803FF"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03755B0"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236ED39"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564A8F14" w14:textId="77777777" w:rsidTr="002D112D">
        <w:trPr>
          <w:trHeight w:val="1634"/>
        </w:trPr>
        <w:tc>
          <w:tcPr>
            <w:tcW w:w="9776" w:type="dxa"/>
            <w:tcBorders>
              <w:top w:val="single" w:sz="4" w:space="0" w:color="auto"/>
              <w:left w:val="single" w:sz="4" w:space="0" w:color="auto"/>
              <w:bottom w:val="single" w:sz="4" w:space="0" w:color="auto"/>
              <w:right w:val="single" w:sz="4" w:space="0" w:color="auto"/>
            </w:tcBorders>
          </w:tcPr>
          <w:p w14:paraId="2FBA4CDD" w14:textId="77777777" w:rsidR="00E803FF" w:rsidRPr="00D56B41" w:rsidRDefault="00E803FF" w:rsidP="00E803FF">
            <w:pPr>
              <w:jc w:val="both"/>
              <w:rPr>
                <w:color w:val="000000"/>
                <w:sz w:val="20"/>
                <w:szCs w:val="20"/>
                <w:u w:val="single"/>
              </w:rPr>
            </w:pPr>
            <w:r w:rsidRPr="00D56B41">
              <w:rPr>
                <w:color w:val="000000"/>
                <w:sz w:val="20"/>
                <w:szCs w:val="20"/>
                <w:u w:val="single"/>
              </w:rPr>
              <w:t>Internal</w:t>
            </w:r>
          </w:p>
          <w:p w14:paraId="192380DF" w14:textId="77777777" w:rsidR="00E803FF" w:rsidRDefault="00E803FF" w:rsidP="00E803FF">
            <w:pPr>
              <w:widowControl w:val="0"/>
              <w:numPr>
                <w:ilvl w:val="0"/>
                <w:numId w:val="20"/>
              </w:numPr>
              <w:autoSpaceDE w:val="0"/>
              <w:autoSpaceDN w:val="0"/>
              <w:adjustRightInd w:val="0"/>
              <w:rPr>
                <w:sz w:val="20"/>
                <w:szCs w:val="20"/>
              </w:rPr>
            </w:pPr>
            <w:r w:rsidRPr="006F6F3C">
              <w:rPr>
                <w:sz w:val="20"/>
                <w:szCs w:val="20"/>
              </w:rPr>
              <w:t>Responsible to the</w:t>
            </w:r>
            <w:r>
              <w:rPr>
                <w:sz w:val="20"/>
                <w:szCs w:val="20"/>
              </w:rPr>
              <w:t xml:space="preserve"> Pre-Analytical Supervisor </w:t>
            </w:r>
          </w:p>
          <w:p w14:paraId="0213A28A" w14:textId="77777777" w:rsidR="00E803FF" w:rsidRDefault="00E803FF" w:rsidP="00E803FF">
            <w:pPr>
              <w:widowControl w:val="0"/>
              <w:numPr>
                <w:ilvl w:val="0"/>
                <w:numId w:val="20"/>
              </w:numPr>
              <w:autoSpaceDE w:val="0"/>
              <w:autoSpaceDN w:val="0"/>
              <w:adjustRightInd w:val="0"/>
              <w:rPr>
                <w:sz w:val="20"/>
                <w:szCs w:val="20"/>
              </w:rPr>
            </w:pPr>
            <w:r w:rsidRPr="009103C8">
              <w:rPr>
                <w:sz w:val="20"/>
                <w:szCs w:val="20"/>
              </w:rPr>
              <w:t xml:space="preserve">Pre-Analytical Services management team, </w:t>
            </w:r>
            <w:r>
              <w:rPr>
                <w:sz w:val="20"/>
                <w:szCs w:val="20"/>
              </w:rPr>
              <w:t xml:space="preserve">laboratory staff and </w:t>
            </w:r>
            <w:r w:rsidRPr="009103C8">
              <w:rPr>
                <w:sz w:val="20"/>
                <w:szCs w:val="20"/>
              </w:rPr>
              <w:t>couriers</w:t>
            </w:r>
            <w:r w:rsidRPr="00A2771E">
              <w:rPr>
                <w:sz w:val="20"/>
                <w:szCs w:val="20"/>
              </w:rPr>
              <w:t xml:space="preserve"> </w:t>
            </w:r>
          </w:p>
          <w:p w14:paraId="464F2C19" w14:textId="77777777" w:rsidR="00E803FF" w:rsidRPr="00AD723E" w:rsidRDefault="00E803FF" w:rsidP="00E803FF">
            <w:pPr>
              <w:widowControl w:val="0"/>
              <w:numPr>
                <w:ilvl w:val="0"/>
                <w:numId w:val="20"/>
              </w:numPr>
              <w:autoSpaceDE w:val="0"/>
              <w:autoSpaceDN w:val="0"/>
              <w:adjustRightInd w:val="0"/>
              <w:rPr>
                <w:sz w:val="20"/>
                <w:szCs w:val="20"/>
              </w:rPr>
            </w:pPr>
            <w:r w:rsidRPr="00A2771E">
              <w:rPr>
                <w:sz w:val="20"/>
                <w:szCs w:val="20"/>
              </w:rPr>
              <w:t xml:space="preserve">Works as part of a team maintaining a close working relationship with other SA Pathology </w:t>
            </w:r>
            <w:proofErr w:type="gramStart"/>
            <w:r w:rsidRPr="00A2771E">
              <w:rPr>
                <w:sz w:val="20"/>
                <w:szCs w:val="20"/>
              </w:rPr>
              <w:t>staff</w:t>
            </w:r>
            <w:proofErr w:type="gramEnd"/>
          </w:p>
          <w:p w14:paraId="665B9C1D" w14:textId="77777777" w:rsidR="00E803FF" w:rsidRPr="009103C8" w:rsidRDefault="00E803FF" w:rsidP="00E803FF">
            <w:pPr>
              <w:pStyle w:val="BodyText2"/>
              <w:spacing w:after="0" w:line="240" w:lineRule="auto"/>
              <w:rPr>
                <w:sz w:val="18"/>
                <w:szCs w:val="18"/>
              </w:rPr>
            </w:pPr>
          </w:p>
          <w:p w14:paraId="6380FDFE" w14:textId="77777777" w:rsidR="00E803FF" w:rsidRPr="00D56B41" w:rsidRDefault="00E803FF" w:rsidP="00E803FF">
            <w:pPr>
              <w:jc w:val="both"/>
              <w:rPr>
                <w:color w:val="000000"/>
                <w:sz w:val="20"/>
                <w:szCs w:val="20"/>
                <w:u w:val="single"/>
              </w:rPr>
            </w:pPr>
            <w:r w:rsidRPr="00D56B41">
              <w:rPr>
                <w:color w:val="000000"/>
                <w:sz w:val="20"/>
                <w:szCs w:val="20"/>
                <w:u w:val="single"/>
              </w:rPr>
              <w:t>External</w:t>
            </w:r>
          </w:p>
          <w:p w14:paraId="669CE3F8" w14:textId="77777777" w:rsidR="00E803FF" w:rsidRDefault="00E803FF" w:rsidP="00E803FF">
            <w:pPr>
              <w:widowControl w:val="0"/>
              <w:numPr>
                <w:ilvl w:val="0"/>
                <w:numId w:val="20"/>
              </w:numPr>
              <w:autoSpaceDE w:val="0"/>
              <w:autoSpaceDN w:val="0"/>
              <w:adjustRightInd w:val="0"/>
              <w:rPr>
                <w:sz w:val="20"/>
                <w:szCs w:val="20"/>
              </w:rPr>
            </w:pPr>
            <w:r w:rsidRPr="00387AFF">
              <w:rPr>
                <w:sz w:val="20"/>
                <w:szCs w:val="20"/>
              </w:rPr>
              <w:t xml:space="preserve">Liaises extensively with other health units </w:t>
            </w:r>
            <w:r>
              <w:rPr>
                <w:sz w:val="20"/>
                <w:szCs w:val="20"/>
              </w:rPr>
              <w:t xml:space="preserve">and </w:t>
            </w:r>
            <w:proofErr w:type="gramStart"/>
            <w:r>
              <w:rPr>
                <w:sz w:val="20"/>
                <w:szCs w:val="20"/>
              </w:rPr>
              <w:t>doctors</w:t>
            </w:r>
            <w:proofErr w:type="gramEnd"/>
          </w:p>
          <w:p w14:paraId="2BE2941C" w14:textId="77777777" w:rsidR="00E803FF" w:rsidRDefault="00E803FF" w:rsidP="00E803FF">
            <w:pPr>
              <w:widowControl w:val="0"/>
              <w:numPr>
                <w:ilvl w:val="0"/>
                <w:numId w:val="20"/>
              </w:numPr>
              <w:autoSpaceDE w:val="0"/>
              <w:autoSpaceDN w:val="0"/>
              <w:adjustRightInd w:val="0"/>
              <w:rPr>
                <w:sz w:val="20"/>
                <w:szCs w:val="20"/>
              </w:rPr>
            </w:pPr>
            <w:r>
              <w:rPr>
                <w:sz w:val="20"/>
                <w:szCs w:val="20"/>
              </w:rPr>
              <w:t xml:space="preserve">Patients and </w:t>
            </w:r>
            <w:r w:rsidRPr="00387AFF">
              <w:rPr>
                <w:sz w:val="20"/>
                <w:szCs w:val="20"/>
              </w:rPr>
              <w:t xml:space="preserve">the </w:t>
            </w:r>
            <w:proofErr w:type="gramStart"/>
            <w:r w:rsidRPr="00387AFF">
              <w:rPr>
                <w:sz w:val="20"/>
                <w:szCs w:val="20"/>
              </w:rPr>
              <w:t>general public</w:t>
            </w:r>
            <w:proofErr w:type="gramEnd"/>
            <w:r w:rsidRPr="00387AFF">
              <w:rPr>
                <w:sz w:val="20"/>
                <w:szCs w:val="20"/>
              </w:rPr>
              <w:t>.</w:t>
            </w:r>
          </w:p>
          <w:p w14:paraId="4CBEFF07" w14:textId="3C51F895" w:rsidR="005A370B" w:rsidRPr="005A370B" w:rsidRDefault="005A370B" w:rsidP="00E803FF">
            <w:pPr>
              <w:numPr>
                <w:ilvl w:val="0"/>
                <w:numId w:val="20"/>
              </w:numPr>
              <w:jc w:val="both"/>
              <w:rPr>
                <w:color w:val="000000"/>
                <w:sz w:val="20"/>
                <w:szCs w:val="20"/>
              </w:rPr>
            </w:pPr>
          </w:p>
        </w:tc>
      </w:tr>
    </w:tbl>
    <w:p w14:paraId="483FACCE"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09F90401"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5465C" w14:textId="483ECBAC" w:rsidR="00C540DE" w:rsidRPr="00BD450E" w:rsidRDefault="002D112D" w:rsidP="000320A0">
            <w:pPr>
              <w:spacing w:after="120"/>
              <w:jc w:val="both"/>
              <w:rPr>
                <w:b/>
                <w:bCs/>
                <w:sz w:val="20"/>
                <w:szCs w:val="20"/>
              </w:rPr>
            </w:pPr>
            <w:r>
              <w:br w:type="page"/>
            </w:r>
            <w:r w:rsidR="00C540DE" w:rsidRPr="00D56B41">
              <w:rPr>
                <w:b/>
                <w:bCs/>
                <w:sz w:val="20"/>
                <w:szCs w:val="20"/>
              </w:rPr>
              <w:t xml:space="preserve">Challenges </w:t>
            </w:r>
            <w:r w:rsidR="00C540DE">
              <w:rPr>
                <w:b/>
                <w:bCs/>
                <w:sz w:val="20"/>
                <w:szCs w:val="20"/>
              </w:rPr>
              <w:t>a</w:t>
            </w:r>
            <w:r w:rsidR="00C540DE" w:rsidRPr="00D56B41">
              <w:rPr>
                <w:b/>
                <w:bCs/>
                <w:sz w:val="20"/>
                <w:szCs w:val="20"/>
              </w:rPr>
              <w:t xml:space="preserve">ssociated with </w:t>
            </w:r>
            <w:r w:rsidR="00C540DE">
              <w:rPr>
                <w:b/>
                <w:bCs/>
                <w:sz w:val="20"/>
                <w:szCs w:val="20"/>
              </w:rPr>
              <w:t>Role</w:t>
            </w:r>
            <w:r w:rsidR="00C540DE" w:rsidRPr="00D56B41">
              <w:rPr>
                <w:b/>
                <w:bCs/>
                <w:sz w:val="20"/>
                <w:szCs w:val="20"/>
              </w:rPr>
              <w:t>:</w:t>
            </w:r>
          </w:p>
        </w:tc>
      </w:tr>
      <w:tr w:rsidR="00C540DE" w:rsidRPr="005651AC" w14:paraId="3176C177" w14:textId="77777777" w:rsidTr="002D112D">
        <w:trPr>
          <w:trHeight w:val="1713"/>
        </w:trPr>
        <w:tc>
          <w:tcPr>
            <w:tcW w:w="9776" w:type="dxa"/>
            <w:tcBorders>
              <w:top w:val="single" w:sz="4" w:space="0" w:color="auto"/>
              <w:left w:val="single" w:sz="4" w:space="0" w:color="auto"/>
              <w:bottom w:val="single" w:sz="4" w:space="0" w:color="auto"/>
              <w:right w:val="single" w:sz="4" w:space="0" w:color="auto"/>
            </w:tcBorders>
          </w:tcPr>
          <w:p w14:paraId="2B6D51AE" w14:textId="77777777" w:rsidR="00E803FF" w:rsidRDefault="00E803FF" w:rsidP="00E803FF">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1BE33CD5" w14:textId="77777777" w:rsidR="00E803FF" w:rsidRPr="00AD723E" w:rsidRDefault="00E803FF" w:rsidP="00E803FF">
            <w:pPr>
              <w:widowControl w:val="0"/>
              <w:numPr>
                <w:ilvl w:val="0"/>
                <w:numId w:val="20"/>
              </w:numPr>
              <w:autoSpaceDE w:val="0"/>
              <w:autoSpaceDN w:val="0"/>
              <w:adjustRightInd w:val="0"/>
              <w:rPr>
                <w:sz w:val="20"/>
                <w:szCs w:val="20"/>
              </w:rPr>
            </w:pPr>
            <w:r w:rsidRPr="00AD723E">
              <w:rPr>
                <w:sz w:val="20"/>
                <w:szCs w:val="20"/>
              </w:rPr>
              <w:t>Adapting to a changing environment</w:t>
            </w:r>
          </w:p>
          <w:p w14:paraId="77A168D4" w14:textId="77777777" w:rsidR="00E803FF" w:rsidRDefault="00E803FF" w:rsidP="00E803FF">
            <w:pPr>
              <w:widowControl w:val="0"/>
              <w:numPr>
                <w:ilvl w:val="0"/>
                <w:numId w:val="20"/>
              </w:numPr>
              <w:autoSpaceDE w:val="0"/>
              <w:autoSpaceDN w:val="0"/>
              <w:adjustRightInd w:val="0"/>
              <w:rPr>
                <w:sz w:val="20"/>
                <w:szCs w:val="20"/>
              </w:rPr>
            </w:pPr>
            <w:r w:rsidRPr="00AD723E">
              <w:rPr>
                <w:sz w:val="20"/>
                <w:szCs w:val="20"/>
              </w:rPr>
              <w:t>Working in a multidisciplinary team</w:t>
            </w:r>
          </w:p>
          <w:p w14:paraId="063F88BA" w14:textId="77777777" w:rsidR="00E803FF" w:rsidRPr="00CD6579" w:rsidRDefault="00E803FF" w:rsidP="00E803FF">
            <w:pPr>
              <w:pStyle w:val="BodyText2"/>
              <w:numPr>
                <w:ilvl w:val="0"/>
                <w:numId w:val="20"/>
              </w:numPr>
              <w:spacing w:after="0" w:line="240" w:lineRule="auto"/>
              <w:rPr>
                <w:sz w:val="20"/>
                <w:szCs w:val="20"/>
              </w:rPr>
            </w:pPr>
            <w:r w:rsidRPr="00CD6579">
              <w:rPr>
                <w:sz w:val="20"/>
                <w:szCs w:val="20"/>
              </w:rPr>
              <w:t>Ensuring accurate sorting and preparation of specimen</w:t>
            </w:r>
            <w:r>
              <w:rPr>
                <w:sz w:val="20"/>
                <w:szCs w:val="20"/>
              </w:rPr>
              <w:t xml:space="preserve">s to guarantee correct </w:t>
            </w:r>
            <w:proofErr w:type="gramStart"/>
            <w:r>
              <w:rPr>
                <w:sz w:val="20"/>
                <w:szCs w:val="20"/>
              </w:rPr>
              <w:t>analysis</w:t>
            </w:r>
            <w:proofErr w:type="gramEnd"/>
          </w:p>
          <w:p w14:paraId="4E6CF6D9" w14:textId="77777777" w:rsidR="00E803FF" w:rsidRPr="00CD6579" w:rsidRDefault="00E803FF" w:rsidP="00E803FF">
            <w:pPr>
              <w:pStyle w:val="BodyText2"/>
              <w:numPr>
                <w:ilvl w:val="0"/>
                <w:numId w:val="20"/>
              </w:numPr>
              <w:spacing w:after="0" w:line="240" w:lineRule="auto"/>
              <w:rPr>
                <w:sz w:val="20"/>
                <w:szCs w:val="20"/>
              </w:rPr>
            </w:pPr>
            <w:r w:rsidRPr="00CD6579">
              <w:rPr>
                <w:sz w:val="20"/>
                <w:szCs w:val="20"/>
              </w:rPr>
              <w:t xml:space="preserve">Paying particular attention to detail and ensuring accuracy in </w:t>
            </w:r>
            <w:r>
              <w:rPr>
                <w:sz w:val="20"/>
                <w:szCs w:val="20"/>
              </w:rPr>
              <w:t>transcribing data by hand or PC</w:t>
            </w:r>
          </w:p>
          <w:p w14:paraId="4546D446" w14:textId="77777777" w:rsidR="00E803FF" w:rsidRDefault="00E803FF" w:rsidP="00E803FF">
            <w:pPr>
              <w:widowControl w:val="0"/>
              <w:numPr>
                <w:ilvl w:val="0"/>
                <w:numId w:val="20"/>
              </w:numPr>
              <w:autoSpaceDE w:val="0"/>
              <w:autoSpaceDN w:val="0"/>
              <w:adjustRightInd w:val="0"/>
              <w:rPr>
                <w:sz w:val="20"/>
                <w:szCs w:val="20"/>
              </w:rPr>
            </w:pPr>
            <w:r w:rsidRPr="00CD6579">
              <w:rPr>
                <w:sz w:val="20"/>
                <w:szCs w:val="20"/>
              </w:rPr>
              <w:t>Liaising with doctors, hospitals, and other laborato</w:t>
            </w:r>
            <w:r>
              <w:rPr>
                <w:sz w:val="20"/>
                <w:szCs w:val="20"/>
              </w:rPr>
              <w:t xml:space="preserve">ry staff to clarify </w:t>
            </w:r>
            <w:proofErr w:type="gramStart"/>
            <w:r>
              <w:rPr>
                <w:sz w:val="20"/>
                <w:szCs w:val="20"/>
              </w:rPr>
              <w:t>information</w:t>
            </w:r>
            <w:proofErr w:type="gramEnd"/>
          </w:p>
          <w:p w14:paraId="494A5B6B" w14:textId="77777777" w:rsidR="00E803FF" w:rsidRPr="00AD723E" w:rsidRDefault="00E803FF" w:rsidP="00E803FF">
            <w:pPr>
              <w:widowControl w:val="0"/>
              <w:numPr>
                <w:ilvl w:val="0"/>
                <w:numId w:val="20"/>
              </w:numPr>
              <w:autoSpaceDE w:val="0"/>
              <w:autoSpaceDN w:val="0"/>
              <w:adjustRightInd w:val="0"/>
              <w:rPr>
                <w:sz w:val="20"/>
                <w:szCs w:val="20"/>
              </w:rPr>
            </w:pPr>
            <w:r w:rsidRPr="00AD723E">
              <w:rPr>
                <w:sz w:val="20"/>
                <w:szCs w:val="20"/>
              </w:rPr>
              <w:t>Meeting KPIs of workplace priorities and time efficiency</w:t>
            </w:r>
          </w:p>
          <w:p w14:paraId="44A1F77B" w14:textId="77777777" w:rsidR="00E803FF" w:rsidRPr="00AD723E" w:rsidRDefault="00E803FF" w:rsidP="00E803FF">
            <w:pPr>
              <w:widowControl w:val="0"/>
              <w:numPr>
                <w:ilvl w:val="0"/>
                <w:numId w:val="20"/>
              </w:numPr>
              <w:autoSpaceDE w:val="0"/>
              <w:autoSpaceDN w:val="0"/>
              <w:adjustRightInd w:val="0"/>
              <w:rPr>
                <w:sz w:val="20"/>
                <w:szCs w:val="20"/>
              </w:rPr>
            </w:pPr>
            <w:r w:rsidRPr="00AD723E">
              <w:rPr>
                <w:sz w:val="20"/>
                <w:szCs w:val="20"/>
              </w:rPr>
              <w:t>Fast pace</w:t>
            </w:r>
            <w:r>
              <w:rPr>
                <w:sz w:val="20"/>
                <w:szCs w:val="20"/>
              </w:rPr>
              <w:t>d environment/customer conflict</w:t>
            </w:r>
          </w:p>
          <w:p w14:paraId="149FFAD5" w14:textId="77777777" w:rsidR="00E803FF" w:rsidRPr="00AD723E" w:rsidRDefault="00E803FF" w:rsidP="00E803FF">
            <w:pPr>
              <w:widowControl w:val="0"/>
              <w:numPr>
                <w:ilvl w:val="0"/>
                <w:numId w:val="20"/>
              </w:numPr>
              <w:autoSpaceDE w:val="0"/>
              <w:autoSpaceDN w:val="0"/>
              <w:adjustRightInd w:val="0"/>
              <w:rPr>
                <w:sz w:val="20"/>
                <w:szCs w:val="20"/>
              </w:rPr>
            </w:pPr>
            <w:r w:rsidRPr="00AD723E">
              <w:rPr>
                <w:sz w:val="20"/>
                <w:szCs w:val="20"/>
              </w:rPr>
              <w:t xml:space="preserve">Adhering to processes to minimise risk of </w:t>
            </w:r>
            <w:proofErr w:type="gramStart"/>
            <w:r w:rsidRPr="00AD723E">
              <w:rPr>
                <w:sz w:val="20"/>
                <w:szCs w:val="20"/>
              </w:rPr>
              <w:t>error</w:t>
            </w:r>
            <w:proofErr w:type="gramEnd"/>
          </w:p>
          <w:p w14:paraId="58668C5A" w14:textId="77777777" w:rsidR="00E803FF" w:rsidRPr="00F46FD8" w:rsidRDefault="00E803FF" w:rsidP="00E803FF">
            <w:pPr>
              <w:widowControl w:val="0"/>
              <w:numPr>
                <w:ilvl w:val="0"/>
                <w:numId w:val="20"/>
              </w:numPr>
              <w:autoSpaceDE w:val="0"/>
              <w:autoSpaceDN w:val="0"/>
              <w:adjustRightInd w:val="0"/>
              <w:rPr>
                <w:sz w:val="20"/>
                <w:szCs w:val="20"/>
              </w:rPr>
            </w:pPr>
            <w:r w:rsidRPr="00F46FD8">
              <w:rPr>
                <w:sz w:val="20"/>
                <w:szCs w:val="20"/>
              </w:rPr>
              <w:t xml:space="preserve">Liaising with all Health professionals across all areas  </w:t>
            </w:r>
          </w:p>
          <w:p w14:paraId="77487328" w14:textId="63B4D572" w:rsidR="005A370B" w:rsidRPr="005A370B" w:rsidRDefault="005A370B" w:rsidP="00E803FF">
            <w:pPr>
              <w:numPr>
                <w:ilvl w:val="0"/>
                <w:numId w:val="20"/>
              </w:numPr>
              <w:jc w:val="both"/>
              <w:rPr>
                <w:color w:val="000000"/>
                <w:sz w:val="20"/>
                <w:szCs w:val="20"/>
              </w:rPr>
            </w:pPr>
          </w:p>
        </w:tc>
      </w:tr>
    </w:tbl>
    <w:p w14:paraId="33E8B67E"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027CF080"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1ADC576" w14:textId="77777777" w:rsidR="00C540DE" w:rsidRPr="00BD450E" w:rsidRDefault="00C540DE" w:rsidP="000320A0">
            <w:pPr>
              <w:spacing w:after="120"/>
              <w:jc w:val="both"/>
              <w:rPr>
                <w:b/>
                <w:bCs/>
                <w:sz w:val="20"/>
                <w:szCs w:val="20"/>
              </w:rPr>
            </w:pPr>
            <w:r w:rsidRPr="00D56B41">
              <w:rPr>
                <w:b/>
                <w:bCs/>
                <w:sz w:val="20"/>
                <w:szCs w:val="20"/>
              </w:rPr>
              <w:t>Delegations:</w:t>
            </w:r>
          </w:p>
        </w:tc>
      </w:tr>
      <w:tr w:rsidR="00C540DE" w:rsidRPr="005651AC" w14:paraId="38611EED" w14:textId="77777777" w:rsidTr="005143CF">
        <w:trPr>
          <w:trHeight w:val="358"/>
        </w:trPr>
        <w:tc>
          <w:tcPr>
            <w:tcW w:w="9747" w:type="dxa"/>
            <w:tcBorders>
              <w:top w:val="single" w:sz="4" w:space="0" w:color="auto"/>
              <w:left w:val="single" w:sz="4" w:space="0" w:color="auto"/>
              <w:bottom w:val="single" w:sz="4" w:space="0" w:color="auto"/>
              <w:right w:val="single" w:sz="4" w:space="0" w:color="auto"/>
            </w:tcBorders>
          </w:tcPr>
          <w:p w14:paraId="71CBF41E" w14:textId="2EDFEC5D" w:rsidR="005A370B" w:rsidRPr="00E803FF" w:rsidRDefault="00E803FF" w:rsidP="00E803FF">
            <w:pPr>
              <w:widowControl w:val="0"/>
              <w:numPr>
                <w:ilvl w:val="0"/>
                <w:numId w:val="20"/>
              </w:numPr>
              <w:autoSpaceDE w:val="0"/>
              <w:autoSpaceDN w:val="0"/>
              <w:adjustRightInd w:val="0"/>
              <w:rPr>
                <w:sz w:val="20"/>
                <w:szCs w:val="20"/>
              </w:rPr>
            </w:pPr>
            <w:r w:rsidRPr="00F46FD8">
              <w:rPr>
                <w:sz w:val="20"/>
                <w:szCs w:val="20"/>
              </w:rPr>
              <w:t>As per Statewide Clinical Support Services HR and Financial delegations</w:t>
            </w:r>
          </w:p>
        </w:tc>
      </w:tr>
    </w:tbl>
    <w:p w14:paraId="00EC2D76" w14:textId="77777777" w:rsidR="00C540DE" w:rsidRDefault="00C540DE" w:rsidP="00521E73">
      <w:pPr>
        <w:jc w:val="both"/>
        <w:rPr>
          <w:color w:val="000000"/>
          <w:sz w:val="20"/>
          <w:szCs w:val="20"/>
        </w:rPr>
      </w:pPr>
    </w:p>
    <w:p w14:paraId="7F98C6A7" w14:textId="77777777" w:rsidR="008F4537" w:rsidRPr="004F5ACE" w:rsidRDefault="008F4537" w:rsidP="008F4537">
      <w:pPr>
        <w:shd w:val="clear" w:color="auto" w:fill="D9D9D9"/>
        <w:ind w:left="-142"/>
        <w:rPr>
          <w:sz w:val="28"/>
          <w:szCs w:val="28"/>
        </w:rPr>
      </w:pPr>
      <w:r>
        <w:rPr>
          <w:b/>
          <w:bCs/>
          <w:sz w:val="28"/>
          <w:szCs w:val="28"/>
        </w:rPr>
        <w:t>Key Result Area</w:t>
      </w:r>
      <w:r w:rsidR="00675124">
        <w:rPr>
          <w:b/>
          <w:bCs/>
          <w:sz w:val="28"/>
          <w:szCs w:val="28"/>
        </w:rPr>
        <w:t>s</w:t>
      </w:r>
      <w:r>
        <w:rPr>
          <w:b/>
          <w:bCs/>
          <w:sz w:val="28"/>
          <w:szCs w:val="28"/>
        </w:rPr>
        <w:t xml:space="preserve"> and Responsibilities</w:t>
      </w:r>
    </w:p>
    <w:p w14:paraId="23CE7EE5"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20"/>
      </w:tblGrid>
      <w:tr w:rsidR="008F4537" w14:paraId="4B4C915B" w14:textId="77777777" w:rsidTr="002D112D">
        <w:trPr>
          <w:trHeight w:val="304"/>
        </w:trPr>
        <w:tc>
          <w:tcPr>
            <w:tcW w:w="2809" w:type="dxa"/>
            <w:tcBorders>
              <w:top w:val="single" w:sz="4" w:space="0" w:color="auto"/>
              <w:left w:val="single" w:sz="4" w:space="0" w:color="auto"/>
              <w:bottom w:val="single" w:sz="4" w:space="0" w:color="auto"/>
              <w:right w:val="single" w:sz="4" w:space="0" w:color="auto"/>
            </w:tcBorders>
          </w:tcPr>
          <w:p w14:paraId="43E6CF50"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820" w:type="dxa"/>
            <w:tcBorders>
              <w:top w:val="single" w:sz="4" w:space="0" w:color="auto"/>
              <w:left w:val="single" w:sz="4" w:space="0" w:color="auto"/>
              <w:bottom w:val="single" w:sz="4" w:space="0" w:color="auto"/>
              <w:right w:val="single" w:sz="4" w:space="0" w:color="auto"/>
            </w:tcBorders>
          </w:tcPr>
          <w:p w14:paraId="08AC0BC7"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8F4537" w14:paraId="443FC18A" w14:textId="77777777" w:rsidTr="002D112D">
        <w:trPr>
          <w:trHeight w:val="70"/>
        </w:trPr>
        <w:tc>
          <w:tcPr>
            <w:tcW w:w="2809" w:type="dxa"/>
            <w:tcBorders>
              <w:top w:val="single" w:sz="4" w:space="0" w:color="auto"/>
              <w:left w:val="single" w:sz="4" w:space="0" w:color="auto"/>
              <w:bottom w:val="single" w:sz="4" w:space="0" w:color="auto"/>
              <w:right w:val="single" w:sz="4" w:space="0" w:color="auto"/>
            </w:tcBorders>
            <w:vAlign w:val="center"/>
          </w:tcPr>
          <w:p w14:paraId="53713583" w14:textId="2C9719D6" w:rsidR="008F4537" w:rsidRPr="00AC0C59" w:rsidRDefault="00E803FF" w:rsidP="00FE2CA8">
            <w:pPr>
              <w:spacing w:before="20" w:after="20"/>
              <w:rPr>
                <w:color w:val="000000"/>
                <w:sz w:val="20"/>
                <w:szCs w:val="20"/>
              </w:rPr>
            </w:pPr>
            <w:r>
              <w:rPr>
                <w:sz w:val="20"/>
                <w:szCs w:val="20"/>
              </w:rPr>
              <w:t>Provide quality customer services and patient care</w:t>
            </w:r>
          </w:p>
        </w:tc>
        <w:tc>
          <w:tcPr>
            <w:tcW w:w="6820" w:type="dxa"/>
            <w:tcBorders>
              <w:top w:val="single" w:sz="4" w:space="0" w:color="auto"/>
              <w:left w:val="single" w:sz="4" w:space="0" w:color="auto"/>
              <w:bottom w:val="single" w:sz="4" w:space="0" w:color="auto"/>
              <w:right w:val="single" w:sz="4" w:space="0" w:color="auto"/>
            </w:tcBorders>
          </w:tcPr>
          <w:p w14:paraId="19DB4F99"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 xml:space="preserve">Provide an empathetic and </w:t>
            </w:r>
            <w:proofErr w:type="gramStart"/>
            <w:r w:rsidRPr="00853F18">
              <w:rPr>
                <w:spacing w:val="-3"/>
                <w:sz w:val="20"/>
                <w:szCs w:val="20"/>
                <w:lang w:val="en-US"/>
              </w:rPr>
              <w:t>high quality</w:t>
            </w:r>
            <w:proofErr w:type="gramEnd"/>
            <w:r w:rsidRPr="00853F18">
              <w:rPr>
                <w:spacing w:val="-3"/>
                <w:sz w:val="20"/>
                <w:szCs w:val="20"/>
                <w:lang w:val="en-US"/>
              </w:rPr>
              <w:t xml:space="preserve"> customer service to SA Pathology clients and staff that meets a Duty of Care.</w:t>
            </w:r>
          </w:p>
          <w:p w14:paraId="0D89660B"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 xml:space="preserve">Demonstrate </w:t>
            </w:r>
            <w:proofErr w:type="spellStart"/>
            <w:r w:rsidRPr="00853F18">
              <w:rPr>
                <w:spacing w:val="-3"/>
                <w:sz w:val="20"/>
                <w:szCs w:val="20"/>
                <w:lang w:val="en-US"/>
              </w:rPr>
              <w:t>behaviour</w:t>
            </w:r>
            <w:proofErr w:type="spellEnd"/>
            <w:r w:rsidRPr="00853F18">
              <w:rPr>
                <w:spacing w:val="-3"/>
                <w:sz w:val="20"/>
                <w:szCs w:val="20"/>
                <w:lang w:val="en-US"/>
              </w:rPr>
              <w:t xml:space="preserve"> consistent with the principles, </w:t>
            </w:r>
            <w:proofErr w:type="gramStart"/>
            <w:r w:rsidRPr="00853F18">
              <w:rPr>
                <w:spacing w:val="-3"/>
                <w:sz w:val="20"/>
                <w:szCs w:val="20"/>
                <w:lang w:val="en-US"/>
              </w:rPr>
              <w:t>values</w:t>
            </w:r>
            <w:proofErr w:type="gramEnd"/>
            <w:r w:rsidRPr="00853F18">
              <w:rPr>
                <w:spacing w:val="-3"/>
                <w:sz w:val="20"/>
                <w:szCs w:val="20"/>
                <w:lang w:val="en-US"/>
              </w:rPr>
              <w:t xml:space="preserve"> and ethics of the </w:t>
            </w:r>
            <w:proofErr w:type="spellStart"/>
            <w:r w:rsidRPr="00853F18">
              <w:rPr>
                <w:spacing w:val="-3"/>
                <w:sz w:val="20"/>
                <w:szCs w:val="20"/>
                <w:lang w:val="en-US"/>
              </w:rPr>
              <w:t>organisation</w:t>
            </w:r>
            <w:proofErr w:type="spellEnd"/>
            <w:r w:rsidRPr="00853F18">
              <w:rPr>
                <w:spacing w:val="-3"/>
                <w:sz w:val="20"/>
                <w:szCs w:val="20"/>
                <w:lang w:val="en-US"/>
              </w:rPr>
              <w:t>.</w:t>
            </w:r>
          </w:p>
          <w:p w14:paraId="6B1C7615"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Demonstrate an understanding of and support business objectives to meet KPIs.</w:t>
            </w:r>
          </w:p>
          <w:p w14:paraId="3DEAE569"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Demonstrate an awareness of and solve everyday problems that may impact on own designated work tasks.</w:t>
            </w:r>
          </w:p>
          <w:p w14:paraId="776FC8A1"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Demonstrate consideration of consumer needs.</w:t>
            </w:r>
          </w:p>
          <w:p w14:paraId="1670C060"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Share information, build relationships and communicate in a clear and concise manner.</w:t>
            </w:r>
          </w:p>
          <w:p w14:paraId="7E90EE53"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Demonstrate timeliness that impacts positively on customer service.</w:t>
            </w:r>
          </w:p>
          <w:p w14:paraId="6E26094D" w14:textId="1913E2FC" w:rsidR="008F4537" w:rsidRPr="00AC0C59" w:rsidRDefault="00E803FF" w:rsidP="00E803FF">
            <w:pPr>
              <w:numPr>
                <w:ilvl w:val="0"/>
                <w:numId w:val="1"/>
              </w:numPr>
              <w:spacing w:before="20" w:after="20"/>
              <w:jc w:val="both"/>
              <w:rPr>
                <w:color w:val="000000"/>
                <w:sz w:val="20"/>
                <w:szCs w:val="20"/>
              </w:rPr>
            </w:pPr>
            <w:r w:rsidRPr="00853F18">
              <w:rPr>
                <w:spacing w:val="-3"/>
                <w:sz w:val="20"/>
                <w:szCs w:val="20"/>
                <w:lang w:val="en-US"/>
              </w:rPr>
              <w:t>Actively support colleagues in a team environment.</w:t>
            </w:r>
          </w:p>
        </w:tc>
      </w:tr>
      <w:tr w:rsidR="008F4537" w14:paraId="05DAC07C" w14:textId="77777777" w:rsidTr="002D112D">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46DDB66A" w14:textId="77777777" w:rsidR="00E803FF" w:rsidRPr="0048442A" w:rsidRDefault="00E803FF" w:rsidP="00E803FF">
            <w:pPr>
              <w:rPr>
                <w:sz w:val="20"/>
                <w:szCs w:val="20"/>
              </w:rPr>
            </w:pPr>
            <w:r w:rsidRPr="0048442A">
              <w:rPr>
                <w:sz w:val="20"/>
                <w:szCs w:val="20"/>
              </w:rPr>
              <w:t xml:space="preserve">Contribute to the provision of a timely, accurate and efficient pathology </w:t>
            </w:r>
            <w:r>
              <w:rPr>
                <w:sz w:val="20"/>
                <w:szCs w:val="20"/>
              </w:rPr>
              <w:t xml:space="preserve">pre analytical </w:t>
            </w:r>
            <w:proofErr w:type="gramStart"/>
            <w:r w:rsidRPr="0048442A">
              <w:rPr>
                <w:sz w:val="20"/>
                <w:szCs w:val="20"/>
              </w:rPr>
              <w:t>service</w:t>
            </w:r>
            <w:proofErr w:type="gramEnd"/>
            <w:r w:rsidRPr="0048442A">
              <w:rPr>
                <w:sz w:val="20"/>
                <w:szCs w:val="20"/>
              </w:rPr>
              <w:t xml:space="preserve"> </w:t>
            </w:r>
          </w:p>
          <w:p w14:paraId="5CF09AA1" w14:textId="016CD2C0" w:rsidR="008F4537" w:rsidRPr="00AC0C59" w:rsidRDefault="008F4537" w:rsidP="00CD7514">
            <w:pPr>
              <w:spacing w:before="20" w:after="20"/>
              <w:rPr>
                <w:color w:val="000000"/>
                <w:sz w:val="20"/>
                <w:szCs w:val="20"/>
              </w:rPr>
            </w:pPr>
          </w:p>
        </w:tc>
        <w:tc>
          <w:tcPr>
            <w:tcW w:w="6820" w:type="dxa"/>
            <w:tcBorders>
              <w:top w:val="single" w:sz="4" w:space="0" w:color="auto"/>
              <w:left w:val="single" w:sz="4" w:space="0" w:color="auto"/>
              <w:bottom w:val="single" w:sz="4" w:space="0" w:color="auto"/>
              <w:right w:val="single" w:sz="4" w:space="0" w:color="auto"/>
            </w:tcBorders>
            <w:vAlign w:val="center"/>
          </w:tcPr>
          <w:p w14:paraId="7CC2202D" w14:textId="77777777" w:rsidR="00E803FF" w:rsidRPr="0048442A" w:rsidRDefault="00E803FF" w:rsidP="00E803FF">
            <w:pPr>
              <w:numPr>
                <w:ilvl w:val="0"/>
                <w:numId w:val="1"/>
              </w:numPr>
              <w:tabs>
                <w:tab w:val="left" w:pos="-720"/>
                <w:tab w:val="left" w:pos="0"/>
              </w:tabs>
              <w:suppressAutoHyphens/>
              <w:rPr>
                <w:spacing w:val="-3"/>
                <w:sz w:val="20"/>
                <w:szCs w:val="20"/>
                <w:lang w:val="en-US"/>
              </w:rPr>
            </w:pPr>
            <w:r w:rsidRPr="0048442A">
              <w:rPr>
                <w:spacing w:val="-3"/>
                <w:sz w:val="20"/>
                <w:szCs w:val="20"/>
                <w:lang w:val="en-US"/>
              </w:rPr>
              <w:t>Receiving and sorting specimens for analysis.</w:t>
            </w:r>
          </w:p>
          <w:p w14:paraId="3E594F7D" w14:textId="77777777" w:rsidR="00E803FF" w:rsidRPr="0048442A" w:rsidRDefault="00E803FF" w:rsidP="00E803FF">
            <w:pPr>
              <w:numPr>
                <w:ilvl w:val="0"/>
                <w:numId w:val="1"/>
              </w:numPr>
              <w:tabs>
                <w:tab w:val="left" w:pos="-720"/>
                <w:tab w:val="left" w:pos="0"/>
              </w:tabs>
              <w:suppressAutoHyphens/>
              <w:rPr>
                <w:spacing w:val="-3"/>
                <w:sz w:val="20"/>
                <w:szCs w:val="20"/>
                <w:lang w:val="en-US"/>
              </w:rPr>
            </w:pPr>
            <w:r w:rsidRPr="0048442A">
              <w:rPr>
                <w:spacing w:val="-3"/>
                <w:sz w:val="20"/>
                <w:szCs w:val="20"/>
                <w:lang w:val="en-US"/>
              </w:rPr>
              <w:t>Performing preliminary preparation of samples (</w:t>
            </w:r>
            <w:proofErr w:type="spellStart"/>
            <w:r w:rsidRPr="0048442A">
              <w:rPr>
                <w:spacing w:val="-3"/>
                <w:sz w:val="20"/>
                <w:szCs w:val="20"/>
                <w:lang w:val="en-US"/>
              </w:rPr>
              <w:t>eg.</w:t>
            </w:r>
            <w:proofErr w:type="spellEnd"/>
            <w:r w:rsidRPr="0048442A">
              <w:rPr>
                <w:spacing w:val="-3"/>
                <w:sz w:val="20"/>
                <w:szCs w:val="20"/>
                <w:lang w:val="en-US"/>
              </w:rPr>
              <w:t xml:space="preserve"> centrifugation, separation and dispensing of sub-samples).</w:t>
            </w:r>
          </w:p>
          <w:p w14:paraId="034B530B" w14:textId="77777777" w:rsidR="00E803FF" w:rsidRPr="0048442A" w:rsidRDefault="00E803FF" w:rsidP="00E803FF">
            <w:pPr>
              <w:numPr>
                <w:ilvl w:val="0"/>
                <w:numId w:val="1"/>
              </w:numPr>
              <w:tabs>
                <w:tab w:val="left" w:pos="-720"/>
                <w:tab w:val="left" w:pos="0"/>
              </w:tabs>
              <w:suppressAutoHyphens/>
              <w:rPr>
                <w:spacing w:val="-3"/>
                <w:sz w:val="20"/>
                <w:szCs w:val="20"/>
                <w:lang w:val="en-US"/>
              </w:rPr>
            </w:pPr>
            <w:r w:rsidRPr="0048442A">
              <w:rPr>
                <w:spacing w:val="-3"/>
                <w:sz w:val="20"/>
                <w:szCs w:val="20"/>
                <w:lang w:val="en-US"/>
              </w:rPr>
              <w:t>Duties may include loading laboratory analysers.</w:t>
            </w:r>
          </w:p>
          <w:p w14:paraId="7BBD7E4C" w14:textId="77777777" w:rsidR="00E803FF" w:rsidRPr="0048442A" w:rsidRDefault="00E803FF" w:rsidP="00E803FF">
            <w:pPr>
              <w:numPr>
                <w:ilvl w:val="0"/>
                <w:numId w:val="1"/>
              </w:numPr>
              <w:tabs>
                <w:tab w:val="left" w:pos="-720"/>
                <w:tab w:val="left" w:pos="0"/>
              </w:tabs>
              <w:suppressAutoHyphens/>
              <w:rPr>
                <w:spacing w:val="-3"/>
                <w:sz w:val="20"/>
                <w:szCs w:val="20"/>
                <w:lang w:val="en-US"/>
              </w:rPr>
            </w:pPr>
            <w:r w:rsidRPr="0048442A">
              <w:rPr>
                <w:spacing w:val="-3"/>
                <w:sz w:val="20"/>
                <w:szCs w:val="20"/>
                <w:lang w:val="en-US"/>
              </w:rPr>
              <w:t>Ensuring samples are stored under appropriate storage conditions (</w:t>
            </w:r>
            <w:proofErr w:type="spellStart"/>
            <w:proofErr w:type="gramStart"/>
            <w:r w:rsidRPr="0048442A">
              <w:rPr>
                <w:spacing w:val="-3"/>
                <w:sz w:val="20"/>
                <w:szCs w:val="20"/>
                <w:lang w:val="en-US"/>
              </w:rPr>
              <w:t>eg</w:t>
            </w:r>
            <w:proofErr w:type="spellEnd"/>
            <w:proofErr w:type="gramEnd"/>
            <w:r w:rsidRPr="0048442A">
              <w:rPr>
                <w:spacing w:val="-3"/>
                <w:sz w:val="20"/>
                <w:szCs w:val="20"/>
                <w:lang w:val="en-US"/>
              </w:rPr>
              <w:t xml:space="preserve"> in racks, refrigerators and freezers).</w:t>
            </w:r>
          </w:p>
          <w:p w14:paraId="2FA31762" w14:textId="77777777" w:rsidR="00E803FF" w:rsidRPr="0048442A" w:rsidRDefault="00E803FF" w:rsidP="00E803FF">
            <w:pPr>
              <w:numPr>
                <w:ilvl w:val="0"/>
                <w:numId w:val="1"/>
              </w:numPr>
              <w:tabs>
                <w:tab w:val="left" w:pos="-720"/>
                <w:tab w:val="left" w:pos="0"/>
              </w:tabs>
              <w:suppressAutoHyphens/>
              <w:rPr>
                <w:spacing w:val="-3"/>
                <w:sz w:val="20"/>
                <w:szCs w:val="20"/>
                <w:lang w:val="en-US"/>
              </w:rPr>
            </w:pPr>
            <w:r w:rsidRPr="0048442A">
              <w:rPr>
                <w:spacing w:val="-3"/>
                <w:sz w:val="20"/>
                <w:szCs w:val="20"/>
                <w:lang w:val="en-US"/>
              </w:rPr>
              <w:t>Delivery of samples to analytical equipment “in-trays” where specified.</w:t>
            </w:r>
          </w:p>
          <w:p w14:paraId="1EC4D90E" w14:textId="77777777" w:rsidR="00E803FF" w:rsidRPr="0048442A" w:rsidRDefault="00E803FF" w:rsidP="00E803FF">
            <w:pPr>
              <w:pStyle w:val="BodyText2"/>
              <w:numPr>
                <w:ilvl w:val="0"/>
                <w:numId w:val="1"/>
              </w:numPr>
              <w:tabs>
                <w:tab w:val="left" w:pos="-720"/>
              </w:tabs>
              <w:suppressAutoHyphens/>
              <w:spacing w:after="0" w:line="240" w:lineRule="auto"/>
              <w:rPr>
                <w:sz w:val="20"/>
                <w:szCs w:val="20"/>
              </w:rPr>
            </w:pPr>
            <w:r w:rsidRPr="0048442A">
              <w:rPr>
                <w:sz w:val="20"/>
                <w:szCs w:val="20"/>
              </w:rPr>
              <w:t xml:space="preserve">Ensuring that request details are properly </w:t>
            </w:r>
            <w:proofErr w:type="gramStart"/>
            <w:r w:rsidRPr="0048442A">
              <w:rPr>
                <w:sz w:val="20"/>
                <w:szCs w:val="20"/>
              </w:rPr>
              <w:t>defined</w:t>
            </w:r>
            <w:proofErr w:type="gramEnd"/>
            <w:r w:rsidRPr="0048442A">
              <w:rPr>
                <w:sz w:val="20"/>
                <w:szCs w:val="20"/>
              </w:rPr>
              <w:t xml:space="preserve"> and appropriate test codes are recorded. </w:t>
            </w:r>
          </w:p>
          <w:p w14:paraId="00C7A862" w14:textId="77777777" w:rsidR="00E803FF" w:rsidRPr="0048442A" w:rsidRDefault="00E803FF" w:rsidP="00E803FF">
            <w:pPr>
              <w:pStyle w:val="BodyText2"/>
              <w:numPr>
                <w:ilvl w:val="0"/>
                <w:numId w:val="1"/>
              </w:numPr>
              <w:tabs>
                <w:tab w:val="left" w:pos="-720"/>
              </w:tabs>
              <w:suppressAutoHyphens/>
              <w:spacing w:after="0" w:line="240" w:lineRule="auto"/>
              <w:rPr>
                <w:sz w:val="20"/>
                <w:szCs w:val="20"/>
              </w:rPr>
            </w:pPr>
            <w:r w:rsidRPr="0048442A">
              <w:rPr>
                <w:sz w:val="20"/>
                <w:szCs w:val="20"/>
              </w:rPr>
              <w:lastRenderedPageBreak/>
              <w:t>Ensuring that request forms are complete and accurate by liaising with surgeries, hospitals and requesting doctors.</w:t>
            </w:r>
          </w:p>
          <w:p w14:paraId="06937738" w14:textId="77777777" w:rsidR="00E803FF" w:rsidRPr="0048442A" w:rsidRDefault="00E803FF" w:rsidP="00E803FF">
            <w:pPr>
              <w:pStyle w:val="BodyText2"/>
              <w:numPr>
                <w:ilvl w:val="0"/>
                <w:numId w:val="1"/>
              </w:numPr>
              <w:tabs>
                <w:tab w:val="left" w:pos="-720"/>
              </w:tabs>
              <w:suppressAutoHyphens/>
              <w:spacing w:after="0" w:line="240" w:lineRule="auto"/>
              <w:rPr>
                <w:sz w:val="20"/>
                <w:szCs w:val="20"/>
              </w:rPr>
            </w:pPr>
            <w:r w:rsidRPr="0048442A">
              <w:rPr>
                <w:sz w:val="20"/>
                <w:szCs w:val="20"/>
              </w:rPr>
              <w:t xml:space="preserve">Assisting with the preparation and preliminary packaging of samples and other materials for transport to other laboratories or agencies. </w:t>
            </w:r>
          </w:p>
          <w:p w14:paraId="62515AFC" w14:textId="77777777" w:rsidR="00E803FF" w:rsidRPr="0048442A" w:rsidRDefault="00E803FF" w:rsidP="00E803FF">
            <w:pPr>
              <w:pStyle w:val="BodyText2"/>
              <w:numPr>
                <w:ilvl w:val="0"/>
                <w:numId w:val="1"/>
              </w:numPr>
              <w:tabs>
                <w:tab w:val="left" w:pos="-720"/>
              </w:tabs>
              <w:suppressAutoHyphens/>
              <w:spacing w:after="0" w:line="240" w:lineRule="auto"/>
              <w:rPr>
                <w:sz w:val="20"/>
                <w:szCs w:val="20"/>
              </w:rPr>
            </w:pPr>
            <w:r>
              <w:rPr>
                <w:sz w:val="20"/>
                <w:szCs w:val="20"/>
              </w:rPr>
              <w:t>P</w:t>
            </w:r>
            <w:r w:rsidRPr="0048442A">
              <w:rPr>
                <w:sz w:val="20"/>
                <w:szCs w:val="20"/>
              </w:rPr>
              <w:t xml:space="preserve">erform data entry duties.  </w:t>
            </w:r>
          </w:p>
          <w:p w14:paraId="661C715C" w14:textId="77777777" w:rsidR="00E803FF" w:rsidRPr="0048442A" w:rsidRDefault="00E803FF" w:rsidP="00E803FF">
            <w:pPr>
              <w:pStyle w:val="BodyText2"/>
              <w:numPr>
                <w:ilvl w:val="0"/>
                <w:numId w:val="1"/>
              </w:numPr>
              <w:tabs>
                <w:tab w:val="left" w:pos="-720"/>
              </w:tabs>
              <w:suppressAutoHyphens/>
              <w:spacing w:after="0" w:line="240" w:lineRule="auto"/>
              <w:rPr>
                <w:sz w:val="20"/>
                <w:szCs w:val="20"/>
              </w:rPr>
            </w:pPr>
            <w:r w:rsidRPr="0048442A">
              <w:rPr>
                <w:sz w:val="20"/>
                <w:szCs w:val="20"/>
              </w:rPr>
              <w:t>Using the imaging system to create accurate image representations of laboratory request forms.</w:t>
            </w:r>
          </w:p>
          <w:p w14:paraId="6C35C204" w14:textId="77777777" w:rsidR="00E803FF" w:rsidRPr="0048442A" w:rsidRDefault="00E803FF" w:rsidP="00E803FF">
            <w:pPr>
              <w:pStyle w:val="BodyText2"/>
              <w:numPr>
                <w:ilvl w:val="0"/>
                <w:numId w:val="1"/>
              </w:numPr>
              <w:tabs>
                <w:tab w:val="left" w:pos="-720"/>
              </w:tabs>
              <w:suppressAutoHyphens/>
              <w:spacing w:after="0" w:line="240" w:lineRule="auto"/>
              <w:rPr>
                <w:sz w:val="20"/>
                <w:szCs w:val="20"/>
              </w:rPr>
            </w:pPr>
            <w:proofErr w:type="gramStart"/>
            <w:r w:rsidRPr="0048442A">
              <w:rPr>
                <w:sz w:val="20"/>
                <w:szCs w:val="20"/>
              </w:rPr>
              <w:t>Providing assistance to</w:t>
            </w:r>
            <w:proofErr w:type="gramEnd"/>
            <w:r w:rsidRPr="0048442A">
              <w:rPr>
                <w:sz w:val="20"/>
                <w:szCs w:val="20"/>
              </w:rPr>
              <w:t xml:space="preserve"> the telephone enquiry service (Call Centre) when required.</w:t>
            </w:r>
          </w:p>
          <w:p w14:paraId="65610D5C" w14:textId="77777777" w:rsidR="00E803FF" w:rsidRPr="0048442A" w:rsidRDefault="00E803FF" w:rsidP="00E803FF">
            <w:pPr>
              <w:pStyle w:val="BodyText2"/>
              <w:numPr>
                <w:ilvl w:val="0"/>
                <w:numId w:val="1"/>
              </w:numPr>
              <w:tabs>
                <w:tab w:val="left" w:pos="-720"/>
              </w:tabs>
              <w:suppressAutoHyphens/>
              <w:spacing w:after="0" w:line="240" w:lineRule="auto"/>
              <w:rPr>
                <w:sz w:val="20"/>
                <w:szCs w:val="20"/>
              </w:rPr>
            </w:pPr>
            <w:r w:rsidRPr="0048442A">
              <w:rPr>
                <w:sz w:val="20"/>
                <w:szCs w:val="20"/>
              </w:rPr>
              <w:t>Assisting in the provision of specimen information to laboratories in the SA Pathology network.</w:t>
            </w:r>
          </w:p>
          <w:p w14:paraId="574A70A4" w14:textId="77777777" w:rsidR="00E803FF" w:rsidRPr="0048442A" w:rsidRDefault="00E803FF" w:rsidP="00E803FF">
            <w:pPr>
              <w:numPr>
                <w:ilvl w:val="0"/>
                <w:numId w:val="1"/>
              </w:numPr>
              <w:tabs>
                <w:tab w:val="left" w:pos="-720"/>
                <w:tab w:val="left" w:pos="0"/>
              </w:tabs>
              <w:suppressAutoHyphens/>
              <w:rPr>
                <w:spacing w:val="-3"/>
                <w:sz w:val="20"/>
                <w:szCs w:val="20"/>
                <w:lang w:val="en-US"/>
              </w:rPr>
            </w:pPr>
            <w:r w:rsidRPr="0048442A">
              <w:rPr>
                <w:spacing w:val="-3"/>
                <w:sz w:val="20"/>
                <w:szCs w:val="20"/>
                <w:lang w:val="en-US"/>
              </w:rPr>
              <w:t xml:space="preserve">Maintaining good housekeeping procedures. </w:t>
            </w:r>
          </w:p>
          <w:p w14:paraId="7963D477" w14:textId="5DD024D5" w:rsidR="008F4537" w:rsidRPr="002D112D" w:rsidRDefault="00E803FF" w:rsidP="00E803FF">
            <w:pPr>
              <w:numPr>
                <w:ilvl w:val="0"/>
                <w:numId w:val="1"/>
              </w:numPr>
              <w:spacing w:before="20" w:after="20"/>
              <w:jc w:val="both"/>
              <w:rPr>
                <w:color w:val="000000"/>
                <w:sz w:val="20"/>
                <w:szCs w:val="20"/>
              </w:rPr>
            </w:pPr>
            <w:r w:rsidRPr="0048442A">
              <w:rPr>
                <w:spacing w:val="-3"/>
                <w:sz w:val="20"/>
                <w:szCs w:val="20"/>
                <w:lang w:val="en-US"/>
              </w:rPr>
              <w:t>Sorting and delivery of reports to other locations.</w:t>
            </w:r>
          </w:p>
        </w:tc>
      </w:tr>
      <w:tr w:rsidR="008F4537" w14:paraId="2A3BF5ED" w14:textId="77777777" w:rsidTr="002D112D">
        <w:trPr>
          <w:trHeight w:val="558"/>
        </w:trPr>
        <w:tc>
          <w:tcPr>
            <w:tcW w:w="2809" w:type="dxa"/>
            <w:tcBorders>
              <w:top w:val="single" w:sz="4" w:space="0" w:color="auto"/>
              <w:left w:val="single" w:sz="4" w:space="0" w:color="auto"/>
              <w:bottom w:val="single" w:sz="4" w:space="0" w:color="auto"/>
              <w:right w:val="single" w:sz="4" w:space="0" w:color="auto"/>
            </w:tcBorders>
            <w:vAlign w:val="center"/>
          </w:tcPr>
          <w:p w14:paraId="34171436" w14:textId="3E21899D" w:rsidR="008F4537" w:rsidRPr="00AC0C59" w:rsidRDefault="00E803FF" w:rsidP="00CD7514">
            <w:pPr>
              <w:spacing w:before="20" w:after="20"/>
              <w:rPr>
                <w:color w:val="000000"/>
                <w:sz w:val="20"/>
                <w:szCs w:val="20"/>
              </w:rPr>
            </w:pPr>
            <w:r>
              <w:rPr>
                <w:sz w:val="20"/>
                <w:szCs w:val="20"/>
              </w:rPr>
              <w:lastRenderedPageBreak/>
              <w:t>Provide high quality phlebotomy services</w:t>
            </w:r>
          </w:p>
        </w:tc>
        <w:tc>
          <w:tcPr>
            <w:tcW w:w="6820" w:type="dxa"/>
            <w:tcBorders>
              <w:top w:val="single" w:sz="4" w:space="0" w:color="auto"/>
              <w:left w:val="single" w:sz="4" w:space="0" w:color="auto"/>
              <w:bottom w:val="single" w:sz="4" w:space="0" w:color="auto"/>
              <w:right w:val="single" w:sz="4" w:space="0" w:color="auto"/>
            </w:tcBorders>
            <w:vAlign w:val="center"/>
          </w:tcPr>
          <w:p w14:paraId="26CDEC05"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 xml:space="preserve">Deliver efficient and effective specimen collection from adults, </w:t>
            </w:r>
            <w:proofErr w:type="gramStart"/>
            <w:r w:rsidRPr="00853F18">
              <w:rPr>
                <w:spacing w:val="-3"/>
                <w:sz w:val="20"/>
                <w:szCs w:val="20"/>
                <w:lang w:val="en-US"/>
              </w:rPr>
              <w:t>children</w:t>
            </w:r>
            <w:proofErr w:type="gramEnd"/>
            <w:r w:rsidRPr="00853F18">
              <w:rPr>
                <w:spacing w:val="-3"/>
                <w:sz w:val="20"/>
                <w:szCs w:val="20"/>
                <w:lang w:val="en-US"/>
              </w:rPr>
              <w:t xml:space="preserve"> and infants by implementing the current specimen collection policy and procedures.</w:t>
            </w:r>
          </w:p>
          <w:p w14:paraId="44E45595" w14:textId="77777777" w:rsidR="00E803FF" w:rsidRPr="004841B9" w:rsidRDefault="00E803FF" w:rsidP="00E803FF">
            <w:pPr>
              <w:numPr>
                <w:ilvl w:val="0"/>
                <w:numId w:val="1"/>
              </w:numPr>
              <w:tabs>
                <w:tab w:val="left" w:pos="-720"/>
                <w:tab w:val="left" w:pos="0"/>
              </w:tabs>
              <w:suppressAutoHyphens/>
              <w:rPr>
                <w:spacing w:val="-3"/>
                <w:sz w:val="20"/>
                <w:szCs w:val="20"/>
                <w:lang w:val="en-US"/>
              </w:rPr>
            </w:pPr>
            <w:r w:rsidRPr="004841B9">
              <w:rPr>
                <w:spacing w:val="-3"/>
                <w:sz w:val="20"/>
                <w:szCs w:val="20"/>
                <w:lang w:val="en-US"/>
              </w:rPr>
              <w:t>Undertake standard daily duties to ensure the efficient operation of a collection centre. Provide accuracy in the provision of information and performance of the job role.</w:t>
            </w:r>
          </w:p>
          <w:p w14:paraId="06B3FFD6"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Pr>
                <w:spacing w:val="-3"/>
                <w:sz w:val="20"/>
                <w:szCs w:val="20"/>
                <w:lang w:val="en-US"/>
              </w:rPr>
              <w:t>Advise clients on any special requirements prior to the collection of samples.</w:t>
            </w:r>
          </w:p>
          <w:p w14:paraId="426A6BE4"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Ensure the provision of basic first aid, to manage and limit complications during procedures.</w:t>
            </w:r>
          </w:p>
          <w:p w14:paraId="6A17B307" w14:textId="07B9D7AF" w:rsidR="008F4537" w:rsidRPr="002D112D" w:rsidRDefault="00E803FF" w:rsidP="00E803FF">
            <w:pPr>
              <w:numPr>
                <w:ilvl w:val="0"/>
                <w:numId w:val="1"/>
              </w:numPr>
              <w:spacing w:before="20" w:after="20"/>
              <w:jc w:val="both"/>
              <w:rPr>
                <w:color w:val="000000"/>
                <w:sz w:val="20"/>
                <w:szCs w:val="20"/>
              </w:rPr>
            </w:pPr>
            <w:r w:rsidRPr="00853F18">
              <w:rPr>
                <w:spacing w:val="-3"/>
                <w:sz w:val="20"/>
                <w:szCs w:val="20"/>
                <w:lang w:val="en-US"/>
              </w:rPr>
              <w:t>Use of Millennium (Enterprise Patient Laboratory Information System).</w:t>
            </w:r>
          </w:p>
        </w:tc>
      </w:tr>
      <w:tr w:rsidR="008F4537" w14:paraId="38A371C6" w14:textId="77777777" w:rsidTr="002D112D">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59564B87" w14:textId="033629E3" w:rsidR="008F4537" w:rsidRPr="00AC0C59" w:rsidRDefault="00E803FF" w:rsidP="00CD7514">
            <w:pPr>
              <w:spacing w:before="20" w:after="20"/>
              <w:rPr>
                <w:color w:val="000000"/>
                <w:sz w:val="20"/>
                <w:szCs w:val="20"/>
              </w:rPr>
            </w:pPr>
            <w:r>
              <w:rPr>
                <w:sz w:val="20"/>
                <w:szCs w:val="20"/>
              </w:rPr>
              <w:t>Quality</w:t>
            </w:r>
          </w:p>
        </w:tc>
        <w:tc>
          <w:tcPr>
            <w:tcW w:w="6820" w:type="dxa"/>
            <w:tcBorders>
              <w:top w:val="single" w:sz="4" w:space="0" w:color="auto"/>
              <w:left w:val="single" w:sz="4" w:space="0" w:color="auto"/>
              <w:bottom w:val="single" w:sz="4" w:space="0" w:color="auto"/>
              <w:right w:val="single" w:sz="4" w:space="0" w:color="auto"/>
            </w:tcBorders>
            <w:vAlign w:val="center"/>
          </w:tcPr>
          <w:p w14:paraId="50744B97" w14:textId="77777777" w:rsidR="00E803FF" w:rsidRPr="00853F18" w:rsidRDefault="00E803FF" w:rsidP="00E803FF">
            <w:pPr>
              <w:numPr>
                <w:ilvl w:val="0"/>
                <w:numId w:val="1"/>
              </w:numPr>
              <w:tabs>
                <w:tab w:val="left" w:pos="-720"/>
                <w:tab w:val="left" w:pos="0"/>
              </w:tabs>
              <w:suppressAutoHyphens/>
              <w:rPr>
                <w:spacing w:val="-3"/>
                <w:sz w:val="20"/>
                <w:szCs w:val="20"/>
                <w:lang w:val="en-US"/>
              </w:rPr>
            </w:pPr>
            <w:r w:rsidRPr="00853F18">
              <w:rPr>
                <w:spacing w:val="-3"/>
                <w:sz w:val="20"/>
                <w:szCs w:val="20"/>
                <w:lang w:val="en-US"/>
              </w:rPr>
              <w:t>Assist SA Pathology in maintaining appropriate accreditation and quality certifications.</w:t>
            </w:r>
          </w:p>
          <w:p w14:paraId="1884C4F0" w14:textId="77777777" w:rsidR="00E803FF" w:rsidRPr="00853F18" w:rsidRDefault="00E803FF" w:rsidP="00E803FF">
            <w:pPr>
              <w:numPr>
                <w:ilvl w:val="0"/>
                <w:numId w:val="1"/>
              </w:numPr>
              <w:tabs>
                <w:tab w:val="left" w:pos="-720"/>
                <w:tab w:val="left" w:pos="0"/>
                <w:tab w:val="left" w:pos="266"/>
              </w:tabs>
              <w:suppressAutoHyphens/>
              <w:ind w:right="335"/>
              <w:rPr>
                <w:spacing w:val="-3"/>
                <w:sz w:val="20"/>
                <w:szCs w:val="20"/>
                <w:lang w:val="en-US"/>
              </w:rPr>
            </w:pPr>
            <w:r w:rsidRPr="00853F18">
              <w:rPr>
                <w:spacing w:val="-3"/>
                <w:sz w:val="20"/>
                <w:szCs w:val="20"/>
                <w:lang w:val="en-US"/>
              </w:rPr>
              <w:t xml:space="preserve">Ensure that equipment and consumables are maintained in a clean, safe and well-resourced state in accordance </w:t>
            </w:r>
            <w:proofErr w:type="gramStart"/>
            <w:r w:rsidRPr="00853F18">
              <w:rPr>
                <w:spacing w:val="-3"/>
                <w:sz w:val="20"/>
                <w:szCs w:val="20"/>
                <w:lang w:val="en-US"/>
              </w:rPr>
              <w:t>to</w:t>
            </w:r>
            <w:proofErr w:type="gramEnd"/>
            <w:r w:rsidRPr="00853F18">
              <w:rPr>
                <w:spacing w:val="-3"/>
                <w:sz w:val="20"/>
                <w:szCs w:val="20"/>
                <w:lang w:val="en-US"/>
              </w:rPr>
              <w:t xml:space="preserve"> NATA and WHS standards of accreditation.</w:t>
            </w:r>
          </w:p>
          <w:p w14:paraId="3883DFF0" w14:textId="77777777" w:rsidR="00E803FF" w:rsidRPr="00853F18" w:rsidRDefault="00E803FF" w:rsidP="00E803FF">
            <w:pPr>
              <w:numPr>
                <w:ilvl w:val="0"/>
                <w:numId w:val="1"/>
              </w:numPr>
              <w:tabs>
                <w:tab w:val="left" w:pos="-720"/>
                <w:tab w:val="left" w:pos="0"/>
                <w:tab w:val="left" w:pos="266"/>
              </w:tabs>
              <w:suppressAutoHyphens/>
              <w:ind w:right="335"/>
              <w:rPr>
                <w:spacing w:val="-3"/>
                <w:sz w:val="20"/>
                <w:szCs w:val="20"/>
                <w:lang w:val="en-US"/>
              </w:rPr>
            </w:pPr>
            <w:r w:rsidRPr="00853F18">
              <w:rPr>
                <w:spacing w:val="-3"/>
                <w:sz w:val="20"/>
                <w:szCs w:val="20"/>
                <w:lang w:val="en-US"/>
              </w:rPr>
              <w:t>Participation in quality improvement activities.</w:t>
            </w:r>
          </w:p>
          <w:p w14:paraId="328F25A1" w14:textId="3632CF3B" w:rsidR="008F4537" w:rsidRPr="002D112D" w:rsidRDefault="00E803FF" w:rsidP="00E803FF">
            <w:pPr>
              <w:numPr>
                <w:ilvl w:val="0"/>
                <w:numId w:val="1"/>
              </w:numPr>
              <w:spacing w:before="20" w:after="20"/>
              <w:jc w:val="both"/>
              <w:rPr>
                <w:color w:val="000000"/>
                <w:sz w:val="20"/>
                <w:szCs w:val="20"/>
              </w:rPr>
            </w:pPr>
            <w:r w:rsidRPr="00853F18">
              <w:rPr>
                <w:spacing w:val="-3"/>
                <w:sz w:val="20"/>
                <w:szCs w:val="20"/>
                <w:lang w:val="en-US"/>
              </w:rPr>
              <w:t>Adherence to WHS and Infection Control policies and practices.</w:t>
            </w:r>
          </w:p>
        </w:tc>
      </w:tr>
    </w:tbl>
    <w:p w14:paraId="05F032A6" w14:textId="77777777" w:rsidR="00E813C2" w:rsidRDefault="00E813C2" w:rsidP="00D256B7">
      <w:pPr>
        <w:jc w:val="both"/>
        <w:rPr>
          <w:b/>
          <w:bCs/>
          <w:sz w:val="28"/>
          <w:szCs w:val="28"/>
        </w:rPr>
      </w:pPr>
    </w:p>
    <w:p w14:paraId="6AD3CE56" w14:textId="77777777" w:rsidR="00E813C2" w:rsidRPr="004F5ACE" w:rsidRDefault="00E813C2" w:rsidP="00E813C2">
      <w:pPr>
        <w:shd w:val="clear" w:color="auto" w:fill="D9D9D9"/>
        <w:ind w:left="-142"/>
        <w:rPr>
          <w:sz w:val="28"/>
          <w:szCs w:val="28"/>
        </w:rPr>
      </w:pPr>
      <w:r>
        <w:rPr>
          <w:b/>
          <w:bCs/>
          <w:sz w:val="28"/>
          <w:szCs w:val="28"/>
        </w:rPr>
        <w:t xml:space="preserve">Knowledge, </w:t>
      </w:r>
      <w:proofErr w:type="gramStart"/>
      <w:r>
        <w:rPr>
          <w:b/>
          <w:bCs/>
          <w:sz w:val="28"/>
          <w:szCs w:val="28"/>
        </w:rPr>
        <w:t>Skills</w:t>
      </w:r>
      <w:proofErr w:type="gramEnd"/>
      <w:r>
        <w:rPr>
          <w:b/>
          <w:bCs/>
          <w:sz w:val="28"/>
          <w:szCs w:val="28"/>
        </w:rPr>
        <w:t xml:space="preserve"> and Experience</w:t>
      </w:r>
    </w:p>
    <w:p w14:paraId="0CAE0D6C" w14:textId="77777777" w:rsidR="00C540DE" w:rsidRPr="00194CF4" w:rsidRDefault="00C540DE" w:rsidP="00FE2CA8">
      <w:pPr>
        <w:jc w:val="both"/>
        <w:rPr>
          <w:sz w:val="20"/>
          <w:szCs w:val="20"/>
        </w:rPr>
      </w:pPr>
    </w:p>
    <w:p w14:paraId="0C4599C4" w14:textId="69D6C4D3" w:rsidR="00C540DE" w:rsidRPr="00646186" w:rsidRDefault="00C540DE" w:rsidP="00C540DE">
      <w:pPr>
        <w:ind w:left="-142"/>
        <w:jc w:val="both"/>
        <w:rPr>
          <w:sz w:val="16"/>
          <w:szCs w:val="16"/>
        </w:rPr>
      </w:pPr>
      <w:r w:rsidRPr="00CB0897">
        <w:rPr>
          <w:b/>
          <w:bCs/>
          <w:u w:val="single"/>
        </w:rPr>
        <w:t>ESSENTIAL MINIMUM REQUIREMENTS</w:t>
      </w:r>
    </w:p>
    <w:p w14:paraId="64146B9D" w14:textId="77777777" w:rsidR="00C540DE" w:rsidRPr="00F30108" w:rsidRDefault="00C540DE" w:rsidP="002D112D">
      <w:pPr>
        <w:jc w:val="both"/>
        <w:rPr>
          <w:b/>
          <w:bCs/>
          <w:lang w:val="en-GB"/>
        </w:rPr>
      </w:pPr>
    </w:p>
    <w:p w14:paraId="7E7150E1" w14:textId="4E4B3346" w:rsidR="00C540DE" w:rsidRPr="00646186" w:rsidRDefault="00C540DE" w:rsidP="00C540DE">
      <w:pPr>
        <w:autoSpaceDE w:val="0"/>
        <w:autoSpaceDN w:val="0"/>
        <w:adjustRightInd w:val="0"/>
        <w:ind w:left="-142"/>
        <w:jc w:val="both"/>
      </w:pPr>
      <w:r w:rsidRPr="00646186">
        <w:rPr>
          <w:b/>
          <w:bCs/>
        </w:rPr>
        <w:t>Educational/Vocational Qualifications</w:t>
      </w:r>
      <w:r w:rsidR="00FE2CA8">
        <w:rPr>
          <w:b/>
          <w:bCs/>
        </w:rPr>
        <w:t>:</w:t>
      </w:r>
    </w:p>
    <w:p w14:paraId="5C38C8B0" w14:textId="77777777" w:rsidR="00C540DE" w:rsidRDefault="00C540DE" w:rsidP="00C540DE">
      <w:pPr>
        <w:ind w:left="-142"/>
        <w:jc w:val="both"/>
        <w:rPr>
          <w:sz w:val="20"/>
          <w:szCs w:val="20"/>
        </w:rPr>
      </w:pPr>
    </w:p>
    <w:p w14:paraId="17563B59" w14:textId="64C9FF7D" w:rsidR="00C540DE" w:rsidRDefault="002D112D" w:rsidP="00C540DE">
      <w:pPr>
        <w:numPr>
          <w:ilvl w:val="0"/>
          <w:numId w:val="1"/>
        </w:numPr>
        <w:jc w:val="both"/>
        <w:rPr>
          <w:sz w:val="20"/>
          <w:szCs w:val="20"/>
        </w:rPr>
      </w:pPr>
      <w:r>
        <w:rPr>
          <w:sz w:val="20"/>
          <w:szCs w:val="20"/>
        </w:rPr>
        <w:t>Nil</w:t>
      </w:r>
    </w:p>
    <w:p w14:paraId="622F7F8D" w14:textId="77777777" w:rsidR="00C540DE" w:rsidRDefault="00C540DE" w:rsidP="00C540DE">
      <w:pPr>
        <w:jc w:val="both"/>
        <w:rPr>
          <w:sz w:val="20"/>
          <w:szCs w:val="20"/>
        </w:rPr>
      </w:pPr>
    </w:p>
    <w:p w14:paraId="533D233B" w14:textId="2625EAC1" w:rsidR="00C540DE" w:rsidRPr="009E63F1" w:rsidRDefault="00C540DE" w:rsidP="00C540DE">
      <w:pPr>
        <w:ind w:left="-142"/>
        <w:jc w:val="both"/>
        <w:rPr>
          <w:b/>
          <w:bCs/>
          <w:sz w:val="20"/>
          <w:szCs w:val="20"/>
        </w:rPr>
      </w:pPr>
      <w:r w:rsidRPr="00646186">
        <w:rPr>
          <w:b/>
          <w:bCs/>
        </w:rPr>
        <w:t>Personal Abilities/Aptitudes/Skills:</w:t>
      </w:r>
    </w:p>
    <w:p w14:paraId="3FB215F6" w14:textId="77777777" w:rsidR="00C540DE" w:rsidRDefault="00C540DE" w:rsidP="00C540DE">
      <w:pPr>
        <w:jc w:val="both"/>
        <w:rPr>
          <w:sz w:val="20"/>
          <w:szCs w:val="20"/>
        </w:rPr>
      </w:pPr>
    </w:p>
    <w:p w14:paraId="4700EC6E" w14:textId="77777777" w:rsidR="00E803FF" w:rsidRDefault="00E803FF" w:rsidP="00E803FF">
      <w:pPr>
        <w:numPr>
          <w:ilvl w:val="0"/>
          <w:numId w:val="29"/>
        </w:numPr>
        <w:jc w:val="both"/>
        <w:rPr>
          <w:color w:val="000000"/>
          <w:sz w:val="20"/>
          <w:szCs w:val="20"/>
        </w:rPr>
      </w:pPr>
      <w:r w:rsidRPr="00F56014">
        <w:rPr>
          <w:color w:val="000000"/>
          <w:sz w:val="20"/>
          <w:szCs w:val="20"/>
        </w:rPr>
        <w:t xml:space="preserve">Excellent communication skills (oral and written) to support effective liaison, and cooperation with staff at all levels.  </w:t>
      </w:r>
    </w:p>
    <w:p w14:paraId="097B1819" w14:textId="77777777" w:rsidR="00E803FF" w:rsidRDefault="00E803FF" w:rsidP="00E803FF">
      <w:pPr>
        <w:pStyle w:val="BodyText"/>
        <w:numPr>
          <w:ilvl w:val="0"/>
          <w:numId w:val="29"/>
        </w:numPr>
        <w:tabs>
          <w:tab w:val="left" w:pos="-720"/>
        </w:tabs>
        <w:suppressAutoHyphens/>
        <w:rPr>
          <w:b w:val="0"/>
          <w:sz w:val="20"/>
        </w:rPr>
      </w:pPr>
      <w:r w:rsidRPr="00676FD3">
        <w:rPr>
          <w:b w:val="0"/>
          <w:sz w:val="20"/>
        </w:rPr>
        <w:t xml:space="preserve">The ability to work as part of a team and foster cooperation and mutual support among staff. </w:t>
      </w:r>
    </w:p>
    <w:p w14:paraId="52582C48" w14:textId="77777777" w:rsidR="00E803FF" w:rsidRPr="00B947BD" w:rsidRDefault="00E803FF" w:rsidP="00E803FF">
      <w:pPr>
        <w:pStyle w:val="BodyText"/>
        <w:numPr>
          <w:ilvl w:val="0"/>
          <w:numId w:val="29"/>
        </w:numPr>
        <w:tabs>
          <w:tab w:val="left" w:pos="-720"/>
        </w:tabs>
        <w:suppressAutoHyphens/>
        <w:rPr>
          <w:b w:val="0"/>
          <w:sz w:val="20"/>
        </w:rPr>
      </w:pPr>
      <w:r w:rsidRPr="00676FD3">
        <w:rPr>
          <w:b w:val="0"/>
          <w:sz w:val="20"/>
        </w:rPr>
        <w:t>The ability to produce a consistently high standard of work, demonstrating accuracy and attention to detail.</w:t>
      </w:r>
    </w:p>
    <w:p w14:paraId="1BA79EA6" w14:textId="77777777" w:rsidR="00E803FF" w:rsidRPr="00F56014" w:rsidRDefault="00E803FF" w:rsidP="00E803FF">
      <w:pPr>
        <w:numPr>
          <w:ilvl w:val="0"/>
          <w:numId w:val="29"/>
        </w:numPr>
        <w:jc w:val="both"/>
        <w:rPr>
          <w:color w:val="000000"/>
          <w:sz w:val="20"/>
          <w:szCs w:val="20"/>
        </w:rPr>
      </w:pPr>
      <w:r>
        <w:rPr>
          <w:color w:val="000000"/>
          <w:sz w:val="20"/>
          <w:szCs w:val="20"/>
        </w:rPr>
        <w:t>Ability to l</w:t>
      </w:r>
      <w:r w:rsidRPr="00F56014">
        <w:rPr>
          <w:color w:val="000000"/>
          <w:sz w:val="20"/>
          <w:szCs w:val="20"/>
        </w:rPr>
        <w:t>isten and conside</w:t>
      </w:r>
      <w:r>
        <w:rPr>
          <w:color w:val="000000"/>
          <w:sz w:val="20"/>
          <w:szCs w:val="20"/>
        </w:rPr>
        <w:t>r different ideas and discuss</w:t>
      </w:r>
      <w:r w:rsidRPr="00F56014">
        <w:rPr>
          <w:color w:val="000000"/>
          <w:sz w:val="20"/>
          <w:szCs w:val="20"/>
        </w:rPr>
        <w:t xml:space="preserve"> issues with consideration and care.</w:t>
      </w:r>
    </w:p>
    <w:p w14:paraId="087E0DA4" w14:textId="77777777" w:rsidR="00E803FF" w:rsidRPr="00F56014" w:rsidRDefault="00E803FF" w:rsidP="00E803FF">
      <w:pPr>
        <w:numPr>
          <w:ilvl w:val="0"/>
          <w:numId w:val="29"/>
        </w:numPr>
        <w:jc w:val="both"/>
        <w:rPr>
          <w:color w:val="000000"/>
          <w:sz w:val="20"/>
          <w:szCs w:val="20"/>
        </w:rPr>
      </w:pPr>
      <w:r w:rsidRPr="00F56014">
        <w:rPr>
          <w:color w:val="000000"/>
          <w:sz w:val="20"/>
          <w:szCs w:val="20"/>
        </w:rPr>
        <w:t>Excellence in Customer service orientation and demonstrated commitment to the achievement of customer expectations which is positive, timely, accurate and supports a commitment to patient confidentiality.</w:t>
      </w:r>
    </w:p>
    <w:p w14:paraId="66DDFD0E" w14:textId="77777777" w:rsidR="00E803FF" w:rsidRPr="00F56014" w:rsidRDefault="00E803FF" w:rsidP="00E803FF">
      <w:pPr>
        <w:numPr>
          <w:ilvl w:val="0"/>
          <w:numId w:val="29"/>
        </w:numPr>
        <w:jc w:val="both"/>
        <w:rPr>
          <w:color w:val="000000"/>
          <w:sz w:val="20"/>
          <w:szCs w:val="20"/>
        </w:rPr>
      </w:pPr>
      <w:r w:rsidRPr="00F56014">
        <w:rPr>
          <w:color w:val="000000"/>
          <w:sz w:val="20"/>
          <w:szCs w:val="20"/>
        </w:rPr>
        <w:t>Demonstrated computer skills.</w:t>
      </w:r>
    </w:p>
    <w:p w14:paraId="6D41EFEE" w14:textId="77777777" w:rsidR="00E803FF" w:rsidRPr="00750988" w:rsidRDefault="00E803FF" w:rsidP="00E803FF">
      <w:pPr>
        <w:numPr>
          <w:ilvl w:val="0"/>
          <w:numId w:val="29"/>
        </w:numPr>
        <w:jc w:val="both"/>
        <w:rPr>
          <w:color w:val="000000"/>
          <w:sz w:val="20"/>
          <w:szCs w:val="20"/>
        </w:rPr>
      </w:pPr>
      <w:r w:rsidRPr="00750988">
        <w:rPr>
          <w:color w:val="000000"/>
          <w:sz w:val="20"/>
          <w:szCs w:val="20"/>
        </w:rPr>
        <w:t>Ability to work effectively, prioritise work and to achieve high standards of work performance.</w:t>
      </w:r>
    </w:p>
    <w:p w14:paraId="159E623E" w14:textId="77777777" w:rsidR="00E803FF" w:rsidRPr="00F56014" w:rsidRDefault="00E803FF" w:rsidP="00E803FF">
      <w:pPr>
        <w:numPr>
          <w:ilvl w:val="0"/>
          <w:numId w:val="29"/>
        </w:numPr>
        <w:jc w:val="both"/>
        <w:rPr>
          <w:color w:val="000000"/>
          <w:sz w:val="20"/>
          <w:szCs w:val="20"/>
        </w:rPr>
      </w:pPr>
      <w:r w:rsidRPr="00F56014">
        <w:rPr>
          <w:color w:val="000000"/>
          <w:sz w:val="20"/>
          <w:szCs w:val="20"/>
        </w:rPr>
        <w:t>Demonstrates a sound work ethic related to industrial expectations.</w:t>
      </w:r>
    </w:p>
    <w:p w14:paraId="782BA3D6" w14:textId="77777777" w:rsidR="00E803FF" w:rsidRPr="00F56014" w:rsidRDefault="00E803FF" w:rsidP="00E803FF">
      <w:pPr>
        <w:numPr>
          <w:ilvl w:val="0"/>
          <w:numId w:val="29"/>
        </w:numPr>
        <w:jc w:val="both"/>
        <w:rPr>
          <w:color w:val="000000"/>
          <w:sz w:val="20"/>
          <w:szCs w:val="20"/>
        </w:rPr>
      </w:pPr>
      <w:r w:rsidRPr="00F56014">
        <w:rPr>
          <w:color w:val="000000"/>
          <w:sz w:val="20"/>
          <w:szCs w:val="20"/>
        </w:rPr>
        <w:t xml:space="preserve">Possesses an energetic, </w:t>
      </w:r>
      <w:proofErr w:type="gramStart"/>
      <w:r w:rsidRPr="00F56014">
        <w:rPr>
          <w:color w:val="000000"/>
          <w:sz w:val="20"/>
          <w:szCs w:val="20"/>
        </w:rPr>
        <w:t>dynamic</w:t>
      </w:r>
      <w:proofErr w:type="gramEnd"/>
      <w:r w:rsidRPr="00F56014">
        <w:rPr>
          <w:color w:val="000000"/>
          <w:sz w:val="20"/>
          <w:szCs w:val="20"/>
        </w:rPr>
        <w:t xml:space="preserve"> and proactive approach to the work role.</w:t>
      </w:r>
    </w:p>
    <w:p w14:paraId="3D39353D" w14:textId="77777777" w:rsidR="00E803FF" w:rsidRPr="00F56014" w:rsidRDefault="00E803FF" w:rsidP="00E803FF">
      <w:pPr>
        <w:numPr>
          <w:ilvl w:val="0"/>
          <w:numId w:val="29"/>
        </w:numPr>
        <w:jc w:val="both"/>
        <w:rPr>
          <w:color w:val="000000"/>
          <w:sz w:val="20"/>
          <w:szCs w:val="20"/>
        </w:rPr>
      </w:pPr>
      <w:r w:rsidRPr="00F56014">
        <w:rPr>
          <w:color w:val="000000"/>
          <w:sz w:val="20"/>
          <w:szCs w:val="20"/>
        </w:rPr>
        <w:t>Demonstrates a commitment to continual professional development related to the work role.</w:t>
      </w:r>
    </w:p>
    <w:p w14:paraId="56BC3F99" w14:textId="77777777" w:rsidR="00E803FF" w:rsidRPr="00676FD3" w:rsidRDefault="00E803FF" w:rsidP="00E803FF">
      <w:pPr>
        <w:pStyle w:val="BodyText"/>
        <w:numPr>
          <w:ilvl w:val="0"/>
          <w:numId w:val="29"/>
        </w:numPr>
        <w:tabs>
          <w:tab w:val="left" w:pos="-720"/>
        </w:tabs>
        <w:suppressAutoHyphens/>
        <w:rPr>
          <w:b w:val="0"/>
          <w:sz w:val="20"/>
        </w:rPr>
      </w:pPr>
      <w:r w:rsidRPr="00676FD3">
        <w:rPr>
          <w:b w:val="0"/>
          <w:sz w:val="20"/>
        </w:rPr>
        <w:t xml:space="preserve">Demonstrated reliability and </w:t>
      </w:r>
      <w:proofErr w:type="gramStart"/>
      <w:r w:rsidRPr="00676FD3">
        <w:rPr>
          <w:b w:val="0"/>
          <w:sz w:val="20"/>
        </w:rPr>
        <w:t>attendance</w:t>
      </w:r>
      <w:proofErr w:type="gramEnd"/>
    </w:p>
    <w:p w14:paraId="06B862E0" w14:textId="77777777" w:rsidR="00C540DE" w:rsidRPr="00194CF4" w:rsidRDefault="00C540DE" w:rsidP="00C540DE">
      <w:pPr>
        <w:jc w:val="both"/>
        <w:rPr>
          <w:sz w:val="20"/>
          <w:szCs w:val="20"/>
        </w:rPr>
      </w:pPr>
    </w:p>
    <w:p w14:paraId="6AB5DF26" w14:textId="77777777" w:rsidR="00C540DE" w:rsidRDefault="00C540DE" w:rsidP="00C540DE">
      <w:pPr>
        <w:ind w:left="-142"/>
        <w:jc w:val="both"/>
        <w:rPr>
          <w:b/>
          <w:bCs/>
          <w:sz w:val="20"/>
          <w:szCs w:val="20"/>
        </w:rPr>
      </w:pPr>
      <w:r w:rsidRPr="00646186">
        <w:rPr>
          <w:b/>
          <w:bCs/>
        </w:rPr>
        <w:lastRenderedPageBreak/>
        <w:t>Experience</w:t>
      </w:r>
      <w:r w:rsidR="00E813C2">
        <w:rPr>
          <w:b/>
          <w:bCs/>
        </w:rPr>
        <w:t>:</w:t>
      </w:r>
    </w:p>
    <w:p w14:paraId="5E3EA259" w14:textId="77777777" w:rsidR="00C540DE" w:rsidRPr="00194CF4" w:rsidRDefault="00C540DE" w:rsidP="00C540DE">
      <w:pPr>
        <w:ind w:left="-142"/>
        <w:jc w:val="both"/>
        <w:rPr>
          <w:sz w:val="20"/>
          <w:szCs w:val="20"/>
        </w:rPr>
      </w:pPr>
    </w:p>
    <w:p w14:paraId="6D26CD9B" w14:textId="77777777" w:rsidR="00E803FF" w:rsidRDefault="00E803FF" w:rsidP="00E803FF">
      <w:pPr>
        <w:numPr>
          <w:ilvl w:val="0"/>
          <w:numId w:val="1"/>
        </w:numPr>
        <w:rPr>
          <w:sz w:val="20"/>
          <w:szCs w:val="20"/>
        </w:rPr>
      </w:pPr>
      <w:r w:rsidRPr="006E54BF">
        <w:rPr>
          <w:sz w:val="20"/>
          <w:szCs w:val="20"/>
        </w:rPr>
        <w:t>Experience in provid</w:t>
      </w:r>
      <w:r>
        <w:rPr>
          <w:sz w:val="20"/>
          <w:szCs w:val="20"/>
        </w:rPr>
        <w:t>ing a quality customer service.</w:t>
      </w:r>
    </w:p>
    <w:p w14:paraId="2C25D8E0" w14:textId="54409D39" w:rsidR="00C540DE" w:rsidRDefault="00E803FF" w:rsidP="002D112D">
      <w:pPr>
        <w:numPr>
          <w:ilvl w:val="0"/>
          <w:numId w:val="1"/>
        </w:numPr>
        <w:jc w:val="both"/>
        <w:rPr>
          <w:color w:val="000000"/>
          <w:sz w:val="20"/>
          <w:szCs w:val="20"/>
        </w:rPr>
      </w:pPr>
      <w:r w:rsidRPr="006E54BF">
        <w:rPr>
          <w:color w:val="000000"/>
          <w:sz w:val="20"/>
          <w:szCs w:val="20"/>
        </w:rPr>
        <w:t>Demonstrated ability to prioritise and work effectively in a high thru put customer area</w:t>
      </w:r>
      <w:r>
        <w:rPr>
          <w:color w:val="000000"/>
          <w:sz w:val="20"/>
          <w:szCs w:val="20"/>
        </w:rPr>
        <w:t>.</w:t>
      </w:r>
      <w:r w:rsidRPr="006E54BF">
        <w:rPr>
          <w:color w:val="000000"/>
          <w:sz w:val="20"/>
          <w:szCs w:val="20"/>
        </w:rPr>
        <w:t xml:space="preserve">   </w:t>
      </w:r>
    </w:p>
    <w:p w14:paraId="1D12BDA5" w14:textId="77777777" w:rsidR="00E803FF" w:rsidRDefault="00E803FF" w:rsidP="00E803FF">
      <w:pPr>
        <w:jc w:val="both"/>
        <w:rPr>
          <w:color w:val="000000"/>
          <w:sz w:val="20"/>
          <w:szCs w:val="20"/>
        </w:rPr>
      </w:pPr>
    </w:p>
    <w:p w14:paraId="0D306395" w14:textId="77777777" w:rsidR="00E803FF" w:rsidRDefault="00E803FF" w:rsidP="00E803FF">
      <w:pPr>
        <w:ind w:left="-142"/>
        <w:jc w:val="both"/>
        <w:rPr>
          <w:b/>
          <w:bCs/>
          <w:sz w:val="20"/>
          <w:szCs w:val="20"/>
        </w:rPr>
      </w:pPr>
      <w:r w:rsidRPr="00646186">
        <w:rPr>
          <w:b/>
          <w:bCs/>
        </w:rPr>
        <w:t>Knowledge</w:t>
      </w:r>
    </w:p>
    <w:p w14:paraId="146900C8" w14:textId="77777777" w:rsidR="00E803FF" w:rsidRPr="00194CF4" w:rsidRDefault="00E803FF" w:rsidP="00E803FF">
      <w:pPr>
        <w:ind w:left="-142"/>
        <w:jc w:val="both"/>
        <w:rPr>
          <w:sz w:val="20"/>
          <w:szCs w:val="20"/>
        </w:rPr>
      </w:pPr>
    </w:p>
    <w:p w14:paraId="1B4FAE3C" w14:textId="77777777" w:rsidR="00E803FF" w:rsidRDefault="00E803FF" w:rsidP="00E803FF">
      <w:pPr>
        <w:numPr>
          <w:ilvl w:val="0"/>
          <w:numId w:val="30"/>
        </w:numPr>
        <w:jc w:val="both"/>
        <w:rPr>
          <w:color w:val="000000"/>
          <w:sz w:val="20"/>
          <w:szCs w:val="20"/>
        </w:rPr>
      </w:pPr>
      <w:r>
        <w:rPr>
          <w:color w:val="000000"/>
          <w:sz w:val="20"/>
          <w:szCs w:val="20"/>
        </w:rPr>
        <w:t>Knowledge o</w:t>
      </w:r>
      <w:r w:rsidRPr="006E54BF">
        <w:rPr>
          <w:color w:val="000000"/>
          <w:sz w:val="20"/>
          <w:szCs w:val="20"/>
        </w:rPr>
        <w:t>f Work Health and Safety, Infection control principles and guidelines</w:t>
      </w:r>
      <w:r>
        <w:rPr>
          <w:color w:val="000000"/>
          <w:sz w:val="20"/>
          <w:szCs w:val="20"/>
        </w:rPr>
        <w:t>.</w:t>
      </w:r>
      <w:r w:rsidRPr="006E54BF">
        <w:rPr>
          <w:color w:val="000000"/>
          <w:sz w:val="20"/>
          <w:szCs w:val="20"/>
        </w:rPr>
        <w:t xml:space="preserve"> </w:t>
      </w:r>
    </w:p>
    <w:p w14:paraId="5ADBE267" w14:textId="77777777" w:rsidR="00E803FF" w:rsidRPr="0048442A" w:rsidRDefault="00E803FF" w:rsidP="00E803FF">
      <w:pPr>
        <w:pStyle w:val="TableText"/>
        <w:keepNext w:val="0"/>
        <w:widowControl w:val="0"/>
        <w:numPr>
          <w:ilvl w:val="0"/>
          <w:numId w:val="30"/>
        </w:numPr>
        <w:ind w:left="0" w:firstLine="0"/>
        <w:jc w:val="both"/>
        <w:rPr>
          <w:rFonts w:cs="Arial"/>
          <w:szCs w:val="20"/>
        </w:rPr>
      </w:pPr>
      <w:r w:rsidRPr="0048442A">
        <w:rPr>
          <w:rFonts w:cs="Arial"/>
          <w:szCs w:val="20"/>
        </w:rPr>
        <w:t>Sound knowledge of the meaning of confidentiality.</w:t>
      </w:r>
    </w:p>
    <w:p w14:paraId="34A3DBB4" w14:textId="77777777" w:rsidR="00E803FF" w:rsidRDefault="00E803FF" w:rsidP="00E803FF">
      <w:pPr>
        <w:jc w:val="both"/>
        <w:rPr>
          <w:color w:val="000000"/>
          <w:sz w:val="20"/>
          <w:szCs w:val="20"/>
        </w:rPr>
      </w:pPr>
    </w:p>
    <w:p w14:paraId="007CA82D" w14:textId="77777777" w:rsidR="00E803FF" w:rsidRPr="00E803FF" w:rsidRDefault="00E803FF" w:rsidP="00E803FF">
      <w:pPr>
        <w:jc w:val="both"/>
        <w:rPr>
          <w:color w:val="000000"/>
          <w:sz w:val="20"/>
          <w:szCs w:val="20"/>
        </w:rPr>
      </w:pPr>
    </w:p>
    <w:p w14:paraId="42FDC2EC" w14:textId="5733E4E4" w:rsidR="00C540DE" w:rsidRDefault="00C540DE" w:rsidP="00C540DE">
      <w:pPr>
        <w:ind w:left="-142"/>
        <w:jc w:val="both"/>
        <w:rPr>
          <w:sz w:val="20"/>
          <w:szCs w:val="20"/>
        </w:rPr>
      </w:pPr>
      <w:r w:rsidRPr="00646186">
        <w:rPr>
          <w:b/>
          <w:bCs/>
          <w:u w:val="single"/>
        </w:rPr>
        <w:t>DESIRABLE CHARACTERISTICS</w:t>
      </w:r>
    </w:p>
    <w:p w14:paraId="32DAFDD5" w14:textId="77777777" w:rsidR="00C540DE" w:rsidRPr="00194CF4" w:rsidRDefault="00C540DE" w:rsidP="002D112D">
      <w:pPr>
        <w:jc w:val="both"/>
        <w:rPr>
          <w:b/>
          <w:bCs/>
          <w:sz w:val="20"/>
          <w:szCs w:val="20"/>
          <w:u w:val="single"/>
        </w:rPr>
      </w:pPr>
    </w:p>
    <w:p w14:paraId="76D1D144" w14:textId="77777777" w:rsidR="00E803FF" w:rsidRPr="00E43EB4" w:rsidRDefault="00E803FF" w:rsidP="00E803FF">
      <w:pPr>
        <w:ind w:left="-142"/>
        <w:jc w:val="both"/>
      </w:pPr>
      <w:r w:rsidRPr="00646186">
        <w:rPr>
          <w:b/>
          <w:bCs/>
        </w:rPr>
        <w:t>Educational/Vocational Qualifications</w:t>
      </w:r>
      <w:r w:rsidRPr="00E43EB4">
        <w:t xml:space="preserve"> </w:t>
      </w:r>
    </w:p>
    <w:p w14:paraId="6A56101E" w14:textId="77777777" w:rsidR="00E803FF" w:rsidRPr="00194CF4" w:rsidRDefault="00E803FF" w:rsidP="00E803FF">
      <w:pPr>
        <w:ind w:left="-142"/>
        <w:jc w:val="both"/>
        <w:rPr>
          <w:sz w:val="20"/>
          <w:szCs w:val="20"/>
        </w:rPr>
      </w:pPr>
    </w:p>
    <w:p w14:paraId="02B536D4" w14:textId="77777777" w:rsidR="00E803FF" w:rsidRPr="006E54BF" w:rsidRDefault="00E803FF" w:rsidP="00E803FF">
      <w:pPr>
        <w:numPr>
          <w:ilvl w:val="0"/>
          <w:numId w:val="1"/>
        </w:numPr>
        <w:rPr>
          <w:color w:val="000000"/>
          <w:sz w:val="20"/>
          <w:szCs w:val="20"/>
        </w:rPr>
      </w:pPr>
      <w:r w:rsidRPr="006E54BF">
        <w:rPr>
          <w:color w:val="000000"/>
          <w:sz w:val="20"/>
          <w:szCs w:val="20"/>
        </w:rPr>
        <w:t xml:space="preserve">Successful completion of the Certificate III and/or IV in Pathology Specimen Collection. </w:t>
      </w:r>
    </w:p>
    <w:p w14:paraId="7D051404" w14:textId="77777777" w:rsidR="00E803FF" w:rsidRDefault="00E803FF" w:rsidP="00E803FF">
      <w:pPr>
        <w:numPr>
          <w:ilvl w:val="0"/>
          <w:numId w:val="1"/>
        </w:numPr>
        <w:jc w:val="both"/>
        <w:rPr>
          <w:color w:val="000000"/>
          <w:sz w:val="20"/>
          <w:szCs w:val="20"/>
        </w:rPr>
      </w:pPr>
      <w:r>
        <w:rPr>
          <w:color w:val="000000"/>
          <w:sz w:val="20"/>
          <w:szCs w:val="20"/>
        </w:rPr>
        <w:t>Customer Service Certificates.</w:t>
      </w:r>
    </w:p>
    <w:p w14:paraId="46DDD5B7" w14:textId="77777777" w:rsidR="00E803FF" w:rsidRPr="00454F7A" w:rsidRDefault="00E803FF" w:rsidP="00E803FF">
      <w:pPr>
        <w:numPr>
          <w:ilvl w:val="0"/>
          <w:numId w:val="1"/>
        </w:numPr>
        <w:jc w:val="both"/>
        <w:rPr>
          <w:color w:val="000000"/>
          <w:sz w:val="20"/>
          <w:szCs w:val="20"/>
        </w:rPr>
      </w:pPr>
      <w:r w:rsidRPr="006E54BF">
        <w:rPr>
          <w:color w:val="000000"/>
          <w:sz w:val="20"/>
          <w:szCs w:val="20"/>
        </w:rPr>
        <w:t>Maintains a current First Aid Certificate.</w:t>
      </w:r>
    </w:p>
    <w:p w14:paraId="475CAC6A" w14:textId="77777777" w:rsidR="00E803FF" w:rsidRPr="00194CF4" w:rsidRDefault="00E803FF" w:rsidP="00E803FF">
      <w:pPr>
        <w:jc w:val="both"/>
        <w:rPr>
          <w:sz w:val="20"/>
          <w:szCs w:val="20"/>
        </w:rPr>
      </w:pPr>
    </w:p>
    <w:p w14:paraId="494F3DAB" w14:textId="77777777" w:rsidR="00E803FF" w:rsidRPr="00E43EB4" w:rsidRDefault="00E803FF" w:rsidP="00E803FF">
      <w:pPr>
        <w:ind w:left="-142"/>
        <w:jc w:val="both"/>
        <w:rPr>
          <w:b/>
          <w:bCs/>
        </w:rPr>
      </w:pPr>
      <w:r w:rsidRPr="00E43EB4">
        <w:rPr>
          <w:b/>
          <w:bCs/>
        </w:rPr>
        <w:t>Personal Abilities/Aptitudes/Skills:</w:t>
      </w:r>
      <w:r w:rsidRPr="00E43EB4">
        <w:t xml:space="preserve"> </w:t>
      </w:r>
    </w:p>
    <w:p w14:paraId="7FFD96D1" w14:textId="77777777" w:rsidR="00E803FF" w:rsidRPr="00194CF4" w:rsidRDefault="00E803FF" w:rsidP="00E803FF">
      <w:pPr>
        <w:ind w:left="-142"/>
        <w:jc w:val="both"/>
        <w:rPr>
          <w:sz w:val="20"/>
          <w:szCs w:val="20"/>
        </w:rPr>
      </w:pPr>
    </w:p>
    <w:p w14:paraId="3E8FDDFD" w14:textId="77777777" w:rsidR="00E803FF" w:rsidRPr="007616D9" w:rsidRDefault="00E803FF" w:rsidP="00E803FF">
      <w:pPr>
        <w:numPr>
          <w:ilvl w:val="0"/>
          <w:numId w:val="1"/>
        </w:numPr>
        <w:rPr>
          <w:color w:val="000000"/>
          <w:sz w:val="20"/>
          <w:szCs w:val="20"/>
        </w:rPr>
      </w:pPr>
      <w:r w:rsidRPr="007616D9">
        <w:rPr>
          <w:color w:val="000000"/>
          <w:sz w:val="20"/>
          <w:szCs w:val="20"/>
        </w:rPr>
        <w:t>Demonstrates emotional intelligence and maturity.</w:t>
      </w:r>
    </w:p>
    <w:p w14:paraId="30441BBC" w14:textId="77777777" w:rsidR="00E803FF" w:rsidRPr="00194CF4" w:rsidRDefault="00E803FF" w:rsidP="00E803FF">
      <w:pPr>
        <w:ind w:left="-142"/>
        <w:jc w:val="both"/>
        <w:rPr>
          <w:b/>
          <w:bCs/>
          <w:sz w:val="20"/>
          <w:szCs w:val="20"/>
          <w:u w:val="single"/>
        </w:rPr>
      </w:pPr>
    </w:p>
    <w:p w14:paraId="3FE8D98F" w14:textId="77777777" w:rsidR="00E803FF" w:rsidRDefault="00E803FF" w:rsidP="00E803FF">
      <w:pPr>
        <w:ind w:left="-142"/>
        <w:jc w:val="both"/>
        <w:rPr>
          <w:b/>
          <w:bCs/>
          <w:sz w:val="20"/>
          <w:szCs w:val="20"/>
        </w:rPr>
      </w:pPr>
      <w:r w:rsidRPr="00646186">
        <w:rPr>
          <w:b/>
          <w:bCs/>
        </w:rPr>
        <w:t>Experience</w:t>
      </w:r>
    </w:p>
    <w:p w14:paraId="62EF09C1" w14:textId="77777777" w:rsidR="00E803FF" w:rsidRPr="00194CF4" w:rsidRDefault="00E803FF" w:rsidP="00E803FF">
      <w:pPr>
        <w:ind w:left="-142"/>
        <w:jc w:val="both"/>
        <w:rPr>
          <w:sz w:val="20"/>
          <w:szCs w:val="20"/>
        </w:rPr>
      </w:pPr>
    </w:p>
    <w:p w14:paraId="075623E8" w14:textId="77777777" w:rsidR="00E803FF" w:rsidRPr="007616D9" w:rsidRDefault="00E803FF" w:rsidP="00E803FF">
      <w:pPr>
        <w:numPr>
          <w:ilvl w:val="0"/>
          <w:numId w:val="1"/>
        </w:numPr>
        <w:rPr>
          <w:color w:val="000000"/>
          <w:sz w:val="20"/>
          <w:szCs w:val="20"/>
        </w:rPr>
      </w:pPr>
      <w:r w:rsidRPr="007616D9">
        <w:rPr>
          <w:color w:val="000000"/>
          <w:sz w:val="20"/>
          <w:szCs w:val="20"/>
        </w:rPr>
        <w:t>Managing customers in a fast-paced environment.</w:t>
      </w:r>
    </w:p>
    <w:p w14:paraId="0EAC3940" w14:textId="77777777" w:rsidR="00E803FF" w:rsidRPr="007616D9" w:rsidRDefault="00E803FF" w:rsidP="00E803FF">
      <w:pPr>
        <w:numPr>
          <w:ilvl w:val="0"/>
          <w:numId w:val="1"/>
        </w:numPr>
        <w:rPr>
          <w:color w:val="000000"/>
          <w:sz w:val="20"/>
          <w:szCs w:val="20"/>
        </w:rPr>
      </w:pPr>
      <w:r w:rsidRPr="007616D9">
        <w:rPr>
          <w:color w:val="000000"/>
          <w:sz w:val="20"/>
          <w:szCs w:val="20"/>
        </w:rPr>
        <w:t>Current experience in a hospital / pathology specimen collection environment or pathology laboratory, a medical practice, or a nursing home.</w:t>
      </w:r>
    </w:p>
    <w:p w14:paraId="001D080C" w14:textId="77777777" w:rsidR="00E803FF" w:rsidRPr="007616D9" w:rsidRDefault="00E803FF" w:rsidP="00E803FF">
      <w:pPr>
        <w:ind w:left="360"/>
        <w:rPr>
          <w:color w:val="000000"/>
          <w:sz w:val="20"/>
          <w:szCs w:val="20"/>
        </w:rPr>
      </w:pPr>
      <w:r>
        <w:rPr>
          <w:color w:val="000000"/>
          <w:sz w:val="20"/>
          <w:szCs w:val="20"/>
        </w:rPr>
        <w:br/>
      </w:r>
    </w:p>
    <w:p w14:paraId="74CA65E2" w14:textId="77777777" w:rsidR="00E803FF" w:rsidRDefault="00E803FF" w:rsidP="00E803FF">
      <w:pPr>
        <w:ind w:left="-142"/>
        <w:jc w:val="both"/>
        <w:rPr>
          <w:b/>
          <w:bCs/>
        </w:rPr>
      </w:pPr>
      <w:r w:rsidRPr="00646186">
        <w:rPr>
          <w:b/>
          <w:bCs/>
        </w:rPr>
        <w:t>Knowledge</w:t>
      </w:r>
    </w:p>
    <w:p w14:paraId="13B391C8" w14:textId="77777777" w:rsidR="00E803FF" w:rsidRDefault="00E803FF" w:rsidP="00E803FF">
      <w:pPr>
        <w:ind w:left="-142"/>
        <w:jc w:val="both"/>
        <w:rPr>
          <w:b/>
          <w:bCs/>
        </w:rPr>
      </w:pPr>
    </w:p>
    <w:p w14:paraId="6AEC5F20" w14:textId="77777777" w:rsidR="00E803FF" w:rsidRDefault="00E803FF" w:rsidP="00E803FF">
      <w:pPr>
        <w:numPr>
          <w:ilvl w:val="0"/>
          <w:numId w:val="1"/>
        </w:numPr>
        <w:rPr>
          <w:color w:val="000000"/>
          <w:sz w:val="20"/>
          <w:szCs w:val="20"/>
        </w:rPr>
      </w:pPr>
      <w:r w:rsidRPr="007616D9">
        <w:rPr>
          <w:color w:val="000000"/>
          <w:sz w:val="20"/>
          <w:szCs w:val="20"/>
        </w:rPr>
        <w:t>Understanding of Consumers’ rights within a Health Care setting.</w:t>
      </w:r>
    </w:p>
    <w:p w14:paraId="090A34AE" w14:textId="77777777" w:rsidR="00E803FF" w:rsidRPr="0048442A" w:rsidRDefault="00E803FF" w:rsidP="00E803FF">
      <w:pPr>
        <w:numPr>
          <w:ilvl w:val="0"/>
          <w:numId w:val="1"/>
        </w:numPr>
        <w:tabs>
          <w:tab w:val="left" w:pos="-720"/>
        </w:tabs>
        <w:suppressAutoHyphens/>
        <w:jc w:val="both"/>
        <w:rPr>
          <w:spacing w:val="-3"/>
          <w:sz w:val="20"/>
          <w:szCs w:val="20"/>
          <w:lang w:val="en-US"/>
        </w:rPr>
      </w:pPr>
      <w:r w:rsidRPr="0048442A">
        <w:rPr>
          <w:spacing w:val="-3"/>
          <w:sz w:val="20"/>
          <w:szCs w:val="20"/>
          <w:lang w:val="en-US"/>
        </w:rPr>
        <w:t>Knowledge of medical laboratory procedures.</w:t>
      </w:r>
    </w:p>
    <w:p w14:paraId="6793B9F8" w14:textId="77777777" w:rsidR="00E803FF" w:rsidRPr="0048442A" w:rsidRDefault="00E803FF" w:rsidP="00E803FF">
      <w:pPr>
        <w:numPr>
          <w:ilvl w:val="0"/>
          <w:numId w:val="1"/>
        </w:numPr>
        <w:tabs>
          <w:tab w:val="left" w:pos="-720"/>
        </w:tabs>
        <w:suppressAutoHyphens/>
        <w:jc w:val="both"/>
        <w:rPr>
          <w:spacing w:val="-3"/>
          <w:sz w:val="20"/>
          <w:szCs w:val="20"/>
          <w:lang w:val="en-US"/>
        </w:rPr>
      </w:pPr>
      <w:r w:rsidRPr="0048442A">
        <w:rPr>
          <w:spacing w:val="-3"/>
          <w:sz w:val="20"/>
          <w:szCs w:val="20"/>
          <w:lang w:val="en-US"/>
        </w:rPr>
        <w:t>K</w:t>
      </w:r>
      <w:r>
        <w:rPr>
          <w:spacing w:val="-3"/>
          <w:sz w:val="20"/>
          <w:szCs w:val="20"/>
          <w:lang w:val="en-US"/>
        </w:rPr>
        <w:t>nowledge of medical terminology.</w:t>
      </w:r>
    </w:p>
    <w:p w14:paraId="3B06C973" w14:textId="77777777" w:rsidR="00C540DE" w:rsidRPr="00E401DA" w:rsidRDefault="00C540DE" w:rsidP="00E401DA">
      <w:pPr>
        <w:jc w:val="both"/>
        <w:rPr>
          <w:sz w:val="20"/>
          <w:szCs w:val="20"/>
        </w:rPr>
        <w:sectPr w:rsidR="00C540DE" w:rsidRPr="00E401DA" w:rsidSect="00583F8E">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18" w:header="720" w:footer="720" w:gutter="0"/>
          <w:cols w:space="720"/>
          <w:titlePg/>
          <w:docGrid w:linePitch="326"/>
        </w:sect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0D0DEF0E"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47F850" w14:textId="77777777" w:rsidR="00403497" w:rsidRPr="00BD450E" w:rsidRDefault="00403497" w:rsidP="00C058E9">
            <w:pPr>
              <w:spacing w:before="40"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E803FF" w:rsidRPr="005651AC" w14:paraId="2AAB6609"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00DECC42" w14:textId="77777777" w:rsidR="00E803FF" w:rsidRPr="005417F5" w:rsidRDefault="00E803FF" w:rsidP="00E803FF">
            <w:pPr>
              <w:numPr>
                <w:ilvl w:val="0"/>
                <w:numId w:val="19"/>
              </w:numPr>
              <w:ind w:right="197"/>
              <w:jc w:val="both"/>
              <w:rPr>
                <w:color w:val="000000"/>
                <w:sz w:val="20"/>
                <w:szCs w:val="20"/>
              </w:rPr>
            </w:pPr>
            <w:r w:rsidRPr="005417F5">
              <w:rPr>
                <w:color w:val="000000"/>
                <w:sz w:val="20"/>
                <w:szCs w:val="20"/>
              </w:rPr>
              <w:t>Will be rostered over 24 hours and 7 days.  May be required to work overtime which may include weekends and public holidays.</w:t>
            </w:r>
          </w:p>
          <w:p w14:paraId="7E4EBFBD" w14:textId="77777777" w:rsidR="00E803FF" w:rsidRPr="005417F5" w:rsidRDefault="00E803FF" w:rsidP="00E803FF">
            <w:pPr>
              <w:numPr>
                <w:ilvl w:val="0"/>
                <w:numId w:val="19"/>
              </w:numPr>
              <w:ind w:right="197"/>
              <w:jc w:val="both"/>
              <w:rPr>
                <w:color w:val="000000"/>
                <w:sz w:val="20"/>
                <w:szCs w:val="20"/>
              </w:rPr>
            </w:pPr>
            <w:r w:rsidRPr="005417F5">
              <w:rPr>
                <w:color w:val="000000"/>
                <w:sz w:val="20"/>
                <w:szCs w:val="20"/>
              </w:rPr>
              <w:t xml:space="preserve"> As required the incumbent may rotate through a range of laboratory/collection work areas.</w:t>
            </w:r>
          </w:p>
          <w:p w14:paraId="2E1EA59B" w14:textId="77777777" w:rsidR="00E803FF" w:rsidRPr="005417F5" w:rsidRDefault="00E803FF" w:rsidP="00E803FF">
            <w:pPr>
              <w:numPr>
                <w:ilvl w:val="0"/>
                <w:numId w:val="19"/>
              </w:numPr>
              <w:ind w:right="197"/>
              <w:jc w:val="both"/>
              <w:rPr>
                <w:color w:val="000000"/>
                <w:sz w:val="20"/>
                <w:szCs w:val="20"/>
              </w:rPr>
            </w:pPr>
            <w:r w:rsidRPr="005417F5">
              <w:rPr>
                <w:color w:val="000000"/>
                <w:sz w:val="20"/>
                <w:szCs w:val="20"/>
              </w:rPr>
              <w:t>The incumbent may be required to participate in an on-call roster.</w:t>
            </w:r>
          </w:p>
          <w:p w14:paraId="68C3F88F" w14:textId="77777777" w:rsidR="00E803FF" w:rsidRPr="005417F5" w:rsidRDefault="00E803FF" w:rsidP="00E803FF">
            <w:pPr>
              <w:numPr>
                <w:ilvl w:val="0"/>
                <w:numId w:val="19"/>
              </w:numPr>
              <w:ind w:right="197"/>
              <w:jc w:val="both"/>
              <w:rPr>
                <w:color w:val="000000"/>
                <w:sz w:val="20"/>
                <w:szCs w:val="20"/>
              </w:rPr>
            </w:pPr>
            <w:r w:rsidRPr="005417F5">
              <w:rPr>
                <w:color w:val="000000"/>
                <w:sz w:val="20"/>
                <w:szCs w:val="20"/>
              </w:rPr>
              <w:t>Some out of hours work may be required including weekends and public holidays.</w:t>
            </w:r>
          </w:p>
          <w:p w14:paraId="41236A34" w14:textId="77777777" w:rsidR="00E803FF" w:rsidRPr="005417F5" w:rsidRDefault="00E803FF" w:rsidP="00E803FF">
            <w:pPr>
              <w:numPr>
                <w:ilvl w:val="0"/>
                <w:numId w:val="19"/>
              </w:numPr>
              <w:ind w:right="197"/>
              <w:jc w:val="both"/>
              <w:rPr>
                <w:color w:val="000000"/>
                <w:sz w:val="20"/>
                <w:szCs w:val="20"/>
              </w:rPr>
            </w:pPr>
            <w:r w:rsidRPr="005417F5">
              <w:rPr>
                <w:color w:val="000000"/>
                <w:sz w:val="20"/>
                <w:szCs w:val="20"/>
              </w:rPr>
              <w:t>Intra, interstate and international travel may be required.</w:t>
            </w:r>
          </w:p>
          <w:p w14:paraId="06AE2815" w14:textId="77777777" w:rsidR="00E803FF" w:rsidRPr="003F0F8C" w:rsidRDefault="00E803FF" w:rsidP="00E803FF">
            <w:pPr>
              <w:numPr>
                <w:ilvl w:val="0"/>
                <w:numId w:val="19"/>
              </w:numPr>
              <w:spacing w:before="40"/>
              <w:jc w:val="both"/>
              <w:rPr>
                <w:color w:val="000000"/>
                <w:sz w:val="20"/>
                <w:szCs w:val="20"/>
              </w:rPr>
            </w:pPr>
            <w:r w:rsidRPr="003F0F8C">
              <w:rPr>
                <w:color w:val="000000"/>
                <w:sz w:val="20"/>
                <w:szCs w:val="20"/>
              </w:rPr>
              <w:t xml:space="preserve">It is mandatory that no person, whether or not </w:t>
            </w:r>
            <w:r>
              <w:rPr>
                <w:color w:val="000000"/>
                <w:sz w:val="20"/>
                <w:szCs w:val="20"/>
              </w:rPr>
              <w:t>already</w:t>
            </w:r>
            <w:r w:rsidRPr="003F0F8C">
              <w:rPr>
                <w:color w:val="000000"/>
                <w:sz w:val="20"/>
                <w:szCs w:val="20"/>
              </w:rPr>
              <w:t xml:space="preserve"> working in SA Health, </w:t>
            </w:r>
            <w:r>
              <w:rPr>
                <w:color w:val="000000"/>
                <w:sz w:val="20"/>
                <w:szCs w:val="20"/>
              </w:rPr>
              <w:t>may be</w:t>
            </w:r>
            <w:r w:rsidRPr="003F0F8C">
              <w:rPr>
                <w:color w:val="000000"/>
                <w:sz w:val="20"/>
                <w:szCs w:val="20"/>
              </w:rPr>
              <w:t xml:space="preserve"> appoint</w:t>
            </w:r>
            <w:r>
              <w:rPr>
                <w:color w:val="000000"/>
                <w:sz w:val="20"/>
                <w:szCs w:val="20"/>
              </w:rPr>
              <w:t>ed</w:t>
            </w:r>
            <w:r w:rsidRPr="003F0F8C">
              <w:rPr>
                <w:color w:val="000000"/>
                <w:sz w:val="20"/>
                <w:szCs w:val="20"/>
              </w:rPr>
              <w:t xml:space="preserve"> to a position in SA Health unless they have provided </w:t>
            </w:r>
            <w:proofErr w:type="gramStart"/>
            <w:r>
              <w:rPr>
                <w:color w:val="000000"/>
                <w:sz w:val="20"/>
                <w:szCs w:val="20"/>
              </w:rPr>
              <w:t>the a</w:t>
            </w:r>
            <w:proofErr w:type="gramEnd"/>
            <w:r w:rsidRPr="003F0F8C">
              <w:rPr>
                <w:color w:val="000000"/>
                <w:sz w:val="20"/>
                <w:szCs w:val="20"/>
              </w:rPr>
              <w:t xml:space="preserve"> satisfactory current Criminal and Relevant History Screening</w:t>
            </w:r>
            <w:r>
              <w:rPr>
                <w:color w:val="000000"/>
                <w:sz w:val="20"/>
                <w:szCs w:val="20"/>
              </w:rPr>
              <w:t xml:space="preserve">, as required by the </w:t>
            </w:r>
            <w:r w:rsidRPr="003F0F8C">
              <w:rPr>
                <w:i/>
                <w:color w:val="000000"/>
                <w:sz w:val="20"/>
                <w:szCs w:val="20"/>
              </w:rPr>
              <w:t>SA Health Criminal and Relevant History Screening Policy Directive</w:t>
            </w:r>
            <w:r>
              <w:rPr>
                <w:color w:val="000000"/>
                <w:sz w:val="20"/>
                <w:szCs w:val="20"/>
              </w:rPr>
              <w:t>.</w:t>
            </w:r>
            <w:r w:rsidRPr="003F0F8C">
              <w:rPr>
                <w:color w:val="000000"/>
                <w:sz w:val="20"/>
                <w:szCs w:val="20"/>
              </w:rPr>
              <w:t xml:space="preserve"> </w:t>
            </w:r>
          </w:p>
          <w:p w14:paraId="62446347" w14:textId="77777777" w:rsidR="00E803FF" w:rsidRPr="003F0F8C" w:rsidRDefault="00E803FF" w:rsidP="00E803FF">
            <w:pPr>
              <w:numPr>
                <w:ilvl w:val="0"/>
                <w:numId w:val="19"/>
              </w:numPr>
              <w:spacing w:before="40"/>
              <w:jc w:val="both"/>
              <w:rPr>
                <w:rFonts w:ascii="Calibri" w:hAnsi="Calibri" w:cs="Times New Roman"/>
                <w:color w:val="000000"/>
                <w:sz w:val="20"/>
                <w:szCs w:val="20"/>
              </w:rPr>
            </w:pPr>
            <w:r w:rsidRPr="003F0F8C">
              <w:rPr>
                <w:i/>
                <w:iCs/>
                <w:color w:val="000000"/>
                <w:sz w:val="20"/>
                <w:szCs w:val="20"/>
              </w:rPr>
              <w:t>For appointment in a Prescribed Position</w:t>
            </w:r>
            <w:r w:rsidRPr="003F0F8C">
              <w:rPr>
                <w:color w:val="000000"/>
                <w:sz w:val="20"/>
                <w:szCs w:val="20"/>
              </w:rPr>
              <w:t xml:space="preserve"> under the </w:t>
            </w:r>
            <w:r w:rsidRPr="003F0F8C">
              <w:rPr>
                <w:i/>
                <w:iCs/>
                <w:color w:val="000000"/>
                <w:sz w:val="20"/>
                <w:szCs w:val="20"/>
              </w:rPr>
              <w:t>Child Safety (Prohibited Persons) Act (2016),</w:t>
            </w:r>
            <w:r w:rsidRPr="003F0F8C">
              <w:rPr>
                <w:color w:val="000000"/>
                <w:sz w:val="20"/>
                <w:szCs w:val="20"/>
              </w:rPr>
              <w:t xml:space="preserve"> a current Working with Children Check (WWCC) </w:t>
            </w:r>
            <w:r>
              <w:rPr>
                <w:color w:val="000000"/>
                <w:sz w:val="20"/>
                <w:szCs w:val="20"/>
              </w:rPr>
              <w:t xml:space="preserve">is required </w:t>
            </w:r>
            <w:r w:rsidRPr="003F0F8C">
              <w:rPr>
                <w:color w:val="000000"/>
                <w:sz w:val="20"/>
                <w:szCs w:val="20"/>
              </w:rPr>
              <w:t>from the Department for Human Services</w:t>
            </w:r>
            <w:r>
              <w:rPr>
                <w:color w:val="000000"/>
                <w:sz w:val="20"/>
                <w:szCs w:val="20"/>
              </w:rPr>
              <w:t xml:space="preserve"> </w:t>
            </w:r>
            <w:r w:rsidRPr="005504E1">
              <w:rPr>
                <w:color w:val="000000"/>
                <w:sz w:val="20"/>
                <w:szCs w:val="20"/>
              </w:rPr>
              <w:t xml:space="preserve">Screening </w:t>
            </w:r>
            <w:r>
              <w:rPr>
                <w:color w:val="000000"/>
                <w:sz w:val="20"/>
                <w:szCs w:val="20"/>
              </w:rPr>
              <w:t>Unit</w:t>
            </w:r>
            <w:r w:rsidRPr="003F0F8C">
              <w:rPr>
                <w:color w:val="000000"/>
                <w:sz w:val="20"/>
                <w:szCs w:val="20"/>
              </w:rPr>
              <w:t xml:space="preserve">. </w:t>
            </w:r>
            <w:r>
              <w:rPr>
                <w:color w:val="000000"/>
                <w:sz w:val="20"/>
                <w:szCs w:val="20"/>
              </w:rPr>
              <w:t xml:space="preserve"> For other positions, a satisfactory </w:t>
            </w:r>
            <w:r w:rsidRPr="00685485">
              <w:rPr>
                <w:color w:val="000000"/>
                <w:sz w:val="20"/>
                <w:szCs w:val="20"/>
              </w:rPr>
              <w:t xml:space="preserve">National Police Certificate (NPC) </w:t>
            </w:r>
            <w:r>
              <w:rPr>
                <w:color w:val="000000"/>
                <w:sz w:val="20"/>
                <w:szCs w:val="20"/>
              </w:rPr>
              <w:t xml:space="preserve">assessment is required. </w:t>
            </w:r>
          </w:p>
          <w:p w14:paraId="74A176BA" w14:textId="77777777" w:rsidR="00E803FF" w:rsidRPr="003F0F8C" w:rsidRDefault="00E803FF" w:rsidP="00E803FF">
            <w:pPr>
              <w:numPr>
                <w:ilvl w:val="0"/>
                <w:numId w:val="19"/>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Pr>
                <w:i/>
                <w:iCs/>
                <w:color w:val="000000"/>
                <w:sz w:val="20"/>
                <w:szCs w:val="20"/>
              </w:rPr>
              <w:t>,</w:t>
            </w:r>
            <w:r w:rsidRPr="003F0F8C">
              <w:rPr>
                <w:i/>
                <w:iCs/>
                <w:color w:val="000000"/>
                <w:sz w:val="20"/>
                <w:szCs w:val="20"/>
              </w:rPr>
              <w:t xml:space="preserve"> </w:t>
            </w:r>
            <w:r w:rsidRPr="003F0F8C">
              <w:rPr>
                <w:iCs/>
                <w:color w:val="000000"/>
                <w:sz w:val="20"/>
                <w:szCs w:val="20"/>
              </w:rPr>
              <w:t>the individual’s</w:t>
            </w:r>
            <w:r>
              <w:rPr>
                <w:i/>
                <w:iCs/>
                <w:color w:val="000000"/>
                <w:sz w:val="20"/>
                <w:szCs w:val="20"/>
              </w:rPr>
              <w:t xml:space="preserve"> </w:t>
            </w:r>
            <w:r w:rsidRPr="003F0F8C">
              <w:rPr>
                <w:color w:val="000000"/>
                <w:sz w:val="20"/>
                <w:szCs w:val="20"/>
              </w:rPr>
              <w:t>WWCC</w:t>
            </w:r>
            <w:r>
              <w:rPr>
                <w:color w:val="000000"/>
                <w:sz w:val="20"/>
                <w:szCs w:val="20"/>
              </w:rPr>
              <w:t>s</w:t>
            </w:r>
            <w:r w:rsidRPr="003F0F8C">
              <w:rPr>
                <w:color w:val="000000"/>
                <w:sz w:val="20"/>
                <w:szCs w:val="20"/>
              </w:rPr>
              <w:t xml:space="preserve"> must be renewed every 5 years from the date of issue</w:t>
            </w:r>
            <w:r>
              <w:rPr>
                <w:color w:val="000000"/>
                <w:sz w:val="20"/>
                <w:szCs w:val="20"/>
              </w:rPr>
              <w:t>;</w:t>
            </w:r>
            <w:r w:rsidRPr="003F0F8C">
              <w:rPr>
                <w:color w:val="000000"/>
                <w:sz w:val="20"/>
                <w:szCs w:val="20"/>
              </w:rPr>
              <w:t xml:space="preserve"> and for ‘</w:t>
            </w:r>
            <w:r w:rsidRPr="003F0F8C">
              <w:rPr>
                <w:i/>
                <w:color w:val="000000"/>
                <w:sz w:val="20"/>
                <w:szCs w:val="20"/>
              </w:rPr>
              <w:t>Approved Aged Care Provider Positions</w:t>
            </w:r>
            <w:r w:rsidRPr="003F0F8C">
              <w:rPr>
                <w:color w:val="000000"/>
                <w:sz w:val="20"/>
                <w:szCs w:val="20"/>
              </w:rPr>
              <w:t xml:space="preserve">’ every 3 years from date of issue as </w:t>
            </w:r>
            <w:r>
              <w:rPr>
                <w:color w:val="000000"/>
                <w:sz w:val="20"/>
                <w:szCs w:val="20"/>
              </w:rPr>
              <w:t>required by</w:t>
            </w:r>
            <w:r w:rsidRPr="003F0F8C">
              <w:rPr>
                <w:color w:val="000000"/>
                <w:sz w:val="20"/>
                <w:szCs w:val="20"/>
              </w:rPr>
              <w:t xml:space="preserve"> the </w:t>
            </w:r>
            <w:r w:rsidRPr="003F0F8C">
              <w:rPr>
                <w:i/>
                <w:iCs/>
                <w:color w:val="000000"/>
                <w:sz w:val="20"/>
                <w:szCs w:val="20"/>
              </w:rPr>
              <w:t>Accountability Principles 2014</w:t>
            </w:r>
            <w:r w:rsidRPr="003F0F8C">
              <w:rPr>
                <w:color w:val="000000"/>
                <w:sz w:val="20"/>
                <w:szCs w:val="20"/>
              </w:rPr>
              <w:t xml:space="preserve"> </w:t>
            </w:r>
            <w:r>
              <w:rPr>
                <w:color w:val="000000"/>
                <w:sz w:val="20"/>
                <w:szCs w:val="20"/>
              </w:rPr>
              <w:t xml:space="preserve">issued </w:t>
            </w:r>
            <w:r w:rsidRPr="003F0F8C">
              <w:rPr>
                <w:color w:val="000000"/>
                <w:sz w:val="20"/>
                <w:szCs w:val="20"/>
              </w:rPr>
              <w:t xml:space="preserve">pursuant to the </w:t>
            </w:r>
            <w:r w:rsidRPr="003F0F8C">
              <w:rPr>
                <w:i/>
                <w:iCs/>
                <w:color w:val="000000"/>
                <w:sz w:val="20"/>
                <w:szCs w:val="20"/>
              </w:rPr>
              <w:t xml:space="preserve">Aged Care Act </w:t>
            </w:r>
            <w:r>
              <w:rPr>
                <w:i/>
                <w:iCs/>
                <w:color w:val="000000"/>
                <w:sz w:val="20"/>
                <w:szCs w:val="20"/>
              </w:rPr>
              <w:t>1997</w:t>
            </w:r>
            <w:r w:rsidRPr="003F0F8C">
              <w:rPr>
                <w:i/>
                <w:iCs/>
                <w:color w:val="000000"/>
                <w:sz w:val="20"/>
                <w:szCs w:val="20"/>
              </w:rPr>
              <w:t xml:space="preserve"> </w:t>
            </w:r>
            <w:r w:rsidRPr="003F0F8C">
              <w:rPr>
                <w:color w:val="000000"/>
                <w:sz w:val="20"/>
                <w:szCs w:val="20"/>
              </w:rPr>
              <w:t>(</w:t>
            </w:r>
            <w:proofErr w:type="spellStart"/>
            <w:r w:rsidRPr="003F0F8C">
              <w:rPr>
                <w:color w:val="000000"/>
                <w:sz w:val="20"/>
                <w:szCs w:val="20"/>
              </w:rPr>
              <w:t>Cth</w:t>
            </w:r>
            <w:proofErr w:type="spellEnd"/>
            <w:r w:rsidRPr="003F0F8C">
              <w:rPr>
                <w:color w:val="000000"/>
                <w:sz w:val="20"/>
                <w:szCs w:val="20"/>
              </w:rPr>
              <w:t>).</w:t>
            </w:r>
          </w:p>
          <w:p w14:paraId="7154B8E6" w14:textId="77777777" w:rsidR="00E803FF" w:rsidRDefault="00E803FF" w:rsidP="00E803FF">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5A464F28" w14:textId="77777777" w:rsidR="00E803FF" w:rsidRDefault="00E803FF" w:rsidP="00E803FF">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4806099B" w14:textId="56579842" w:rsidR="00E803FF" w:rsidRPr="00765A06" w:rsidRDefault="00E803FF" w:rsidP="00E803FF">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C76423C" w14:textId="77777777" w:rsidR="00403497"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02C38C3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FD7BEE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3C47D38"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7D21ABE4" w14:textId="77777777" w:rsidR="00E803FF" w:rsidRPr="005534CF" w:rsidRDefault="00E803FF" w:rsidP="00E803F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0FCC3760" w14:textId="77777777" w:rsidR="00E803FF" w:rsidRPr="003F0F8C" w:rsidRDefault="00E803FF" w:rsidP="00E803FF">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287526EF" w14:textId="77777777" w:rsidR="00E803FF" w:rsidRPr="003F0F8C" w:rsidRDefault="00E803FF" w:rsidP="00E803F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3163561F" w14:textId="77777777" w:rsidR="00E803FF" w:rsidRDefault="00E803FF" w:rsidP="00E803F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4AEBBF0C" w14:textId="77777777" w:rsidR="00E803FF" w:rsidRPr="003F0F8C" w:rsidRDefault="00E803FF" w:rsidP="00E803FF">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510D1CC1" w14:textId="77777777" w:rsidR="00E803FF" w:rsidRPr="003F0F8C" w:rsidRDefault="00E803FF" w:rsidP="00E803F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7F14F971" w14:textId="77777777" w:rsidR="00E803FF" w:rsidRPr="003F0F8C" w:rsidRDefault="00E803FF" w:rsidP="00E803FF">
            <w:pPr>
              <w:pStyle w:val="BodyText2"/>
              <w:numPr>
                <w:ilvl w:val="0"/>
                <w:numId w:val="19"/>
              </w:numPr>
              <w:spacing w:after="0" w:line="240" w:lineRule="auto"/>
              <w:jc w:val="both"/>
              <w:rPr>
                <w:sz w:val="20"/>
                <w:szCs w:val="20"/>
              </w:rPr>
            </w:pPr>
            <w:r w:rsidRPr="003F0F8C">
              <w:rPr>
                <w:sz w:val="20"/>
                <w:szCs w:val="20"/>
              </w:rPr>
              <w:t>Disability Discrimination.</w:t>
            </w:r>
          </w:p>
          <w:p w14:paraId="62B26261" w14:textId="77777777" w:rsidR="00E803FF" w:rsidRDefault="00E803FF" w:rsidP="00E803FF">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707506AA" w14:textId="77777777" w:rsidR="00E803FF" w:rsidRDefault="00E803FF" w:rsidP="00E803FF">
            <w:pPr>
              <w:pStyle w:val="BodyText2"/>
              <w:numPr>
                <w:ilvl w:val="0"/>
                <w:numId w:val="19"/>
              </w:numPr>
              <w:spacing w:after="0" w:line="240" w:lineRule="auto"/>
              <w:jc w:val="both"/>
              <w:rPr>
                <w:sz w:val="20"/>
                <w:szCs w:val="20"/>
              </w:rPr>
            </w:pPr>
            <w:r>
              <w:rPr>
                <w:i/>
                <w:sz w:val="20"/>
                <w:szCs w:val="20"/>
              </w:rPr>
              <w:t>Information Privacy Principles Instruction.</w:t>
            </w:r>
          </w:p>
          <w:p w14:paraId="548DA962" w14:textId="77777777" w:rsidR="00E803FF" w:rsidRPr="00AB3668" w:rsidRDefault="00E803FF" w:rsidP="00E803FF">
            <w:pPr>
              <w:pStyle w:val="BodyText2"/>
              <w:numPr>
                <w:ilvl w:val="0"/>
                <w:numId w:val="19"/>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59A7F7BB" w14:textId="77777777" w:rsidR="00E803FF" w:rsidRPr="003F0F8C" w:rsidRDefault="00E803FF" w:rsidP="00E803FF">
            <w:pPr>
              <w:pStyle w:val="BodyText2"/>
              <w:numPr>
                <w:ilvl w:val="0"/>
                <w:numId w:val="19"/>
              </w:numPr>
              <w:spacing w:after="0" w:line="240" w:lineRule="auto"/>
              <w:jc w:val="both"/>
              <w:rPr>
                <w:sz w:val="20"/>
                <w:szCs w:val="20"/>
              </w:rPr>
            </w:pPr>
            <w:r w:rsidRPr="003F0F8C">
              <w:rPr>
                <w:sz w:val="20"/>
                <w:szCs w:val="20"/>
              </w:rPr>
              <w:t>Relevant Australian Standards.</w:t>
            </w:r>
          </w:p>
          <w:p w14:paraId="1BD7A6B0" w14:textId="77777777" w:rsidR="00E803FF" w:rsidRPr="003F0F8C" w:rsidRDefault="00E803FF" w:rsidP="00E803FF">
            <w:pPr>
              <w:pStyle w:val="BodyText2"/>
              <w:numPr>
                <w:ilvl w:val="0"/>
                <w:numId w:val="19"/>
              </w:numPr>
              <w:spacing w:after="0" w:line="240" w:lineRule="auto"/>
              <w:jc w:val="both"/>
              <w:rPr>
                <w:sz w:val="20"/>
                <w:szCs w:val="20"/>
              </w:rPr>
            </w:pPr>
            <w:r w:rsidRPr="003F0F8C">
              <w:rPr>
                <w:sz w:val="20"/>
                <w:szCs w:val="20"/>
              </w:rPr>
              <w:t>Duty to maintain confidentiality.</w:t>
            </w:r>
          </w:p>
          <w:p w14:paraId="3B227B0A" w14:textId="77777777" w:rsidR="00E803FF" w:rsidRPr="003F0F8C" w:rsidRDefault="00E803FF" w:rsidP="00E803FF">
            <w:pPr>
              <w:pStyle w:val="BodyText2"/>
              <w:numPr>
                <w:ilvl w:val="0"/>
                <w:numId w:val="19"/>
              </w:numPr>
              <w:spacing w:after="0" w:line="240" w:lineRule="auto"/>
              <w:jc w:val="both"/>
              <w:rPr>
                <w:sz w:val="20"/>
                <w:szCs w:val="20"/>
              </w:rPr>
            </w:pPr>
            <w:r w:rsidRPr="003F0F8C">
              <w:rPr>
                <w:sz w:val="20"/>
                <w:szCs w:val="20"/>
              </w:rPr>
              <w:t>Smoke Free Workplace.</w:t>
            </w:r>
          </w:p>
          <w:p w14:paraId="34D704F4" w14:textId="77777777" w:rsidR="00E803FF" w:rsidRPr="003F0F8C" w:rsidRDefault="00E803FF" w:rsidP="00E803FF">
            <w:pPr>
              <w:pStyle w:val="BodyText2"/>
              <w:numPr>
                <w:ilvl w:val="0"/>
                <w:numId w:val="19"/>
              </w:numPr>
              <w:spacing w:after="0" w:line="240" w:lineRule="auto"/>
              <w:jc w:val="both"/>
              <w:rPr>
                <w:sz w:val="20"/>
                <w:szCs w:val="20"/>
              </w:rPr>
            </w:pPr>
            <w:r w:rsidRPr="003F0F8C">
              <w:rPr>
                <w:sz w:val="20"/>
                <w:szCs w:val="20"/>
              </w:rPr>
              <w:t xml:space="preserve">To value and respect the needs and contributions of SA Health Aboriginal staff and </w:t>
            </w:r>
            <w:proofErr w:type="gramStart"/>
            <w:r w:rsidRPr="003F0F8C">
              <w:rPr>
                <w:sz w:val="20"/>
                <w:szCs w:val="20"/>
              </w:rPr>
              <w:t>clients, and</w:t>
            </w:r>
            <w:proofErr w:type="gramEnd"/>
            <w:r w:rsidRPr="003F0F8C">
              <w:rPr>
                <w:sz w:val="20"/>
                <w:szCs w:val="20"/>
              </w:rPr>
              <w:t xml:space="preserve"> commit to the development of Aboriginal cultural competence across all SA Health practice and service delivery.</w:t>
            </w:r>
          </w:p>
          <w:p w14:paraId="37E5C1B5" w14:textId="77777777" w:rsidR="00E803FF" w:rsidRPr="003F0F8C" w:rsidRDefault="00E803FF" w:rsidP="00E803F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0A3DB434" w14:textId="77777777" w:rsidR="00927CA4" w:rsidRPr="00927CA4" w:rsidRDefault="00927CA4" w:rsidP="00927CA4">
            <w:pPr>
              <w:pStyle w:val="BodyText2"/>
              <w:spacing w:after="0" w:line="240" w:lineRule="auto"/>
              <w:jc w:val="both"/>
              <w:rPr>
                <w:color w:val="000000"/>
                <w:sz w:val="20"/>
                <w:szCs w:val="20"/>
              </w:rPr>
            </w:pPr>
          </w:p>
          <w:p w14:paraId="7C36F791" w14:textId="77777777" w:rsidR="005534CF" w:rsidRPr="00927CA4" w:rsidRDefault="00927CA4" w:rsidP="007D6830">
            <w:pPr>
              <w:pStyle w:val="ListParagraph"/>
              <w:spacing w:after="12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lastRenderedPageBreak/>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0404BDD1" w14:textId="77777777" w:rsidR="007F49BC"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2B0B6EC2"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4F2A0B1" w14:textId="384FE63F" w:rsidR="006C0C77" w:rsidRPr="00BD450E" w:rsidRDefault="00FE2CA8" w:rsidP="000320A0">
            <w:pPr>
              <w:spacing w:after="120"/>
              <w:rPr>
                <w:b/>
                <w:bCs/>
                <w:sz w:val="20"/>
                <w:szCs w:val="20"/>
              </w:rPr>
            </w:pPr>
            <w:r>
              <w:br w:type="page"/>
            </w:r>
            <w:r w:rsidR="006C0C77">
              <w:rPr>
                <w:b/>
                <w:bCs/>
                <w:sz w:val="20"/>
                <w:szCs w:val="20"/>
              </w:rPr>
              <w:t>Performance Development</w:t>
            </w:r>
            <w:r w:rsidR="00E813C2">
              <w:rPr>
                <w:b/>
                <w:bCs/>
                <w:sz w:val="20"/>
                <w:szCs w:val="20"/>
              </w:rPr>
              <w:t>:</w:t>
            </w:r>
          </w:p>
        </w:tc>
      </w:tr>
      <w:tr w:rsidR="006C0C77" w:rsidRPr="005651AC" w14:paraId="7E82C681"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0A4D4C0" w14:textId="77777777" w:rsidR="006C0C77" w:rsidRPr="00F23D9C" w:rsidRDefault="006C0C77" w:rsidP="00E813C2">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A062D55"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730ADE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A061A6D"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803CE4E"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18B41E4"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66BA7AA" w14:textId="77777777" w:rsidR="009506C3" w:rsidRPr="00872410" w:rsidRDefault="009506C3" w:rsidP="00591CE7">
            <w:pPr>
              <w:autoSpaceDE w:val="0"/>
              <w:autoSpaceDN w:val="0"/>
              <w:adjustRightInd w:val="0"/>
              <w:jc w:val="both"/>
              <w:rPr>
                <w:color w:val="000000"/>
                <w:sz w:val="20"/>
                <w:szCs w:val="20"/>
              </w:rPr>
            </w:pPr>
          </w:p>
          <w:p w14:paraId="5B0BE472"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7247D263" w14:textId="77777777" w:rsidR="009506C3" w:rsidRPr="00872410" w:rsidRDefault="009506C3" w:rsidP="00591CE7">
            <w:pPr>
              <w:autoSpaceDE w:val="0"/>
              <w:autoSpaceDN w:val="0"/>
              <w:adjustRightInd w:val="0"/>
              <w:jc w:val="both"/>
              <w:rPr>
                <w:color w:val="000000"/>
                <w:sz w:val="20"/>
                <w:szCs w:val="20"/>
              </w:rPr>
            </w:pPr>
          </w:p>
          <w:p w14:paraId="485F0C29"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16265D4" w14:textId="77777777" w:rsidR="009506C3" w:rsidRDefault="009506C3" w:rsidP="00591CE7">
            <w:pPr>
              <w:autoSpaceDE w:val="0"/>
              <w:autoSpaceDN w:val="0"/>
              <w:adjustRightInd w:val="0"/>
              <w:jc w:val="both"/>
              <w:rPr>
                <w:color w:val="000000"/>
                <w:sz w:val="20"/>
                <w:szCs w:val="20"/>
              </w:rPr>
            </w:pPr>
          </w:p>
          <w:p w14:paraId="36E91CD4"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50E4ABF" w14:textId="77777777" w:rsidR="00E813C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B07FC7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056550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26326148"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4C6DAA7D"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75CAD694" w14:textId="77777777" w:rsidR="006C0C77"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1340F95D"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96DA4A"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47CE1CFC"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3EAB2C45"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493ABD79" w14:textId="77777777" w:rsidR="006C0C77" w:rsidRDefault="006C0C77" w:rsidP="00B8319A">
      <w:pPr>
        <w:jc w:val="both"/>
        <w:rPr>
          <w:color w:val="000000"/>
          <w:sz w:val="20"/>
          <w:szCs w:val="20"/>
        </w:rPr>
      </w:pPr>
    </w:p>
    <w:p w14:paraId="6D83A132" w14:textId="77777777" w:rsidR="006C0C77" w:rsidRDefault="006C0C77" w:rsidP="00B8319A">
      <w:pPr>
        <w:jc w:val="both"/>
        <w:rPr>
          <w:color w:val="000000"/>
          <w:sz w:val="20"/>
          <w:szCs w:val="20"/>
        </w:rPr>
      </w:pPr>
    </w:p>
    <w:p w14:paraId="6DCBFDFD" w14:textId="77777777" w:rsidR="006C0C77" w:rsidRDefault="006C0C77" w:rsidP="00B8319A">
      <w:pPr>
        <w:jc w:val="both"/>
        <w:rPr>
          <w:color w:val="000000"/>
          <w:sz w:val="20"/>
          <w:szCs w:val="20"/>
        </w:rPr>
      </w:pPr>
    </w:p>
    <w:p w14:paraId="45DBB272" w14:textId="77777777" w:rsidR="007F49BC" w:rsidRDefault="007F49BC" w:rsidP="00CB4DB9">
      <w:pPr>
        <w:shd w:val="clear" w:color="auto" w:fill="D9D9D9"/>
        <w:rPr>
          <w:b/>
          <w:bCs/>
          <w:sz w:val="28"/>
          <w:szCs w:val="28"/>
        </w:rPr>
        <w:sectPr w:rsidR="007F49BC" w:rsidSect="00C02310">
          <w:headerReference w:type="even" r:id="rId15"/>
          <w:headerReference w:type="default" r:id="rId16"/>
          <w:footerReference w:type="default" r:id="rId17"/>
          <w:headerReference w:type="first" r:id="rId18"/>
          <w:pgSz w:w="11906" w:h="16838"/>
          <w:pgMar w:top="1440" w:right="849" w:bottom="1440" w:left="1418" w:header="720" w:footer="720" w:gutter="0"/>
          <w:cols w:space="720"/>
        </w:sectPr>
      </w:pPr>
    </w:p>
    <w:p w14:paraId="185989AC"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70E7E2B5" w14:textId="77777777" w:rsidR="004E5D4F" w:rsidRDefault="004E5D4F" w:rsidP="004E5D4F">
      <w:pPr>
        <w:spacing w:before="240"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0AF12AD3" w14:textId="77777777" w:rsidR="004E5D4F" w:rsidRDefault="004E5D4F" w:rsidP="004E5D4F">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610497DF" w14:textId="77777777" w:rsidR="004E5D4F" w:rsidRDefault="004E5D4F" w:rsidP="004E5D4F">
      <w:pPr>
        <w:ind w:left="-142"/>
        <w:jc w:val="both"/>
        <w:rPr>
          <w:b/>
          <w:bCs/>
          <w:sz w:val="20"/>
          <w:szCs w:val="20"/>
        </w:rPr>
      </w:pPr>
    </w:p>
    <w:p w14:paraId="08434133" w14:textId="77777777" w:rsidR="004E5D4F" w:rsidRPr="00834F0D" w:rsidRDefault="004E5D4F" w:rsidP="004E5D4F">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1728E652" w14:textId="77777777" w:rsidR="004E5D4F" w:rsidRDefault="004E5D4F" w:rsidP="004E5D4F">
      <w:pPr>
        <w:ind w:left="-142"/>
        <w:jc w:val="both"/>
        <w:rPr>
          <w:b/>
          <w:bCs/>
          <w:sz w:val="20"/>
          <w:szCs w:val="20"/>
        </w:rPr>
      </w:pPr>
    </w:p>
    <w:p w14:paraId="17189263" w14:textId="77777777" w:rsidR="004E5D4F" w:rsidRDefault="004E5D4F" w:rsidP="004E5D4F">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24B49517" w14:textId="77777777" w:rsidR="004E5D4F" w:rsidRPr="005F3D28" w:rsidRDefault="004E5D4F" w:rsidP="004E5D4F">
      <w:pPr>
        <w:ind w:left="-142"/>
        <w:jc w:val="both"/>
        <w:rPr>
          <w:color w:val="000000"/>
          <w:sz w:val="20"/>
          <w:szCs w:val="20"/>
        </w:rPr>
      </w:pPr>
      <w:r w:rsidRPr="005F3D28">
        <w:rPr>
          <w:color w:val="000000"/>
          <w:sz w:val="20"/>
          <w:szCs w:val="20"/>
        </w:rPr>
        <w:t>SA Health is the brand name for the health portfolio of services and agencies responsi</w:t>
      </w:r>
      <w:r>
        <w:rPr>
          <w:color w:val="000000"/>
          <w:sz w:val="20"/>
          <w:szCs w:val="20"/>
        </w:rPr>
        <w:t>ble to the Minister for Health and Wellbeing. The Department for Health and Wellbeing is an administrative unit under the Public Sector Act 2009.</w:t>
      </w:r>
    </w:p>
    <w:p w14:paraId="3EC864E1" w14:textId="77777777" w:rsidR="004E5D4F" w:rsidRPr="005F3D28" w:rsidRDefault="004E5D4F" w:rsidP="004E5D4F">
      <w:pPr>
        <w:ind w:left="-142"/>
        <w:jc w:val="both"/>
        <w:rPr>
          <w:color w:val="000000"/>
          <w:sz w:val="20"/>
          <w:szCs w:val="20"/>
        </w:rPr>
      </w:pPr>
    </w:p>
    <w:p w14:paraId="28D2D731" w14:textId="77777777" w:rsidR="004E5D4F" w:rsidRDefault="004E5D4F" w:rsidP="004E5D4F">
      <w:pPr>
        <w:ind w:left="-142"/>
        <w:jc w:val="both"/>
        <w:rPr>
          <w:color w:val="000000"/>
          <w:sz w:val="20"/>
          <w:szCs w:val="20"/>
        </w:rPr>
      </w:pPr>
      <w:r w:rsidRPr="005F3D28">
        <w:rPr>
          <w:color w:val="000000"/>
          <w:sz w:val="20"/>
          <w:szCs w:val="20"/>
        </w:rPr>
        <w:t xml:space="preserve">The legal entities include but are not limited to the Central Adelaide Local Health Network Inc., Northern Adelaide Local Health Network Inc., Southern Adelaide Local Health Network Inc., Women’s and Children’s Health Network Inc., </w:t>
      </w:r>
      <w:r>
        <w:rPr>
          <w:color w:val="000000"/>
          <w:sz w:val="20"/>
          <w:szCs w:val="20"/>
        </w:rPr>
        <w:t xml:space="preserve">Barossa Hills </w:t>
      </w:r>
      <w:proofErr w:type="spellStart"/>
      <w:r>
        <w:rPr>
          <w:color w:val="000000"/>
          <w:sz w:val="20"/>
          <w:szCs w:val="20"/>
        </w:rPr>
        <w:t>Fleurieu</w:t>
      </w:r>
      <w:proofErr w:type="spellEnd"/>
      <w:r>
        <w:rPr>
          <w:color w:val="000000"/>
          <w:sz w:val="20"/>
          <w:szCs w:val="20"/>
        </w:rPr>
        <w:t xml:space="preserve"> </w:t>
      </w:r>
      <w:r w:rsidRPr="005F3D28">
        <w:rPr>
          <w:color w:val="000000"/>
          <w:sz w:val="20"/>
          <w:szCs w:val="20"/>
        </w:rPr>
        <w:t>Local Health Network Inc.</w:t>
      </w:r>
      <w:r>
        <w:rPr>
          <w:color w:val="000000"/>
          <w:sz w:val="20"/>
          <w:szCs w:val="20"/>
        </w:rPr>
        <w:t xml:space="preserve">, Eyre and far North </w:t>
      </w:r>
      <w:r w:rsidRPr="005F3D28">
        <w:rPr>
          <w:color w:val="000000"/>
          <w:sz w:val="20"/>
          <w:szCs w:val="20"/>
        </w:rPr>
        <w:t>Local Health Network Inc.</w:t>
      </w:r>
      <w:r>
        <w:rPr>
          <w:color w:val="000000"/>
          <w:sz w:val="20"/>
          <w:szCs w:val="20"/>
        </w:rPr>
        <w:t xml:space="preserve">, Flinders and Upper North </w:t>
      </w:r>
      <w:r w:rsidRPr="005F3D28">
        <w:rPr>
          <w:color w:val="000000"/>
          <w:sz w:val="20"/>
          <w:szCs w:val="20"/>
        </w:rPr>
        <w:t>Local Health Network Inc.</w:t>
      </w:r>
      <w:r>
        <w:rPr>
          <w:color w:val="000000"/>
          <w:sz w:val="20"/>
          <w:szCs w:val="20"/>
        </w:rPr>
        <w:t xml:space="preserve">, Limestone Coast </w:t>
      </w:r>
      <w:r w:rsidRPr="005F3D28">
        <w:rPr>
          <w:color w:val="000000"/>
          <w:sz w:val="20"/>
          <w:szCs w:val="20"/>
        </w:rPr>
        <w:t>Local Health Network Inc.</w:t>
      </w:r>
      <w:r>
        <w:rPr>
          <w:color w:val="000000"/>
          <w:sz w:val="20"/>
          <w:szCs w:val="20"/>
        </w:rPr>
        <w:t xml:space="preserve">, Riverland Mallee Coorong </w:t>
      </w:r>
      <w:r w:rsidRPr="005F3D28">
        <w:rPr>
          <w:color w:val="000000"/>
          <w:sz w:val="20"/>
          <w:szCs w:val="20"/>
        </w:rPr>
        <w:t>Local Health Network Inc.</w:t>
      </w:r>
      <w:r>
        <w:rPr>
          <w:color w:val="000000"/>
          <w:sz w:val="20"/>
          <w:szCs w:val="20"/>
        </w:rPr>
        <w:t xml:space="preserve">, Yorke and Northern </w:t>
      </w:r>
      <w:r w:rsidRPr="005F3D28">
        <w:rPr>
          <w:color w:val="000000"/>
          <w:sz w:val="20"/>
          <w:szCs w:val="20"/>
        </w:rPr>
        <w:t xml:space="preserve">Local Health Network </w:t>
      </w:r>
      <w:proofErr w:type="spellStart"/>
      <w:r w:rsidRPr="005F3D28">
        <w:rPr>
          <w:color w:val="000000"/>
          <w:sz w:val="20"/>
          <w:szCs w:val="20"/>
        </w:rPr>
        <w:t>Inc.and</w:t>
      </w:r>
      <w:proofErr w:type="spellEnd"/>
      <w:r w:rsidRPr="005F3D28">
        <w:rPr>
          <w:color w:val="000000"/>
          <w:sz w:val="20"/>
          <w:szCs w:val="20"/>
        </w:rPr>
        <w:t xml:space="preserve"> SA Ambulance Service Inc.</w:t>
      </w:r>
    </w:p>
    <w:p w14:paraId="3B964945" w14:textId="77777777" w:rsidR="004E5D4F" w:rsidRDefault="004E5D4F" w:rsidP="004E5D4F">
      <w:pPr>
        <w:ind w:left="-142"/>
        <w:jc w:val="both"/>
        <w:rPr>
          <w:color w:val="000000"/>
          <w:sz w:val="20"/>
          <w:szCs w:val="20"/>
        </w:rPr>
      </w:pPr>
    </w:p>
    <w:p w14:paraId="0F85A713" w14:textId="77777777" w:rsidR="004E5D4F" w:rsidRPr="00453EEA" w:rsidRDefault="004E5D4F" w:rsidP="004E5D4F">
      <w:pPr>
        <w:spacing w:after="120"/>
        <w:ind w:left="-142"/>
        <w:jc w:val="both"/>
        <w:rPr>
          <w:b/>
          <w:bCs/>
          <w:sz w:val="20"/>
          <w:szCs w:val="20"/>
        </w:rPr>
      </w:pPr>
      <w:r w:rsidRPr="00453EEA">
        <w:rPr>
          <w:b/>
          <w:bCs/>
          <w:sz w:val="20"/>
          <w:szCs w:val="20"/>
        </w:rPr>
        <w:t>SA Health Challenges:</w:t>
      </w:r>
    </w:p>
    <w:p w14:paraId="15673090" w14:textId="77777777" w:rsidR="004E5D4F" w:rsidRDefault="004E5D4F" w:rsidP="004E5D4F">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6E42431E" w14:textId="77777777" w:rsidR="00FE2CA8" w:rsidRDefault="00FE2CA8" w:rsidP="00317EEE">
      <w:pPr>
        <w:jc w:val="both"/>
        <w:rPr>
          <w:b/>
          <w:bCs/>
          <w:sz w:val="20"/>
          <w:szCs w:val="20"/>
        </w:rPr>
      </w:pPr>
    </w:p>
    <w:p w14:paraId="4D331526" w14:textId="77777777" w:rsidR="007F49BC" w:rsidRDefault="00DD712E" w:rsidP="00143B01">
      <w:pPr>
        <w:shd w:val="clear" w:color="auto" w:fill="D9D9D9"/>
        <w:ind w:left="-142"/>
        <w:rPr>
          <w:b/>
          <w:bCs/>
          <w:sz w:val="28"/>
          <w:szCs w:val="28"/>
        </w:rPr>
      </w:pPr>
      <w:r>
        <w:rPr>
          <w:b/>
          <w:bCs/>
          <w:sz w:val="28"/>
          <w:szCs w:val="28"/>
        </w:rPr>
        <w:t>Va</w:t>
      </w:r>
      <w:r w:rsidR="007F49BC">
        <w:rPr>
          <w:b/>
          <w:bCs/>
          <w:sz w:val="28"/>
          <w:szCs w:val="28"/>
        </w:rPr>
        <w:t>lues</w:t>
      </w:r>
    </w:p>
    <w:p w14:paraId="3BBF3B8E" w14:textId="77777777" w:rsidR="007F49BC" w:rsidRPr="00194CF4" w:rsidRDefault="007F49BC" w:rsidP="00143B01">
      <w:pPr>
        <w:ind w:left="-142"/>
        <w:rPr>
          <w:b/>
          <w:bCs/>
          <w:sz w:val="20"/>
          <w:szCs w:val="20"/>
        </w:rPr>
      </w:pPr>
    </w:p>
    <w:p w14:paraId="325C8DE1" w14:textId="77777777" w:rsidR="00A20471" w:rsidRPr="002D5AE1" w:rsidRDefault="00A20471" w:rsidP="006C1207">
      <w:pPr>
        <w:ind w:left="-142"/>
        <w:jc w:val="both"/>
        <w:rPr>
          <w:b/>
          <w:bCs/>
          <w:sz w:val="22"/>
          <w:szCs w:val="22"/>
        </w:rPr>
      </w:pPr>
      <w:r>
        <w:rPr>
          <w:b/>
          <w:bCs/>
          <w:sz w:val="22"/>
          <w:szCs w:val="22"/>
        </w:rPr>
        <w:t>Statewide Clinical Support Services Values</w:t>
      </w:r>
    </w:p>
    <w:p w14:paraId="23BBBBAB" w14:textId="77777777" w:rsidR="00A20471" w:rsidRPr="002D5AE1" w:rsidRDefault="00A20471" w:rsidP="00A20471">
      <w:pPr>
        <w:ind w:firstLine="142"/>
        <w:jc w:val="both"/>
        <w:rPr>
          <w:color w:val="000000"/>
          <w:sz w:val="22"/>
          <w:szCs w:val="22"/>
        </w:rPr>
      </w:pPr>
    </w:p>
    <w:p w14:paraId="741B5B2C" w14:textId="77777777" w:rsidR="00A20471" w:rsidRPr="006C1207" w:rsidRDefault="00A20471" w:rsidP="006C1207">
      <w:pPr>
        <w:tabs>
          <w:tab w:val="left" w:pos="426"/>
        </w:tabs>
        <w:ind w:left="-142"/>
        <w:rPr>
          <w:color w:val="000000"/>
          <w:sz w:val="20"/>
          <w:szCs w:val="20"/>
        </w:rPr>
      </w:pPr>
      <w:r w:rsidRPr="006C1207">
        <w:rPr>
          <w:color w:val="000000"/>
          <w:sz w:val="20"/>
          <w:szCs w:val="20"/>
        </w:rPr>
        <w:t>Within SCSS our people are at the heart of what we do</w:t>
      </w:r>
      <w:r w:rsidR="008B38AD">
        <w:t>.</w:t>
      </w:r>
      <w:r w:rsidR="008B38AD">
        <w:rPr>
          <w:color w:val="000000"/>
          <w:sz w:val="20"/>
          <w:szCs w:val="20"/>
        </w:rPr>
        <w:t xml:space="preserve"> </w:t>
      </w:r>
      <w:r w:rsidRPr="006C1207">
        <w:rPr>
          <w:color w:val="000000"/>
          <w:sz w:val="20"/>
          <w:szCs w:val="20"/>
        </w:rPr>
        <w:t>We are committed to building a strong, vibrant culture</w:t>
      </w:r>
      <w:r w:rsidR="008B38AD">
        <w:rPr>
          <w:color w:val="000000"/>
          <w:sz w:val="20"/>
          <w:szCs w:val="20"/>
        </w:rPr>
        <w:t xml:space="preserve"> and </w:t>
      </w:r>
      <w:r w:rsidR="008B38AD" w:rsidRPr="00ED5C54">
        <w:rPr>
          <w:color w:val="000000"/>
          <w:sz w:val="20"/>
          <w:szCs w:val="20"/>
        </w:rPr>
        <w:t>place to work, and to provid</w:t>
      </w:r>
      <w:r w:rsidR="008B38AD">
        <w:rPr>
          <w:color w:val="000000"/>
          <w:sz w:val="20"/>
          <w:szCs w:val="20"/>
        </w:rPr>
        <w:t>ing</w:t>
      </w:r>
      <w:r w:rsidR="008B38AD" w:rsidRPr="00ED5C54">
        <w:rPr>
          <w:color w:val="000000"/>
          <w:sz w:val="20"/>
          <w:szCs w:val="20"/>
        </w:rPr>
        <w:t xml:space="preserve"> high-quality care to our patients and consumers</w:t>
      </w:r>
      <w:r w:rsidRPr="006C1207">
        <w:rPr>
          <w:color w:val="000000"/>
          <w:sz w:val="20"/>
          <w:szCs w:val="20"/>
        </w:rPr>
        <w:t xml:space="preserve"> </w:t>
      </w:r>
      <w:r w:rsidR="00E832C7">
        <w:rPr>
          <w:color w:val="000000"/>
          <w:sz w:val="20"/>
          <w:szCs w:val="20"/>
        </w:rPr>
        <w:t>that</w:t>
      </w:r>
      <w:r w:rsidR="00DC0111" w:rsidRPr="006C1207">
        <w:rPr>
          <w:color w:val="000000"/>
          <w:sz w:val="20"/>
          <w:szCs w:val="20"/>
        </w:rPr>
        <w:t xml:space="preserve"> </w:t>
      </w:r>
      <w:r w:rsidRPr="006C1207">
        <w:rPr>
          <w:color w:val="000000"/>
          <w:sz w:val="20"/>
          <w:szCs w:val="20"/>
        </w:rPr>
        <w:t>demonstrates our values in action. Our five core values are Integrity, Compassion, Accountability, Respect and Excellence (ICARE)</w:t>
      </w:r>
      <w:r w:rsidR="00D14888">
        <w:rPr>
          <w:color w:val="000000"/>
          <w:sz w:val="20"/>
          <w:szCs w:val="20"/>
        </w:rPr>
        <w:t>:</w:t>
      </w:r>
      <w:r w:rsidRPr="006C1207">
        <w:rPr>
          <w:color w:val="000000"/>
          <w:sz w:val="20"/>
          <w:szCs w:val="20"/>
        </w:rPr>
        <w:t xml:space="preserve">  </w:t>
      </w:r>
    </w:p>
    <w:p w14:paraId="58858ED5" w14:textId="77777777" w:rsidR="00A20471" w:rsidRPr="006C1207" w:rsidRDefault="00A20471" w:rsidP="00A20471">
      <w:pPr>
        <w:tabs>
          <w:tab w:val="left" w:pos="3828"/>
        </w:tabs>
        <w:jc w:val="both"/>
        <w:rPr>
          <w:color w:val="000000"/>
          <w:sz w:val="20"/>
          <w:szCs w:val="20"/>
        </w:rPr>
      </w:pPr>
    </w:p>
    <w:tbl>
      <w:tblPr>
        <w:tblW w:w="0" w:type="auto"/>
        <w:tblLook w:val="04A0" w:firstRow="1" w:lastRow="0" w:firstColumn="1" w:lastColumn="0" w:noHBand="0" w:noVBand="1"/>
      </w:tblPr>
      <w:tblGrid>
        <w:gridCol w:w="2765"/>
        <w:gridCol w:w="6872"/>
      </w:tblGrid>
      <w:tr w:rsidR="00A20471" w:rsidRPr="006C1207" w14:paraId="461D525E" w14:textId="77777777" w:rsidTr="003B4A08">
        <w:tc>
          <w:tcPr>
            <w:tcW w:w="2802" w:type="dxa"/>
            <w:shd w:val="clear" w:color="auto" w:fill="auto"/>
          </w:tcPr>
          <w:p w14:paraId="16C5784B"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Integrity:</w:t>
            </w:r>
          </w:p>
        </w:tc>
        <w:tc>
          <w:tcPr>
            <w:tcW w:w="7052" w:type="dxa"/>
            <w:shd w:val="clear" w:color="auto" w:fill="auto"/>
          </w:tcPr>
          <w:p w14:paraId="30A492D7" w14:textId="77777777" w:rsidR="00512A5A" w:rsidRPr="00512A5A" w:rsidRDefault="00512A5A" w:rsidP="00512A5A">
            <w:pPr>
              <w:tabs>
                <w:tab w:val="left" w:pos="3828"/>
              </w:tabs>
              <w:jc w:val="both"/>
              <w:rPr>
                <w:sz w:val="20"/>
                <w:szCs w:val="20"/>
              </w:rPr>
            </w:pPr>
            <w:r>
              <w:rPr>
                <w:sz w:val="20"/>
                <w:szCs w:val="20"/>
              </w:rPr>
              <w:t>W</w:t>
            </w:r>
            <w:r w:rsidRPr="00512A5A">
              <w:rPr>
                <w:sz w:val="20"/>
                <w:szCs w:val="20"/>
              </w:rPr>
              <w:t>e are honest, consistent and act fairly. We make evidence-based decisions that are in the best interests of the South Australian community</w:t>
            </w:r>
            <w:r>
              <w:rPr>
                <w:sz w:val="20"/>
                <w:szCs w:val="20"/>
              </w:rPr>
              <w:t>.</w:t>
            </w:r>
          </w:p>
          <w:p w14:paraId="34A2016C" w14:textId="77777777" w:rsidR="006C1207" w:rsidRPr="006C1207" w:rsidRDefault="006C1207" w:rsidP="003B4A08">
            <w:pPr>
              <w:tabs>
                <w:tab w:val="left" w:pos="3828"/>
              </w:tabs>
              <w:jc w:val="both"/>
              <w:rPr>
                <w:color w:val="000000"/>
                <w:sz w:val="20"/>
                <w:szCs w:val="20"/>
              </w:rPr>
            </w:pPr>
          </w:p>
        </w:tc>
      </w:tr>
      <w:tr w:rsidR="00A20471" w:rsidRPr="006C1207" w14:paraId="770EC6E7" w14:textId="77777777" w:rsidTr="003B4A08">
        <w:tc>
          <w:tcPr>
            <w:tcW w:w="2802" w:type="dxa"/>
            <w:shd w:val="clear" w:color="auto" w:fill="auto"/>
          </w:tcPr>
          <w:p w14:paraId="6DEDBA96"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Compassion:</w:t>
            </w:r>
          </w:p>
        </w:tc>
        <w:tc>
          <w:tcPr>
            <w:tcW w:w="7052" w:type="dxa"/>
            <w:shd w:val="clear" w:color="auto" w:fill="auto"/>
          </w:tcPr>
          <w:p w14:paraId="541BEF8C" w14:textId="77777777" w:rsidR="006C1207" w:rsidRDefault="00512A5A" w:rsidP="003B4A08">
            <w:pPr>
              <w:tabs>
                <w:tab w:val="left" w:pos="3828"/>
              </w:tabs>
              <w:jc w:val="both"/>
              <w:rPr>
                <w:color w:val="000000"/>
                <w:sz w:val="20"/>
                <w:szCs w:val="20"/>
              </w:rPr>
            </w:pPr>
            <w:r w:rsidRPr="00512A5A">
              <w:rPr>
                <w:color w:val="000000"/>
                <w:sz w:val="20"/>
                <w:szCs w:val="20"/>
              </w:rPr>
              <w:t xml:space="preserve">Patients and consumers are front of mind in everything we </w:t>
            </w:r>
            <w:r w:rsidR="00CE0348" w:rsidRPr="00512A5A">
              <w:rPr>
                <w:color w:val="000000"/>
                <w:sz w:val="20"/>
                <w:szCs w:val="20"/>
              </w:rPr>
              <w:t>do,</w:t>
            </w:r>
            <w:r w:rsidRPr="00512A5A">
              <w:rPr>
                <w:color w:val="000000"/>
                <w:sz w:val="20"/>
                <w:szCs w:val="20"/>
              </w:rPr>
              <w:t xml:space="preserve"> and we approach care for others with empathy and kindness.  We provide an environment that is safe and </w:t>
            </w:r>
            <w:proofErr w:type="gramStart"/>
            <w:r w:rsidRPr="00512A5A">
              <w:rPr>
                <w:color w:val="000000"/>
                <w:sz w:val="20"/>
                <w:szCs w:val="20"/>
              </w:rPr>
              <w:t>caring</w:t>
            </w:r>
            <w:proofErr w:type="gramEnd"/>
            <w:r w:rsidRPr="00512A5A">
              <w:rPr>
                <w:color w:val="000000"/>
                <w:sz w:val="20"/>
                <w:szCs w:val="20"/>
              </w:rPr>
              <w:t xml:space="preserve"> and we will support each other at all times</w:t>
            </w:r>
            <w:r>
              <w:rPr>
                <w:color w:val="000000"/>
                <w:sz w:val="20"/>
                <w:szCs w:val="20"/>
              </w:rPr>
              <w:t>.</w:t>
            </w:r>
          </w:p>
          <w:p w14:paraId="4EC1ACCB" w14:textId="77777777" w:rsidR="00512A5A" w:rsidRPr="006C1207" w:rsidRDefault="00512A5A" w:rsidP="003B4A08">
            <w:pPr>
              <w:tabs>
                <w:tab w:val="left" w:pos="3828"/>
              </w:tabs>
              <w:jc w:val="both"/>
              <w:rPr>
                <w:color w:val="000000"/>
                <w:sz w:val="20"/>
                <w:szCs w:val="20"/>
              </w:rPr>
            </w:pPr>
          </w:p>
        </w:tc>
      </w:tr>
      <w:tr w:rsidR="00A20471" w:rsidRPr="006C1207" w14:paraId="15E5D940" w14:textId="77777777" w:rsidTr="003B4A08">
        <w:tc>
          <w:tcPr>
            <w:tcW w:w="2802" w:type="dxa"/>
            <w:shd w:val="clear" w:color="auto" w:fill="auto"/>
          </w:tcPr>
          <w:p w14:paraId="0CF17FFC"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Accountability:</w:t>
            </w:r>
          </w:p>
        </w:tc>
        <w:tc>
          <w:tcPr>
            <w:tcW w:w="7052" w:type="dxa"/>
            <w:shd w:val="clear" w:color="auto" w:fill="auto"/>
          </w:tcPr>
          <w:p w14:paraId="27C7A7F6" w14:textId="77777777" w:rsidR="006C1207" w:rsidRDefault="00512A5A" w:rsidP="003B4A08">
            <w:pPr>
              <w:tabs>
                <w:tab w:val="left" w:pos="3828"/>
              </w:tabs>
              <w:jc w:val="both"/>
              <w:rPr>
                <w:color w:val="000000"/>
                <w:sz w:val="20"/>
                <w:szCs w:val="20"/>
              </w:rPr>
            </w:pPr>
            <w:r w:rsidRPr="00512A5A">
              <w:rPr>
                <w:color w:val="000000"/>
                <w:sz w:val="20"/>
                <w:szCs w:val="20"/>
              </w:rPr>
              <w:t xml:space="preserve">We take ownership of our responsibilities and actions.  We own our mistakes and take proactive measures to find effective solutions. We demonstrate our values in our actions and </w:t>
            </w:r>
            <w:proofErr w:type="gramStart"/>
            <w:r w:rsidRPr="00512A5A">
              <w:rPr>
                <w:color w:val="000000"/>
                <w:sz w:val="20"/>
                <w:szCs w:val="20"/>
              </w:rPr>
              <w:t>behaviours</w:t>
            </w:r>
            <w:proofErr w:type="gramEnd"/>
            <w:r w:rsidRPr="00512A5A">
              <w:rPr>
                <w:color w:val="000000"/>
                <w:sz w:val="20"/>
                <w:szCs w:val="20"/>
              </w:rPr>
              <w:t xml:space="preserve"> </w:t>
            </w:r>
          </w:p>
          <w:p w14:paraId="318351CC" w14:textId="77777777" w:rsidR="00512A5A" w:rsidRPr="006C1207" w:rsidRDefault="00512A5A" w:rsidP="003B4A08">
            <w:pPr>
              <w:tabs>
                <w:tab w:val="left" w:pos="3828"/>
              </w:tabs>
              <w:jc w:val="both"/>
              <w:rPr>
                <w:color w:val="000000"/>
                <w:sz w:val="20"/>
                <w:szCs w:val="20"/>
              </w:rPr>
            </w:pPr>
          </w:p>
        </w:tc>
      </w:tr>
      <w:tr w:rsidR="00A20471" w:rsidRPr="006C1207" w14:paraId="75A78F8F" w14:textId="77777777" w:rsidTr="003B4A08">
        <w:tc>
          <w:tcPr>
            <w:tcW w:w="2802" w:type="dxa"/>
            <w:shd w:val="clear" w:color="auto" w:fill="auto"/>
          </w:tcPr>
          <w:p w14:paraId="2DCC336F"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Respect:</w:t>
            </w:r>
          </w:p>
        </w:tc>
        <w:tc>
          <w:tcPr>
            <w:tcW w:w="7052" w:type="dxa"/>
            <w:shd w:val="clear" w:color="auto" w:fill="auto"/>
          </w:tcPr>
          <w:p w14:paraId="0DDDF23C" w14:textId="77777777" w:rsidR="006C1207" w:rsidRDefault="00512A5A" w:rsidP="003B4A08">
            <w:pPr>
              <w:tabs>
                <w:tab w:val="left" w:pos="3828"/>
              </w:tabs>
              <w:jc w:val="both"/>
              <w:rPr>
                <w:color w:val="000000"/>
                <w:sz w:val="20"/>
                <w:szCs w:val="20"/>
              </w:rPr>
            </w:pPr>
            <w:r w:rsidRPr="00512A5A">
              <w:rPr>
                <w:color w:val="000000"/>
                <w:sz w:val="20"/>
                <w:szCs w:val="20"/>
              </w:rPr>
              <w:t xml:space="preserve">We foster a culture that is respectful of our consumers, </w:t>
            </w:r>
            <w:proofErr w:type="gramStart"/>
            <w:r w:rsidRPr="00512A5A">
              <w:rPr>
                <w:color w:val="000000"/>
                <w:sz w:val="20"/>
                <w:szCs w:val="20"/>
              </w:rPr>
              <w:t>patients</w:t>
            </w:r>
            <w:proofErr w:type="gramEnd"/>
            <w:r w:rsidRPr="00512A5A">
              <w:rPr>
                <w:color w:val="000000"/>
                <w:sz w:val="20"/>
                <w:szCs w:val="20"/>
              </w:rPr>
              <w:t xml:space="preserve"> and each other.  We value diversity and everyone’s input and demonstrate trust in each other</w:t>
            </w:r>
            <w:r>
              <w:rPr>
                <w:color w:val="000000"/>
                <w:sz w:val="20"/>
                <w:szCs w:val="20"/>
              </w:rPr>
              <w:t>.</w:t>
            </w:r>
          </w:p>
          <w:p w14:paraId="16A29129" w14:textId="77777777" w:rsidR="00512A5A" w:rsidRPr="006C1207" w:rsidRDefault="00512A5A" w:rsidP="003B4A08">
            <w:pPr>
              <w:tabs>
                <w:tab w:val="left" w:pos="3828"/>
              </w:tabs>
              <w:jc w:val="both"/>
              <w:rPr>
                <w:color w:val="000000"/>
                <w:sz w:val="20"/>
                <w:szCs w:val="20"/>
              </w:rPr>
            </w:pPr>
          </w:p>
        </w:tc>
      </w:tr>
      <w:tr w:rsidR="00A20471" w:rsidRPr="006C1207" w14:paraId="248269C6" w14:textId="77777777" w:rsidTr="003B4A08">
        <w:trPr>
          <w:trHeight w:val="553"/>
        </w:trPr>
        <w:tc>
          <w:tcPr>
            <w:tcW w:w="2802" w:type="dxa"/>
            <w:shd w:val="clear" w:color="auto" w:fill="auto"/>
          </w:tcPr>
          <w:p w14:paraId="383B4D99"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Excellence:</w:t>
            </w:r>
          </w:p>
        </w:tc>
        <w:tc>
          <w:tcPr>
            <w:tcW w:w="7052" w:type="dxa"/>
            <w:shd w:val="clear" w:color="auto" w:fill="auto"/>
          </w:tcPr>
          <w:p w14:paraId="561CA8BE" w14:textId="77777777" w:rsidR="00A20471" w:rsidRPr="006C1207" w:rsidRDefault="00512A5A" w:rsidP="003B4A08">
            <w:pPr>
              <w:tabs>
                <w:tab w:val="left" w:pos="3828"/>
              </w:tabs>
              <w:jc w:val="both"/>
              <w:rPr>
                <w:color w:val="000000"/>
                <w:sz w:val="20"/>
                <w:szCs w:val="20"/>
              </w:rPr>
            </w:pPr>
            <w:r w:rsidRPr="00512A5A">
              <w:rPr>
                <w:color w:val="000000"/>
                <w:sz w:val="20"/>
                <w:szCs w:val="20"/>
              </w:rPr>
              <w:t>We complete and promote work of the highest standard.  We challenge the normal way of doing things to ensure continuous improvement and we seek consumer input to represent the diversity of our community</w:t>
            </w:r>
            <w:r>
              <w:rPr>
                <w:color w:val="000000"/>
                <w:sz w:val="20"/>
                <w:szCs w:val="20"/>
              </w:rPr>
              <w:t xml:space="preserve">. </w:t>
            </w:r>
          </w:p>
        </w:tc>
      </w:tr>
    </w:tbl>
    <w:p w14:paraId="26564049" w14:textId="77777777" w:rsidR="00FE2CA8" w:rsidRDefault="00FE2CA8" w:rsidP="005C727E">
      <w:pPr>
        <w:autoSpaceDE w:val="0"/>
        <w:autoSpaceDN w:val="0"/>
        <w:adjustRightInd w:val="0"/>
        <w:spacing w:before="240"/>
        <w:ind w:left="-142"/>
        <w:jc w:val="both"/>
        <w:rPr>
          <w:b/>
          <w:bCs/>
          <w:color w:val="000000"/>
          <w:sz w:val="20"/>
          <w:szCs w:val="20"/>
        </w:rPr>
      </w:pPr>
    </w:p>
    <w:p w14:paraId="3A20A839" w14:textId="009319ED" w:rsidR="007F49BC" w:rsidRPr="00641D2D" w:rsidRDefault="007F49BC" w:rsidP="005C727E">
      <w:pPr>
        <w:autoSpaceDE w:val="0"/>
        <w:autoSpaceDN w:val="0"/>
        <w:adjustRightInd w:val="0"/>
        <w:spacing w:before="240"/>
        <w:ind w:left="-142"/>
        <w:jc w:val="both"/>
        <w:rPr>
          <w:b/>
          <w:bCs/>
          <w:color w:val="000000"/>
          <w:sz w:val="20"/>
          <w:szCs w:val="20"/>
        </w:rPr>
      </w:pPr>
      <w:r w:rsidRPr="00641D2D">
        <w:rPr>
          <w:b/>
          <w:bCs/>
          <w:color w:val="000000"/>
          <w:sz w:val="20"/>
          <w:szCs w:val="20"/>
        </w:rPr>
        <w:lastRenderedPageBreak/>
        <w:t>Code of Ethics</w:t>
      </w:r>
    </w:p>
    <w:p w14:paraId="11E25DA3" w14:textId="77777777" w:rsidR="007F49BC" w:rsidRDefault="007F49BC" w:rsidP="00143B01">
      <w:pPr>
        <w:autoSpaceDE w:val="0"/>
        <w:autoSpaceDN w:val="0"/>
        <w:adjustRightInd w:val="0"/>
        <w:ind w:left="-142"/>
        <w:jc w:val="both"/>
        <w:rPr>
          <w:color w:val="000000"/>
          <w:sz w:val="20"/>
          <w:szCs w:val="20"/>
        </w:rPr>
      </w:pPr>
    </w:p>
    <w:p w14:paraId="342F0245"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sidR="00E67BF5">
        <w:rPr>
          <w:sz w:val="20"/>
          <w:szCs w:val="20"/>
        </w:rPr>
        <w:t>.</w:t>
      </w:r>
    </w:p>
    <w:p w14:paraId="0A76D28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B7861F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453D69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3F5B403C" w14:textId="77777777" w:rsidR="005C727E" w:rsidRPr="005C727E" w:rsidRDefault="007F49BC" w:rsidP="005C727E">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ABC032F"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9D2DD32" w14:textId="77777777" w:rsidR="005C727E" w:rsidRDefault="005C727E" w:rsidP="005C727E">
      <w:pPr>
        <w:pStyle w:val="ListParagraph"/>
        <w:ind w:left="0"/>
        <w:rPr>
          <w:rFonts w:ascii="Arial" w:eastAsia="Times New Roman" w:hAnsi="Arial" w:cs="Arial"/>
          <w:sz w:val="20"/>
          <w:szCs w:val="20"/>
        </w:rPr>
      </w:pPr>
    </w:p>
    <w:p w14:paraId="797C86B3" w14:textId="77777777" w:rsidR="005C727E" w:rsidRPr="00E67BF5" w:rsidRDefault="005C727E" w:rsidP="00DF3751">
      <w:pPr>
        <w:pStyle w:val="ListParagraph"/>
        <w:ind w:left="-142"/>
        <w:jc w:val="both"/>
        <w:rPr>
          <w:rFonts w:ascii="Arial" w:eastAsia="Times New Roman" w:hAnsi="Arial" w:cs="Arial"/>
          <w:sz w:val="20"/>
          <w:szCs w:val="20"/>
        </w:rPr>
      </w:pPr>
      <w:r w:rsidRPr="00E67BF5">
        <w:rPr>
          <w:rFonts w:ascii="Arial" w:eastAsia="Times New Roman" w:hAnsi="Arial" w:cs="Arial"/>
          <w:sz w:val="20"/>
          <w:szCs w:val="20"/>
        </w:rPr>
        <w:t xml:space="preserve">As a public sector employee, you have a responsibility to maintain ethical behaviour and professional integrity standards. It is expected that you act in accordance with the Code of </w:t>
      </w:r>
      <w:r w:rsidR="009762FA" w:rsidRPr="00E67BF5">
        <w:rPr>
          <w:rFonts w:ascii="Arial" w:eastAsia="Times New Roman" w:hAnsi="Arial" w:cs="Arial"/>
          <w:sz w:val="20"/>
          <w:szCs w:val="20"/>
        </w:rPr>
        <w:t>Ethics and</w:t>
      </w:r>
      <w:r w:rsidRPr="00E67BF5">
        <w:rPr>
          <w:rFonts w:ascii="Arial" w:eastAsia="Times New Roman" w:hAnsi="Arial" w:cs="Arial"/>
          <w:sz w:val="20"/>
          <w:szCs w:val="20"/>
        </w:rPr>
        <w:t xml:space="preserve"> contribute to a culture of integrity within SA Health.</w:t>
      </w:r>
    </w:p>
    <w:p w14:paraId="3948826E" w14:textId="77777777" w:rsidR="00696571" w:rsidRPr="00BF14ED" w:rsidRDefault="007F49BC" w:rsidP="00DF3751">
      <w:pPr>
        <w:spacing w:before="120"/>
        <w:ind w:left="-142"/>
        <w:jc w:val="both"/>
        <w:rPr>
          <w:sz w:val="20"/>
          <w:szCs w:val="20"/>
        </w:rPr>
      </w:pPr>
      <w:r w:rsidRPr="00BF14ED">
        <w:rPr>
          <w:sz w:val="20"/>
          <w:szCs w:val="20"/>
        </w:rPr>
        <w:t>The Code recognises that some public sector employees are also bound by codes of conduct relevant to their profession.</w:t>
      </w:r>
    </w:p>
    <w:p w14:paraId="2DC0841D" w14:textId="77777777" w:rsidR="00DD712E" w:rsidRDefault="00DD712E" w:rsidP="00696571">
      <w:pPr>
        <w:ind w:left="-142"/>
        <w:jc w:val="both"/>
        <w:rPr>
          <w:sz w:val="20"/>
          <w:szCs w:val="20"/>
        </w:rPr>
      </w:pPr>
    </w:p>
    <w:p w14:paraId="4D991152" w14:textId="77777777" w:rsidR="007F49BC" w:rsidRDefault="007F49BC" w:rsidP="00143B01">
      <w:pPr>
        <w:shd w:val="clear" w:color="auto" w:fill="D9D9D9"/>
        <w:ind w:left="-142"/>
        <w:rPr>
          <w:b/>
          <w:bCs/>
          <w:sz w:val="28"/>
          <w:szCs w:val="28"/>
        </w:rPr>
      </w:pPr>
      <w:r>
        <w:rPr>
          <w:b/>
          <w:bCs/>
          <w:sz w:val="28"/>
          <w:szCs w:val="28"/>
        </w:rPr>
        <w:t>Approvals</w:t>
      </w:r>
    </w:p>
    <w:p w14:paraId="043A46E4" w14:textId="77777777" w:rsidR="007F49BC" w:rsidRDefault="007F49BC" w:rsidP="00143B01">
      <w:pPr>
        <w:pStyle w:val="NormalIndent"/>
        <w:ind w:left="-142"/>
        <w:rPr>
          <w:rFonts w:ascii="Arial" w:hAnsi="Arial" w:cs="Arial"/>
          <w:sz w:val="20"/>
          <w:szCs w:val="20"/>
        </w:rPr>
      </w:pPr>
    </w:p>
    <w:p w14:paraId="4ABE52F9" w14:textId="77777777" w:rsidR="007F49BC" w:rsidRDefault="007F49BC" w:rsidP="00143B01">
      <w:pPr>
        <w:ind w:left="-142"/>
        <w:jc w:val="both"/>
        <w:rPr>
          <w:b/>
          <w:bCs/>
          <w:sz w:val="20"/>
          <w:szCs w:val="20"/>
        </w:rPr>
      </w:pPr>
      <w:r>
        <w:rPr>
          <w:b/>
          <w:bCs/>
          <w:sz w:val="20"/>
          <w:szCs w:val="20"/>
        </w:rPr>
        <w:t>Role Description Approval</w:t>
      </w:r>
    </w:p>
    <w:p w14:paraId="0281F280" w14:textId="77777777" w:rsidR="007F49BC" w:rsidRDefault="007F49BC" w:rsidP="00143B01">
      <w:pPr>
        <w:ind w:left="-142"/>
        <w:jc w:val="both"/>
        <w:rPr>
          <w:b/>
          <w:bCs/>
          <w:sz w:val="20"/>
          <w:szCs w:val="20"/>
        </w:rPr>
      </w:pPr>
    </w:p>
    <w:p w14:paraId="4E40DC62"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9538B2D" w14:textId="77777777" w:rsidR="007F49BC" w:rsidRDefault="007F49BC" w:rsidP="00143B01">
      <w:pPr>
        <w:tabs>
          <w:tab w:val="left" w:pos="3828"/>
        </w:tabs>
        <w:spacing w:after="40"/>
        <w:ind w:left="-142"/>
        <w:jc w:val="both"/>
        <w:rPr>
          <w:sz w:val="20"/>
          <w:szCs w:val="20"/>
        </w:rPr>
      </w:pPr>
    </w:p>
    <w:p w14:paraId="050EF33A"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9959C30"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B95A60A"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70FCE35" w14:textId="77777777" w:rsidR="007F49BC" w:rsidRDefault="007F49BC" w:rsidP="00143B01">
      <w:pPr>
        <w:tabs>
          <w:tab w:val="left" w:pos="3828"/>
        </w:tabs>
        <w:spacing w:after="40"/>
        <w:ind w:left="-142"/>
        <w:rPr>
          <w:sz w:val="20"/>
          <w:szCs w:val="20"/>
        </w:rPr>
      </w:pPr>
    </w:p>
    <w:p w14:paraId="6466BBC4" w14:textId="77777777" w:rsidR="007F49BC" w:rsidRDefault="007F49BC" w:rsidP="00143B01">
      <w:pPr>
        <w:shd w:val="clear" w:color="auto" w:fill="D9D9D9"/>
        <w:ind w:left="-142"/>
        <w:rPr>
          <w:b/>
          <w:bCs/>
          <w:sz w:val="28"/>
          <w:szCs w:val="28"/>
        </w:rPr>
      </w:pPr>
      <w:r>
        <w:rPr>
          <w:b/>
          <w:bCs/>
          <w:sz w:val="28"/>
          <w:szCs w:val="28"/>
        </w:rPr>
        <w:t>Role Acceptance</w:t>
      </w:r>
    </w:p>
    <w:p w14:paraId="543E395A" w14:textId="77777777" w:rsidR="007F49BC" w:rsidRDefault="007F49BC" w:rsidP="00143B01">
      <w:pPr>
        <w:pStyle w:val="NormalIndent"/>
        <w:ind w:left="-142"/>
        <w:rPr>
          <w:rFonts w:ascii="Arial" w:hAnsi="Arial" w:cs="Arial"/>
          <w:sz w:val="20"/>
          <w:szCs w:val="20"/>
        </w:rPr>
      </w:pPr>
    </w:p>
    <w:p w14:paraId="722B01CA"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6F0A940" w14:textId="77777777" w:rsidR="00E813C2" w:rsidRDefault="00E813C2" w:rsidP="00143B01">
      <w:pPr>
        <w:ind w:left="-142"/>
        <w:jc w:val="both"/>
        <w:rPr>
          <w:color w:val="000000"/>
          <w:sz w:val="20"/>
          <w:szCs w:val="20"/>
        </w:rPr>
      </w:pPr>
    </w:p>
    <w:p w14:paraId="0999FAA8" w14:textId="77777777" w:rsidR="007F49BC" w:rsidRDefault="005F3D28" w:rsidP="00143B01">
      <w:pPr>
        <w:ind w:left="-142"/>
        <w:jc w:val="both"/>
        <w:rPr>
          <w:color w:val="000000"/>
          <w:sz w:val="20"/>
          <w:szCs w:val="20"/>
        </w:rPr>
      </w:pPr>
      <w:r w:rsidRPr="005F3D28">
        <w:rPr>
          <w:color w:val="000000"/>
          <w:sz w:val="20"/>
          <w:szCs w:val="20"/>
        </w:rPr>
        <w:t>I have read and understood the responsibilities associated with role, the organisational context and the values of SA Health as outlined within this document</w:t>
      </w:r>
      <w:r w:rsidR="00160BF0">
        <w:rPr>
          <w:color w:val="000000"/>
          <w:sz w:val="20"/>
          <w:szCs w:val="20"/>
        </w:rPr>
        <w:t>.</w:t>
      </w:r>
    </w:p>
    <w:p w14:paraId="7331C2FD" w14:textId="77777777" w:rsidR="00B37127" w:rsidRPr="005F3D28" w:rsidRDefault="00B37127" w:rsidP="00143B01">
      <w:pPr>
        <w:ind w:left="-142"/>
        <w:jc w:val="both"/>
        <w:rPr>
          <w:color w:val="000000"/>
          <w:sz w:val="20"/>
          <w:szCs w:val="20"/>
        </w:rPr>
      </w:pPr>
    </w:p>
    <w:p w14:paraId="57125A72"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7624AF09" w14:textId="77777777" w:rsidR="0069237E" w:rsidRDefault="0069237E" w:rsidP="003A50FC">
      <w:pPr>
        <w:tabs>
          <w:tab w:val="left" w:pos="3828"/>
        </w:tabs>
        <w:spacing w:after="40"/>
        <w:jc w:val="both"/>
      </w:pPr>
    </w:p>
    <w:p w14:paraId="785BF47C" w14:textId="77777777" w:rsidR="00DF3751" w:rsidRDefault="00DF3751" w:rsidP="003A50FC">
      <w:pPr>
        <w:tabs>
          <w:tab w:val="left" w:pos="3828"/>
        </w:tabs>
        <w:spacing w:after="40"/>
        <w:jc w:val="both"/>
      </w:pPr>
    </w:p>
    <w:p w14:paraId="7ABF41F0" w14:textId="77777777" w:rsidR="00DF3751" w:rsidRDefault="00DF3751" w:rsidP="003A50FC">
      <w:pPr>
        <w:tabs>
          <w:tab w:val="left" w:pos="3828"/>
        </w:tabs>
        <w:spacing w:after="40"/>
        <w:jc w:val="both"/>
      </w:pPr>
    </w:p>
    <w:p w14:paraId="16518EFF" w14:textId="77777777" w:rsidR="00DF3751" w:rsidRPr="00B37127" w:rsidRDefault="00DF3751" w:rsidP="00DF3751">
      <w:pPr>
        <w:tabs>
          <w:tab w:val="left" w:pos="3828"/>
        </w:tabs>
        <w:spacing w:after="40"/>
        <w:ind w:left="-142"/>
        <w:jc w:val="both"/>
        <w:rPr>
          <w:b/>
          <w:bCs/>
          <w:sz w:val="18"/>
          <w:szCs w:val="18"/>
        </w:rPr>
      </w:pPr>
      <w:r w:rsidRPr="00B37127">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F3751" w14:paraId="59B1CBB0" w14:textId="77777777" w:rsidTr="00AD71A6">
        <w:tc>
          <w:tcPr>
            <w:tcW w:w="993" w:type="dxa"/>
            <w:tcBorders>
              <w:top w:val="single" w:sz="4" w:space="0" w:color="D9D9D9"/>
              <w:left w:val="single" w:sz="4" w:space="0" w:color="D9D9D9"/>
              <w:bottom w:val="single" w:sz="4" w:space="0" w:color="D9D9D9"/>
              <w:right w:val="single" w:sz="4" w:space="0" w:color="D9D9D9"/>
            </w:tcBorders>
            <w:hideMark/>
          </w:tcPr>
          <w:p w14:paraId="51E79B63" w14:textId="77777777" w:rsidR="00DF3751" w:rsidRDefault="00DF3751" w:rsidP="00AD71A6">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D40FB22" w14:textId="77777777" w:rsidR="00DF3751" w:rsidRDefault="00DF3751" w:rsidP="00AD71A6">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0EF1CD9" w14:textId="77777777" w:rsidR="00DF3751" w:rsidRDefault="00DF3751" w:rsidP="00AD71A6">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70326DF9" w14:textId="77777777" w:rsidR="00DF3751" w:rsidRDefault="00DF3751" w:rsidP="00AD71A6">
            <w:pPr>
              <w:pStyle w:val="SAH-Subhead3"/>
              <w:spacing w:before="40" w:after="40" w:line="240" w:lineRule="auto"/>
              <w:ind w:firstLine="176"/>
              <w:rPr>
                <w:bCs/>
                <w:sz w:val="16"/>
                <w:szCs w:val="16"/>
              </w:rPr>
            </w:pPr>
            <w:r>
              <w:rPr>
                <w:bCs/>
                <w:sz w:val="16"/>
                <w:szCs w:val="16"/>
              </w:rPr>
              <w:t>Amendment</w:t>
            </w:r>
          </w:p>
        </w:tc>
      </w:tr>
      <w:tr w:rsidR="00DF3751" w14:paraId="2C241DF4" w14:textId="77777777" w:rsidTr="00AD71A6">
        <w:tc>
          <w:tcPr>
            <w:tcW w:w="993" w:type="dxa"/>
            <w:tcBorders>
              <w:top w:val="single" w:sz="4" w:space="0" w:color="D9D9D9"/>
              <w:left w:val="single" w:sz="4" w:space="0" w:color="D9D9D9"/>
              <w:bottom w:val="single" w:sz="4" w:space="0" w:color="D9D9D9"/>
              <w:right w:val="single" w:sz="4" w:space="0" w:color="D9D9D9"/>
            </w:tcBorders>
          </w:tcPr>
          <w:p w14:paraId="14E0096A" w14:textId="77777777" w:rsidR="00DF3751" w:rsidRDefault="00DF3751" w:rsidP="00AD71A6">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71D5DF40" w14:textId="77777777" w:rsidR="00DF3751" w:rsidRDefault="00DF3751" w:rsidP="00AD71A6">
            <w:pPr>
              <w:pStyle w:val="SAH-Subhead3"/>
              <w:spacing w:before="40" w:after="40" w:line="240" w:lineRule="auto"/>
              <w:ind w:firstLine="176"/>
              <w:rPr>
                <w:b w:val="0"/>
                <w:bCs/>
                <w:sz w:val="16"/>
                <w:szCs w:val="16"/>
              </w:rPr>
            </w:pPr>
            <w:r>
              <w:rPr>
                <w:b w:val="0"/>
                <w:bCs/>
                <w:sz w:val="16"/>
                <w:szCs w:val="16"/>
              </w:rPr>
              <w:t>10/01/2023</w:t>
            </w:r>
          </w:p>
        </w:tc>
        <w:tc>
          <w:tcPr>
            <w:tcW w:w="1418" w:type="dxa"/>
            <w:tcBorders>
              <w:top w:val="single" w:sz="4" w:space="0" w:color="D9D9D9"/>
              <w:left w:val="single" w:sz="4" w:space="0" w:color="D9D9D9"/>
              <w:bottom w:val="single" w:sz="4" w:space="0" w:color="D9D9D9"/>
              <w:right w:val="single" w:sz="4" w:space="0" w:color="D9D9D9"/>
            </w:tcBorders>
          </w:tcPr>
          <w:p w14:paraId="34E29FD9" w14:textId="77777777" w:rsidR="00DF3751" w:rsidRDefault="00DF3751" w:rsidP="00AD71A6">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751B1C93" w14:textId="77777777" w:rsidR="00DF3751" w:rsidRDefault="00DF3751" w:rsidP="00AD71A6">
            <w:pPr>
              <w:pStyle w:val="SAH-Subhead3"/>
              <w:spacing w:before="40" w:after="40" w:line="240" w:lineRule="auto"/>
              <w:ind w:firstLine="33"/>
              <w:rPr>
                <w:b w:val="0"/>
                <w:bCs/>
                <w:sz w:val="16"/>
                <w:szCs w:val="16"/>
              </w:rPr>
            </w:pPr>
            <w:r>
              <w:rPr>
                <w:b w:val="0"/>
                <w:bCs/>
                <w:sz w:val="16"/>
                <w:szCs w:val="16"/>
              </w:rPr>
              <w:t>Original SCSS version.</w:t>
            </w:r>
          </w:p>
        </w:tc>
      </w:tr>
    </w:tbl>
    <w:p w14:paraId="009DD882" w14:textId="77777777" w:rsidR="00DF3751" w:rsidRPr="00AC535C" w:rsidRDefault="00DF3751" w:rsidP="00DF3751">
      <w:pPr>
        <w:tabs>
          <w:tab w:val="left" w:pos="3828"/>
        </w:tabs>
        <w:spacing w:after="40"/>
        <w:ind w:left="-142"/>
        <w:jc w:val="both"/>
      </w:pPr>
    </w:p>
    <w:sectPr w:rsidR="00DF3751" w:rsidRPr="00AC535C" w:rsidSect="005C727E">
      <w:pgSz w:w="11906" w:h="16838"/>
      <w:pgMar w:top="851" w:right="851" w:bottom="851" w:left="1418" w:header="62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E091" w14:textId="77777777" w:rsidR="00903158" w:rsidRDefault="00903158">
      <w:r>
        <w:separator/>
      </w:r>
    </w:p>
  </w:endnote>
  <w:endnote w:type="continuationSeparator" w:id="0">
    <w:p w14:paraId="2AAF599E" w14:textId="77777777" w:rsidR="00903158" w:rsidRDefault="0090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169" w14:textId="77777777" w:rsidR="006B324B" w:rsidRDefault="006B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E3F7" w14:textId="77777777" w:rsidR="00583F8E" w:rsidRPr="00583F8E" w:rsidRDefault="00583F8E" w:rsidP="00583F8E">
    <w:pPr>
      <w:pStyle w:val="Footer"/>
      <w:jc w:val="right"/>
      <w:rPr>
        <w:rFonts w:ascii="Arial" w:hAnsi="Arial" w:cs="Arial"/>
        <w:color w:val="A6A6A6"/>
        <w:sz w:val="18"/>
        <w:szCs w:val="18"/>
      </w:rPr>
    </w:pPr>
    <w:r w:rsidRPr="00583F8E">
      <w:rPr>
        <w:rFonts w:ascii="Arial" w:hAnsi="Arial" w:cs="Arial"/>
        <w:color w:val="A6A6A6"/>
        <w:sz w:val="18"/>
        <w:szCs w:val="18"/>
      </w:rPr>
      <w:t xml:space="preserve">Page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PAGE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3</w:t>
    </w:r>
    <w:r w:rsidRPr="00583F8E">
      <w:rPr>
        <w:rFonts w:ascii="Arial" w:hAnsi="Arial" w:cs="Arial"/>
        <w:b/>
        <w:color w:val="A6A6A6"/>
        <w:sz w:val="18"/>
        <w:szCs w:val="18"/>
      </w:rPr>
      <w:fldChar w:fldCharType="end"/>
    </w:r>
    <w:r w:rsidRPr="00583F8E">
      <w:rPr>
        <w:rFonts w:ascii="Arial" w:hAnsi="Arial" w:cs="Arial"/>
        <w:color w:val="A6A6A6"/>
        <w:sz w:val="18"/>
        <w:szCs w:val="18"/>
      </w:rPr>
      <w:t xml:space="preserve"> of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NUMPAGES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7</w:t>
    </w:r>
    <w:r w:rsidRPr="00583F8E">
      <w:rPr>
        <w:rFonts w:ascii="Arial" w:hAnsi="Arial" w:cs="Arial"/>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972B" w14:textId="77777777" w:rsidR="006B324B" w:rsidRDefault="006B3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DB7D" w14:textId="77777777" w:rsidR="0031626E" w:rsidRPr="00160BF0" w:rsidRDefault="00C9312A">
    <w:pPr>
      <w:pStyle w:val="Footer"/>
      <w:rPr>
        <w:rFonts w:ascii="Arial" w:hAnsi="Arial" w:cs="Arial"/>
        <w:color w:val="808080"/>
        <w:sz w:val="16"/>
        <w:szCs w:val="16"/>
      </w:rPr>
    </w:pPr>
    <w:r w:rsidRPr="00160BF0">
      <w:rPr>
        <w:rFonts w:ascii="Arial" w:hAnsi="Arial" w:cs="Arial"/>
        <w:color w:val="808080"/>
        <w:sz w:val="16"/>
        <w:szCs w:val="16"/>
      </w:rPr>
      <w:t>For Official Use Only – I1-A1</w:t>
    </w:r>
    <w:r w:rsidRPr="00160BF0">
      <w:rPr>
        <w:rFonts w:ascii="Arial" w:hAnsi="Arial" w:cs="Arial"/>
        <w:color w:val="808080"/>
        <w:sz w:val="16"/>
        <w:szCs w:val="16"/>
      </w:rPr>
      <w:tab/>
    </w:r>
    <w:r w:rsidRPr="00160BF0">
      <w:rPr>
        <w:rFonts w:ascii="Arial" w:hAnsi="Arial" w:cs="Arial"/>
        <w:color w:val="808080"/>
        <w:sz w:val="16"/>
        <w:szCs w:val="16"/>
      </w:rPr>
      <w:tab/>
      <w:t xml:space="preserve">Page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PAGE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r w:rsidRPr="00160BF0">
      <w:rPr>
        <w:rFonts w:ascii="Arial" w:hAnsi="Arial" w:cs="Arial"/>
        <w:color w:val="808080"/>
        <w:sz w:val="16"/>
        <w:szCs w:val="16"/>
      </w:rPr>
      <w:t xml:space="preserve"> of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NUMPAGES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9ECF" w14:textId="77777777" w:rsidR="00903158" w:rsidRDefault="00903158">
      <w:r>
        <w:separator/>
      </w:r>
    </w:p>
  </w:footnote>
  <w:footnote w:type="continuationSeparator" w:id="0">
    <w:p w14:paraId="12A78292" w14:textId="77777777" w:rsidR="00903158" w:rsidRDefault="0090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8629" w14:textId="77777777" w:rsidR="006B324B" w:rsidRDefault="006B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770" w14:textId="77777777" w:rsidR="006B324B" w:rsidRDefault="006B3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713" w14:textId="77777777" w:rsidR="006B324B" w:rsidRDefault="006B32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D124" w14:textId="77777777" w:rsidR="006B324B" w:rsidRDefault="006B3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B899" w14:textId="77777777" w:rsidR="006B324B" w:rsidRDefault="006B32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DF9C" w14:textId="77777777" w:rsidR="006B324B" w:rsidRDefault="006B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540DC"/>
    <w:multiLevelType w:val="hybridMultilevel"/>
    <w:tmpl w:val="DBEEE57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0" w15:restartNumberingAfterBreak="0">
    <w:nsid w:val="412607BB"/>
    <w:multiLevelType w:val="hybridMultilevel"/>
    <w:tmpl w:val="383474E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D0F0C"/>
    <w:multiLevelType w:val="hybridMultilevel"/>
    <w:tmpl w:val="E36AD67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D72844"/>
    <w:multiLevelType w:val="hybridMultilevel"/>
    <w:tmpl w:val="CDBEA234"/>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311EC878"/>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67E0"/>
    <w:multiLevelType w:val="hybridMultilevel"/>
    <w:tmpl w:val="AB067D7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871CB3"/>
    <w:multiLevelType w:val="hybridMultilevel"/>
    <w:tmpl w:val="5ED8E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68230F"/>
    <w:multiLevelType w:val="hybridMultilevel"/>
    <w:tmpl w:val="5C6888C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5" w15:restartNumberingAfterBreak="0">
    <w:nsid w:val="6DAB774E"/>
    <w:multiLevelType w:val="hybridMultilevel"/>
    <w:tmpl w:val="8F38F33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F61370D"/>
    <w:multiLevelType w:val="hybridMultilevel"/>
    <w:tmpl w:val="733C2A6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83402800">
    <w:abstractNumId w:val="0"/>
  </w:num>
  <w:num w:numId="2" w16cid:durableId="688605526">
    <w:abstractNumId w:val="2"/>
  </w:num>
  <w:num w:numId="3" w16cid:durableId="1484546437">
    <w:abstractNumId w:val="20"/>
  </w:num>
  <w:num w:numId="4" w16cid:durableId="1240361068">
    <w:abstractNumId w:val="1"/>
  </w:num>
  <w:num w:numId="5" w16cid:durableId="838234874">
    <w:abstractNumId w:val="5"/>
  </w:num>
  <w:num w:numId="6" w16cid:durableId="2092969748">
    <w:abstractNumId w:val="3"/>
  </w:num>
  <w:num w:numId="7" w16cid:durableId="2071152712">
    <w:abstractNumId w:val="27"/>
  </w:num>
  <w:num w:numId="8" w16cid:durableId="1212766711">
    <w:abstractNumId w:val="17"/>
  </w:num>
  <w:num w:numId="9" w16cid:durableId="1951082255">
    <w:abstractNumId w:val="9"/>
  </w:num>
  <w:num w:numId="10" w16cid:durableId="1846286600">
    <w:abstractNumId w:val="15"/>
  </w:num>
  <w:num w:numId="11" w16cid:durableId="920530878">
    <w:abstractNumId w:val="28"/>
  </w:num>
  <w:num w:numId="12" w16cid:durableId="135997271">
    <w:abstractNumId w:val="16"/>
  </w:num>
  <w:num w:numId="13" w16cid:durableId="529532556">
    <w:abstractNumId w:val="8"/>
  </w:num>
  <w:num w:numId="14" w16cid:durableId="753235644">
    <w:abstractNumId w:val="21"/>
  </w:num>
  <w:num w:numId="15" w16cid:durableId="382875633">
    <w:abstractNumId w:val="23"/>
  </w:num>
  <w:num w:numId="16" w16cid:durableId="495190233">
    <w:abstractNumId w:val="6"/>
  </w:num>
  <w:num w:numId="17" w16cid:durableId="76683007">
    <w:abstractNumId w:val="7"/>
  </w:num>
  <w:num w:numId="18" w16cid:durableId="688678808">
    <w:abstractNumId w:val="14"/>
  </w:num>
  <w:num w:numId="19" w16cid:durableId="1229271297">
    <w:abstractNumId w:val="18"/>
  </w:num>
  <w:num w:numId="20" w16cid:durableId="632293376">
    <w:abstractNumId w:val="10"/>
  </w:num>
  <w:num w:numId="21" w16cid:durableId="1689259351">
    <w:abstractNumId w:val="11"/>
  </w:num>
  <w:num w:numId="22" w16cid:durableId="1969241910">
    <w:abstractNumId w:val="18"/>
  </w:num>
  <w:num w:numId="23" w16cid:durableId="146750216">
    <w:abstractNumId w:val="22"/>
  </w:num>
  <w:num w:numId="24" w16cid:durableId="2043556884">
    <w:abstractNumId w:val="24"/>
  </w:num>
  <w:num w:numId="25" w16cid:durableId="968701423">
    <w:abstractNumId w:val="26"/>
  </w:num>
  <w:num w:numId="26" w16cid:durableId="418716197">
    <w:abstractNumId w:val="25"/>
  </w:num>
  <w:num w:numId="27" w16cid:durableId="2015495645">
    <w:abstractNumId w:val="12"/>
  </w:num>
  <w:num w:numId="28" w16cid:durableId="541792534">
    <w:abstractNumId w:val="4"/>
  </w:num>
  <w:num w:numId="29" w16cid:durableId="340011123">
    <w:abstractNumId w:val="19"/>
  </w:num>
  <w:num w:numId="30" w16cid:durableId="10599387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F6D"/>
    <w:rsid w:val="000365BF"/>
    <w:rsid w:val="00046028"/>
    <w:rsid w:val="00061414"/>
    <w:rsid w:val="0007569D"/>
    <w:rsid w:val="00081FC4"/>
    <w:rsid w:val="000840F1"/>
    <w:rsid w:val="000A14BE"/>
    <w:rsid w:val="000A1AEE"/>
    <w:rsid w:val="000A286B"/>
    <w:rsid w:val="000B476A"/>
    <w:rsid w:val="000C0879"/>
    <w:rsid w:val="000C14BE"/>
    <w:rsid w:val="000C51AA"/>
    <w:rsid w:val="000C567F"/>
    <w:rsid w:val="000D2914"/>
    <w:rsid w:val="000E31FC"/>
    <w:rsid w:val="000F1A66"/>
    <w:rsid w:val="000F2CC3"/>
    <w:rsid w:val="001035D6"/>
    <w:rsid w:val="00123875"/>
    <w:rsid w:val="001273DC"/>
    <w:rsid w:val="00132E73"/>
    <w:rsid w:val="00134C7A"/>
    <w:rsid w:val="0013785B"/>
    <w:rsid w:val="001408CC"/>
    <w:rsid w:val="00143B01"/>
    <w:rsid w:val="0014633A"/>
    <w:rsid w:val="00160677"/>
    <w:rsid w:val="00160BF0"/>
    <w:rsid w:val="001809B2"/>
    <w:rsid w:val="00185534"/>
    <w:rsid w:val="001871BC"/>
    <w:rsid w:val="00194CF4"/>
    <w:rsid w:val="001C193D"/>
    <w:rsid w:val="001D4546"/>
    <w:rsid w:val="001F3440"/>
    <w:rsid w:val="001F49FF"/>
    <w:rsid w:val="001F60C6"/>
    <w:rsid w:val="00201AB0"/>
    <w:rsid w:val="002201E4"/>
    <w:rsid w:val="002260D2"/>
    <w:rsid w:val="002351C2"/>
    <w:rsid w:val="00242F9C"/>
    <w:rsid w:val="00282335"/>
    <w:rsid w:val="00283EDB"/>
    <w:rsid w:val="002A5CAB"/>
    <w:rsid w:val="002C486D"/>
    <w:rsid w:val="002C7ACE"/>
    <w:rsid w:val="002D112D"/>
    <w:rsid w:val="002D3A99"/>
    <w:rsid w:val="002E52FA"/>
    <w:rsid w:val="002F26B6"/>
    <w:rsid w:val="0031626E"/>
    <w:rsid w:val="00317EEE"/>
    <w:rsid w:val="00331A11"/>
    <w:rsid w:val="00347774"/>
    <w:rsid w:val="00347F9E"/>
    <w:rsid w:val="00360A63"/>
    <w:rsid w:val="003639D9"/>
    <w:rsid w:val="00364D35"/>
    <w:rsid w:val="00372B08"/>
    <w:rsid w:val="003950F9"/>
    <w:rsid w:val="00397CFA"/>
    <w:rsid w:val="003A4F82"/>
    <w:rsid w:val="003A50FC"/>
    <w:rsid w:val="003A6B6D"/>
    <w:rsid w:val="003B4A08"/>
    <w:rsid w:val="003C1CB1"/>
    <w:rsid w:val="003C1F26"/>
    <w:rsid w:val="003C5B4F"/>
    <w:rsid w:val="003E1DA7"/>
    <w:rsid w:val="003E5410"/>
    <w:rsid w:val="003E6058"/>
    <w:rsid w:val="003F0F8C"/>
    <w:rsid w:val="00403497"/>
    <w:rsid w:val="00407474"/>
    <w:rsid w:val="0041484A"/>
    <w:rsid w:val="0041781C"/>
    <w:rsid w:val="0044111A"/>
    <w:rsid w:val="00453EEA"/>
    <w:rsid w:val="004852D9"/>
    <w:rsid w:val="004866C8"/>
    <w:rsid w:val="00491AA1"/>
    <w:rsid w:val="004A2835"/>
    <w:rsid w:val="004D3764"/>
    <w:rsid w:val="004D44B8"/>
    <w:rsid w:val="004E34A4"/>
    <w:rsid w:val="004E49BC"/>
    <w:rsid w:val="004E5D4F"/>
    <w:rsid w:val="004F0118"/>
    <w:rsid w:val="004F182B"/>
    <w:rsid w:val="004F2505"/>
    <w:rsid w:val="004F480C"/>
    <w:rsid w:val="004F56F1"/>
    <w:rsid w:val="004F5ACE"/>
    <w:rsid w:val="00500433"/>
    <w:rsid w:val="00500CF4"/>
    <w:rsid w:val="0050595E"/>
    <w:rsid w:val="00506633"/>
    <w:rsid w:val="00511B21"/>
    <w:rsid w:val="00512A5A"/>
    <w:rsid w:val="005143CF"/>
    <w:rsid w:val="00521999"/>
    <w:rsid w:val="00521E73"/>
    <w:rsid w:val="00523586"/>
    <w:rsid w:val="00525D23"/>
    <w:rsid w:val="0053523D"/>
    <w:rsid w:val="00540C14"/>
    <w:rsid w:val="005514CB"/>
    <w:rsid w:val="005534CF"/>
    <w:rsid w:val="00553947"/>
    <w:rsid w:val="00557EB7"/>
    <w:rsid w:val="005651AC"/>
    <w:rsid w:val="00583ECF"/>
    <w:rsid w:val="00583F8E"/>
    <w:rsid w:val="00587D8A"/>
    <w:rsid w:val="00591CE7"/>
    <w:rsid w:val="00592964"/>
    <w:rsid w:val="00595032"/>
    <w:rsid w:val="005A370B"/>
    <w:rsid w:val="005A645C"/>
    <w:rsid w:val="005B00BA"/>
    <w:rsid w:val="005B2D10"/>
    <w:rsid w:val="005B6A35"/>
    <w:rsid w:val="005C056C"/>
    <w:rsid w:val="005C25E7"/>
    <w:rsid w:val="005C727E"/>
    <w:rsid w:val="005D348F"/>
    <w:rsid w:val="005D352A"/>
    <w:rsid w:val="005D535D"/>
    <w:rsid w:val="005F3D28"/>
    <w:rsid w:val="005F6A90"/>
    <w:rsid w:val="00604268"/>
    <w:rsid w:val="006116BE"/>
    <w:rsid w:val="00633C5A"/>
    <w:rsid w:val="0064059F"/>
    <w:rsid w:val="00641D2D"/>
    <w:rsid w:val="00643A8A"/>
    <w:rsid w:val="00646186"/>
    <w:rsid w:val="0065352C"/>
    <w:rsid w:val="00675124"/>
    <w:rsid w:val="00685485"/>
    <w:rsid w:val="0069237E"/>
    <w:rsid w:val="00696571"/>
    <w:rsid w:val="006A46E1"/>
    <w:rsid w:val="006A5C2D"/>
    <w:rsid w:val="006A6EAC"/>
    <w:rsid w:val="006B324B"/>
    <w:rsid w:val="006C0810"/>
    <w:rsid w:val="006C0C77"/>
    <w:rsid w:val="006C1207"/>
    <w:rsid w:val="006C284B"/>
    <w:rsid w:val="00707DE3"/>
    <w:rsid w:val="00711557"/>
    <w:rsid w:val="00713DFA"/>
    <w:rsid w:val="00731BA3"/>
    <w:rsid w:val="00732356"/>
    <w:rsid w:val="00740FCC"/>
    <w:rsid w:val="00750A13"/>
    <w:rsid w:val="00750AC2"/>
    <w:rsid w:val="00756C73"/>
    <w:rsid w:val="00765A06"/>
    <w:rsid w:val="00775E57"/>
    <w:rsid w:val="007823AA"/>
    <w:rsid w:val="007952DE"/>
    <w:rsid w:val="007B0EF7"/>
    <w:rsid w:val="007B3C01"/>
    <w:rsid w:val="007B4471"/>
    <w:rsid w:val="007B665A"/>
    <w:rsid w:val="007C4A73"/>
    <w:rsid w:val="007D4FC3"/>
    <w:rsid w:val="007D6830"/>
    <w:rsid w:val="007E18D8"/>
    <w:rsid w:val="007E4A5E"/>
    <w:rsid w:val="007F49BC"/>
    <w:rsid w:val="00801F78"/>
    <w:rsid w:val="008134DE"/>
    <w:rsid w:val="00834F0D"/>
    <w:rsid w:val="00840188"/>
    <w:rsid w:val="008509D9"/>
    <w:rsid w:val="00853B3A"/>
    <w:rsid w:val="00857082"/>
    <w:rsid w:val="008575CF"/>
    <w:rsid w:val="00857D07"/>
    <w:rsid w:val="00862B55"/>
    <w:rsid w:val="008677A3"/>
    <w:rsid w:val="00874472"/>
    <w:rsid w:val="00874E82"/>
    <w:rsid w:val="00883E94"/>
    <w:rsid w:val="00887279"/>
    <w:rsid w:val="008B1924"/>
    <w:rsid w:val="008B38AD"/>
    <w:rsid w:val="008B3C5E"/>
    <w:rsid w:val="008B7A98"/>
    <w:rsid w:val="008C1067"/>
    <w:rsid w:val="008C3E29"/>
    <w:rsid w:val="008C7C22"/>
    <w:rsid w:val="008D0C55"/>
    <w:rsid w:val="008E3A43"/>
    <w:rsid w:val="008E7707"/>
    <w:rsid w:val="008F4537"/>
    <w:rsid w:val="008F7D1E"/>
    <w:rsid w:val="00903158"/>
    <w:rsid w:val="00904B80"/>
    <w:rsid w:val="00913A57"/>
    <w:rsid w:val="00914D76"/>
    <w:rsid w:val="009168FE"/>
    <w:rsid w:val="009242BB"/>
    <w:rsid w:val="00927CA4"/>
    <w:rsid w:val="00931CA7"/>
    <w:rsid w:val="00932707"/>
    <w:rsid w:val="009366C3"/>
    <w:rsid w:val="00940D22"/>
    <w:rsid w:val="00941431"/>
    <w:rsid w:val="00945B5A"/>
    <w:rsid w:val="009506C3"/>
    <w:rsid w:val="009642F0"/>
    <w:rsid w:val="009762FA"/>
    <w:rsid w:val="0097631D"/>
    <w:rsid w:val="009809ED"/>
    <w:rsid w:val="00991975"/>
    <w:rsid w:val="009B44AD"/>
    <w:rsid w:val="009D0E3A"/>
    <w:rsid w:val="009D0E7F"/>
    <w:rsid w:val="009E63F1"/>
    <w:rsid w:val="009F2D59"/>
    <w:rsid w:val="009F5D65"/>
    <w:rsid w:val="00A07120"/>
    <w:rsid w:val="00A17CD0"/>
    <w:rsid w:val="00A20471"/>
    <w:rsid w:val="00A21DD3"/>
    <w:rsid w:val="00A34B59"/>
    <w:rsid w:val="00A50C51"/>
    <w:rsid w:val="00A52980"/>
    <w:rsid w:val="00A752A7"/>
    <w:rsid w:val="00A76AEE"/>
    <w:rsid w:val="00A850C7"/>
    <w:rsid w:val="00A866EE"/>
    <w:rsid w:val="00A909C1"/>
    <w:rsid w:val="00AA035D"/>
    <w:rsid w:val="00AA758A"/>
    <w:rsid w:val="00AB3668"/>
    <w:rsid w:val="00AB64FE"/>
    <w:rsid w:val="00AC0C59"/>
    <w:rsid w:val="00AC535C"/>
    <w:rsid w:val="00AD29A7"/>
    <w:rsid w:val="00AD71A6"/>
    <w:rsid w:val="00B20E0F"/>
    <w:rsid w:val="00B364DB"/>
    <w:rsid w:val="00B37127"/>
    <w:rsid w:val="00B37D54"/>
    <w:rsid w:val="00B5225E"/>
    <w:rsid w:val="00B77587"/>
    <w:rsid w:val="00B8319A"/>
    <w:rsid w:val="00BC0001"/>
    <w:rsid w:val="00BC7458"/>
    <w:rsid w:val="00BD450E"/>
    <w:rsid w:val="00BD7472"/>
    <w:rsid w:val="00BF14ED"/>
    <w:rsid w:val="00C02310"/>
    <w:rsid w:val="00C0272D"/>
    <w:rsid w:val="00C042F2"/>
    <w:rsid w:val="00C058E9"/>
    <w:rsid w:val="00C108A9"/>
    <w:rsid w:val="00C17122"/>
    <w:rsid w:val="00C33493"/>
    <w:rsid w:val="00C35C3D"/>
    <w:rsid w:val="00C4374A"/>
    <w:rsid w:val="00C540DE"/>
    <w:rsid w:val="00C73BB8"/>
    <w:rsid w:val="00C9312A"/>
    <w:rsid w:val="00C95017"/>
    <w:rsid w:val="00CA026F"/>
    <w:rsid w:val="00CB0897"/>
    <w:rsid w:val="00CB4DB9"/>
    <w:rsid w:val="00CC59E7"/>
    <w:rsid w:val="00CD20B2"/>
    <w:rsid w:val="00CD2952"/>
    <w:rsid w:val="00CD5712"/>
    <w:rsid w:val="00CD7514"/>
    <w:rsid w:val="00CE0348"/>
    <w:rsid w:val="00CE3DCD"/>
    <w:rsid w:val="00CF6FF8"/>
    <w:rsid w:val="00D00AAE"/>
    <w:rsid w:val="00D016F7"/>
    <w:rsid w:val="00D108EF"/>
    <w:rsid w:val="00D115C4"/>
    <w:rsid w:val="00D14888"/>
    <w:rsid w:val="00D15D4A"/>
    <w:rsid w:val="00D16EA3"/>
    <w:rsid w:val="00D225BF"/>
    <w:rsid w:val="00D256B7"/>
    <w:rsid w:val="00D4243D"/>
    <w:rsid w:val="00D46F18"/>
    <w:rsid w:val="00D47BFD"/>
    <w:rsid w:val="00D56B41"/>
    <w:rsid w:val="00D57B2B"/>
    <w:rsid w:val="00D62D15"/>
    <w:rsid w:val="00D647B3"/>
    <w:rsid w:val="00D65698"/>
    <w:rsid w:val="00D802C2"/>
    <w:rsid w:val="00D859DE"/>
    <w:rsid w:val="00D954C5"/>
    <w:rsid w:val="00DC0111"/>
    <w:rsid w:val="00DD712E"/>
    <w:rsid w:val="00DE52BC"/>
    <w:rsid w:val="00DF3751"/>
    <w:rsid w:val="00DF7217"/>
    <w:rsid w:val="00E0162E"/>
    <w:rsid w:val="00E104D9"/>
    <w:rsid w:val="00E20E89"/>
    <w:rsid w:val="00E24CC1"/>
    <w:rsid w:val="00E401DA"/>
    <w:rsid w:val="00E41A48"/>
    <w:rsid w:val="00E43EB4"/>
    <w:rsid w:val="00E45DCB"/>
    <w:rsid w:val="00E51E96"/>
    <w:rsid w:val="00E5610C"/>
    <w:rsid w:val="00E67BF5"/>
    <w:rsid w:val="00E719B2"/>
    <w:rsid w:val="00E73E25"/>
    <w:rsid w:val="00E803FF"/>
    <w:rsid w:val="00E813C2"/>
    <w:rsid w:val="00E832C7"/>
    <w:rsid w:val="00E8476D"/>
    <w:rsid w:val="00E90AF2"/>
    <w:rsid w:val="00E90DE4"/>
    <w:rsid w:val="00EA648C"/>
    <w:rsid w:val="00EA6745"/>
    <w:rsid w:val="00EC1EAE"/>
    <w:rsid w:val="00ED1811"/>
    <w:rsid w:val="00ED3DE7"/>
    <w:rsid w:val="00ED6556"/>
    <w:rsid w:val="00EE69DE"/>
    <w:rsid w:val="00EE768A"/>
    <w:rsid w:val="00EF0A48"/>
    <w:rsid w:val="00F0152D"/>
    <w:rsid w:val="00F02B9B"/>
    <w:rsid w:val="00F06B99"/>
    <w:rsid w:val="00F22DD3"/>
    <w:rsid w:val="00F23D9C"/>
    <w:rsid w:val="00F246FC"/>
    <w:rsid w:val="00F2495D"/>
    <w:rsid w:val="00F27438"/>
    <w:rsid w:val="00F30108"/>
    <w:rsid w:val="00F3303E"/>
    <w:rsid w:val="00F436B3"/>
    <w:rsid w:val="00F4667A"/>
    <w:rsid w:val="00F53C28"/>
    <w:rsid w:val="00F55894"/>
    <w:rsid w:val="00F62E71"/>
    <w:rsid w:val="00F77ACA"/>
    <w:rsid w:val="00FC7973"/>
    <w:rsid w:val="00FE146F"/>
    <w:rsid w:val="00FE2CA8"/>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31E4A453"/>
  <w15:chartTrackingRefBased/>
  <w15:docId w15:val="{0C7CACB0-3C1D-4E4D-B954-AB772DC3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rsid w:val="00707DE3"/>
    <w:rPr>
      <w:sz w:val="16"/>
      <w:szCs w:val="16"/>
    </w:rPr>
  </w:style>
  <w:style w:type="paragraph" w:styleId="CommentText">
    <w:name w:val="annotation text"/>
    <w:basedOn w:val="Normal"/>
    <w:link w:val="CommentTextChar"/>
    <w:rsid w:val="00707DE3"/>
    <w:rPr>
      <w:sz w:val="20"/>
      <w:szCs w:val="20"/>
    </w:rPr>
  </w:style>
  <w:style w:type="character" w:customStyle="1" w:styleId="CommentTextChar">
    <w:name w:val="Comment Text Char"/>
    <w:link w:val="CommentText"/>
    <w:rsid w:val="00707DE3"/>
    <w:rPr>
      <w:rFonts w:ascii="Arial" w:hAnsi="Arial" w:cs="Arial"/>
    </w:rPr>
  </w:style>
  <w:style w:type="paragraph" w:styleId="CommentSubject">
    <w:name w:val="annotation subject"/>
    <w:basedOn w:val="CommentText"/>
    <w:next w:val="CommentText"/>
    <w:link w:val="CommentSubjectChar"/>
    <w:rsid w:val="00707DE3"/>
    <w:rPr>
      <w:b/>
      <w:bCs/>
    </w:rPr>
  </w:style>
  <w:style w:type="character" w:customStyle="1" w:styleId="CommentSubjectChar">
    <w:name w:val="Comment Subject Char"/>
    <w:link w:val="CommentSubject"/>
    <w:rsid w:val="00707DE3"/>
    <w:rPr>
      <w:rFonts w:ascii="Arial" w:hAnsi="Arial" w:cs="Arial"/>
      <w:b/>
      <w:bCs/>
    </w:rPr>
  </w:style>
  <w:style w:type="paragraph" w:customStyle="1" w:styleId="TableText">
    <w:name w:val="Table Text"/>
    <w:basedOn w:val="Heading4"/>
    <w:rsid w:val="00E803FF"/>
    <w:pPr>
      <w:keepNext/>
      <w:spacing w:before="40" w:after="20"/>
      <w:ind w:left="0"/>
      <w:jc w:val="left"/>
    </w:pPr>
    <w:rPr>
      <w:rFonts w:ascii="Arial" w:eastAsia="MS Mincho" w:hAnsi="Arial" w:cs="Times New Roman"/>
      <w:sz w:val="20"/>
      <w:szCs w:val="28"/>
      <w:u w:val="none"/>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202984713">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EA7E-2C70-4428-A64D-86AB0C809B62}">
  <ds:schemaRefs>
    <ds:schemaRef ds:uri="http://schemas.openxmlformats.org/officeDocument/2006/bibliography"/>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2754</Words>
  <Characters>16076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Freeman, Megan (Health)</cp:lastModifiedBy>
  <cp:revision>2</cp:revision>
  <cp:lastPrinted>2017-07-05T05:54:00Z</cp:lastPrinted>
  <dcterms:created xsi:type="dcterms:W3CDTF">2024-08-23T02:46:00Z</dcterms:created>
  <dcterms:modified xsi:type="dcterms:W3CDTF">2024-08-23T02:46:00Z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f00fa0-74e1-4757-91bb-dfa2825f8d15_Enabled">
    <vt:lpwstr>true</vt:lpwstr>
  </property>
  <property fmtid="{D5CDD505-2E9C-101B-9397-08002B2CF9AE}" pid="3" name="MSIP_Label_ecf00fa0-74e1-4757-91bb-dfa2825f8d15_SetDate">
    <vt:lpwstr>2023-01-10T04:18:56Z</vt:lpwstr>
  </property>
  <property fmtid="{D5CDD505-2E9C-101B-9397-08002B2CF9AE}" pid="4" name="MSIP_Label_ecf00fa0-74e1-4757-91bb-dfa2825f8d15_Method">
    <vt:lpwstr>Privileged</vt:lpwstr>
  </property>
  <property fmtid="{D5CDD505-2E9C-101B-9397-08002B2CF9AE}" pid="5" name="MSIP_Label_ecf00fa0-74e1-4757-91bb-dfa2825f8d15_Name">
    <vt:lpwstr>-Unofficial</vt:lpwstr>
  </property>
  <property fmtid="{D5CDD505-2E9C-101B-9397-08002B2CF9AE}" pid="6" name="MSIP_Label_ecf00fa0-74e1-4757-91bb-dfa2825f8d15_SiteId">
    <vt:lpwstr>bda528f7-fca9-432f-bc98-bd7e90d40906</vt:lpwstr>
  </property>
  <property fmtid="{D5CDD505-2E9C-101B-9397-08002B2CF9AE}" pid="7" name="MSIP_Label_ecf00fa0-74e1-4757-91bb-dfa2825f8d15_ActionId">
    <vt:lpwstr>b4ca9a6a-5854-406d-b0da-c52ba53f0b8e</vt:lpwstr>
  </property>
  <property fmtid="{D5CDD505-2E9C-101B-9397-08002B2CF9AE}" pid="8" name="MSIP_Label_ecf00fa0-74e1-4757-91bb-dfa2825f8d15_ContentBits">
    <vt:lpwstr>1</vt:lpwstr>
  </property>
</Properties>
</file>