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660E" w14:textId="2FF85C57" w:rsidR="007F49BC" w:rsidRPr="008047FB" w:rsidRDefault="00057161" w:rsidP="00057161">
      <w:r w:rsidRPr="008047FB">
        <w:rPr>
          <w:noProof/>
        </w:rPr>
        <w:drawing>
          <wp:inline distT="0" distB="0" distL="0" distR="0" wp14:anchorId="38276712" wp14:editId="5AA9E578">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5F4DF23D"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7C56007C"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4C52EF1E" w14:textId="14DAB157" w:rsidR="007F49BC" w:rsidRPr="008047FB" w:rsidRDefault="007F49BC" w:rsidP="00AC0C59">
            <w:pPr>
              <w:spacing w:before="20" w:after="20"/>
              <w:rPr>
                <w:b/>
                <w:bCs/>
                <w:sz w:val="20"/>
                <w:szCs w:val="20"/>
              </w:rPr>
            </w:pPr>
            <w:r w:rsidRPr="008047FB">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24AC2D63" w14:textId="27E7BCC1" w:rsidR="007F49BC" w:rsidRPr="003705D3" w:rsidRDefault="00836F61" w:rsidP="00AC0C59">
            <w:pPr>
              <w:spacing w:before="20" w:after="20"/>
              <w:jc w:val="both"/>
              <w:rPr>
                <w:b/>
                <w:bCs/>
                <w:sz w:val="20"/>
                <w:szCs w:val="20"/>
              </w:rPr>
            </w:pPr>
            <w:r>
              <w:rPr>
                <w:b/>
                <w:bCs/>
                <w:sz w:val="20"/>
                <w:szCs w:val="20"/>
              </w:rPr>
              <w:t>Administration Officer</w:t>
            </w:r>
          </w:p>
        </w:tc>
      </w:tr>
      <w:tr w:rsidR="007F49BC" w:rsidRPr="008047FB" w14:paraId="767270F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5D86DE" w14:textId="24D202AA" w:rsidR="007F49BC" w:rsidRPr="008047FB" w:rsidRDefault="007F49BC" w:rsidP="00AC0C59">
            <w:pPr>
              <w:spacing w:before="20" w:after="20"/>
              <w:rPr>
                <w:b/>
                <w:bCs/>
                <w:sz w:val="20"/>
                <w:szCs w:val="20"/>
              </w:rPr>
            </w:pPr>
            <w:r w:rsidRPr="008047FB">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410BA2D4" w14:textId="2B9D14C6" w:rsidR="007F49BC" w:rsidRPr="003705D3" w:rsidRDefault="00A579C0" w:rsidP="00F57431">
            <w:pPr>
              <w:spacing w:before="20" w:after="20"/>
              <w:rPr>
                <w:b/>
                <w:bCs/>
                <w:sz w:val="20"/>
                <w:szCs w:val="20"/>
              </w:rPr>
            </w:pPr>
            <w:r w:rsidRPr="00EB7455">
              <w:rPr>
                <w:b/>
                <w:bCs/>
                <w:sz w:val="20"/>
                <w:szCs w:val="20"/>
              </w:rPr>
              <w:t>Administrative Services Officer Level</w:t>
            </w:r>
            <w:r w:rsidR="00F57431" w:rsidRPr="00EB7455">
              <w:rPr>
                <w:b/>
                <w:bCs/>
                <w:sz w:val="20"/>
                <w:szCs w:val="20"/>
              </w:rPr>
              <w:t xml:space="preserve">  </w:t>
            </w:r>
            <w:r w:rsidRPr="00EB7455">
              <w:rPr>
                <w:b/>
                <w:bCs/>
                <w:sz w:val="20"/>
                <w:szCs w:val="20"/>
              </w:rPr>
              <w:t>(ASO)</w:t>
            </w:r>
            <w:r>
              <w:rPr>
                <w:b/>
                <w:bCs/>
                <w:sz w:val="20"/>
                <w:szCs w:val="20"/>
              </w:rPr>
              <w:t xml:space="preserve"> </w:t>
            </w:r>
          </w:p>
        </w:tc>
      </w:tr>
      <w:tr w:rsidR="007225CA" w:rsidRPr="008047FB" w14:paraId="3E350D66"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DA66FFA" w14:textId="27BD061B" w:rsidR="007225CA" w:rsidRPr="008047FB" w:rsidRDefault="007225CA" w:rsidP="00AC0C59">
            <w:pPr>
              <w:spacing w:before="20" w:after="20"/>
              <w:rPr>
                <w:b/>
                <w:bCs/>
                <w:sz w:val="20"/>
                <w:szCs w:val="20"/>
              </w:rPr>
            </w:pPr>
            <w:r w:rsidRPr="008047FB">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2522AC34" w14:textId="311F147B" w:rsidR="007225CA" w:rsidRPr="003705D3" w:rsidRDefault="00836F61" w:rsidP="000F7F8E">
            <w:pPr>
              <w:tabs>
                <w:tab w:val="left" w:pos="522"/>
              </w:tabs>
              <w:rPr>
                <w:b/>
                <w:bCs/>
                <w:sz w:val="20"/>
                <w:szCs w:val="20"/>
              </w:rPr>
            </w:pPr>
            <w:r>
              <w:rPr>
                <w:b/>
                <w:bCs/>
                <w:sz w:val="20"/>
                <w:szCs w:val="20"/>
              </w:rPr>
              <w:t>P21658 and P22808</w:t>
            </w:r>
          </w:p>
        </w:tc>
      </w:tr>
      <w:tr w:rsidR="00C82A7D" w:rsidRPr="008047FB" w14:paraId="081F0D8A"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F6568D0" w14:textId="7C9D6D21" w:rsidR="00C82A7D" w:rsidRPr="008047FB" w:rsidRDefault="008C6029" w:rsidP="00AC0C59">
            <w:pPr>
              <w:spacing w:before="20" w:after="20"/>
              <w:rPr>
                <w:b/>
                <w:bCs/>
                <w:sz w:val="20"/>
                <w:szCs w:val="20"/>
              </w:rPr>
            </w:pPr>
            <w:r w:rsidRPr="008047FB">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64180259" w14:textId="2DDE832A" w:rsidR="00C82A7D" w:rsidRPr="008047FB" w:rsidRDefault="00057161" w:rsidP="000F7F8E">
            <w:pPr>
              <w:tabs>
                <w:tab w:val="left" w:pos="522"/>
              </w:tabs>
              <w:rPr>
                <w:sz w:val="20"/>
                <w:szCs w:val="20"/>
              </w:rPr>
            </w:pPr>
            <w:r w:rsidRPr="008047FB">
              <w:rPr>
                <w:sz w:val="20"/>
                <w:szCs w:val="20"/>
              </w:rPr>
              <w:t xml:space="preserve">Barossa Hills Fleurieu Local Health Network Inc (BHFLHN) </w:t>
            </w:r>
          </w:p>
        </w:tc>
      </w:tr>
      <w:tr w:rsidR="00C82A7D" w:rsidRPr="008047FB" w14:paraId="4CB20E2A"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2A572E9E" w14:textId="095A4A90" w:rsidR="00C82A7D" w:rsidRPr="008047FB" w:rsidRDefault="00C82A7D" w:rsidP="00AC0C59">
            <w:pPr>
              <w:spacing w:before="20" w:after="20"/>
              <w:jc w:val="both"/>
              <w:rPr>
                <w:b/>
                <w:bCs/>
                <w:sz w:val="20"/>
                <w:szCs w:val="20"/>
              </w:rPr>
            </w:pPr>
            <w:r w:rsidRPr="008047FB">
              <w:rPr>
                <w:b/>
                <w:bCs/>
                <w:sz w:val="20"/>
                <w:szCs w:val="20"/>
              </w:rPr>
              <w:t>Hospital/Service/Cluster</w:t>
            </w:r>
            <w:r w:rsidR="000F7F8E" w:rsidRPr="008047FB">
              <w:rPr>
                <w:b/>
                <w:bCs/>
                <w:sz w:val="20"/>
                <w:szCs w:val="20"/>
              </w:rPr>
              <w:t>/RSS</w:t>
            </w:r>
          </w:p>
        </w:tc>
        <w:tc>
          <w:tcPr>
            <w:tcW w:w="6471" w:type="dxa"/>
            <w:tcBorders>
              <w:top w:val="single" w:sz="4" w:space="0" w:color="auto"/>
              <w:left w:val="single" w:sz="4" w:space="0" w:color="auto"/>
              <w:bottom w:val="single" w:sz="4" w:space="0" w:color="auto"/>
              <w:right w:val="single" w:sz="4" w:space="0" w:color="auto"/>
            </w:tcBorders>
          </w:tcPr>
          <w:p w14:paraId="6DA421D0" w14:textId="26065149" w:rsidR="00C82A7D" w:rsidRPr="008047FB" w:rsidRDefault="00836F61" w:rsidP="00AC0C59">
            <w:pPr>
              <w:spacing w:before="20" w:after="20"/>
              <w:jc w:val="both"/>
              <w:rPr>
                <w:sz w:val="20"/>
                <w:szCs w:val="20"/>
              </w:rPr>
            </w:pPr>
            <w:r>
              <w:rPr>
                <w:sz w:val="20"/>
                <w:szCs w:val="20"/>
              </w:rPr>
              <w:t>Gumeracha DSM Hospital &amp; Mt Pleasant District Hospital</w:t>
            </w:r>
          </w:p>
        </w:tc>
      </w:tr>
      <w:tr w:rsidR="00C82A7D" w:rsidRPr="008047FB" w14:paraId="1A65CC8E"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5A3CAB9" w14:textId="278734CC" w:rsidR="00C82A7D" w:rsidRPr="008047FB" w:rsidRDefault="00C82A7D" w:rsidP="00AC0C59">
            <w:pPr>
              <w:spacing w:before="20" w:after="20"/>
              <w:rPr>
                <w:b/>
                <w:bCs/>
                <w:sz w:val="20"/>
                <w:szCs w:val="20"/>
              </w:rPr>
            </w:pPr>
            <w:r w:rsidRPr="008047FB">
              <w:rPr>
                <w:b/>
                <w:bCs/>
                <w:sz w:val="20"/>
                <w:szCs w:val="20"/>
              </w:rPr>
              <w:t>Department/Section/Unit/Ward</w:t>
            </w:r>
          </w:p>
        </w:tc>
        <w:tc>
          <w:tcPr>
            <w:tcW w:w="6471" w:type="dxa"/>
            <w:tcBorders>
              <w:top w:val="single" w:sz="4" w:space="0" w:color="auto"/>
              <w:left w:val="single" w:sz="4" w:space="0" w:color="auto"/>
              <w:bottom w:val="single" w:sz="4" w:space="0" w:color="auto"/>
              <w:right w:val="single" w:sz="4" w:space="0" w:color="auto"/>
            </w:tcBorders>
          </w:tcPr>
          <w:p w14:paraId="47A4DAAC" w14:textId="0DB51846" w:rsidR="00C82A7D" w:rsidRPr="008047FB" w:rsidRDefault="00836F61" w:rsidP="00AC0C59">
            <w:pPr>
              <w:spacing w:before="20" w:after="20"/>
              <w:jc w:val="both"/>
              <w:rPr>
                <w:sz w:val="20"/>
                <w:szCs w:val="20"/>
              </w:rPr>
            </w:pPr>
            <w:r>
              <w:rPr>
                <w:sz w:val="20"/>
                <w:szCs w:val="20"/>
              </w:rPr>
              <w:t>Administration</w:t>
            </w:r>
          </w:p>
        </w:tc>
      </w:tr>
      <w:tr w:rsidR="00C82A7D" w:rsidRPr="008047FB" w14:paraId="26F00F9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E6535C8" w14:textId="66C9B34F" w:rsidR="00C82A7D" w:rsidRPr="008047FB" w:rsidRDefault="00C82A7D" w:rsidP="00AC0C59">
            <w:pPr>
              <w:spacing w:before="20" w:after="20"/>
              <w:rPr>
                <w:b/>
                <w:bCs/>
                <w:sz w:val="20"/>
                <w:szCs w:val="20"/>
              </w:rPr>
            </w:pPr>
            <w:r w:rsidRPr="008047FB">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1BCD1D77" w14:textId="1D7E7937" w:rsidR="00C82A7D" w:rsidRPr="008047FB" w:rsidRDefault="00836F61" w:rsidP="00AC0C59">
            <w:pPr>
              <w:spacing w:before="20" w:after="20"/>
              <w:jc w:val="both"/>
              <w:rPr>
                <w:sz w:val="20"/>
                <w:szCs w:val="20"/>
              </w:rPr>
            </w:pPr>
            <w:r>
              <w:rPr>
                <w:sz w:val="20"/>
                <w:szCs w:val="20"/>
              </w:rPr>
              <w:t>Administration Supervisor</w:t>
            </w:r>
          </w:p>
        </w:tc>
      </w:tr>
      <w:tr w:rsidR="00C82A7D" w:rsidRPr="008047FB" w14:paraId="5E893675"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293A20C" w14:textId="1977F5C3" w:rsidR="00C82A7D" w:rsidRPr="008047FB" w:rsidRDefault="00C82A7D" w:rsidP="00AC0C59">
            <w:pPr>
              <w:spacing w:before="20" w:after="20"/>
              <w:rPr>
                <w:b/>
                <w:bCs/>
                <w:sz w:val="20"/>
                <w:szCs w:val="20"/>
              </w:rPr>
            </w:pPr>
            <w:r w:rsidRPr="008047FB">
              <w:rPr>
                <w:b/>
                <w:bCs/>
                <w:sz w:val="20"/>
                <w:szCs w:val="20"/>
              </w:rPr>
              <w:t xml:space="preserve">Role </w:t>
            </w:r>
            <w:r w:rsidRPr="00EB7455">
              <w:rPr>
                <w:b/>
                <w:bCs/>
                <w:sz w:val="20"/>
                <w:szCs w:val="20"/>
              </w:rPr>
              <w:t>Reviewed</w:t>
            </w:r>
            <w:r w:rsidRPr="008047FB">
              <w:rPr>
                <w:b/>
                <w:bCs/>
                <w:sz w:val="20"/>
                <w:szCs w:val="20"/>
              </w:rPr>
              <w:t xml:space="preserve"> Date</w:t>
            </w:r>
          </w:p>
        </w:tc>
        <w:tc>
          <w:tcPr>
            <w:tcW w:w="6471" w:type="dxa"/>
            <w:tcBorders>
              <w:top w:val="single" w:sz="4" w:space="0" w:color="auto"/>
              <w:left w:val="single" w:sz="4" w:space="0" w:color="auto"/>
              <w:bottom w:val="single" w:sz="4" w:space="0" w:color="auto"/>
              <w:right w:val="single" w:sz="4" w:space="0" w:color="auto"/>
            </w:tcBorders>
          </w:tcPr>
          <w:p w14:paraId="54BC800C" w14:textId="2A075276" w:rsidR="00C82A7D" w:rsidRPr="008047FB" w:rsidRDefault="00836F61" w:rsidP="00AC0C59">
            <w:pPr>
              <w:spacing w:before="20" w:after="20"/>
              <w:jc w:val="both"/>
              <w:rPr>
                <w:sz w:val="20"/>
                <w:szCs w:val="20"/>
              </w:rPr>
            </w:pPr>
            <w:r>
              <w:rPr>
                <w:sz w:val="20"/>
                <w:szCs w:val="20"/>
              </w:rPr>
              <w:t>August 2024</w:t>
            </w:r>
          </w:p>
        </w:tc>
      </w:tr>
      <w:tr w:rsidR="00C82A7D" w:rsidRPr="008047FB" w14:paraId="62BA7CE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50FB0822" w14:textId="4C69C501"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2AEFF521" w14:textId="0CDC732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EB7455">
              <w:rPr>
                <w:sz w:val="20"/>
                <w:szCs w:val="20"/>
              </w:rPr>
            </w:r>
            <w:r w:rsidR="00EB7455">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42E19268" w14:textId="1442256E" w:rsidR="00B42D2B" w:rsidRPr="008047FB" w:rsidRDefault="003705D3" w:rsidP="00483EB6">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EB7455">
              <w:rPr>
                <w:sz w:val="20"/>
                <w:szCs w:val="20"/>
              </w:rPr>
            </w:r>
            <w:r w:rsidR="00EB7455">
              <w:rPr>
                <w:sz w:val="20"/>
                <w:szCs w:val="20"/>
              </w:rPr>
              <w:fldChar w:fldCharType="separate"/>
            </w:r>
            <w:r>
              <w:rPr>
                <w:sz w:val="20"/>
                <w:szCs w:val="20"/>
              </w:rPr>
              <w:fldChar w:fldCharType="end"/>
            </w:r>
            <w:bookmarkEnd w:id="1"/>
            <w:r w:rsidR="00B42D2B" w:rsidRPr="008047FB">
              <w:rPr>
                <w:sz w:val="20"/>
                <w:szCs w:val="20"/>
              </w:rPr>
              <w:tab/>
              <w:t xml:space="preserve">DHS Working </w:t>
            </w:r>
            <w:proofErr w:type="gramStart"/>
            <w:r w:rsidR="00EB7455">
              <w:rPr>
                <w:sz w:val="20"/>
                <w:szCs w:val="20"/>
              </w:rPr>
              <w:t>W</w:t>
            </w:r>
            <w:r w:rsidR="00EB7455" w:rsidRPr="008047FB">
              <w:rPr>
                <w:sz w:val="20"/>
                <w:szCs w:val="20"/>
              </w:rPr>
              <w:t>ith</w:t>
            </w:r>
            <w:proofErr w:type="gramEnd"/>
            <w:r w:rsidR="00B42D2B" w:rsidRPr="008047FB">
              <w:rPr>
                <w:sz w:val="20"/>
                <w:szCs w:val="20"/>
              </w:rPr>
              <w:t xml:space="preserve"> Children Check (WWCC)</w:t>
            </w:r>
          </w:p>
        </w:tc>
      </w:tr>
      <w:tr w:rsidR="00C82A7D" w:rsidRPr="008047FB" w14:paraId="2615888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7572036"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075786296"/>
              <w:placeholder>
                <w:docPart w:val="94C0BE0D99314EE7AD4B1D6CA3AC2C06"/>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92185C4" w14:textId="5C6B9D51" w:rsidR="00B42D2B" w:rsidRPr="008047FB" w:rsidRDefault="00EE6A39" w:rsidP="00EE6A39">
                <w:pPr>
                  <w:tabs>
                    <w:tab w:val="left" w:pos="522"/>
                  </w:tabs>
                  <w:rPr>
                    <w:sz w:val="20"/>
                    <w:szCs w:val="20"/>
                  </w:rPr>
                </w:pPr>
                <w:r>
                  <w:rPr>
                    <w:sz w:val="20"/>
                    <w:szCs w:val="20"/>
                  </w:rPr>
                  <w:t>Category B (Indirect contact with blood or body substances)</w:t>
                </w:r>
              </w:p>
            </w:sdtContent>
          </w:sdt>
        </w:tc>
      </w:tr>
    </w:tbl>
    <w:p w14:paraId="23241C42" w14:textId="77777777" w:rsidR="007F49BC" w:rsidRPr="008047FB" w:rsidRDefault="007F49BC" w:rsidP="00914D76">
      <w:pPr>
        <w:rPr>
          <w:sz w:val="16"/>
          <w:szCs w:val="16"/>
        </w:rPr>
      </w:pPr>
    </w:p>
    <w:p w14:paraId="3B5CC8B3" w14:textId="09DCCDAB" w:rsidR="007F49BC" w:rsidRPr="008047FB" w:rsidRDefault="007F49BC" w:rsidP="00EB7455">
      <w:pPr>
        <w:rPr>
          <w:b/>
          <w:bCs/>
          <w:sz w:val="20"/>
          <w:szCs w:val="20"/>
        </w:rPr>
      </w:pPr>
    </w:p>
    <w:p w14:paraId="718C41C2" w14:textId="77777777" w:rsidR="007F49BC" w:rsidRPr="00920109" w:rsidRDefault="007F49BC" w:rsidP="00914D76">
      <w:pPr>
        <w:jc w:val="both"/>
        <w:rPr>
          <w:sz w:val="12"/>
          <w:szCs w:val="12"/>
        </w:rPr>
      </w:pPr>
    </w:p>
    <w:p w14:paraId="2CC39B4D"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67299B22"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8DACCBC" w14:textId="77777777" w:rsidTr="00654065">
        <w:trPr>
          <w:cantSplit/>
          <w:trHeight w:val="46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4A158687" w:rsidR="007F49BC" w:rsidRPr="008047FB" w:rsidRDefault="007F49BC" w:rsidP="00654065">
            <w:pPr>
              <w:jc w:val="both"/>
              <w:rPr>
                <w:b/>
                <w:bCs/>
                <w:sz w:val="20"/>
                <w:szCs w:val="20"/>
              </w:rPr>
            </w:pPr>
            <w:r w:rsidRPr="008047FB">
              <w:rPr>
                <w:b/>
                <w:bCs/>
                <w:sz w:val="20"/>
                <w:szCs w:val="20"/>
              </w:rPr>
              <w:t>Primary Objective(s) of role</w:t>
            </w:r>
          </w:p>
        </w:tc>
      </w:tr>
      <w:tr w:rsidR="007F49BC" w:rsidRPr="008047FB" w14:paraId="2D76FECF" w14:textId="77777777" w:rsidTr="00333A43">
        <w:trPr>
          <w:trHeight w:val="936"/>
        </w:trPr>
        <w:tc>
          <w:tcPr>
            <w:tcW w:w="10207" w:type="dxa"/>
            <w:tcBorders>
              <w:top w:val="single" w:sz="4" w:space="0" w:color="auto"/>
              <w:left w:val="single" w:sz="4" w:space="0" w:color="auto"/>
              <w:bottom w:val="single" w:sz="4" w:space="0" w:color="auto"/>
              <w:right w:val="single" w:sz="4" w:space="0" w:color="auto"/>
            </w:tcBorders>
          </w:tcPr>
          <w:p w14:paraId="33C721E9" w14:textId="77777777" w:rsidR="007F49BC" w:rsidRPr="00920109" w:rsidRDefault="007F49BC" w:rsidP="008B1924">
            <w:pPr>
              <w:jc w:val="both"/>
              <w:rPr>
                <w:sz w:val="8"/>
                <w:szCs w:val="8"/>
              </w:rPr>
            </w:pPr>
          </w:p>
          <w:p w14:paraId="58A42D9E" w14:textId="15EAA7D3" w:rsidR="007F49BC" w:rsidRPr="00EB7455" w:rsidRDefault="00836F61" w:rsidP="008B1924">
            <w:pPr>
              <w:pStyle w:val="BodyText2"/>
              <w:numPr>
                <w:ilvl w:val="0"/>
                <w:numId w:val="20"/>
              </w:numPr>
              <w:spacing w:after="0" w:line="240" w:lineRule="auto"/>
              <w:rPr>
                <w:sz w:val="20"/>
                <w:szCs w:val="20"/>
              </w:rPr>
            </w:pPr>
            <w:r w:rsidRPr="00EB7455">
              <w:rPr>
                <w:sz w:val="20"/>
                <w:szCs w:val="20"/>
              </w:rPr>
              <w:t xml:space="preserve">The Administration Officer is responsible for the provision of a high quality, confidential; customer focused administrative service to clients, </w:t>
            </w:r>
            <w:proofErr w:type="gramStart"/>
            <w:r w:rsidRPr="00EB7455">
              <w:rPr>
                <w:sz w:val="20"/>
                <w:szCs w:val="20"/>
              </w:rPr>
              <w:t>staff</w:t>
            </w:r>
            <w:proofErr w:type="gramEnd"/>
            <w:r w:rsidRPr="00EB7455">
              <w:rPr>
                <w:sz w:val="20"/>
                <w:szCs w:val="20"/>
              </w:rPr>
              <w:t xml:space="preserve"> and visitors for the Barossa Hills Fleurieu LHN. This will include the provision of a reception service, </w:t>
            </w:r>
            <w:proofErr w:type="gramStart"/>
            <w:r w:rsidRPr="00EB7455">
              <w:rPr>
                <w:sz w:val="20"/>
                <w:szCs w:val="20"/>
              </w:rPr>
              <w:t>admission</w:t>
            </w:r>
            <w:proofErr w:type="gramEnd"/>
            <w:r w:rsidRPr="00EB7455">
              <w:rPr>
                <w:sz w:val="20"/>
                <w:szCs w:val="20"/>
              </w:rPr>
              <w:t xml:space="preserve"> and discharge of patients, preparing and running patient/client information reports, word processing/data entry, medical record administrative services and providing clerical/administrative support at relevant sites.</w:t>
            </w:r>
          </w:p>
        </w:tc>
      </w:tr>
    </w:tbl>
    <w:p w14:paraId="0A73692A" w14:textId="77777777" w:rsidR="000046F1" w:rsidRPr="00920109" w:rsidRDefault="000046F1"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1112A0E" w14:textId="77777777" w:rsidTr="00654065">
        <w:trPr>
          <w:cantSplit/>
          <w:trHeight w:val="45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36D6C056" w:rsidR="007F49BC" w:rsidRPr="008047FB" w:rsidRDefault="007F49BC" w:rsidP="00654065">
            <w:pPr>
              <w:jc w:val="both"/>
              <w:rPr>
                <w:b/>
                <w:bCs/>
                <w:sz w:val="20"/>
                <w:szCs w:val="20"/>
              </w:rPr>
            </w:pPr>
            <w:r w:rsidRPr="008047FB">
              <w:rPr>
                <w:b/>
                <w:bCs/>
                <w:sz w:val="20"/>
                <w:szCs w:val="20"/>
              </w:rPr>
              <w:t>Direct Reports</w:t>
            </w:r>
          </w:p>
        </w:tc>
      </w:tr>
      <w:tr w:rsidR="007F49BC" w:rsidRPr="008047FB" w14:paraId="2134DA95" w14:textId="77777777" w:rsidTr="00EB7455">
        <w:trPr>
          <w:trHeight w:val="546"/>
        </w:trPr>
        <w:tc>
          <w:tcPr>
            <w:tcW w:w="10207" w:type="dxa"/>
            <w:tcBorders>
              <w:top w:val="single" w:sz="4" w:space="0" w:color="auto"/>
              <w:left w:val="single" w:sz="4" w:space="0" w:color="auto"/>
              <w:bottom w:val="single" w:sz="4" w:space="0" w:color="auto"/>
              <w:right w:val="single" w:sz="4" w:space="0" w:color="auto"/>
            </w:tcBorders>
          </w:tcPr>
          <w:p w14:paraId="7763BD38" w14:textId="77777777" w:rsidR="007F49BC" w:rsidRPr="00920109" w:rsidRDefault="007F49BC" w:rsidP="00BD450E">
            <w:pPr>
              <w:jc w:val="both"/>
              <w:rPr>
                <w:color w:val="000000"/>
                <w:sz w:val="8"/>
                <w:szCs w:val="8"/>
              </w:rPr>
            </w:pPr>
          </w:p>
          <w:p w14:paraId="00FDBC7E" w14:textId="0AE2F79C" w:rsidR="007F49BC" w:rsidRPr="00836F61" w:rsidRDefault="00836F61" w:rsidP="009E63F1">
            <w:pPr>
              <w:pStyle w:val="BodyText2"/>
              <w:numPr>
                <w:ilvl w:val="0"/>
                <w:numId w:val="20"/>
              </w:numPr>
              <w:spacing w:after="0" w:line="240" w:lineRule="auto"/>
              <w:rPr>
                <w:color w:val="000000"/>
                <w:sz w:val="20"/>
                <w:szCs w:val="20"/>
              </w:rPr>
            </w:pPr>
            <w:r w:rsidRPr="00836F61">
              <w:rPr>
                <w:color w:val="000000"/>
                <w:sz w:val="20"/>
                <w:szCs w:val="20"/>
              </w:rPr>
              <w:t>Reporting directly to the Administration Supervisor</w:t>
            </w:r>
          </w:p>
        </w:tc>
      </w:tr>
    </w:tbl>
    <w:p w14:paraId="6AEAE35B" w14:textId="77777777" w:rsidR="000046F1" w:rsidRPr="00920109" w:rsidRDefault="000046F1" w:rsidP="00765A06">
      <w:pPr>
        <w:jc w:val="both"/>
        <w:rPr>
          <w:b/>
          <w:bCs/>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C6E9270" w14:textId="77777777" w:rsidTr="00654065">
        <w:trPr>
          <w:cantSplit/>
          <w:trHeight w:val="52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679D6E2B" w:rsidR="007F49BC" w:rsidRPr="008047FB" w:rsidRDefault="007F49BC" w:rsidP="00654065">
            <w:pPr>
              <w:jc w:val="both"/>
              <w:rPr>
                <w:b/>
                <w:bCs/>
                <w:sz w:val="20"/>
                <w:szCs w:val="20"/>
              </w:rPr>
            </w:pPr>
            <w:r w:rsidRPr="008047FB">
              <w:rPr>
                <w:b/>
                <w:bCs/>
                <w:sz w:val="20"/>
                <w:szCs w:val="20"/>
              </w:rPr>
              <w:t>Key Relationships/ Interactions</w:t>
            </w:r>
          </w:p>
        </w:tc>
      </w:tr>
      <w:tr w:rsidR="007F49BC" w:rsidRPr="008047FB" w14:paraId="076E174F" w14:textId="77777777" w:rsidTr="00333A43">
        <w:trPr>
          <w:trHeight w:val="1985"/>
        </w:trPr>
        <w:tc>
          <w:tcPr>
            <w:tcW w:w="10207" w:type="dxa"/>
            <w:tcBorders>
              <w:top w:val="single" w:sz="4" w:space="0" w:color="auto"/>
              <w:left w:val="single" w:sz="4" w:space="0" w:color="auto"/>
              <w:bottom w:val="single" w:sz="4" w:space="0" w:color="auto"/>
              <w:right w:val="single" w:sz="4" w:space="0" w:color="auto"/>
            </w:tcBorders>
          </w:tcPr>
          <w:p w14:paraId="3BE4FBBA" w14:textId="77777777" w:rsidR="007F49BC" w:rsidRPr="003705D3" w:rsidRDefault="007F49BC" w:rsidP="00BD450E">
            <w:pPr>
              <w:jc w:val="both"/>
              <w:rPr>
                <w:color w:val="000000"/>
                <w:sz w:val="16"/>
                <w:szCs w:val="16"/>
                <w:u w:val="single"/>
              </w:rPr>
            </w:pPr>
          </w:p>
          <w:p w14:paraId="5A99DFF1" w14:textId="77777777" w:rsidR="007F49BC" w:rsidRPr="008047FB" w:rsidRDefault="007F49BC" w:rsidP="00BD450E">
            <w:pPr>
              <w:jc w:val="both"/>
              <w:rPr>
                <w:color w:val="000000"/>
                <w:sz w:val="20"/>
                <w:szCs w:val="20"/>
                <w:u w:val="single"/>
              </w:rPr>
            </w:pPr>
            <w:r w:rsidRPr="008047FB">
              <w:rPr>
                <w:color w:val="000000"/>
                <w:sz w:val="20"/>
                <w:szCs w:val="20"/>
                <w:u w:val="single"/>
              </w:rPr>
              <w:t>Internal</w:t>
            </w:r>
          </w:p>
          <w:p w14:paraId="5C31046E" w14:textId="77777777" w:rsidR="007F49BC" w:rsidRPr="003705D3" w:rsidRDefault="007F49BC" w:rsidP="00BD450E">
            <w:pPr>
              <w:jc w:val="both"/>
              <w:rPr>
                <w:color w:val="000000"/>
                <w:sz w:val="16"/>
                <w:szCs w:val="16"/>
              </w:rPr>
            </w:pPr>
          </w:p>
          <w:p w14:paraId="3B695E46" w14:textId="77777777" w:rsidR="00836F61" w:rsidRPr="00836F61" w:rsidRDefault="00836F61" w:rsidP="00836F61">
            <w:pPr>
              <w:pStyle w:val="NoSpacing"/>
              <w:numPr>
                <w:ilvl w:val="0"/>
                <w:numId w:val="27"/>
              </w:numPr>
              <w:rPr>
                <w:sz w:val="20"/>
                <w:szCs w:val="20"/>
              </w:rPr>
            </w:pPr>
            <w:r w:rsidRPr="00836F61">
              <w:rPr>
                <w:sz w:val="20"/>
                <w:szCs w:val="20"/>
              </w:rPr>
              <w:t>Liaises closely with Nursing Staff</w:t>
            </w:r>
          </w:p>
          <w:p w14:paraId="54526B49" w14:textId="77777777" w:rsidR="00836F61" w:rsidRPr="00836F61" w:rsidRDefault="00836F61" w:rsidP="00836F61">
            <w:pPr>
              <w:pStyle w:val="NoSpacing"/>
              <w:numPr>
                <w:ilvl w:val="0"/>
                <w:numId w:val="27"/>
              </w:numPr>
              <w:rPr>
                <w:sz w:val="20"/>
                <w:szCs w:val="20"/>
              </w:rPr>
            </w:pPr>
            <w:r w:rsidRPr="00836F61">
              <w:rPr>
                <w:sz w:val="20"/>
                <w:szCs w:val="20"/>
              </w:rPr>
              <w:t>Maintains effective working relationships with all members of the Health Service and staff from other agencies.</w:t>
            </w:r>
          </w:p>
          <w:p w14:paraId="78EAB0C6" w14:textId="77777777" w:rsidR="00836F61" w:rsidRPr="00836F61" w:rsidRDefault="00836F61" w:rsidP="00836F61">
            <w:pPr>
              <w:pStyle w:val="NoSpacing"/>
              <w:numPr>
                <w:ilvl w:val="0"/>
                <w:numId w:val="27"/>
              </w:numPr>
              <w:rPr>
                <w:sz w:val="20"/>
                <w:szCs w:val="20"/>
              </w:rPr>
            </w:pPr>
            <w:r w:rsidRPr="00836F61">
              <w:rPr>
                <w:sz w:val="20"/>
                <w:szCs w:val="20"/>
              </w:rPr>
              <w:t xml:space="preserve">Works as a member of the team to achieve team outcomes in a cooperative and constructive </w:t>
            </w:r>
            <w:proofErr w:type="gramStart"/>
            <w:r w:rsidRPr="00836F61">
              <w:rPr>
                <w:sz w:val="20"/>
                <w:szCs w:val="20"/>
              </w:rPr>
              <w:t>manner</w:t>
            </w:r>
            <w:proofErr w:type="gramEnd"/>
          </w:p>
          <w:p w14:paraId="5F83CEAB" w14:textId="77777777" w:rsidR="007F49BC" w:rsidRPr="008047FB" w:rsidRDefault="007F49BC" w:rsidP="00836F61">
            <w:pPr>
              <w:pStyle w:val="BodyText2"/>
              <w:spacing w:after="0" w:line="240" w:lineRule="auto"/>
              <w:ind w:left="360"/>
              <w:rPr>
                <w:sz w:val="18"/>
                <w:szCs w:val="18"/>
              </w:rPr>
            </w:pPr>
          </w:p>
          <w:p w14:paraId="311E3ABA" w14:textId="77777777" w:rsidR="007F49BC" w:rsidRPr="008047FB" w:rsidRDefault="007F49BC" w:rsidP="00BD450E">
            <w:pPr>
              <w:jc w:val="both"/>
              <w:rPr>
                <w:color w:val="000000"/>
                <w:sz w:val="20"/>
                <w:szCs w:val="20"/>
                <w:u w:val="single"/>
              </w:rPr>
            </w:pPr>
            <w:r w:rsidRPr="008047FB">
              <w:rPr>
                <w:color w:val="000000"/>
                <w:sz w:val="20"/>
                <w:szCs w:val="20"/>
                <w:u w:val="single"/>
              </w:rPr>
              <w:t>External</w:t>
            </w:r>
          </w:p>
          <w:p w14:paraId="6FBFB1C8" w14:textId="77777777" w:rsidR="007F49BC" w:rsidRPr="003705D3" w:rsidRDefault="007F49BC" w:rsidP="00BD450E">
            <w:pPr>
              <w:pStyle w:val="BodyText2"/>
              <w:spacing w:after="0" w:line="240" w:lineRule="auto"/>
              <w:rPr>
                <w:sz w:val="16"/>
                <w:szCs w:val="16"/>
              </w:rPr>
            </w:pPr>
          </w:p>
          <w:p w14:paraId="6D8CCDC9" w14:textId="77777777" w:rsidR="00836F61" w:rsidRPr="001273B4" w:rsidRDefault="00836F61" w:rsidP="00836F61">
            <w:pPr>
              <w:pStyle w:val="BodyText2"/>
              <w:numPr>
                <w:ilvl w:val="0"/>
                <w:numId w:val="19"/>
              </w:numPr>
              <w:spacing w:after="0" w:line="240" w:lineRule="auto"/>
              <w:rPr>
                <w:sz w:val="18"/>
                <w:szCs w:val="18"/>
              </w:rPr>
            </w:pPr>
            <w:r w:rsidRPr="001273B4">
              <w:rPr>
                <w:sz w:val="20"/>
                <w:szCs w:val="20"/>
              </w:rPr>
              <w:t>Clients of the Health Service</w:t>
            </w:r>
          </w:p>
          <w:p w14:paraId="4DBF7C59" w14:textId="77777777" w:rsidR="00836F61" w:rsidRPr="001273B4" w:rsidRDefault="00836F61" w:rsidP="00836F61">
            <w:pPr>
              <w:pStyle w:val="BodyText2"/>
              <w:numPr>
                <w:ilvl w:val="0"/>
                <w:numId w:val="19"/>
              </w:numPr>
              <w:spacing w:after="0" w:line="240" w:lineRule="auto"/>
              <w:rPr>
                <w:sz w:val="18"/>
                <w:szCs w:val="18"/>
              </w:rPr>
            </w:pPr>
            <w:r w:rsidRPr="001273B4">
              <w:rPr>
                <w:sz w:val="20"/>
                <w:szCs w:val="20"/>
              </w:rPr>
              <w:t>Other Government Agencies</w:t>
            </w:r>
          </w:p>
          <w:p w14:paraId="2814390C" w14:textId="10B1CC44" w:rsidR="007F49BC" w:rsidRPr="00836F61" w:rsidRDefault="00836F61" w:rsidP="00836F61">
            <w:pPr>
              <w:pStyle w:val="BodyText2"/>
              <w:numPr>
                <w:ilvl w:val="0"/>
                <w:numId w:val="19"/>
              </w:numPr>
              <w:spacing w:after="0" w:line="240" w:lineRule="auto"/>
              <w:rPr>
                <w:sz w:val="18"/>
                <w:szCs w:val="18"/>
              </w:rPr>
            </w:pPr>
            <w:r w:rsidRPr="001273B4">
              <w:rPr>
                <w:sz w:val="20"/>
                <w:szCs w:val="20"/>
              </w:rPr>
              <w:t>Other Health Units/Services</w:t>
            </w:r>
          </w:p>
          <w:p w14:paraId="2ADD50B6" w14:textId="77777777" w:rsidR="007F49BC" w:rsidRPr="008047FB" w:rsidRDefault="007F49BC" w:rsidP="008B1924">
            <w:pPr>
              <w:pStyle w:val="BodyText2"/>
              <w:spacing w:after="0" w:line="240" w:lineRule="auto"/>
              <w:rPr>
                <w:sz w:val="18"/>
                <w:szCs w:val="18"/>
              </w:rPr>
            </w:pPr>
          </w:p>
        </w:tc>
      </w:tr>
    </w:tbl>
    <w:p w14:paraId="5D0CFF35" w14:textId="77777777" w:rsidR="000046F1" w:rsidRPr="00920109" w:rsidRDefault="000046F1" w:rsidP="00521E73">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3004051" w14:textId="77777777" w:rsidTr="00654065">
        <w:trPr>
          <w:cantSplit/>
          <w:trHeight w:val="40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1D985A0A" w:rsidR="007F49BC" w:rsidRPr="008047FB" w:rsidRDefault="007F49BC" w:rsidP="00654065">
            <w:pPr>
              <w:jc w:val="both"/>
              <w:rPr>
                <w:b/>
                <w:bCs/>
                <w:sz w:val="20"/>
                <w:szCs w:val="20"/>
              </w:rPr>
            </w:pPr>
            <w:r w:rsidRPr="008047FB">
              <w:rPr>
                <w:b/>
                <w:bCs/>
                <w:sz w:val="20"/>
                <w:szCs w:val="20"/>
              </w:rPr>
              <w:t>Challenges associated with Role</w:t>
            </w:r>
          </w:p>
        </w:tc>
      </w:tr>
      <w:tr w:rsidR="007F49BC" w:rsidRPr="008047FB" w14:paraId="45C249E0"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652AD46E" w14:textId="77777777" w:rsidR="007F49BC" w:rsidRPr="003705D3" w:rsidRDefault="007F49BC" w:rsidP="003705D3">
            <w:pPr>
              <w:pStyle w:val="BodyText2"/>
              <w:spacing w:after="0" w:line="240" w:lineRule="auto"/>
              <w:rPr>
                <w:sz w:val="16"/>
                <w:szCs w:val="16"/>
              </w:rPr>
            </w:pPr>
          </w:p>
          <w:p w14:paraId="37245BC0"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3EBCB9CA" w14:textId="77777777" w:rsidR="00836F61" w:rsidRPr="001273B4" w:rsidRDefault="00836F61" w:rsidP="00836F61">
            <w:pPr>
              <w:pStyle w:val="BodyText2"/>
              <w:numPr>
                <w:ilvl w:val="0"/>
                <w:numId w:val="19"/>
              </w:numPr>
              <w:spacing w:after="0" w:line="240" w:lineRule="auto"/>
              <w:rPr>
                <w:sz w:val="20"/>
                <w:szCs w:val="20"/>
              </w:rPr>
            </w:pPr>
            <w:r w:rsidRPr="001273B4">
              <w:rPr>
                <w:sz w:val="20"/>
                <w:szCs w:val="20"/>
              </w:rPr>
              <w:t>Be familiar will all aspects of administrative duties required to support</w:t>
            </w:r>
            <w:r>
              <w:rPr>
                <w:sz w:val="20"/>
                <w:szCs w:val="20"/>
              </w:rPr>
              <w:t xml:space="preserve"> in acute and </w:t>
            </w:r>
            <w:proofErr w:type="gramStart"/>
            <w:r>
              <w:rPr>
                <w:sz w:val="20"/>
                <w:szCs w:val="20"/>
              </w:rPr>
              <w:t>Aged</w:t>
            </w:r>
            <w:proofErr w:type="gramEnd"/>
            <w:r>
              <w:rPr>
                <w:sz w:val="20"/>
                <w:szCs w:val="20"/>
              </w:rPr>
              <w:t xml:space="preserve"> care settings</w:t>
            </w:r>
          </w:p>
          <w:p w14:paraId="69306288" w14:textId="77777777" w:rsidR="00836F61" w:rsidRPr="001273B4" w:rsidRDefault="00836F61" w:rsidP="00836F61">
            <w:pPr>
              <w:pStyle w:val="BodyText2"/>
              <w:numPr>
                <w:ilvl w:val="0"/>
                <w:numId w:val="19"/>
              </w:numPr>
              <w:spacing w:after="0" w:line="240" w:lineRule="auto"/>
              <w:rPr>
                <w:sz w:val="20"/>
                <w:szCs w:val="20"/>
              </w:rPr>
            </w:pPr>
            <w:r w:rsidRPr="001273B4">
              <w:rPr>
                <w:sz w:val="20"/>
                <w:szCs w:val="20"/>
              </w:rPr>
              <w:t xml:space="preserve">Prioritising of work and time management due to demands of the work </w:t>
            </w:r>
            <w:proofErr w:type="gramStart"/>
            <w:r w:rsidRPr="001273B4">
              <w:rPr>
                <w:sz w:val="20"/>
                <w:szCs w:val="20"/>
              </w:rPr>
              <w:t>environment</w:t>
            </w:r>
            <w:proofErr w:type="gramEnd"/>
          </w:p>
          <w:p w14:paraId="0040E7AF" w14:textId="77777777" w:rsidR="00836F61" w:rsidRPr="001273B4" w:rsidRDefault="00836F61" w:rsidP="00836F61">
            <w:pPr>
              <w:pStyle w:val="BodyText2"/>
              <w:numPr>
                <w:ilvl w:val="0"/>
                <w:numId w:val="19"/>
              </w:numPr>
              <w:spacing w:after="0" w:line="240" w:lineRule="auto"/>
              <w:rPr>
                <w:sz w:val="20"/>
                <w:szCs w:val="20"/>
              </w:rPr>
            </w:pPr>
            <w:r w:rsidRPr="001273B4">
              <w:rPr>
                <w:sz w:val="20"/>
                <w:szCs w:val="20"/>
              </w:rPr>
              <w:t>Effectively liaising with difficult clients and sensitive issues</w:t>
            </w:r>
          </w:p>
          <w:p w14:paraId="5504C3BE" w14:textId="77777777" w:rsidR="00836F61" w:rsidRPr="001273B4" w:rsidRDefault="00836F61" w:rsidP="00836F61">
            <w:pPr>
              <w:pStyle w:val="BodyText2"/>
              <w:numPr>
                <w:ilvl w:val="0"/>
                <w:numId w:val="19"/>
              </w:numPr>
              <w:spacing w:after="0" w:line="240" w:lineRule="auto"/>
              <w:rPr>
                <w:sz w:val="20"/>
                <w:szCs w:val="20"/>
              </w:rPr>
            </w:pPr>
            <w:r w:rsidRPr="001273B4">
              <w:rPr>
                <w:sz w:val="20"/>
                <w:szCs w:val="20"/>
              </w:rPr>
              <w:t>Handling confidential and sensitive situations with tact and empathy</w:t>
            </w:r>
          </w:p>
          <w:p w14:paraId="08E09BC9" w14:textId="4DD8599D" w:rsidR="007F49BC" w:rsidRPr="00836F61" w:rsidRDefault="00836F61" w:rsidP="00836F61">
            <w:pPr>
              <w:pStyle w:val="BodyText2"/>
              <w:numPr>
                <w:ilvl w:val="0"/>
                <w:numId w:val="19"/>
              </w:numPr>
              <w:spacing w:after="0" w:line="240" w:lineRule="auto"/>
              <w:rPr>
                <w:sz w:val="20"/>
                <w:szCs w:val="20"/>
              </w:rPr>
            </w:pPr>
            <w:r w:rsidRPr="001273B4">
              <w:rPr>
                <w:sz w:val="20"/>
                <w:szCs w:val="20"/>
              </w:rPr>
              <w:t>Using initiative and judgement when dealing with a broad range of clients</w:t>
            </w:r>
          </w:p>
          <w:p w14:paraId="2BC528FD" w14:textId="77777777" w:rsidR="007F49BC" w:rsidRPr="008047FB" w:rsidRDefault="007F49BC" w:rsidP="008B1924">
            <w:pPr>
              <w:pStyle w:val="BodyText2"/>
              <w:spacing w:after="0" w:line="240" w:lineRule="auto"/>
              <w:rPr>
                <w:sz w:val="18"/>
                <w:szCs w:val="18"/>
              </w:rPr>
            </w:pPr>
          </w:p>
        </w:tc>
      </w:tr>
    </w:tbl>
    <w:p w14:paraId="4998F9A8"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AF2E149" w14:textId="77777777" w:rsidTr="00654065">
        <w:trPr>
          <w:cantSplit/>
          <w:trHeight w:val="38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8C2F31E" w:rsidR="007F49BC" w:rsidRPr="008047FB" w:rsidRDefault="007F49BC" w:rsidP="00654065">
            <w:pPr>
              <w:jc w:val="both"/>
              <w:rPr>
                <w:b/>
                <w:bCs/>
                <w:sz w:val="20"/>
                <w:szCs w:val="20"/>
              </w:rPr>
            </w:pPr>
            <w:r w:rsidRPr="008047FB">
              <w:rPr>
                <w:b/>
                <w:bCs/>
                <w:sz w:val="20"/>
                <w:szCs w:val="20"/>
              </w:rPr>
              <w:t>Delegations</w:t>
            </w:r>
          </w:p>
        </w:tc>
      </w:tr>
      <w:tr w:rsidR="007F49BC" w:rsidRPr="008047FB" w14:paraId="601A611E" w14:textId="77777777" w:rsidTr="00333A43">
        <w:tc>
          <w:tcPr>
            <w:tcW w:w="10207" w:type="dxa"/>
            <w:tcBorders>
              <w:top w:val="single" w:sz="4" w:space="0" w:color="auto"/>
              <w:left w:val="single" w:sz="4" w:space="0" w:color="auto"/>
              <w:bottom w:val="single" w:sz="4" w:space="0" w:color="auto"/>
              <w:right w:val="single" w:sz="4" w:space="0" w:color="auto"/>
            </w:tcBorders>
          </w:tcPr>
          <w:p w14:paraId="08816243" w14:textId="77777777" w:rsidR="00836F61" w:rsidRDefault="00836F61" w:rsidP="00836F61">
            <w:pPr>
              <w:pStyle w:val="BodyText2"/>
              <w:spacing w:after="0" w:line="240" w:lineRule="auto"/>
              <w:ind w:left="360"/>
              <w:rPr>
                <w:sz w:val="18"/>
                <w:szCs w:val="18"/>
              </w:rPr>
            </w:pPr>
          </w:p>
          <w:p w14:paraId="53BBA0F3" w14:textId="20937D10" w:rsidR="00836F61" w:rsidRPr="00836F61" w:rsidRDefault="00836F61" w:rsidP="00836F61">
            <w:pPr>
              <w:pStyle w:val="BodyText2"/>
              <w:numPr>
                <w:ilvl w:val="0"/>
                <w:numId w:val="19"/>
              </w:numPr>
              <w:spacing w:after="0" w:line="240" w:lineRule="auto"/>
              <w:rPr>
                <w:sz w:val="18"/>
                <w:szCs w:val="18"/>
              </w:rPr>
            </w:pPr>
            <w:r>
              <w:rPr>
                <w:sz w:val="18"/>
                <w:szCs w:val="18"/>
              </w:rPr>
              <w:t>Nil</w:t>
            </w:r>
          </w:p>
        </w:tc>
      </w:tr>
    </w:tbl>
    <w:p w14:paraId="6F0CA9BE" w14:textId="6BDAF7AD" w:rsidR="007F49BC" w:rsidRDefault="007F49BC" w:rsidP="00D56B41">
      <w:pPr>
        <w:jc w:val="both"/>
        <w:rPr>
          <w:sz w:val="16"/>
          <w:szCs w:val="16"/>
        </w:rPr>
      </w:pPr>
    </w:p>
    <w:p w14:paraId="4A5CA0EE" w14:textId="77777777" w:rsidR="00654065" w:rsidRPr="003705D3" w:rsidRDefault="00654065"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DB61827"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438D2A31" w:rsidR="007F49BC" w:rsidRPr="008047FB" w:rsidRDefault="007F49BC" w:rsidP="00654065">
            <w:pPr>
              <w:jc w:val="both"/>
              <w:rPr>
                <w:b/>
                <w:bCs/>
                <w:sz w:val="20"/>
                <w:szCs w:val="20"/>
              </w:rPr>
            </w:pPr>
            <w:r w:rsidRPr="008047FB">
              <w:rPr>
                <w:b/>
                <w:bCs/>
                <w:sz w:val="20"/>
                <w:szCs w:val="20"/>
              </w:rPr>
              <w:t>Resilience</w:t>
            </w:r>
          </w:p>
        </w:tc>
      </w:tr>
      <w:tr w:rsidR="007F49BC" w:rsidRPr="008047FB" w14:paraId="33637933" w14:textId="77777777" w:rsidTr="00920109">
        <w:trPr>
          <w:trHeight w:val="431"/>
        </w:trPr>
        <w:tc>
          <w:tcPr>
            <w:tcW w:w="10207" w:type="dxa"/>
            <w:tcBorders>
              <w:top w:val="single" w:sz="4" w:space="0" w:color="auto"/>
              <w:left w:val="single" w:sz="4" w:space="0" w:color="auto"/>
              <w:bottom w:val="single" w:sz="4" w:space="0" w:color="auto"/>
              <w:right w:val="single" w:sz="4" w:space="0" w:color="auto"/>
            </w:tcBorders>
          </w:tcPr>
          <w:p w14:paraId="0DC9564E" w14:textId="77777777" w:rsidR="007F49BC" w:rsidRPr="00920109" w:rsidRDefault="007F49BC" w:rsidP="0041484A">
            <w:pPr>
              <w:jc w:val="both"/>
              <w:rPr>
                <w:color w:val="000000"/>
                <w:sz w:val="8"/>
                <w:szCs w:val="8"/>
              </w:rPr>
            </w:pPr>
          </w:p>
          <w:p w14:paraId="0000A26A"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0A2D7851" w14:textId="77777777" w:rsidR="00F23D9C" w:rsidRPr="00920109" w:rsidRDefault="00F23D9C" w:rsidP="00F23D9C">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3B0ABCAB" w14:textId="77777777" w:rsidTr="00654065">
        <w:trPr>
          <w:cantSplit/>
          <w:trHeight w:val="395"/>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19986BB3" w:rsidR="00F23D9C" w:rsidRPr="008047FB" w:rsidRDefault="00F23D9C" w:rsidP="00654065">
            <w:pPr>
              <w:jc w:val="both"/>
              <w:rPr>
                <w:b/>
                <w:bCs/>
                <w:sz w:val="20"/>
                <w:szCs w:val="20"/>
              </w:rPr>
            </w:pPr>
            <w:r w:rsidRPr="008047FB">
              <w:rPr>
                <w:b/>
                <w:bCs/>
                <w:sz w:val="20"/>
                <w:szCs w:val="20"/>
              </w:rPr>
              <w:t>Performance Development</w:t>
            </w:r>
          </w:p>
        </w:tc>
      </w:tr>
      <w:tr w:rsidR="00F23D9C" w:rsidRPr="008047FB" w14:paraId="37EB7C1B" w14:textId="77777777" w:rsidTr="00920109">
        <w:trPr>
          <w:trHeight w:val="1086"/>
        </w:trPr>
        <w:tc>
          <w:tcPr>
            <w:tcW w:w="10207" w:type="dxa"/>
            <w:tcBorders>
              <w:top w:val="single" w:sz="4" w:space="0" w:color="auto"/>
              <w:left w:val="single" w:sz="4" w:space="0" w:color="auto"/>
              <w:bottom w:val="single" w:sz="4" w:space="0" w:color="auto"/>
              <w:right w:val="single" w:sz="4" w:space="0" w:color="auto"/>
            </w:tcBorders>
          </w:tcPr>
          <w:p w14:paraId="25F4B5B4" w14:textId="46E0799D" w:rsidR="00E67734"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tc>
      </w:tr>
    </w:tbl>
    <w:p w14:paraId="6004D6BF" w14:textId="77777777" w:rsidR="00F23D9C" w:rsidRPr="00920109" w:rsidRDefault="00F23D9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4395776" w14:textId="77777777" w:rsidTr="00654065">
        <w:trPr>
          <w:trHeight w:val="4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076879F6" w:rsidR="007F49BC" w:rsidRPr="008047FB" w:rsidRDefault="007F49BC" w:rsidP="00654065">
            <w:pPr>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01C18C21" w14:textId="77777777" w:rsidTr="00920109">
        <w:trPr>
          <w:trHeight w:val="7021"/>
        </w:trPr>
        <w:tc>
          <w:tcPr>
            <w:tcW w:w="10207" w:type="dxa"/>
            <w:tcBorders>
              <w:top w:val="single" w:sz="4" w:space="0" w:color="auto"/>
              <w:left w:val="single" w:sz="4" w:space="0" w:color="auto"/>
              <w:bottom w:val="single" w:sz="4" w:space="0" w:color="auto"/>
              <w:right w:val="single" w:sz="4" w:space="0" w:color="auto"/>
            </w:tcBorders>
          </w:tcPr>
          <w:p w14:paraId="600ED5D0" w14:textId="1B47C5C5"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3BD06250" w14:textId="77777777" w:rsidR="00A850D7" w:rsidRPr="002C3480" w:rsidRDefault="00A850D7" w:rsidP="00A850D7">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 but not limited to:</w:t>
            </w:r>
          </w:p>
          <w:p w14:paraId="44585CBF"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0CEAE26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29FB78A9" w14:textId="77777777" w:rsidR="00A850D7" w:rsidRDefault="00A850D7" w:rsidP="00A850D7">
            <w:pPr>
              <w:pStyle w:val="BodyText2"/>
              <w:numPr>
                <w:ilvl w:val="0"/>
                <w:numId w:val="21"/>
              </w:numPr>
              <w:spacing w:after="0" w:line="240" w:lineRule="auto"/>
              <w:ind w:left="462" w:hanging="462"/>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2F50A192"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Equal Employment Opportunities (including prevention of bullying, harassment and intimidation).</w:t>
            </w:r>
          </w:p>
          <w:p w14:paraId="43531E07" w14:textId="77777777" w:rsidR="00A850D7" w:rsidRDefault="00A850D7" w:rsidP="00A850D7">
            <w:pPr>
              <w:pStyle w:val="BodyText2"/>
              <w:numPr>
                <w:ilvl w:val="0"/>
                <w:numId w:val="21"/>
              </w:numPr>
              <w:spacing w:after="0" w:line="240" w:lineRule="auto"/>
              <w:ind w:left="462" w:hanging="462"/>
              <w:jc w:val="both"/>
              <w:rPr>
                <w:sz w:val="20"/>
                <w:szCs w:val="20"/>
              </w:rPr>
            </w:pPr>
            <w:r>
              <w:rPr>
                <w:i/>
                <w:iCs/>
                <w:color w:val="000000"/>
                <w:sz w:val="20"/>
                <w:szCs w:val="20"/>
              </w:rPr>
              <w:t xml:space="preserve">Children and Young People (Safety) Act 2017 </w:t>
            </w:r>
            <w:r>
              <w:rPr>
                <w:sz w:val="20"/>
                <w:szCs w:val="20"/>
              </w:rPr>
              <w:t>(SA) ‘Notification of Abuse or Neglect’.</w:t>
            </w:r>
          </w:p>
          <w:p w14:paraId="66B3D10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Disability Discrimination.</w:t>
            </w:r>
          </w:p>
          <w:p w14:paraId="1B66D54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Independent Commissioner Against Corruption Act 2012</w:t>
            </w:r>
            <w:r>
              <w:rPr>
                <w:sz w:val="20"/>
                <w:szCs w:val="20"/>
              </w:rPr>
              <w:t xml:space="preserve"> (SA).</w:t>
            </w:r>
          </w:p>
          <w:p w14:paraId="5310050A"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Information Privacy Principles Instruction.</w:t>
            </w:r>
          </w:p>
          <w:p w14:paraId="289E3616" w14:textId="77777777" w:rsidR="00A850D7" w:rsidRDefault="00A850D7" w:rsidP="00A850D7">
            <w:pPr>
              <w:pStyle w:val="BodyText2"/>
              <w:numPr>
                <w:ilvl w:val="0"/>
                <w:numId w:val="21"/>
              </w:numPr>
              <w:spacing w:after="0" w:line="240" w:lineRule="auto"/>
              <w:ind w:left="462" w:hanging="462"/>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588DC195"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Relevant Australian Standards.</w:t>
            </w:r>
          </w:p>
          <w:p w14:paraId="514857EE"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Duty to maintain confidentiality.</w:t>
            </w:r>
          </w:p>
          <w:p w14:paraId="5F622764"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Smoke Free Workplace.</w:t>
            </w:r>
          </w:p>
          <w:p w14:paraId="538E10AD"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0C22A58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2834D601" w14:textId="77777777" w:rsidR="00A850D7" w:rsidRDefault="00A850D7" w:rsidP="00A850D7">
            <w:pPr>
              <w:pStyle w:val="BodyText2"/>
              <w:numPr>
                <w:ilvl w:val="0"/>
                <w:numId w:val="21"/>
              </w:numPr>
              <w:spacing w:after="0" w:line="240" w:lineRule="auto"/>
              <w:ind w:left="462" w:hanging="462"/>
              <w:rPr>
                <w:sz w:val="20"/>
                <w:szCs w:val="20"/>
              </w:rPr>
            </w:pPr>
            <w:r>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0E02B36A" w14:textId="77777777" w:rsidR="00A850D7" w:rsidRDefault="00A850D7" w:rsidP="00A850D7">
            <w:pPr>
              <w:pStyle w:val="BodyText2"/>
              <w:numPr>
                <w:ilvl w:val="0"/>
                <w:numId w:val="21"/>
              </w:numPr>
              <w:spacing w:after="0" w:line="240" w:lineRule="auto"/>
              <w:ind w:left="462" w:hanging="462"/>
              <w:rPr>
                <w:sz w:val="20"/>
                <w:szCs w:val="20"/>
              </w:rPr>
            </w:pPr>
            <w:r>
              <w:rPr>
                <w:sz w:val="20"/>
                <w:szCs w:val="20"/>
              </w:rPr>
              <w:t>SA Health Respectful Behaviour (including management of bullying and harassment) Policy.</w:t>
            </w:r>
          </w:p>
          <w:p w14:paraId="7A2893F8" w14:textId="18A9B530" w:rsidR="00155307" w:rsidRPr="008047FB" w:rsidRDefault="00A850D7" w:rsidP="00A850D7">
            <w:pPr>
              <w:pStyle w:val="BodyText2"/>
              <w:numPr>
                <w:ilvl w:val="0"/>
                <w:numId w:val="21"/>
              </w:numPr>
              <w:spacing w:after="0" w:line="240" w:lineRule="auto"/>
              <w:ind w:left="462" w:hanging="462"/>
              <w:rPr>
                <w:sz w:val="18"/>
                <w:szCs w:val="18"/>
              </w:rPr>
            </w:pPr>
            <w:r>
              <w:rPr>
                <w:sz w:val="20"/>
                <w:szCs w:val="20"/>
              </w:rPr>
              <w:t>SA Health / Barossa Hills Fleurieu Local Health Network Inc. policies, procedures and standards.</w:t>
            </w:r>
          </w:p>
        </w:tc>
      </w:tr>
    </w:tbl>
    <w:p w14:paraId="79298B5A" w14:textId="77777777" w:rsidR="007F49BC" w:rsidRPr="00920109" w:rsidRDefault="007F49BC"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317BEF3" w14:textId="77777777" w:rsidTr="00654065">
        <w:trPr>
          <w:cantSplit/>
          <w:trHeight w:val="51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20AB7FF" w:rsidR="000046F1" w:rsidRPr="008047FB" w:rsidRDefault="000046F1" w:rsidP="00654065">
            <w:pPr>
              <w:jc w:val="both"/>
              <w:rPr>
                <w:b/>
                <w:bCs/>
                <w:sz w:val="20"/>
                <w:szCs w:val="20"/>
              </w:rPr>
            </w:pPr>
            <w:r w:rsidRPr="008047FB">
              <w:rPr>
                <w:b/>
                <w:bCs/>
                <w:sz w:val="20"/>
                <w:szCs w:val="20"/>
              </w:rPr>
              <w:t>Handling of Official Information</w:t>
            </w:r>
          </w:p>
        </w:tc>
      </w:tr>
      <w:tr w:rsidR="000046F1" w:rsidRPr="008047FB" w14:paraId="32E92E34" w14:textId="77777777" w:rsidTr="00A579C0">
        <w:trPr>
          <w:trHeight w:val="2327"/>
        </w:trPr>
        <w:tc>
          <w:tcPr>
            <w:tcW w:w="10207" w:type="dxa"/>
            <w:tcBorders>
              <w:top w:val="single" w:sz="4" w:space="0" w:color="auto"/>
              <w:left w:val="single" w:sz="4" w:space="0" w:color="auto"/>
              <w:bottom w:val="single" w:sz="4" w:space="0" w:color="auto"/>
              <w:right w:val="single" w:sz="4" w:space="0" w:color="auto"/>
            </w:tcBorders>
            <w:hideMark/>
          </w:tcPr>
          <w:p w14:paraId="1368DF4C" w14:textId="328B2856" w:rsidR="002F60F3" w:rsidRDefault="000046F1" w:rsidP="00A579C0">
            <w:pPr>
              <w:autoSpaceDE w:val="0"/>
              <w:autoSpaceDN w:val="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1F9749A7" w14:textId="77777777" w:rsidR="00920109" w:rsidRPr="00A579C0" w:rsidRDefault="00920109" w:rsidP="00A579C0">
            <w:pPr>
              <w:autoSpaceDE w:val="0"/>
              <w:autoSpaceDN w:val="0"/>
              <w:jc w:val="both"/>
              <w:rPr>
                <w:color w:val="000000"/>
                <w:sz w:val="12"/>
                <w:szCs w:val="12"/>
              </w:rPr>
            </w:pPr>
          </w:p>
          <w:p w14:paraId="685454E1"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9F1606A" w:rsidR="002F60F3"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0C0C86B2" w14:textId="77777777" w:rsidR="00920109" w:rsidRPr="00A579C0" w:rsidRDefault="00920109">
            <w:pPr>
              <w:autoSpaceDE w:val="0"/>
              <w:autoSpaceDN w:val="0"/>
              <w:jc w:val="both"/>
              <w:rPr>
                <w:color w:val="000000"/>
                <w:sz w:val="12"/>
                <w:szCs w:val="12"/>
              </w:rPr>
            </w:pPr>
          </w:p>
          <w:p w14:paraId="411A8EE8" w14:textId="77777777" w:rsidR="000046F1" w:rsidRPr="008047FB" w:rsidRDefault="000046F1" w:rsidP="00A579C0">
            <w:pPr>
              <w:autoSpaceDE w:val="0"/>
              <w:autoSpaceDN w:val="0"/>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Pr="00920109" w:rsidRDefault="000046F1" w:rsidP="000046F1">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A73B82F" w14:textId="77777777" w:rsidTr="00654065">
        <w:trPr>
          <w:cantSplit/>
          <w:trHeight w:val="472"/>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1041815D" w:rsidR="000046F1" w:rsidRPr="008047FB" w:rsidRDefault="000046F1" w:rsidP="00654065">
            <w:pPr>
              <w:jc w:val="both"/>
              <w:rPr>
                <w:b/>
                <w:bCs/>
                <w:sz w:val="20"/>
                <w:szCs w:val="20"/>
              </w:rPr>
            </w:pPr>
            <w:r w:rsidRPr="008047FB">
              <w:rPr>
                <w:b/>
                <w:bCs/>
                <w:sz w:val="20"/>
                <w:szCs w:val="20"/>
              </w:rPr>
              <w:t>White Ribbon</w:t>
            </w:r>
          </w:p>
        </w:tc>
      </w:tr>
      <w:tr w:rsidR="000046F1" w:rsidRPr="008047FB" w14:paraId="360E33F7"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6DDEEE" w14:textId="503E7848" w:rsidR="000046F1" w:rsidRPr="008047FB" w:rsidRDefault="000046F1">
            <w:pPr>
              <w:jc w:val="both"/>
              <w:rPr>
                <w:sz w:val="20"/>
                <w:szCs w:val="20"/>
              </w:rPr>
            </w:pPr>
            <w:r w:rsidRPr="008047FB">
              <w:rPr>
                <w:color w:val="000000"/>
                <w:sz w:val="20"/>
                <w:szCs w:val="20"/>
              </w:rPr>
              <w:t>SA Health has a position of zero tolerance towards men’s violence against women in the workplace and the broader community.</w:t>
            </w:r>
            <w:r w:rsidR="00A05914">
              <w:rPr>
                <w:color w:val="000000"/>
                <w:sz w:val="20"/>
                <w:szCs w:val="20"/>
              </w:rPr>
              <w:t xml:space="preserve"> </w:t>
            </w:r>
            <w:r w:rsidRPr="008047FB">
              <w:rPr>
                <w:color w:val="000000"/>
                <w:sz w:val="20"/>
                <w:szCs w:val="20"/>
              </w:rPr>
              <w:t>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A6428E2" w14:textId="71078868" w:rsidR="00654065" w:rsidRDefault="00654065" w:rsidP="000046F1">
      <w:pPr>
        <w:jc w:val="both"/>
        <w:rPr>
          <w:color w:val="000000"/>
          <w:sz w:val="16"/>
          <w:szCs w:val="16"/>
        </w:rPr>
      </w:pPr>
    </w:p>
    <w:p w14:paraId="49090434" w14:textId="79F313A2" w:rsidR="00181C12" w:rsidRDefault="00181C12" w:rsidP="000046F1">
      <w:pPr>
        <w:jc w:val="both"/>
        <w:rPr>
          <w:color w:val="000000"/>
          <w:sz w:val="16"/>
          <w:szCs w:val="16"/>
        </w:rPr>
      </w:pPr>
    </w:p>
    <w:p w14:paraId="7D451865" w14:textId="77777777" w:rsidR="00181C12" w:rsidRPr="003705D3" w:rsidRDefault="00181C12"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186BA143"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3C0C95F4" w:rsidR="000046F1" w:rsidRPr="008047FB" w:rsidRDefault="000046F1" w:rsidP="00654065">
            <w:pPr>
              <w:jc w:val="both"/>
              <w:rPr>
                <w:b/>
                <w:bCs/>
                <w:sz w:val="20"/>
                <w:szCs w:val="20"/>
              </w:rPr>
            </w:pPr>
            <w:r w:rsidRPr="008047FB">
              <w:rPr>
                <w:b/>
                <w:bCs/>
                <w:sz w:val="20"/>
                <w:szCs w:val="20"/>
              </w:rPr>
              <w:lastRenderedPageBreak/>
              <w:t>Cultural Statement</w:t>
            </w:r>
          </w:p>
        </w:tc>
      </w:tr>
      <w:tr w:rsidR="000046F1" w:rsidRPr="008047FB" w14:paraId="18676139"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165929" w14:textId="650E8839" w:rsidR="000046F1" w:rsidRPr="008047FB" w:rsidRDefault="00057161" w:rsidP="00E80294">
            <w:pPr>
              <w:jc w:val="both"/>
              <w:rPr>
                <w:sz w:val="20"/>
                <w:szCs w:val="20"/>
              </w:rPr>
            </w:pPr>
            <w:r w:rsidRPr="008047FB">
              <w:rPr>
                <w:color w:val="000000"/>
                <w:sz w:val="20"/>
                <w:szCs w:val="20"/>
              </w:rPr>
              <w:t xml:space="preserve">Barossa Hills Fleurieu Local Health Network Inc. </w:t>
            </w:r>
            <w:r w:rsidR="000046F1" w:rsidRPr="008047FB">
              <w:rPr>
                <w:color w:val="000000"/>
                <w:sz w:val="20"/>
                <w:szCs w:val="20"/>
              </w:rPr>
              <w:t>welcomes Aboriginal and Torres Strait Islander people and values the expertise, cultural knowledge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tc>
      </w:tr>
    </w:tbl>
    <w:p w14:paraId="51098DC4" w14:textId="77777777" w:rsidR="000046F1" w:rsidRPr="00920109" w:rsidRDefault="000046F1"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D7F8CAA" w14:textId="77777777" w:rsidTr="00654065">
        <w:trPr>
          <w:cantSplit/>
          <w:trHeight w:val="46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245ACA74" w:rsidR="007F49BC" w:rsidRPr="008047FB" w:rsidRDefault="007F49BC" w:rsidP="00654065">
            <w:pPr>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p>
        </w:tc>
      </w:tr>
      <w:tr w:rsidR="007F49BC" w:rsidRPr="008047FB" w14:paraId="1A5374CD" w14:textId="77777777" w:rsidTr="00836F61">
        <w:trPr>
          <w:trHeight w:val="6673"/>
        </w:trPr>
        <w:tc>
          <w:tcPr>
            <w:tcW w:w="10207" w:type="dxa"/>
            <w:tcBorders>
              <w:top w:val="single" w:sz="4" w:space="0" w:color="auto"/>
              <w:left w:val="single" w:sz="4" w:space="0" w:color="auto"/>
              <w:bottom w:val="single" w:sz="4" w:space="0" w:color="auto"/>
              <w:right w:val="single" w:sz="4" w:space="0" w:color="auto"/>
            </w:tcBorders>
          </w:tcPr>
          <w:p w14:paraId="6AD54C73" w14:textId="77777777" w:rsidR="007F49BC" w:rsidRPr="003705D3" w:rsidRDefault="007F49BC" w:rsidP="00B8319A">
            <w:pPr>
              <w:pStyle w:val="BodyText2"/>
              <w:spacing w:after="0" w:line="240" w:lineRule="auto"/>
              <w:rPr>
                <w:bCs/>
                <w:sz w:val="16"/>
                <w:szCs w:val="16"/>
              </w:rPr>
            </w:pPr>
          </w:p>
          <w:p w14:paraId="571453BD" w14:textId="383784D4"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44EF9328" w14:textId="77777777" w:rsidR="00155307" w:rsidRPr="00920109" w:rsidRDefault="00155307" w:rsidP="00155307">
            <w:pPr>
              <w:autoSpaceDE w:val="0"/>
              <w:autoSpaceDN w:val="0"/>
              <w:adjustRightInd w:val="0"/>
              <w:rPr>
                <w:color w:val="000000"/>
                <w:sz w:val="8"/>
                <w:szCs w:val="8"/>
              </w:rPr>
            </w:pPr>
          </w:p>
          <w:p w14:paraId="524DAE88" w14:textId="77777777" w:rsidR="00A850D7" w:rsidRDefault="00A850D7" w:rsidP="00A850D7">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092D718C" w14:textId="77777777" w:rsidR="00A850D7" w:rsidRDefault="00A850D7" w:rsidP="00A850D7">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2F69CF0B" w14:textId="77777777" w:rsidR="00A850D7" w:rsidRDefault="00A850D7" w:rsidP="00A850D7">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938A1E8" w14:textId="77777777" w:rsidR="00A850D7" w:rsidRDefault="00A850D7" w:rsidP="00A850D7">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CA7EAA4" w14:textId="77777777" w:rsidR="00A850D7" w:rsidRDefault="00A850D7" w:rsidP="00A850D7">
            <w:pPr>
              <w:numPr>
                <w:ilvl w:val="0"/>
                <w:numId w:val="19"/>
              </w:numPr>
              <w:jc w:val="both"/>
              <w:rPr>
                <w:sz w:val="20"/>
                <w:szCs w:val="20"/>
              </w:rPr>
            </w:pPr>
            <w:r>
              <w:rPr>
                <w:sz w:val="20"/>
                <w:szCs w:val="20"/>
              </w:rPr>
              <w:t xml:space="preserve">National Police Certificates must be renewed every 3 years thereafter from date of issue. </w:t>
            </w:r>
          </w:p>
          <w:p w14:paraId="30E1799C" w14:textId="77777777" w:rsidR="00A850D7" w:rsidRDefault="00A850D7" w:rsidP="00A850D7">
            <w:pPr>
              <w:numPr>
                <w:ilvl w:val="0"/>
                <w:numId w:val="19"/>
              </w:numPr>
              <w:jc w:val="both"/>
              <w:rPr>
                <w:sz w:val="20"/>
                <w:szCs w:val="20"/>
              </w:rPr>
            </w:pPr>
            <w:r>
              <w:rPr>
                <w:sz w:val="20"/>
                <w:szCs w:val="20"/>
              </w:rPr>
              <w:t>Working With Children Checks must be renewed every 5 years thereafter from date of issue.</w:t>
            </w:r>
          </w:p>
          <w:p w14:paraId="55031BF4" w14:textId="77777777" w:rsidR="00A850D7" w:rsidRDefault="00A850D7" w:rsidP="00A850D7">
            <w:pPr>
              <w:numPr>
                <w:ilvl w:val="0"/>
                <w:numId w:val="19"/>
              </w:numPr>
              <w:jc w:val="both"/>
              <w:rPr>
                <w:sz w:val="20"/>
                <w:szCs w:val="20"/>
              </w:rPr>
            </w:pPr>
            <w:r>
              <w:rPr>
                <w:sz w:val="20"/>
                <w:szCs w:val="20"/>
              </w:rPr>
              <w:t>NDIS Worker Screening Check must be renewed every 5 years thereafter from date of issue.</w:t>
            </w:r>
          </w:p>
          <w:p w14:paraId="73544803" w14:textId="77777777" w:rsidR="00A850D7" w:rsidRDefault="00A850D7" w:rsidP="00A850D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035B9C45" w14:textId="77777777" w:rsidR="00A850D7" w:rsidRDefault="00A850D7" w:rsidP="00A850D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703AC98F" w14:textId="6C86BC3C" w:rsidR="007D4B5D" w:rsidRPr="003705D3" w:rsidRDefault="00A850D7" w:rsidP="00A850D7">
            <w:pPr>
              <w:numPr>
                <w:ilvl w:val="0"/>
                <w:numId w:val="19"/>
              </w:numPr>
              <w:spacing w:before="40"/>
              <w:jc w:val="both"/>
              <w:rPr>
                <w:color w:val="000000"/>
                <w:sz w:val="16"/>
                <w:szCs w:val="16"/>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EB4AE13" w14:textId="77777777" w:rsidR="007F49BC" w:rsidRPr="008047FB" w:rsidRDefault="007F49BC" w:rsidP="002F60F3">
      <w:pPr>
        <w:rPr>
          <w:b/>
          <w:bCs/>
          <w:sz w:val="28"/>
          <w:szCs w:val="28"/>
        </w:rPr>
        <w:sectPr w:rsidR="007F49BC" w:rsidRPr="008047FB" w:rsidSect="00181C12">
          <w:headerReference w:type="even" r:id="rId13"/>
          <w:footerReference w:type="default" r:id="rId14"/>
          <w:headerReference w:type="first" r:id="rId15"/>
          <w:pgSz w:w="11906" w:h="16838"/>
          <w:pgMar w:top="426" w:right="849" w:bottom="709" w:left="1134" w:header="284" w:footer="288" w:gutter="0"/>
          <w:cols w:space="720"/>
        </w:sectPr>
      </w:pPr>
    </w:p>
    <w:p w14:paraId="4486BAF6" w14:textId="75CE4CDF"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7FBF41B6" w14:textId="77777777" w:rsidR="007F49BC" w:rsidRPr="008047FB" w:rsidRDefault="007F49BC" w:rsidP="00143B01">
      <w:pPr>
        <w:ind w:left="-142"/>
        <w:jc w:val="both"/>
        <w:rPr>
          <w:color w:val="000000"/>
          <w:sz w:val="16"/>
          <w:szCs w:val="16"/>
        </w:rPr>
      </w:pPr>
    </w:p>
    <w:p w14:paraId="701ACB91" w14:textId="590CA273" w:rsidR="007F49BC" w:rsidRPr="00654065" w:rsidRDefault="007F49BC" w:rsidP="00654065">
      <w:pPr>
        <w:pStyle w:val="NormalWeb"/>
        <w:shd w:val="clear" w:color="auto" w:fill="FFFFFF"/>
        <w:spacing w:before="0" w:beforeAutospacing="0" w:after="0" w:afterAutospacing="0"/>
        <w:ind w:left="-142"/>
        <w:jc w:val="both"/>
        <w:rPr>
          <w:rFonts w:ascii="Arial" w:hAnsi="Arial" w:cs="Arial"/>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7F49BC" w:rsidRPr="008047FB" w14:paraId="10E7E494" w14:textId="77777777" w:rsidTr="00EB7455">
        <w:trPr>
          <w:trHeight w:val="304"/>
        </w:trPr>
        <w:tc>
          <w:tcPr>
            <w:tcW w:w="2836" w:type="dxa"/>
            <w:tcBorders>
              <w:top w:val="single" w:sz="4" w:space="0" w:color="auto"/>
              <w:left w:val="single" w:sz="4" w:space="0" w:color="auto"/>
              <w:bottom w:val="single" w:sz="4" w:space="0" w:color="auto"/>
              <w:right w:val="single" w:sz="4" w:space="0" w:color="auto"/>
            </w:tcBorders>
          </w:tcPr>
          <w:p w14:paraId="4F007D19"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229" w:type="dxa"/>
            <w:tcBorders>
              <w:top w:val="single" w:sz="4" w:space="0" w:color="auto"/>
              <w:left w:val="single" w:sz="4" w:space="0" w:color="auto"/>
              <w:bottom w:val="single" w:sz="4" w:space="0" w:color="auto"/>
              <w:right w:val="single" w:sz="4" w:space="0" w:color="auto"/>
            </w:tcBorders>
          </w:tcPr>
          <w:p w14:paraId="60CC18FF"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836F61" w:rsidRPr="008047FB" w14:paraId="7EC79393" w14:textId="77777777" w:rsidTr="00EB7455">
        <w:trPr>
          <w:trHeight w:val="848"/>
        </w:trPr>
        <w:tc>
          <w:tcPr>
            <w:tcW w:w="2836" w:type="dxa"/>
            <w:tcBorders>
              <w:top w:val="single" w:sz="4" w:space="0" w:color="auto"/>
              <w:left w:val="single" w:sz="4" w:space="0" w:color="auto"/>
              <w:bottom w:val="single" w:sz="4" w:space="0" w:color="auto"/>
              <w:right w:val="single" w:sz="4" w:space="0" w:color="auto"/>
            </w:tcBorders>
          </w:tcPr>
          <w:p w14:paraId="2B38B17F" w14:textId="2FF0717A" w:rsidR="00836F61" w:rsidRPr="003705D3" w:rsidRDefault="00836F61" w:rsidP="00836F61">
            <w:pPr>
              <w:spacing w:before="20" w:after="20"/>
              <w:rPr>
                <w:b/>
                <w:bCs/>
                <w:color w:val="000000"/>
                <w:sz w:val="20"/>
                <w:szCs w:val="20"/>
              </w:rPr>
            </w:pPr>
            <w:r w:rsidRPr="00C00D82">
              <w:rPr>
                <w:b/>
                <w:color w:val="000000"/>
                <w:sz w:val="20"/>
                <w:szCs w:val="20"/>
              </w:rPr>
              <w:t>Contribute to the provision of a high-quality customer service for both internal and external clients by:</w:t>
            </w:r>
          </w:p>
        </w:tc>
        <w:tc>
          <w:tcPr>
            <w:tcW w:w="7229" w:type="dxa"/>
            <w:tcBorders>
              <w:top w:val="single" w:sz="4" w:space="0" w:color="auto"/>
              <w:left w:val="single" w:sz="4" w:space="0" w:color="auto"/>
              <w:bottom w:val="single" w:sz="4" w:space="0" w:color="auto"/>
              <w:right w:val="single" w:sz="4" w:space="0" w:color="auto"/>
            </w:tcBorders>
          </w:tcPr>
          <w:p w14:paraId="50203615" w14:textId="0543D35A" w:rsidR="00836F61" w:rsidRPr="00836F61" w:rsidRDefault="00836F61" w:rsidP="00836F61">
            <w:pPr>
              <w:pStyle w:val="ListParagraph"/>
              <w:numPr>
                <w:ilvl w:val="0"/>
                <w:numId w:val="28"/>
              </w:numPr>
              <w:spacing w:before="20" w:after="20"/>
              <w:jc w:val="both"/>
              <w:rPr>
                <w:color w:val="000000"/>
                <w:sz w:val="20"/>
                <w:szCs w:val="20"/>
              </w:rPr>
            </w:pPr>
            <w:r w:rsidRPr="00836F61">
              <w:rPr>
                <w:bCs/>
                <w:sz w:val="20"/>
                <w:szCs w:val="20"/>
              </w:rPr>
              <w:t xml:space="preserve">Ensure a courteous and efficient customer contact service is provided in all interactions with patients, visitors, </w:t>
            </w:r>
            <w:proofErr w:type="gramStart"/>
            <w:r w:rsidRPr="00836F61">
              <w:rPr>
                <w:bCs/>
                <w:sz w:val="20"/>
                <w:szCs w:val="20"/>
              </w:rPr>
              <w:t>staff</w:t>
            </w:r>
            <w:proofErr w:type="gramEnd"/>
            <w:r w:rsidRPr="00836F61">
              <w:rPr>
                <w:bCs/>
                <w:sz w:val="20"/>
                <w:szCs w:val="20"/>
              </w:rPr>
              <w:t xml:space="preserve"> and the general public via phone or in person.</w:t>
            </w:r>
          </w:p>
        </w:tc>
      </w:tr>
      <w:tr w:rsidR="007F49BC" w:rsidRPr="008047FB" w14:paraId="0E44ECBE" w14:textId="77777777" w:rsidTr="00EB7455">
        <w:trPr>
          <w:trHeight w:val="829"/>
        </w:trPr>
        <w:tc>
          <w:tcPr>
            <w:tcW w:w="2836" w:type="dxa"/>
            <w:tcBorders>
              <w:top w:val="single" w:sz="4" w:space="0" w:color="auto"/>
              <w:left w:val="single" w:sz="4" w:space="0" w:color="auto"/>
              <w:bottom w:val="single" w:sz="4" w:space="0" w:color="auto"/>
              <w:right w:val="single" w:sz="4" w:space="0" w:color="auto"/>
            </w:tcBorders>
          </w:tcPr>
          <w:p w14:paraId="49756756" w14:textId="3F66C93A" w:rsidR="007F49BC" w:rsidRPr="003705D3" w:rsidRDefault="00836F61" w:rsidP="003705D3">
            <w:pPr>
              <w:spacing w:before="20" w:after="20"/>
              <w:rPr>
                <w:b/>
                <w:bCs/>
                <w:color w:val="000000"/>
                <w:sz w:val="20"/>
                <w:szCs w:val="20"/>
              </w:rPr>
            </w:pPr>
            <w:r w:rsidRPr="00C00D82">
              <w:rPr>
                <w:b/>
                <w:color w:val="000000"/>
                <w:sz w:val="20"/>
                <w:szCs w:val="20"/>
              </w:rPr>
              <w:t>Ensure a professional, effective administrative support service to the Health Service by:</w:t>
            </w:r>
          </w:p>
        </w:tc>
        <w:tc>
          <w:tcPr>
            <w:tcW w:w="7229" w:type="dxa"/>
            <w:tcBorders>
              <w:top w:val="single" w:sz="4" w:space="0" w:color="auto"/>
              <w:left w:val="single" w:sz="4" w:space="0" w:color="auto"/>
              <w:bottom w:val="single" w:sz="4" w:space="0" w:color="auto"/>
              <w:right w:val="single" w:sz="4" w:space="0" w:color="auto"/>
            </w:tcBorders>
          </w:tcPr>
          <w:p w14:paraId="2CAA02A8" w14:textId="77777777" w:rsidR="00836F61" w:rsidRDefault="00836F61" w:rsidP="00836F61">
            <w:pPr>
              <w:numPr>
                <w:ilvl w:val="0"/>
                <w:numId w:val="19"/>
              </w:numPr>
              <w:spacing w:after="60"/>
              <w:ind w:left="357" w:hanging="357"/>
              <w:jc w:val="both"/>
              <w:rPr>
                <w:bCs/>
                <w:sz w:val="20"/>
                <w:szCs w:val="20"/>
              </w:rPr>
            </w:pPr>
            <w:r>
              <w:rPr>
                <w:bCs/>
                <w:sz w:val="20"/>
                <w:szCs w:val="20"/>
              </w:rPr>
              <w:t xml:space="preserve">Ensure an effective admissions </w:t>
            </w:r>
            <w:r w:rsidRPr="00CF2C1A">
              <w:rPr>
                <w:bCs/>
                <w:sz w:val="20"/>
                <w:szCs w:val="20"/>
              </w:rPr>
              <w:t xml:space="preserve">service is </w:t>
            </w:r>
            <w:r>
              <w:rPr>
                <w:bCs/>
                <w:sz w:val="20"/>
                <w:szCs w:val="20"/>
              </w:rPr>
              <w:t>provided</w:t>
            </w:r>
            <w:r w:rsidRPr="00CF2C1A">
              <w:rPr>
                <w:bCs/>
                <w:sz w:val="20"/>
                <w:szCs w:val="20"/>
              </w:rPr>
              <w:t xml:space="preserve"> to patients/clients by prompt</w:t>
            </w:r>
            <w:r>
              <w:rPr>
                <w:bCs/>
                <w:sz w:val="20"/>
                <w:szCs w:val="20"/>
              </w:rPr>
              <w:t xml:space="preserve"> attention to detail of medical records administration and orientation </w:t>
            </w:r>
            <w:r w:rsidRPr="00CF2C1A">
              <w:rPr>
                <w:bCs/>
                <w:sz w:val="20"/>
                <w:szCs w:val="20"/>
              </w:rPr>
              <w:t>of patients/clients to their allocated room and to the health facility.</w:t>
            </w:r>
          </w:p>
          <w:p w14:paraId="79AD73EB" w14:textId="04B2A215" w:rsidR="007F49BC" w:rsidRPr="00836F61" w:rsidRDefault="00836F61" w:rsidP="00836F61">
            <w:pPr>
              <w:numPr>
                <w:ilvl w:val="0"/>
                <w:numId w:val="19"/>
              </w:numPr>
              <w:spacing w:after="60"/>
              <w:ind w:left="357" w:hanging="357"/>
              <w:jc w:val="both"/>
              <w:rPr>
                <w:bCs/>
                <w:sz w:val="20"/>
                <w:szCs w:val="20"/>
              </w:rPr>
            </w:pPr>
            <w:r w:rsidRPr="00836F61">
              <w:rPr>
                <w:bCs/>
                <w:sz w:val="20"/>
                <w:szCs w:val="20"/>
              </w:rPr>
              <w:t>Contribute to the provision of effective communication systems through the management of the paging and public address system, controlling and updating the in-house entertainment and educational video network.</w:t>
            </w:r>
          </w:p>
        </w:tc>
      </w:tr>
      <w:tr w:rsidR="00836F61" w:rsidRPr="008047FB" w14:paraId="46B96017" w14:textId="77777777" w:rsidTr="00EB7455">
        <w:trPr>
          <w:trHeight w:val="808"/>
        </w:trPr>
        <w:tc>
          <w:tcPr>
            <w:tcW w:w="2836" w:type="dxa"/>
            <w:tcBorders>
              <w:top w:val="single" w:sz="4" w:space="0" w:color="auto"/>
              <w:left w:val="single" w:sz="4" w:space="0" w:color="auto"/>
              <w:bottom w:val="single" w:sz="4" w:space="0" w:color="auto"/>
              <w:right w:val="single" w:sz="4" w:space="0" w:color="auto"/>
            </w:tcBorders>
          </w:tcPr>
          <w:p w14:paraId="053AFDEF" w14:textId="76C478C9" w:rsidR="00836F61" w:rsidRPr="003705D3" w:rsidRDefault="00836F61" w:rsidP="00836F61">
            <w:pPr>
              <w:spacing w:before="20" w:after="20"/>
              <w:rPr>
                <w:b/>
                <w:bCs/>
                <w:color w:val="000000"/>
                <w:sz w:val="20"/>
                <w:szCs w:val="20"/>
              </w:rPr>
            </w:pPr>
            <w:r w:rsidRPr="00C00D82">
              <w:rPr>
                <w:b/>
                <w:color w:val="000000"/>
                <w:sz w:val="20"/>
                <w:szCs w:val="20"/>
              </w:rPr>
              <w:t>Maintaining accurate electronic &amp; hardcopy records and files by:</w:t>
            </w:r>
          </w:p>
        </w:tc>
        <w:tc>
          <w:tcPr>
            <w:tcW w:w="7229" w:type="dxa"/>
            <w:tcBorders>
              <w:top w:val="single" w:sz="4" w:space="0" w:color="auto"/>
              <w:left w:val="single" w:sz="4" w:space="0" w:color="auto"/>
              <w:bottom w:val="single" w:sz="4" w:space="0" w:color="auto"/>
              <w:right w:val="single" w:sz="4" w:space="0" w:color="auto"/>
            </w:tcBorders>
          </w:tcPr>
          <w:p w14:paraId="737935FB" w14:textId="77777777" w:rsidR="00836F61" w:rsidRPr="00CF2C1A" w:rsidRDefault="00836F61" w:rsidP="00836F61">
            <w:pPr>
              <w:numPr>
                <w:ilvl w:val="0"/>
                <w:numId w:val="1"/>
              </w:numPr>
              <w:spacing w:after="60"/>
              <w:jc w:val="both"/>
              <w:rPr>
                <w:bCs/>
                <w:sz w:val="20"/>
                <w:szCs w:val="20"/>
              </w:rPr>
            </w:pPr>
            <w:r>
              <w:rPr>
                <w:bCs/>
                <w:sz w:val="20"/>
                <w:szCs w:val="20"/>
              </w:rPr>
              <w:t xml:space="preserve">Contribute to the administration of patient/client records </w:t>
            </w:r>
            <w:r w:rsidRPr="00CF2C1A">
              <w:rPr>
                <w:bCs/>
                <w:sz w:val="20"/>
                <w:szCs w:val="20"/>
              </w:rPr>
              <w:t>through ef</w:t>
            </w:r>
            <w:r>
              <w:rPr>
                <w:bCs/>
                <w:sz w:val="20"/>
                <w:szCs w:val="20"/>
              </w:rPr>
              <w:t xml:space="preserve">fective case note preparation, </w:t>
            </w:r>
            <w:proofErr w:type="gramStart"/>
            <w:r>
              <w:rPr>
                <w:bCs/>
                <w:sz w:val="20"/>
                <w:szCs w:val="20"/>
              </w:rPr>
              <w:t>maintenance</w:t>
            </w:r>
            <w:proofErr w:type="gramEnd"/>
            <w:r>
              <w:rPr>
                <w:bCs/>
                <w:sz w:val="20"/>
                <w:szCs w:val="20"/>
              </w:rPr>
              <w:t xml:space="preserve"> </w:t>
            </w:r>
            <w:r w:rsidRPr="00CF2C1A">
              <w:rPr>
                <w:bCs/>
                <w:sz w:val="20"/>
                <w:szCs w:val="20"/>
              </w:rPr>
              <w:t>and completion.</w:t>
            </w:r>
          </w:p>
          <w:p w14:paraId="0C18D074" w14:textId="77777777" w:rsidR="00836F61" w:rsidRPr="00CF2C1A" w:rsidRDefault="00836F61" w:rsidP="00836F61">
            <w:pPr>
              <w:numPr>
                <w:ilvl w:val="0"/>
                <w:numId w:val="1"/>
              </w:numPr>
              <w:spacing w:after="60"/>
              <w:jc w:val="both"/>
              <w:rPr>
                <w:bCs/>
                <w:sz w:val="20"/>
                <w:szCs w:val="20"/>
              </w:rPr>
            </w:pPr>
            <w:r w:rsidRPr="00CF2C1A">
              <w:rPr>
                <w:bCs/>
                <w:sz w:val="20"/>
                <w:szCs w:val="20"/>
              </w:rPr>
              <w:t>Contribute</w:t>
            </w:r>
            <w:r>
              <w:rPr>
                <w:bCs/>
                <w:sz w:val="20"/>
                <w:szCs w:val="20"/>
              </w:rPr>
              <w:t xml:space="preserve"> to the maintenance of accurate </w:t>
            </w:r>
            <w:r w:rsidRPr="00CF2C1A">
              <w:rPr>
                <w:bCs/>
                <w:sz w:val="20"/>
                <w:szCs w:val="20"/>
              </w:rPr>
              <w:t>patient/client information data through data entry, running of patient/client reports and verifying accuracy of information.</w:t>
            </w:r>
          </w:p>
          <w:p w14:paraId="18E5E61B" w14:textId="2F01A5C5" w:rsidR="00836F61" w:rsidRPr="008047FB" w:rsidRDefault="00836F61" w:rsidP="00836F61">
            <w:pPr>
              <w:numPr>
                <w:ilvl w:val="0"/>
                <w:numId w:val="1"/>
              </w:numPr>
              <w:spacing w:before="20" w:after="20"/>
              <w:jc w:val="both"/>
              <w:rPr>
                <w:color w:val="000000"/>
                <w:sz w:val="20"/>
                <w:szCs w:val="20"/>
              </w:rPr>
            </w:pPr>
            <w:r>
              <w:rPr>
                <w:bCs/>
                <w:sz w:val="20"/>
                <w:szCs w:val="20"/>
              </w:rPr>
              <w:t>Contribute to the effective administration of the health s</w:t>
            </w:r>
            <w:r w:rsidRPr="00CF2C1A">
              <w:rPr>
                <w:bCs/>
                <w:sz w:val="20"/>
                <w:szCs w:val="20"/>
              </w:rPr>
              <w:t>ervice through the provision of a word processing/data entry service.</w:t>
            </w:r>
          </w:p>
        </w:tc>
      </w:tr>
      <w:tr w:rsidR="00836F61" w:rsidRPr="008047FB" w14:paraId="1107EFEB" w14:textId="77777777" w:rsidTr="00EB7455">
        <w:trPr>
          <w:trHeight w:val="728"/>
        </w:trPr>
        <w:tc>
          <w:tcPr>
            <w:tcW w:w="2836" w:type="dxa"/>
            <w:tcBorders>
              <w:top w:val="single" w:sz="4" w:space="0" w:color="auto"/>
              <w:left w:val="single" w:sz="4" w:space="0" w:color="auto"/>
              <w:bottom w:val="single" w:sz="4" w:space="0" w:color="auto"/>
              <w:right w:val="single" w:sz="4" w:space="0" w:color="auto"/>
            </w:tcBorders>
          </w:tcPr>
          <w:p w14:paraId="50A83ABB" w14:textId="218206D3" w:rsidR="00836F61" w:rsidRPr="003705D3" w:rsidRDefault="00836F61" w:rsidP="00836F61">
            <w:pPr>
              <w:spacing w:before="20" w:after="20"/>
              <w:rPr>
                <w:b/>
                <w:bCs/>
                <w:color w:val="000000"/>
                <w:sz w:val="20"/>
                <w:szCs w:val="20"/>
              </w:rPr>
            </w:pPr>
            <w:r>
              <w:rPr>
                <w:b/>
                <w:color w:val="000000"/>
                <w:sz w:val="20"/>
                <w:szCs w:val="20"/>
              </w:rPr>
              <w:t>Contribute to the development and implementation of best practice in the delivery of administrative services by:</w:t>
            </w:r>
          </w:p>
        </w:tc>
        <w:tc>
          <w:tcPr>
            <w:tcW w:w="7229" w:type="dxa"/>
            <w:tcBorders>
              <w:top w:val="single" w:sz="4" w:space="0" w:color="auto"/>
              <w:left w:val="single" w:sz="4" w:space="0" w:color="auto"/>
              <w:bottom w:val="single" w:sz="4" w:space="0" w:color="auto"/>
              <w:right w:val="single" w:sz="4" w:space="0" w:color="auto"/>
            </w:tcBorders>
          </w:tcPr>
          <w:p w14:paraId="22F6A0E3" w14:textId="77777777" w:rsidR="00836F61" w:rsidRPr="00CF2C1A" w:rsidRDefault="00836F61" w:rsidP="00836F61">
            <w:pPr>
              <w:numPr>
                <w:ilvl w:val="0"/>
                <w:numId w:val="1"/>
              </w:numPr>
              <w:spacing w:after="60"/>
              <w:jc w:val="both"/>
              <w:rPr>
                <w:bCs/>
                <w:sz w:val="20"/>
                <w:szCs w:val="20"/>
              </w:rPr>
            </w:pPr>
            <w:r w:rsidRPr="00CF2C1A">
              <w:rPr>
                <w:bCs/>
                <w:sz w:val="20"/>
                <w:szCs w:val="20"/>
              </w:rPr>
              <w:t>Contrib</w:t>
            </w:r>
            <w:r>
              <w:rPr>
                <w:bCs/>
                <w:sz w:val="20"/>
                <w:szCs w:val="20"/>
              </w:rPr>
              <w:t xml:space="preserve">ute to the effectiveness of the organisation through development and maintenance of a teamwork approach </w:t>
            </w:r>
            <w:r w:rsidRPr="00CF2C1A">
              <w:rPr>
                <w:bCs/>
                <w:sz w:val="20"/>
                <w:szCs w:val="20"/>
              </w:rPr>
              <w:t>in performing duties of this position and performing other duties at the Administ</w:t>
            </w:r>
            <w:r>
              <w:rPr>
                <w:bCs/>
                <w:sz w:val="20"/>
                <w:szCs w:val="20"/>
              </w:rPr>
              <w:t xml:space="preserve">rative Services Officer, Level </w:t>
            </w:r>
            <w:r w:rsidRPr="00CF2C1A">
              <w:rPr>
                <w:bCs/>
                <w:sz w:val="20"/>
                <w:szCs w:val="20"/>
              </w:rPr>
              <w:t>2, where appropriate training has been provided.</w:t>
            </w:r>
          </w:p>
          <w:p w14:paraId="572A68EB" w14:textId="50EFAFAD" w:rsidR="00836F61" w:rsidRPr="00836F61" w:rsidRDefault="00836F61" w:rsidP="00836F61">
            <w:pPr>
              <w:numPr>
                <w:ilvl w:val="0"/>
                <w:numId w:val="1"/>
              </w:numPr>
              <w:spacing w:before="20" w:after="20"/>
              <w:jc w:val="both"/>
              <w:rPr>
                <w:color w:val="000000"/>
                <w:sz w:val="20"/>
                <w:szCs w:val="20"/>
              </w:rPr>
            </w:pPr>
            <w:r>
              <w:rPr>
                <w:bCs/>
                <w:sz w:val="20"/>
                <w:szCs w:val="20"/>
              </w:rPr>
              <w:t xml:space="preserve">Contribute to the </w:t>
            </w:r>
            <w:r w:rsidRPr="00CF2C1A">
              <w:rPr>
                <w:bCs/>
                <w:sz w:val="20"/>
                <w:szCs w:val="20"/>
              </w:rPr>
              <w:t xml:space="preserve">organisation’s continuous </w:t>
            </w:r>
            <w:r>
              <w:rPr>
                <w:bCs/>
                <w:sz w:val="20"/>
                <w:szCs w:val="20"/>
              </w:rPr>
              <w:t xml:space="preserve">improvement culture through participation and support of a customer focus </w:t>
            </w:r>
            <w:r w:rsidRPr="00CF2C1A">
              <w:rPr>
                <w:bCs/>
                <w:sz w:val="20"/>
                <w:szCs w:val="20"/>
              </w:rPr>
              <w:t>and involvement in quality improvement activities.</w:t>
            </w:r>
          </w:p>
        </w:tc>
      </w:tr>
      <w:tr w:rsidR="00836F61" w:rsidRPr="008047FB" w14:paraId="5A404697" w14:textId="77777777" w:rsidTr="00EB7455">
        <w:trPr>
          <w:trHeight w:val="710"/>
        </w:trPr>
        <w:tc>
          <w:tcPr>
            <w:tcW w:w="2836" w:type="dxa"/>
            <w:tcBorders>
              <w:top w:val="single" w:sz="4" w:space="0" w:color="auto"/>
              <w:left w:val="single" w:sz="4" w:space="0" w:color="auto"/>
              <w:bottom w:val="single" w:sz="4" w:space="0" w:color="auto"/>
              <w:right w:val="single" w:sz="4" w:space="0" w:color="auto"/>
            </w:tcBorders>
          </w:tcPr>
          <w:p w14:paraId="1378ED74" w14:textId="77777777" w:rsidR="00836F61" w:rsidRPr="00206FEB" w:rsidRDefault="00836F61" w:rsidP="00836F61">
            <w:pPr>
              <w:spacing w:before="20" w:after="20"/>
              <w:rPr>
                <w:b/>
                <w:color w:val="000000"/>
                <w:sz w:val="20"/>
                <w:szCs w:val="20"/>
              </w:rPr>
            </w:pPr>
            <w:r w:rsidRPr="00206FEB">
              <w:rPr>
                <w:b/>
                <w:color w:val="000000"/>
                <w:sz w:val="20"/>
                <w:szCs w:val="20"/>
              </w:rPr>
              <w:t>Employees have a responsibility to work safely, taking reasonable care to protect their own health and safety and that of fellow workers or other persons at the worksite. An employee is held accountable for their responsibilities through the line management structure.</w:t>
            </w:r>
          </w:p>
          <w:p w14:paraId="213A28C6" w14:textId="77777777" w:rsidR="00836F61" w:rsidRPr="00206FEB" w:rsidRDefault="00836F61" w:rsidP="00836F61">
            <w:pPr>
              <w:spacing w:before="20" w:after="20"/>
              <w:rPr>
                <w:b/>
                <w:color w:val="000000"/>
                <w:sz w:val="20"/>
                <w:szCs w:val="20"/>
              </w:rPr>
            </w:pPr>
            <w:r w:rsidRPr="00206FEB">
              <w:rPr>
                <w:b/>
                <w:color w:val="000000"/>
                <w:sz w:val="20"/>
                <w:szCs w:val="20"/>
              </w:rPr>
              <w:t>Employees will:</w:t>
            </w:r>
          </w:p>
          <w:p w14:paraId="788BB71A" w14:textId="1E8C9D3D" w:rsidR="00836F61" w:rsidRPr="003705D3" w:rsidRDefault="00836F61" w:rsidP="00836F61">
            <w:pPr>
              <w:spacing w:before="20" w:after="20"/>
              <w:rPr>
                <w:b/>
                <w:bCs/>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Pr>
          <w:p w14:paraId="0AB3ADA8" w14:textId="77777777" w:rsidR="00836F61" w:rsidRPr="00CF2C1A" w:rsidRDefault="00836F61" w:rsidP="00836F61">
            <w:pPr>
              <w:numPr>
                <w:ilvl w:val="0"/>
                <w:numId w:val="1"/>
              </w:numPr>
              <w:spacing w:before="20" w:after="20"/>
              <w:jc w:val="both"/>
              <w:rPr>
                <w:color w:val="000000"/>
                <w:sz w:val="20"/>
                <w:szCs w:val="20"/>
              </w:rPr>
            </w:pPr>
            <w:r w:rsidRPr="00CF2C1A">
              <w:rPr>
                <w:color w:val="000000"/>
                <w:sz w:val="20"/>
                <w:szCs w:val="20"/>
              </w:rPr>
              <w:t>Use and care for equipment provided for health and safety purposes.</w:t>
            </w:r>
          </w:p>
          <w:p w14:paraId="2A19BA1C" w14:textId="77777777" w:rsidR="00836F61" w:rsidRPr="00CF2C1A" w:rsidRDefault="00836F61" w:rsidP="00836F61">
            <w:pPr>
              <w:numPr>
                <w:ilvl w:val="0"/>
                <w:numId w:val="1"/>
              </w:numPr>
              <w:spacing w:before="20" w:after="20"/>
              <w:jc w:val="both"/>
              <w:rPr>
                <w:color w:val="000000"/>
                <w:sz w:val="20"/>
                <w:szCs w:val="20"/>
              </w:rPr>
            </w:pPr>
            <w:r w:rsidRPr="00CF2C1A">
              <w:rPr>
                <w:color w:val="000000"/>
                <w:sz w:val="20"/>
                <w:szCs w:val="20"/>
              </w:rPr>
              <w:t xml:space="preserve">Obey any reasonable instruction given in relation to </w:t>
            </w:r>
            <w:r>
              <w:rPr>
                <w:color w:val="000000"/>
                <w:sz w:val="20"/>
                <w:szCs w:val="20"/>
              </w:rPr>
              <w:t>WHS</w:t>
            </w:r>
            <w:r w:rsidRPr="00CF2C1A">
              <w:rPr>
                <w:color w:val="000000"/>
                <w:sz w:val="20"/>
                <w:szCs w:val="20"/>
              </w:rPr>
              <w:t xml:space="preserve"> at work, including attendance at mandatory </w:t>
            </w:r>
            <w:r>
              <w:rPr>
                <w:color w:val="000000"/>
                <w:sz w:val="20"/>
                <w:szCs w:val="20"/>
              </w:rPr>
              <w:t>WHS</w:t>
            </w:r>
            <w:r w:rsidRPr="00CF2C1A">
              <w:rPr>
                <w:color w:val="000000"/>
                <w:sz w:val="20"/>
                <w:szCs w:val="20"/>
              </w:rPr>
              <w:t>&amp;IM training.</w:t>
            </w:r>
          </w:p>
          <w:p w14:paraId="380580DD" w14:textId="77777777" w:rsidR="00836F61" w:rsidRPr="00CF2C1A" w:rsidRDefault="00836F61" w:rsidP="00836F61">
            <w:pPr>
              <w:numPr>
                <w:ilvl w:val="0"/>
                <w:numId w:val="1"/>
              </w:numPr>
              <w:spacing w:before="20" w:after="20"/>
              <w:jc w:val="both"/>
              <w:rPr>
                <w:color w:val="000000"/>
                <w:sz w:val="20"/>
                <w:szCs w:val="20"/>
              </w:rPr>
            </w:pPr>
            <w:r>
              <w:rPr>
                <w:color w:val="000000"/>
                <w:sz w:val="20"/>
                <w:szCs w:val="20"/>
              </w:rPr>
              <w:t xml:space="preserve">Follow safe work practices and safe standard </w:t>
            </w:r>
            <w:r w:rsidRPr="00CF2C1A">
              <w:rPr>
                <w:color w:val="000000"/>
                <w:sz w:val="20"/>
                <w:szCs w:val="20"/>
              </w:rPr>
              <w:t>operating procedures.</w:t>
            </w:r>
          </w:p>
          <w:p w14:paraId="462D7D12" w14:textId="77777777" w:rsidR="00836F61" w:rsidRPr="00CF2C1A" w:rsidRDefault="00836F61" w:rsidP="00836F61">
            <w:pPr>
              <w:numPr>
                <w:ilvl w:val="0"/>
                <w:numId w:val="1"/>
              </w:numPr>
              <w:spacing w:before="20" w:after="20"/>
              <w:jc w:val="both"/>
              <w:rPr>
                <w:color w:val="000000"/>
                <w:sz w:val="20"/>
                <w:szCs w:val="20"/>
              </w:rPr>
            </w:pPr>
            <w:r>
              <w:rPr>
                <w:color w:val="000000"/>
                <w:sz w:val="20"/>
                <w:szCs w:val="20"/>
              </w:rPr>
              <w:t xml:space="preserve">Report all </w:t>
            </w:r>
            <w:r w:rsidRPr="00CF2C1A">
              <w:rPr>
                <w:color w:val="000000"/>
                <w:sz w:val="20"/>
                <w:szCs w:val="20"/>
              </w:rPr>
              <w:t xml:space="preserve">accidents, 'near </w:t>
            </w:r>
            <w:proofErr w:type="spellStart"/>
            <w:r w:rsidRPr="00CF2C1A">
              <w:rPr>
                <w:color w:val="000000"/>
                <w:sz w:val="20"/>
                <w:szCs w:val="20"/>
              </w:rPr>
              <w:t>miss'</w:t>
            </w:r>
            <w:proofErr w:type="spellEnd"/>
            <w:r w:rsidRPr="00CF2C1A">
              <w:rPr>
                <w:color w:val="000000"/>
                <w:sz w:val="20"/>
                <w:szCs w:val="20"/>
              </w:rPr>
              <w:t xml:space="preserve"> incidents, unsafe working practices or conditions to supervisors as soon as possible and before the end of the shift.</w:t>
            </w:r>
          </w:p>
          <w:p w14:paraId="5A23ECC3" w14:textId="77777777" w:rsidR="00836F61" w:rsidRPr="00CF2C1A" w:rsidRDefault="00836F61" w:rsidP="00836F61">
            <w:pPr>
              <w:numPr>
                <w:ilvl w:val="0"/>
                <w:numId w:val="1"/>
              </w:numPr>
              <w:spacing w:before="20" w:after="20"/>
              <w:jc w:val="both"/>
              <w:rPr>
                <w:color w:val="000000"/>
                <w:sz w:val="20"/>
                <w:szCs w:val="20"/>
              </w:rPr>
            </w:pPr>
            <w:r>
              <w:rPr>
                <w:color w:val="000000"/>
                <w:sz w:val="20"/>
                <w:szCs w:val="20"/>
              </w:rPr>
              <w:t xml:space="preserve">Assist supervisors with incident/hazard and </w:t>
            </w:r>
            <w:r w:rsidRPr="00CF2C1A">
              <w:rPr>
                <w:color w:val="000000"/>
                <w:sz w:val="20"/>
                <w:szCs w:val="20"/>
              </w:rPr>
              <w:t>accident investigations.</w:t>
            </w:r>
          </w:p>
          <w:p w14:paraId="2F3ECAC9" w14:textId="77777777" w:rsidR="00836F61" w:rsidRPr="00CF2C1A" w:rsidRDefault="00836F61" w:rsidP="00836F61">
            <w:pPr>
              <w:numPr>
                <w:ilvl w:val="0"/>
                <w:numId w:val="1"/>
              </w:numPr>
              <w:spacing w:before="20" w:after="20"/>
              <w:jc w:val="both"/>
              <w:rPr>
                <w:color w:val="000000"/>
                <w:sz w:val="20"/>
                <w:szCs w:val="20"/>
              </w:rPr>
            </w:pPr>
            <w:r w:rsidRPr="00CF2C1A">
              <w:rPr>
                <w:color w:val="000000"/>
                <w:sz w:val="20"/>
                <w:szCs w:val="20"/>
              </w:rPr>
              <w:t>Ensure that they are not, by the consumption of alcohol or a drug, in such a state as to endanger themselves or others.</w:t>
            </w:r>
          </w:p>
          <w:p w14:paraId="16F6419C" w14:textId="77777777" w:rsidR="00836F61" w:rsidRPr="00CF2C1A" w:rsidRDefault="00836F61" w:rsidP="00836F61">
            <w:pPr>
              <w:numPr>
                <w:ilvl w:val="0"/>
                <w:numId w:val="1"/>
              </w:numPr>
              <w:spacing w:before="20" w:after="20"/>
              <w:jc w:val="both"/>
              <w:rPr>
                <w:color w:val="000000"/>
                <w:sz w:val="20"/>
                <w:szCs w:val="20"/>
              </w:rPr>
            </w:pPr>
            <w:r>
              <w:rPr>
                <w:color w:val="000000"/>
                <w:sz w:val="20"/>
                <w:szCs w:val="20"/>
              </w:rPr>
              <w:t xml:space="preserve">Contribute to improvements in health and safety by </w:t>
            </w:r>
            <w:r w:rsidRPr="00CF2C1A">
              <w:rPr>
                <w:color w:val="000000"/>
                <w:sz w:val="20"/>
                <w:szCs w:val="20"/>
              </w:rPr>
              <w:t>participating in</w:t>
            </w:r>
            <w:r>
              <w:rPr>
                <w:color w:val="000000"/>
                <w:sz w:val="20"/>
                <w:szCs w:val="20"/>
              </w:rPr>
              <w:t xml:space="preserve"> consultative forums and safety surveys to give </w:t>
            </w:r>
            <w:r w:rsidRPr="00CF2C1A">
              <w:rPr>
                <w:color w:val="000000"/>
                <w:sz w:val="20"/>
                <w:szCs w:val="20"/>
              </w:rPr>
              <w:t>feedback and suggestions.</w:t>
            </w:r>
          </w:p>
          <w:p w14:paraId="003FC72E" w14:textId="77777777" w:rsidR="00836F61" w:rsidRPr="00CF2C1A" w:rsidRDefault="00836F61" w:rsidP="00836F61">
            <w:pPr>
              <w:numPr>
                <w:ilvl w:val="0"/>
                <w:numId w:val="1"/>
              </w:numPr>
              <w:spacing w:before="20" w:after="20"/>
              <w:jc w:val="both"/>
              <w:rPr>
                <w:color w:val="000000"/>
                <w:sz w:val="20"/>
                <w:szCs w:val="20"/>
              </w:rPr>
            </w:pPr>
            <w:r w:rsidRPr="00CF2C1A">
              <w:rPr>
                <w:color w:val="000000"/>
                <w:sz w:val="20"/>
                <w:szCs w:val="20"/>
              </w:rPr>
              <w:t xml:space="preserve">Support their health and safety representatives (HSR) and keep them informed of </w:t>
            </w:r>
            <w:r>
              <w:rPr>
                <w:color w:val="000000"/>
                <w:sz w:val="20"/>
                <w:szCs w:val="20"/>
              </w:rPr>
              <w:t>WHS</w:t>
            </w:r>
            <w:r w:rsidRPr="00CF2C1A">
              <w:rPr>
                <w:color w:val="000000"/>
                <w:sz w:val="20"/>
                <w:szCs w:val="20"/>
              </w:rPr>
              <w:t>&amp;IM issues or concerns.</w:t>
            </w:r>
          </w:p>
          <w:p w14:paraId="29C8EA75" w14:textId="77777777" w:rsidR="00836F61" w:rsidRPr="00CF2C1A" w:rsidRDefault="00836F61" w:rsidP="00836F61">
            <w:pPr>
              <w:numPr>
                <w:ilvl w:val="0"/>
                <w:numId w:val="1"/>
              </w:numPr>
              <w:spacing w:before="20" w:after="20"/>
              <w:jc w:val="both"/>
              <w:rPr>
                <w:color w:val="000000"/>
                <w:sz w:val="20"/>
                <w:szCs w:val="20"/>
              </w:rPr>
            </w:pPr>
            <w:r w:rsidRPr="00CF2C1A">
              <w:rPr>
                <w:color w:val="000000"/>
                <w:sz w:val="20"/>
                <w:szCs w:val="20"/>
              </w:rPr>
              <w:t xml:space="preserve">Support injured work colleagues in </w:t>
            </w:r>
            <w:proofErr w:type="gramStart"/>
            <w:r w:rsidRPr="00CF2C1A">
              <w:rPr>
                <w:color w:val="000000"/>
                <w:sz w:val="20"/>
                <w:szCs w:val="20"/>
              </w:rPr>
              <w:t>return to work</w:t>
            </w:r>
            <w:proofErr w:type="gramEnd"/>
            <w:r w:rsidRPr="00CF2C1A">
              <w:rPr>
                <w:color w:val="000000"/>
                <w:sz w:val="20"/>
                <w:szCs w:val="20"/>
              </w:rPr>
              <w:t xml:space="preserve"> programs.</w:t>
            </w:r>
          </w:p>
          <w:p w14:paraId="43DB9718" w14:textId="3109881D" w:rsidR="00836F61" w:rsidRPr="00836F61" w:rsidRDefault="00836F61" w:rsidP="00836F61">
            <w:pPr>
              <w:numPr>
                <w:ilvl w:val="0"/>
                <w:numId w:val="1"/>
              </w:numPr>
              <w:spacing w:before="20" w:after="20"/>
              <w:ind w:left="0" w:firstLine="0"/>
              <w:jc w:val="both"/>
              <w:rPr>
                <w:color w:val="000000"/>
                <w:sz w:val="20"/>
                <w:szCs w:val="20"/>
              </w:rPr>
            </w:pPr>
            <w:r w:rsidRPr="00CF2C1A">
              <w:rPr>
                <w:color w:val="000000"/>
                <w:sz w:val="20"/>
                <w:szCs w:val="20"/>
              </w:rPr>
              <w:t>Participate in performance reviews.</w:t>
            </w:r>
          </w:p>
        </w:tc>
      </w:tr>
      <w:tr w:rsidR="00836F61" w:rsidRPr="008047FB" w14:paraId="26F9EC21" w14:textId="77777777" w:rsidTr="00EB7455">
        <w:trPr>
          <w:trHeight w:val="693"/>
        </w:trPr>
        <w:tc>
          <w:tcPr>
            <w:tcW w:w="2836" w:type="dxa"/>
            <w:tcBorders>
              <w:top w:val="single" w:sz="4" w:space="0" w:color="auto"/>
              <w:left w:val="single" w:sz="4" w:space="0" w:color="auto"/>
              <w:bottom w:val="single" w:sz="4" w:space="0" w:color="auto"/>
              <w:right w:val="single" w:sz="4" w:space="0" w:color="auto"/>
            </w:tcBorders>
          </w:tcPr>
          <w:p w14:paraId="6EE0E4A5" w14:textId="11F7A5BC" w:rsidR="00836F61" w:rsidRPr="003705D3" w:rsidRDefault="00836F61" w:rsidP="00836F61">
            <w:pPr>
              <w:spacing w:before="20" w:after="20"/>
              <w:rPr>
                <w:b/>
                <w:bCs/>
                <w:color w:val="000000"/>
                <w:sz w:val="20"/>
                <w:szCs w:val="20"/>
              </w:rPr>
            </w:pPr>
            <w:r w:rsidRPr="006C4C23">
              <w:rPr>
                <w:b/>
                <w:sz w:val="20"/>
                <w:szCs w:val="20"/>
              </w:rPr>
              <w:t>Maintaining official records in accordance with the Records Management St</w:t>
            </w:r>
            <w:r>
              <w:rPr>
                <w:b/>
                <w:sz w:val="20"/>
                <w:szCs w:val="20"/>
              </w:rPr>
              <w:t xml:space="preserve">andards/Barossa Hills Fleurieu </w:t>
            </w:r>
            <w:r w:rsidRPr="006C4C23">
              <w:rPr>
                <w:b/>
                <w:sz w:val="20"/>
                <w:szCs w:val="20"/>
              </w:rPr>
              <w:t>Document Control Procedures</w:t>
            </w:r>
            <w:r>
              <w:rPr>
                <w:b/>
                <w:sz w:val="20"/>
                <w:szCs w:val="20"/>
              </w:rPr>
              <w:t xml:space="preserve"> by being:</w:t>
            </w:r>
          </w:p>
        </w:tc>
        <w:tc>
          <w:tcPr>
            <w:tcW w:w="7229" w:type="dxa"/>
            <w:tcBorders>
              <w:top w:val="single" w:sz="4" w:space="0" w:color="auto"/>
              <w:left w:val="single" w:sz="4" w:space="0" w:color="auto"/>
              <w:bottom w:val="single" w:sz="4" w:space="0" w:color="auto"/>
              <w:right w:val="single" w:sz="4" w:space="0" w:color="auto"/>
            </w:tcBorders>
          </w:tcPr>
          <w:p w14:paraId="442A5489" w14:textId="69CBD86B" w:rsidR="00836F61" w:rsidRPr="00836F61" w:rsidRDefault="00836F61" w:rsidP="00836F61">
            <w:pPr>
              <w:pStyle w:val="ListParagraph"/>
              <w:numPr>
                <w:ilvl w:val="0"/>
                <w:numId w:val="1"/>
              </w:numPr>
              <w:spacing w:before="20" w:after="20"/>
              <w:jc w:val="both"/>
              <w:rPr>
                <w:color w:val="000000"/>
                <w:sz w:val="20"/>
                <w:szCs w:val="20"/>
              </w:rPr>
            </w:pPr>
            <w:r w:rsidRPr="00836F61">
              <w:rPr>
                <w:color w:val="000000"/>
                <w:sz w:val="20"/>
                <w:szCs w:val="20"/>
              </w:rPr>
              <w:t xml:space="preserve">Required to comply with the State Records Adequate Records Management Framework and BHFLHN Document Control procedure to ensure all official records created and/or received </w:t>
            </w:r>
            <w:proofErr w:type="gramStart"/>
            <w:r w:rsidRPr="00836F61">
              <w:rPr>
                <w:color w:val="000000"/>
                <w:sz w:val="20"/>
                <w:szCs w:val="20"/>
              </w:rPr>
              <w:t>in the course of</w:t>
            </w:r>
            <w:proofErr w:type="gramEnd"/>
            <w:r w:rsidRPr="00836F61">
              <w:rPr>
                <w:color w:val="000000"/>
                <w:sz w:val="20"/>
                <w:szCs w:val="20"/>
              </w:rPr>
              <w:t xml:space="preserve"> business are managed in accordance with documentation requirements in a professional and timely manner.</w:t>
            </w:r>
          </w:p>
        </w:tc>
      </w:tr>
    </w:tbl>
    <w:p w14:paraId="09687D47" w14:textId="77777777" w:rsidR="007F49BC" w:rsidRPr="008047FB" w:rsidRDefault="007F49BC" w:rsidP="00CF6FF8">
      <w:pPr>
        <w:rPr>
          <w:b/>
          <w:bCs/>
          <w:sz w:val="28"/>
          <w:szCs w:val="28"/>
        </w:rPr>
      </w:pPr>
    </w:p>
    <w:p w14:paraId="089AC54B" w14:textId="77777777" w:rsidR="007F49BC" w:rsidRPr="008047FB" w:rsidRDefault="007F49BC" w:rsidP="00CF6FF8">
      <w:pPr>
        <w:rPr>
          <w:b/>
          <w:bCs/>
          <w:sz w:val="28"/>
          <w:szCs w:val="28"/>
          <w:shd w:val="clear" w:color="auto" w:fill="D9D9D9"/>
        </w:rPr>
        <w:sectPr w:rsidR="007F49BC" w:rsidRPr="008047FB" w:rsidSect="00654065">
          <w:pgSz w:w="11906" w:h="16838"/>
          <w:pgMar w:top="851" w:right="849" w:bottom="1440" w:left="1134" w:header="720" w:footer="358" w:gutter="0"/>
          <w:cols w:space="720"/>
        </w:sectPr>
      </w:pPr>
    </w:p>
    <w:p w14:paraId="348F8013"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Knowledge, Skills and Experience</w:t>
      </w:r>
      <w:r w:rsidRPr="008047FB">
        <w:rPr>
          <w:b/>
          <w:bCs/>
          <w:sz w:val="28"/>
          <w:szCs w:val="28"/>
        </w:rPr>
        <w:t xml:space="preserve"> </w:t>
      </w:r>
    </w:p>
    <w:p w14:paraId="00312ABA" w14:textId="77777777" w:rsidR="007F49BC" w:rsidRPr="00234713" w:rsidRDefault="007F49BC" w:rsidP="009E63F1">
      <w:pPr>
        <w:ind w:left="-142"/>
        <w:jc w:val="both"/>
        <w:rPr>
          <w:sz w:val="16"/>
          <w:szCs w:val="16"/>
        </w:rPr>
      </w:pPr>
    </w:p>
    <w:p w14:paraId="207C3201" w14:textId="093DEA9F" w:rsidR="007F49BC" w:rsidRPr="008047FB" w:rsidRDefault="007F49BC" w:rsidP="009E63F1">
      <w:pPr>
        <w:ind w:left="-142"/>
        <w:jc w:val="both"/>
        <w:rPr>
          <w:sz w:val="16"/>
          <w:szCs w:val="16"/>
        </w:rPr>
      </w:pPr>
      <w:r w:rsidRPr="008047FB">
        <w:rPr>
          <w:b/>
          <w:bCs/>
          <w:u w:val="single"/>
        </w:rPr>
        <w:t>ESSENTIAL MINIMUM REQUIREMENTS</w:t>
      </w:r>
      <w:r w:rsidRPr="008047FB">
        <w:rPr>
          <w:sz w:val="20"/>
          <w:szCs w:val="20"/>
        </w:rPr>
        <w:t xml:space="preserve"> </w:t>
      </w:r>
    </w:p>
    <w:p w14:paraId="57971080" w14:textId="77777777" w:rsidR="007F49BC" w:rsidRPr="008047FB" w:rsidRDefault="007F49BC" w:rsidP="009E63F1">
      <w:pPr>
        <w:ind w:left="-142"/>
        <w:jc w:val="both"/>
        <w:rPr>
          <w:i/>
          <w:iCs/>
          <w:sz w:val="16"/>
          <w:szCs w:val="16"/>
          <w:highlight w:val="yellow"/>
          <w:lang w:val="en-GB" w:eastAsia="en-US"/>
        </w:rPr>
      </w:pPr>
    </w:p>
    <w:p w14:paraId="59A3722E" w14:textId="62A9576E" w:rsidR="007F49BC" w:rsidRPr="008047FB" w:rsidRDefault="007F49BC" w:rsidP="009E63F1">
      <w:pPr>
        <w:autoSpaceDE w:val="0"/>
        <w:autoSpaceDN w:val="0"/>
        <w:adjustRightInd w:val="0"/>
        <w:ind w:left="-142"/>
        <w:jc w:val="both"/>
      </w:pPr>
      <w:r w:rsidRPr="008047FB">
        <w:rPr>
          <w:b/>
          <w:bCs/>
        </w:rPr>
        <w:t>Educational/Vocational Qualifications</w:t>
      </w:r>
    </w:p>
    <w:p w14:paraId="6E603C1B" w14:textId="77777777" w:rsidR="007F49BC" w:rsidRPr="003705D3" w:rsidRDefault="007F49BC" w:rsidP="009E63F1">
      <w:pPr>
        <w:ind w:left="-142"/>
        <w:jc w:val="both"/>
        <w:rPr>
          <w:sz w:val="16"/>
          <w:szCs w:val="16"/>
        </w:rPr>
      </w:pPr>
    </w:p>
    <w:p w14:paraId="7CEEB923" w14:textId="2B4E0FD4" w:rsidR="007F49BC" w:rsidRPr="008047FB" w:rsidRDefault="00836F61" w:rsidP="009E63F1">
      <w:pPr>
        <w:numPr>
          <w:ilvl w:val="0"/>
          <w:numId w:val="1"/>
        </w:numPr>
        <w:jc w:val="both"/>
        <w:rPr>
          <w:sz w:val="20"/>
          <w:szCs w:val="20"/>
        </w:rPr>
      </w:pPr>
      <w:r>
        <w:rPr>
          <w:sz w:val="20"/>
          <w:szCs w:val="20"/>
        </w:rPr>
        <w:t>Nil</w:t>
      </w:r>
    </w:p>
    <w:p w14:paraId="6D41721E" w14:textId="77777777" w:rsidR="007F49BC" w:rsidRPr="00234713" w:rsidRDefault="007F49BC" w:rsidP="009E63F1">
      <w:pPr>
        <w:jc w:val="both"/>
        <w:rPr>
          <w:sz w:val="16"/>
          <w:szCs w:val="16"/>
        </w:rPr>
      </w:pPr>
    </w:p>
    <w:p w14:paraId="02C3D33A" w14:textId="3BFD2564" w:rsidR="007F49BC" w:rsidRPr="008047FB" w:rsidRDefault="007F49BC" w:rsidP="009E63F1">
      <w:pPr>
        <w:ind w:left="-142"/>
        <w:jc w:val="both"/>
        <w:rPr>
          <w:b/>
          <w:bCs/>
          <w:sz w:val="20"/>
          <w:szCs w:val="20"/>
        </w:rPr>
      </w:pPr>
      <w:r w:rsidRPr="008047FB">
        <w:rPr>
          <w:b/>
          <w:bCs/>
        </w:rPr>
        <w:t>Personal Abilities/Aptitudes/Skills</w:t>
      </w:r>
      <w:r w:rsidRPr="008047FB">
        <w:rPr>
          <w:sz w:val="20"/>
          <w:szCs w:val="20"/>
        </w:rPr>
        <w:t xml:space="preserve"> </w:t>
      </w:r>
    </w:p>
    <w:p w14:paraId="4C9833AD" w14:textId="77777777" w:rsidR="007F49BC" w:rsidRPr="003705D3" w:rsidRDefault="007F49BC" w:rsidP="009E63F1">
      <w:pPr>
        <w:jc w:val="both"/>
        <w:rPr>
          <w:sz w:val="16"/>
          <w:szCs w:val="16"/>
        </w:rPr>
      </w:pPr>
    </w:p>
    <w:p w14:paraId="052E1914"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Highly developed and effective interpersonal and communication </w:t>
      </w:r>
      <w:r>
        <w:rPr>
          <w:bCs/>
          <w:sz w:val="20"/>
          <w:szCs w:val="20"/>
        </w:rPr>
        <w:t xml:space="preserve">skills </w:t>
      </w:r>
      <w:r w:rsidRPr="004F3A16">
        <w:rPr>
          <w:bCs/>
          <w:sz w:val="20"/>
          <w:szCs w:val="20"/>
        </w:rPr>
        <w:t xml:space="preserve">(both verbal and </w:t>
      </w:r>
      <w:r>
        <w:rPr>
          <w:bCs/>
          <w:sz w:val="20"/>
          <w:szCs w:val="20"/>
        </w:rPr>
        <w:t>written)</w:t>
      </w:r>
    </w:p>
    <w:p w14:paraId="5484CD6F"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perform tasks with minimal </w:t>
      </w:r>
      <w:proofErr w:type="gramStart"/>
      <w:r>
        <w:rPr>
          <w:bCs/>
          <w:sz w:val="20"/>
          <w:szCs w:val="20"/>
        </w:rPr>
        <w:t>supervision</w:t>
      </w:r>
      <w:proofErr w:type="gramEnd"/>
    </w:p>
    <w:p w14:paraId="05CA0BDF"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Accurate data entry and computer </w:t>
      </w:r>
      <w:r>
        <w:rPr>
          <w:bCs/>
          <w:sz w:val="20"/>
          <w:szCs w:val="20"/>
        </w:rPr>
        <w:t>skills</w:t>
      </w:r>
    </w:p>
    <w:p w14:paraId="333616BF"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maintain </w:t>
      </w:r>
      <w:proofErr w:type="gramStart"/>
      <w:r>
        <w:rPr>
          <w:bCs/>
          <w:sz w:val="20"/>
          <w:szCs w:val="20"/>
        </w:rPr>
        <w:t>confidentiality</w:t>
      </w:r>
      <w:proofErr w:type="gramEnd"/>
    </w:p>
    <w:p w14:paraId="3D1361B9"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be positive and adapt to </w:t>
      </w:r>
      <w:proofErr w:type="gramStart"/>
      <w:r>
        <w:rPr>
          <w:bCs/>
          <w:sz w:val="20"/>
          <w:szCs w:val="20"/>
        </w:rPr>
        <w:t>change</w:t>
      </w:r>
      <w:proofErr w:type="gramEnd"/>
    </w:p>
    <w:p w14:paraId="2B98C2DC"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be customer </w:t>
      </w:r>
      <w:proofErr w:type="gramStart"/>
      <w:r>
        <w:rPr>
          <w:bCs/>
          <w:sz w:val="20"/>
          <w:szCs w:val="20"/>
        </w:rPr>
        <w:t>focussed</w:t>
      </w:r>
      <w:proofErr w:type="gramEnd"/>
    </w:p>
    <w:p w14:paraId="1E7844CC"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prioritise </w:t>
      </w:r>
      <w:proofErr w:type="gramStart"/>
      <w:r>
        <w:rPr>
          <w:bCs/>
          <w:sz w:val="20"/>
          <w:szCs w:val="20"/>
        </w:rPr>
        <w:t>workloads</w:t>
      </w:r>
      <w:proofErr w:type="gramEnd"/>
    </w:p>
    <w:p w14:paraId="06F3F58B"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diffuse conflict </w:t>
      </w:r>
      <w:proofErr w:type="gramStart"/>
      <w:r>
        <w:rPr>
          <w:bCs/>
          <w:sz w:val="20"/>
          <w:szCs w:val="20"/>
        </w:rPr>
        <w:t>situations</w:t>
      </w:r>
      <w:proofErr w:type="gramEnd"/>
    </w:p>
    <w:p w14:paraId="581F8825" w14:textId="77777777" w:rsidR="00836F61" w:rsidRPr="004F3A16" w:rsidRDefault="00836F61" w:rsidP="00836F61">
      <w:pPr>
        <w:numPr>
          <w:ilvl w:val="0"/>
          <w:numId w:val="1"/>
        </w:numPr>
        <w:spacing w:after="60"/>
        <w:jc w:val="both"/>
        <w:rPr>
          <w:bCs/>
          <w:sz w:val="20"/>
          <w:szCs w:val="20"/>
        </w:rPr>
      </w:pPr>
      <w:r w:rsidRPr="004F3A16">
        <w:rPr>
          <w:bCs/>
          <w:sz w:val="20"/>
          <w:szCs w:val="20"/>
        </w:rPr>
        <w:t xml:space="preserve">Demonstrated ability to manage fluctuating demands of </w:t>
      </w:r>
      <w:proofErr w:type="gramStart"/>
      <w:r>
        <w:rPr>
          <w:bCs/>
          <w:sz w:val="20"/>
          <w:szCs w:val="20"/>
        </w:rPr>
        <w:t>service</w:t>
      </w:r>
      <w:proofErr w:type="gramEnd"/>
    </w:p>
    <w:p w14:paraId="4CB6EB8D" w14:textId="77777777" w:rsidR="00836F61" w:rsidRDefault="00836F61" w:rsidP="00836F61">
      <w:pPr>
        <w:numPr>
          <w:ilvl w:val="0"/>
          <w:numId w:val="1"/>
        </w:numPr>
        <w:spacing w:after="60"/>
        <w:jc w:val="both"/>
        <w:rPr>
          <w:bCs/>
          <w:sz w:val="20"/>
          <w:szCs w:val="20"/>
        </w:rPr>
      </w:pPr>
      <w:r w:rsidRPr="004F3A16">
        <w:rPr>
          <w:bCs/>
          <w:sz w:val="20"/>
          <w:szCs w:val="20"/>
        </w:rPr>
        <w:t xml:space="preserve">Demonstrated ability to work with people with a range of diverse value systems, cultural differences and special </w:t>
      </w:r>
      <w:proofErr w:type="gramStart"/>
      <w:r>
        <w:rPr>
          <w:bCs/>
          <w:sz w:val="20"/>
          <w:szCs w:val="20"/>
        </w:rPr>
        <w:t>needs</w:t>
      </w:r>
      <w:proofErr w:type="gramEnd"/>
    </w:p>
    <w:p w14:paraId="20776095" w14:textId="77777777" w:rsidR="00836F61" w:rsidRDefault="00836F61" w:rsidP="00836F61">
      <w:pPr>
        <w:numPr>
          <w:ilvl w:val="0"/>
          <w:numId w:val="1"/>
        </w:numPr>
        <w:jc w:val="both"/>
        <w:rPr>
          <w:sz w:val="20"/>
          <w:szCs w:val="20"/>
        </w:rPr>
      </w:pPr>
      <w:r>
        <w:rPr>
          <w:sz w:val="20"/>
          <w:szCs w:val="20"/>
        </w:rPr>
        <w:t xml:space="preserve">Ability to engage with Aboriginal community / consumers in a culturally appropriate manner and a willingness to undertake further training in this </w:t>
      </w:r>
      <w:proofErr w:type="gramStart"/>
      <w:r>
        <w:rPr>
          <w:sz w:val="20"/>
          <w:szCs w:val="20"/>
        </w:rPr>
        <w:t>area</w:t>
      </w:r>
      <w:proofErr w:type="gramEnd"/>
    </w:p>
    <w:p w14:paraId="13EDF188" w14:textId="77777777" w:rsidR="00234713" w:rsidRPr="008047FB" w:rsidRDefault="00234713" w:rsidP="00836F61">
      <w:pPr>
        <w:pStyle w:val="ListParagraph"/>
        <w:spacing w:line="276" w:lineRule="auto"/>
        <w:ind w:left="360"/>
        <w:jc w:val="both"/>
        <w:rPr>
          <w:sz w:val="20"/>
          <w:szCs w:val="20"/>
        </w:rPr>
      </w:pPr>
    </w:p>
    <w:p w14:paraId="4A1E0FB6" w14:textId="77777777" w:rsidR="007F49BC" w:rsidRPr="00234713" w:rsidRDefault="007F49BC" w:rsidP="009E63F1">
      <w:pPr>
        <w:jc w:val="both"/>
        <w:rPr>
          <w:sz w:val="16"/>
          <w:szCs w:val="16"/>
        </w:rPr>
      </w:pPr>
    </w:p>
    <w:p w14:paraId="7E4D8551" w14:textId="77777777" w:rsidR="007F49BC" w:rsidRPr="008047FB" w:rsidRDefault="007F49BC" w:rsidP="009E63F1">
      <w:pPr>
        <w:ind w:left="-142"/>
        <w:jc w:val="both"/>
        <w:rPr>
          <w:b/>
          <w:bCs/>
          <w:sz w:val="20"/>
          <w:szCs w:val="20"/>
        </w:rPr>
      </w:pPr>
      <w:r w:rsidRPr="008047FB">
        <w:rPr>
          <w:b/>
          <w:bCs/>
        </w:rPr>
        <w:t>Experience</w:t>
      </w:r>
    </w:p>
    <w:p w14:paraId="7F006A36" w14:textId="77777777" w:rsidR="007F49BC" w:rsidRPr="003705D3" w:rsidRDefault="007F49BC" w:rsidP="009E63F1">
      <w:pPr>
        <w:ind w:left="-142"/>
        <w:jc w:val="both"/>
        <w:rPr>
          <w:sz w:val="16"/>
          <w:szCs w:val="16"/>
        </w:rPr>
      </w:pPr>
    </w:p>
    <w:p w14:paraId="4088360A" w14:textId="77777777" w:rsidR="00F930AC" w:rsidRDefault="00F930AC" w:rsidP="00234713">
      <w:pPr>
        <w:pStyle w:val="ListParagraph"/>
        <w:numPr>
          <w:ilvl w:val="0"/>
          <w:numId w:val="1"/>
        </w:numPr>
        <w:spacing w:line="276" w:lineRule="auto"/>
        <w:jc w:val="both"/>
        <w:rPr>
          <w:sz w:val="20"/>
          <w:szCs w:val="20"/>
        </w:rPr>
      </w:pPr>
      <w:bookmarkStart w:id="2" w:name="_Hlk161300498"/>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p w14:paraId="3746A9A2" w14:textId="77777777" w:rsidR="005E42AF" w:rsidRDefault="005E42AF" w:rsidP="005E42AF">
      <w:pPr>
        <w:numPr>
          <w:ilvl w:val="0"/>
          <w:numId w:val="1"/>
        </w:numPr>
        <w:spacing w:after="60"/>
        <w:jc w:val="both"/>
        <w:rPr>
          <w:bCs/>
          <w:sz w:val="20"/>
          <w:szCs w:val="20"/>
        </w:rPr>
      </w:pPr>
      <w:r w:rsidRPr="004F3A16">
        <w:rPr>
          <w:bCs/>
          <w:sz w:val="20"/>
          <w:szCs w:val="20"/>
        </w:rPr>
        <w:t xml:space="preserve">Experience in performing data entry </w:t>
      </w:r>
      <w:proofErr w:type="gramStart"/>
      <w:r>
        <w:rPr>
          <w:bCs/>
          <w:sz w:val="20"/>
          <w:szCs w:val="20"/>
        </w:rPr>
        <w:t>operations</w:t>
      </w:r>
      <w:proofErr w:type="gramEnd"/>
    </w:p>
    <w:p w14:paraId="2CE6762F" w14:textId="77777777" w:rsidR="005E42AF" w:rsidRDefault="005E42AF" w:rsidP="005E42AF">
      <w:pPr>
        <w:numPr>
          <w:ilvl w:val="0"/>
          <w:numId w:val="1"/>
        </w:numPr>
        <w:spacing w:after="60"/>
        <w:jc w:val="both"/>
        <w:rPr>
          <w:bCs/>
          <w:sz w:val="20"/>
          <w:szCs w:val="20"/>
        </w:rPr>
      </w:pPr>
      <w:r>
        <w:rPr>
          <w:bCs/>
          <w:sz w:val="20"/>
          <w:szCs w:val="20"/>
        </w:rPr>
        <w:t>Experience in a customer/client/patient service role</w:t>
      </w:r>
    </w:p>
    <w:p w14:paraId="2050A3BF" w14:textId="77777777" w:rsidR="005E42AF" w:rsidRDefault="005E42AF" w:rsidP="005E42AF">
      <w:pPr>
        <w:numPr>
          <w:ilvl w:val="0"/>
          <w:numId w:val="1"/>
        </w:numPr>
        <w:spacing w:after="60"/>
        <w:jc w:val="both"/>
        <w:rPr>
          <w:bCs/>
          <w:sz w:val="20"/>
          <w:szCs w:val="20"/>
        </w:rPr>
      </w:pPr>
      <w:r>
        <w:rPr>
          <w:bCs/>
          <w:sz w:val="20"/>
          <w:szCs w:val="20"/>
        </w:rPr>
        <w:t>Experience in an administrative environment</w:t>
      </w:r>
    </w:p>
    <w:p w14:paraId="214E4616" w14:textId="77777777" w:rsidR="005E42AF" w:rsidRDefault="005E42AF" w:rsidP="005E42AF">
      <w:pPr>
        <w:numPr>
          <w:ilvl w:val="0"/>
          <w:numId w:val="1"/>
        </w:numPr>
        <w:jc w:val="both"/>
        <w:rPr>
          <w:sz w:val="20"/>
          <w:szCs w:val="20"/>
        </w:rPr>
      </w:pPr>
      <w:r>
        <w:rPr>
          <w:sz w:val="20"/>
          <w:szCs w:val="20"/>
        </w:rPr>
        <w:t xml:space="preserve">Experience working with Aboriginal </w:t>
      </w:r>
      <w:proofErr w:type="gramStart"/>
      <w:r>
        <w:rPr>
          <w:sz w:val="20"/>
          <w:szCs w:val="20"/>
        </w:rPr>
        <w:t>consumers</w:t>
      </w:r>
      <w:proofErr w:type="gramEnd"/>
    </w:p>
    <w:bookmarkEnd w:id="2"/>
    <w:p w14:paraId="2C2E7D8F" w14:textId="77777777" w:rsidR="007F49BC" w:rsidRDefault="007F49BC" w:rsidP="009E63F1">
      <w:pPr>
        <w:jc w:val="both"/>
        <w:rPr>
          <w:sz w:val="16"/>
          <w:szCs w:val="16"/>
        </w:rPr>
      </w:pPr>
    </w:p>
    <w:p w14:paraId="363447EF" w14:textId="77777777" w:rsidR="005E42AF" w:rsidRPr="00234713" w:rsidRDefault="005E42AF" w:rsidP="009E63F1">
      <w:pPr>
        <w:jc w:val="both"/>
        <w:rPr>
          <w:sz w:val="16"/>
          <w:szCs w:val="16"/>
        </w:rPr>
      </w:pPr>
    </w:p>
    <w:p w14:paraId="0E939E6F" w14:textId="77777777" w:rsidR="007F49BC" w:rsidRPr="008047FB" w:rsidRDefault="007F49BC" w:rsidP="009E63F1">
      <w:pPr>
        <w:ind w:left="-142"/>
        <w:jc w:val="both"/>
        <w:rPr>
          <w:b/>
          <w:bCs/>
          <w:sz w:val="20"/>
          <w:szCs w:val="20"/>
        </w:rPr>
      </w:pPr>
      <w:r w:rsidRPr="008047FB">
        <w:rPr>
          <w:b/>
          <w:bCs/>
        </w:rPr>
        <w:t>Knowledge</w:t>
      </w:r>
    </w:p>
    <w:p w14:paraId="5031C6BD" w14:textId="77777777" w:rsidR="007F49BC" w:rsidRPr="003705D3" w:rsidRDefault="007F49BC" w:rsidP="009E63F1">
      <w:pPr>
        <w:ind w:left="-142"/>
        <w:jc w:val="both"/>
        <w:rPr>
          <w:sz w:val="16"/>
          <w:szCs w:val="16"/>
        </w:rPr>
      </w:pPr>
    </w:p>
    <w:p w14:paraId="75D2A22C" w14:textId="77777777" w:rsidR="00F930AC" w:rsidRPr="00042AA5" w:rsidRDefault="00F930AC" w:rsidP="00F930AC">
      <w:pPr>
        <w:pStyle w:val="ListParagraph"/>
        <w:numPr>
          <w:ilvl w:val="0"/>
          <w:numId w:val="1"/>
        </w:numPr>
        <w:spacing w:line="276" w:lineRule="auto"/>
        <w:jc w:val="both"/>
        <w:rPr>
          <w:sz w:val="20"/>
          <w:szCs w:val="20"/>
        </w:rPr>
      </w:pPr>
      <w:bookmarkStart w:id="3" w:name="_Hlk138145313"/>
      <w:bookmarkStart w:id="4" w:name="_Hlk161300560"/>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3"/>
    <w:p w14:paraId="20A22644" w14:textId="5E8CF3F3" w:rsidR="007F49BC" w:rsidRDefault="00234713" w:rsidP="00234713">
      <w:pPr>
        <w:pStyle w:val="ListParagraph"/>
        <w:numPr>
          <w:ilvl w:val="0"/>
          <w:numId w:val="1"/>
        </w:numPr>
        <w:spacing w:line="276" w:lineRule="auto"/>
        <w:jc w:val="both"/>
        <w:rPr>
          <w:sz w:val="20"/>
          <w:szCs w:val="20"/>
        </w:rPr>
      </w:pPr>
      <w:r w:rsidRPr="005E42AF">
        <w:rPr>
          <w:sz w:val="20"/>
          <w:szCs w:val="20"/>
        </w:rPr>
        <w:t>General understanding of Aboriginal culture and a willingness to undertake further training in this area.</w:t>
      </w:r>
    </w:p>
    <w:p w14:paraId="07872FDB" w14:textId="77777777" w:rsidR="005E42AF" w:rsidRPr="004F3A16" w:rsidRDefault="005E42AF" w:rsidP="005E42AF">
      <w:pPr>
        <w:numPr>
          <w:ilvl w:val="0"/>
          <w:numId w:val="1"/>
        </w:numPr>
        <w:spacing w:after="60"/>
        <w:jc w:val="both"/>
        <w:rPr>
          <w:bCs/>
          <w:sz w:val="20"/>
          <w:szCs w:val="20"/>
        </w:rPr>
      </w:pPr>
      <w:r w:rsidRPr="004F3A16">
        <w:rPr>
          <w:bCs/>
          <w:sz w:val="20"/>
          <w:szCs w:val="20"/>
        </w:rPr>
        <w:t xml:space="preserve">Knowledge of clerical/administrative procedures within a health </w:t>
      </w:r>
      <w:r>
        <w:rPr>
          <w:bCs/>
          <w:sz w:val="20"/>
          <w:szCs w:val="20"/>
        </w:rPr>
        <w:t>service environment</w:t>
      </w:r>
    </w:p>
    <w:p w14:paraId="684391BD" w14:textId="77777777" w:rsidR="005E42AF" w:rsidRPr="004F3A16" w:rsidRDefault="005E42AF" w:rsidP="005E42AF">
      <w:pPr>
        <w:numPr>
          <w:ilvl w:val="0"/>
          <w:numId w:val="1"/>
        </w:numPr>
        <w:spacing w:after="60"/>
        <w:jc w:val="both"/>
        <w:rPr>
          <w:bCs/>
          <w:sz w:val="20"/>
          <w:szCs w:val="20"/>
        </w:rPr>
      </w:pPr>
      <w:r w:rsidRPr="004F3A16">
        <w:rPr>
          <w:bCs/>
          <w:sz w:val="20"/>
          <w:szCs w:val="20"/>
        </w:rPr>
        <w:t xml:space="preserve">Knowledge of appropriate customer service </w:t>
      </w:r>
      <w:r>
        <w:rPr>
          <w:bCs/>
          <w:sz w:val="20"/>
          <w:szCs w:val="20"/>
        </w:rPr>
        <w:t>practices</w:t>
      </w:r>
    </w:p>
    <w:p w14:paraId="033AEDCF" w14:textId="77777777" w:rsidR="005E42AF" w:rsidRPr="004F3A16" w:rsidRDefault="005E42AF" w:rsidP="005E42AF">
      <w:pPr>
        <w:numPr>
          <w:ilvl w:val="0"/>
          <w:numId w:val="1"/>
        </w:numPr>
        <w:spacing w:after="60"/>
        <w:jc w:val="both"/>
        <w:rPr>
          <w:bCs/>
          <w:sz w:val="20"/>
          <w:szCs w:val="20"/>
        </w:rPr>
      </w:pPr>
      <w:r w:rsidRPr="004F3A16">
        <w:rPr>
          <w:bCs/>
          <w:sz w:val="20"/>
          <w:szCs w:val="20"/>
        </w:rPr>
        <w:t xml:space="preserve">Knowledge of safe work </w:t>
      </w:r>
      <w:r>
        <w:rPr>
          <w:bCs/>
          <w:sz w:val="20"/>
          <w:szCs w:val="20"/>
        </w:rPr>
        <w:t>practices</w:t>
      </w:r>
    </w:p>
    <w:p w14:paraId="06C1D221" w14:textId="77777777" w:rsidR="005E42AF" w:rsidRDefault="005E42AF" w:rsidP="005E42AF">
      <w:pPr>
        <w:numPr>
          <w:ilvl w:val="0"/>
          <w:numId w:val="1"/>
        </w:numPr>
        <w:spacing w:after="60"/>
        <w:jc w:val="both"/>
        <w:rPr>
          <w:bCs/>
          <w:sz w:val="20"/>
          <w:szCs w:val="20"/>
        </w:rPr>
      </w:pPr>
      <w:r w:rsidRPr="004F3A16">
        <w:rPr>
          <w:bCs/>
          <w:sz w:val="20"/>
          <w:szCs w:val="20"/>
        </w:rPr>
        <w:t>Understanding of the issues affecting Aboriginal people and the impact on health outcomes.</w:t>
      </w:r>
      <w:r>
        <w:rPr>
          <w:bCs/>
          <w:sz w:val="20"/>
          <w:szCs w:val="20"/>
        </w:rPr>
        <w:t xml:space="preserve">  </w:t>
      </w:r>
    </w:p>
    <w:p w14:paraId="54A6EABF" w14:textId="77777777" w:rsidR="005E42AF" w:rsidRDefault="005E42AF" w:rsidP="005E42AF">
      <w:pPr>
        <w:numPr>
          <w:ilvl w:val="0"/>
          <w:numId w:val="1"/>
        </w:numPr>
        <w:spacing w:after="60"/>
        <w:jc w:val="both"/>
        <w:rPr>
          <w:bCs/>
          <w:sz w:val="20"/>
          <w:szCs w:val="20"/>
        </w:rPr>
      </w:pPr>
      <w:r w:rsidRPr="008D65C1">
        <w:rPr>
          <w:bCs/>
          <w:sz w:val="20"/>
          <w:szCs w:val="20"/>
        </w:rPr>
        <w:t>An</w:t>
      </w:r>
      <w:r>
        <w:rPr>
          <w:bCs/>
          <w:sz w:val="20"/>
          <w:szCs w:val="20"/>
        </w:rPr>
        <w:t xml:space="preserve"> </w:t>
      </w:r>
      <w:r w:rsidRPr="008D65C1">
        <w:rPr>
          <w:bCs/>
          <w:sz w:val="20"/>
          <w:szCs w:val="20"/>
        </w:rPr>
        <w:t xml:space="preserve">understanding of the principles outlined in the Cultural Respect Framework for Aboriginal and Torres Strait Islander Health </w:t>
      </w:r>
    </w:p>
    <w:bookmarkEnd w:id="4"/>
    <w:p w14:paraId="07A2BDDF" w14:textId="77777777" w:rsidR="007F49BC" w:rsidRDefault="007F49BC" w:rsidP="009E63F1">
      <w:pPr>
        <w:ind w:left="-142"/>
        <w:jc w:val="both"/>
        <w:rPr>
          <w:b/>
          <w:bCs/>
          <w:sz w:val="20"/>
          <w:szCs w:val="20"/>
        </w:rPr>
      </w:pPr>
    </w:p>
    <w:p w14:paraId="2599B926" w14:textId="77777777" w:rsidR="005E42AF" w:rsidRDefault="005E42AF" w:rsidP="009E63F1">
      <w:pPr>
        <w:ind w:left="-142"/>
        <w:jc w:val="both"/>
        <w:rPr>
          <w:b/>
          <w:bCs/>
          <w:sz w:val="20"/>
          <w:szCs w:val="20"/>
        </w:rPr>
      </w:pPr>
    </w:p>
    <w:p w14:paraId="368453E6" w14:textId="77777777" w:rsidR="005E42AF" w:rsidRDefault="005E42AF" w:rsidP="009E63F1">
      <w:pPr>
        <w:ind w:left="-142"/>
        <w:jc w:val="both"/>
        <w:rPr>
          <w:b/>
          <w:bCs/>
          <w:sz w:val="20"/>
          <w:szCs w:val="20"/>
        </w:rPr>
      </w:pPr>
    </w:p>
    <w:p w14:paraId="6CAE25C6" w14:textId="77777777" w:rsidR="005E42AF" w:rsidRDefault="005E42AF" w:rsidP="009E63F1">
      <w:pPr>
        <w:ind w:left="-142"/>
        <w:jc w:val="both"/>
        <w:rPr>
          <w:b/>
          <w:bCs/>
          <w:sz w:val="20"/>
          <w:szCs w:val="20"/>
        </w:rPr>
      </w:pPr>
    </w:p>
    <w:p w14:paraId="4F62FBE4" w14:textId="77777777" w:rsidR="005E42AF" w:rsidRDefault="005E42AF" w:rsidP="009E63F1">
      <w:pPr>
        <w:ind w:left="-142"/>
        <w:jc w:val="both"/>
        <w:rPr>
          <w:b/>
          <w:bCs/>
          <w:sz w:val="20"/>
          <w:szCs w:val="20"/>
        </w:rPr>
      </w:pPr>
    </w:p>
    <w:p w14:paraId="2596593D" w14:textId="77777777" w:rsidR="005E42AF" w:rsidRDefault="005E42AF" w:rsidP="009E63F1">
      <w:pPr>
        <w:ind w:left="-142"/>
        <w:jc w:val="both"/>
        <w:rPr>
          <w:b/>
          <w:bCs/>
          <w:sz w:val="20"/>
          <w:szCs w:val="20"/>
        </w:rPr>
      </w:pPr>
    </w:p>
    <w:p w14:paraId="1E37476B" w14:textId="77777777" w:rsidR="005E42AF" w:rsidRDefault="005E42AF" w:rsidP="009E63F1">
      <w:pPr>
        <w:ind w:left="-142"/>
        <w:jc w:val="both"/>
        <w:rPr>
          <w:b/>
          <w:bCs/>
          <w:sz w:val="20"/>
          <w:szCs w:val="20"/>
        </w:rPr>
      </w:pPr>
    </w:p>
    <w:p w14:paraId="3B9D237C" w14:textId="77777777" w:rsidR="005E42AF" w:rsidRDefault="005E42AF" w:rsidP="009E63F1">
      <w:pPr>
        <w:ind w:left="-142"/>
        <w:jc w:val="both"/>
        <w:rPr>
          <w:b/>
          <w:bCs/>
          <w:sz w:val="20"/>
          <w:szCs w:val="20"/>
        </w:rPr>
      </w:pPr>
    </w:p>
    <w:p w14:paraId="0EB500AC" w14:textId="77777777" w:rsidR="005E42AF" w:rsidRDefault="005E42AF" w:rsidP="009E63F1">
      <w:pPr>
        <w:ind w:left="-142"/>
        <w:jc w:val="both"/>
        <w:rPr>
          <w:b/>
          <w:bCs/>
          <w:sz w:val="20"/>
          <w:szCs w:val="20"/>
        </w:rPr>
      </w:pPr>
    </w:p>
    <w:p w14:paraId="5ECAFB2C" w14:textId="77777777" w:rsidR="005E42AF" w:rsidRDefault="005E42AF" w:rsidP="009E63F1">
      <w:pPr>
        <w:ind w:left="-142"/>
        <w:jc w:val="both"/>
        <w:rPr>
          <w:b/>
          <w:bCs/>
          <w:sz w:val="20"/>
          <w:szCs w:val="20"/>
        </w:rPr>
      </w:pPr>
    </w:p>
    <w:p w14:paraId="61EFCD7A" w14:textId="77777777" w:rsidR="005E42AF" w:rsidRDefault="005E42AF" w:rsidP="009E63F1">
      <w:pPr>
        <w:ind w:left="-142"/>
        <w:jc w:val="both"/>
        <w:rPr>
          <w:b/>
          <w:bCs/>
          <w:sz w:val="20"/>
          <w:szCs w:val="20"/>
        </w:rPr>
      </w:pPr>
    </w:p>
    <w:p w14:paraId="7AA71C2E" w14:textId="77777777" w:rsidR="005E42AF" w:rsidRDefault="005E42AF" w:rsidP="009E63F1">
      <w:pPr>
        <w:ind w:left="-142"/>
        <w:jc w:val="both"/>
        <w:rPr>
          <w:b/>
          <w:bCs/>
          <w:sz w:val="20"/>
          <w:szCs w:val="20"/>
        </w:rPr>
      </w:pPr>
    </w:p>
    <w:p w14:paraId="73E98C5C" w14:textId="77777777" w:rsidR="005E42AF" w:rsidRDefault="005E42AF" w:rsidP="009E63F1">
      <w:pPr>
        <w:ind w:left="-142"/>
        <w:jc w:val="both"/>
        <w:rPr>
          <w:b/>
          <w:bCs/>
          <w:sz w:val="20"/>
          <w:szCs w:val="20"/>
        </w:rPr>
      </w:pPr>
    </w:p>
    <w:p w14:paraId="4D3AA1DC" w14:textId="77777777" w:rsidR="005E42AF" w:rsidRPr="008047FB" w:rsidRDefault="005E42AF" w:rsidP="009E63F1">
      <w:pPr>
        <w:ind w:left="-142"/>
        <w:jc w:val="both"/>
        <w:rPr>
          <w:b/>
          <w:bCs/>
          <w:sz w:val="20"/>
          <w:szCs w:val="20"/>
        </w:rPr>
      </w:pPr>
    </w:p>
    <w:p w14:paraId="095ACC36" w14:textId="792C7892" w:rsidR="007F49BC" w:rsidRPr="008047FB" w:rsidRDefault="007F49BC" w:rsidP="009E63F1">
      <w:pPr>
        <w:ind w:left="-142"/>
        <w:jc w:val="both"/>
        <w:rPr>
          <w:sz w:val="20"/>
          <w:szCs w:val="20"/>
        </w:rPr>
      </w:pPr>
      <w:r w:rsidRPr="008047FB">
        <w:rPr>
          <w:b/>
          <w:bCs/>
          <w:u w:val="single"/>
        </w:rPr>
        <w:t>DESIRABLE CHARACTERISTICS</w:t>
      </w:r>
      <w:r w:rsidRPr="008047FB">
        <w:rPr>
          <w:b/>
          <w:bCs/>
        </w:rPr>
        <w:t xml:space="preserve"> </w:t>
      </w:r>
    </w:p>
    <w:p w14:paraId="7B58EFEE" w14:textId="77777777" w:rsidR="007F49BC" w:rsidRPr="00234713" w:rsidRDefault="007F49BC" w:rsidP="009E63F1">
      <w:pPr>
        <w:ind w:left="-142"/>
        <w:jc w:val="both"/>
        <w:rPr>
          <w:b/>
          <w:bCs/>
          <w:sz w:val="16"/>
          <w:szCs w:val="16"/>
        </w:rPr>
      </w:pPr>
    </w:p>
    <w:p w14:paraId="1DF98622" w14:textId="11CCD8F9" w:rsidR="007F49BC" w:rsidRPr="008047FB" w:rsidRDefault="007F49BC" w:rsidP="009E63F1">
      <w:pPr>
        <w:ind w:left="-142"/>
        <w:jc w:val="both"/>
      </w:pPr>
      <w:r w:rsidRPr="008047FB">
        <w:rPr>
          <w:b/>
          <w:bCs/>
        </w:rPr>
        <w:t>Educational/Vocational Qualifications</w:t>
      </w:r>
    </w:p>
    <w:p w14:paraId="089B85D2" w14:textId="77777777" w:rsidR="007F49BC" w:rsidRPr="003705D3" w:rsidRDefault="007F49BC" w:rsidP="009E63F1">
      <w:pPr>
        <w:ind w:left="-142"/>
        <w:jc w:val="both"/>
        <w:rPr>
          <w:sz w:val="16"/>
          <w:szCs w:val="16"/>
        </w:rPr>
      </w:pPr>
    </w:p>
    <w:p w14:paraId="516976FF" w14:textId="614DB3F6" w:rsidR="007F49BC" w:rsidRPr="005E42AF" w:rsidRDefault="005E42AF" w:rsidP="005E42AF">
      <w:pPr>
        <w:numPr>
          <w:ilvl w:val="0"/>
          <w:numId w:val="1"/>
        </w:numPr>
        <w:jc w:val="both"/>
        <w:rPr>
          <w:sz w:val="20"/>
          <w:szCs w:val="20"/>
        </w:rPr>
      </w:pPr>
      <w:r w:rsidRPr="00CF2C1A">
        <w:rPr>
          <w:sz w:val="20"/>
          <w:szCs w:val="20"/>
        </w:rPr>
        <w:t>Year 12 and/or Certificate related to business/</w:t>
      </w:r>
      <w:r>
        <w:rPr>
          <w:sz w:val="20"/>
          <w:szCs w:val="20"/>
        </w:rPr>
        <w:t xml:space="preserve">clerical/health </w:t>
      </w:r>
      <w:proofErr w:type="gramStart"/>
      <w:r>
        <w:rPr>
          <w:sz w:val="20"/>
          <w:szCs w:val="20"/>
        </w:rPr>
        <w:t>e.g.</w:t>
      </w:r>
      <w:proofErr w:type="gramEnd"/>
      <w:r>
        <w:rPr>
          <w:sz w:val="20"/>
          <w:szCs w:val="20"/>
        </w:rPr>
        <w:t xml:space="preserve"> Certificate in administration</w:t>
      </w:r>
      <w:r w:rsidRPr="00CF2C1A">
        <w:rPr>
          <w:sz w:val="20"/>
          <w:szCs w:val="20"/>
        </w:rPr>
        <w:t>, computer competencies, medical terminology.</w:t>
      </w:r>
    </w:p>
    <w:p w14:paraId="5606E6D5" w14:textId="77777777" w:rsidR="007F49BC" w:rsidRPr="00234713" w:rsidRDefault="007F49BC" w:rsidP="009E63F1">
      <w:pPr>
        <w:ind w:left="-142"/>
        <w:jc w:val="both"/>
        <w:rPr>
          <w:sz w:val="16"/>
          <w:szCs w:val="16"/>
        </w:rPr>
      </w:pPr>
    </w:p>
    <w:p w14:paraId="61D25D2F" w14:textId="4AF1C5C5" w:rsidR="007F49BC" w:rsidRPr="008047FB" w:rsidRDefault="007F49BC" w:rsidP="009E63F1">
      <w:pPr>
        <w:ind w:left="-142"/>
        <w:jc w:val="both"/>
        <w:rPr>
          <w:b/>
          <w:bCs/>
        </w:rPr>
      </w:pPr>
      <w:r w:rsidRPr="008047FB">
        <w:rPr>
          <w:b/>
          <w:bCs/>
        </w:rPr>
        <w:t>Personal Abilities/Aptitudes/Skills</w:t>
      </w:r>
      <w:r w:rsidRPr="008047FB">
        <w:t xml:space="preserve"> </w:t>
      </w:r>
    </w:p>
    <w:p w14:paraId="5E4DABD0" w14:textId="77777777" w:rsidR="007F49BC" w:rsidRPr="003705D3" w:rsidRDefault="007F49BC" w:rsidP="009E63F1">
      <w:pPr>
        <w:ind w:left="-142"/>
        <w:jc w:val="both"/>
        <w:rPr>
          <w:sz w:val="16"/>
          <w:szCs w:val="16"/>
        </w:rPr>
      </w:pPr>
    </w:p>
    <w:p w14:paraId="47A23FE8" w14:textId="77777777" w:rsidR="005E42AF" w:rsidRPr="004F3A16" w:rsidRDefault="005E42AF" w:rsidP="005E42AF">
      <w:pPr>
        <w:numPr>
          <w:ilvl w:val="0"/>
          <w:numId w:val="19"/>
        </w:numPr>
        <w:spacing w:after="60"/>
        <w:ind w:left="357" w:hanging="357"/>
        <w:jc w:val="both"/>
        <w:rPr>
          <w:bCs/>
          <w:sz w:val="20"/>
          <w:szCs w:val="20"/>
        </w:rPr>
      </w:pPr>
      <w:r w:rsidRPr="004F3A16">
        <w:rPr>
          <w:bCs/>
          <w:sz w:val="20"/>
          <w:szCs w:val="20"/>
        </w:rPr>
        <w:t>Demonstrated ability to type at a</w:t>
      </w:r>
      <w:r>
        <w:rPr>
          <w:bCs/>
          <w:sz w:val="20"/>
          <w:szCs w:val="20"/>
        </w:rPr>
        <w:t xml:space="preserve"> minimum of 40 words per </w:t>
      </w:r>
      <w:proofErr w:type="gramStart"/>
      <w:r>
        <w:rPr>
          <w:bCs/>
          <w:sz w:val="20"/>
          <w:szCs w:val="20"/>
        </w:rPr>
        <w:t>minute</w:t>
      </w:r>
      <w:proofErr w:type="gramEnd"/>
    </w:p>
    <w:p w14:paraId="7E1A46A9" w14:textId="77777777" w:rsidR="007F49BC" w:rsidRPr="00234713" w:rsidRDefault="007F49BC" w:rsidP="009E63F1">
      <w:pPr>
        <w:ind w:left="-142"/>
        <w:jc w:val="both"/>
        <w:rPr>
          <w:b/>
          <w:bCs/>
          <w:sz w:val="16"/>
          <w:szCs w:val="16"/>
          <w:u w:val="single"/>
        </w:rPr>
      </w:pPr>
    </w:p>
    <w:p w14:paraId="5115AB7E" w14:textId="77777777" w:rsidR="007F49BC" w:rsidRPr="008047FB" w:rsidRDefault="007F49BC" w:rsidP="009E63F1">
      <w:pPr>
        <w:ind w:left="-142"/>
        <w:jc w:val="both"/>
        <w:rPr>
          <w:b/>
          <w:bCs/>
          <w:sz w:val="20"/>
          <w:szCs w:val="20"/>
        </w:rPr>
      </w:pPr>
      <w:r w:rsidRPr="008047FB">
        <w:rPr>
          <w:b/>
          <w:bCs/>
        </w:rPr>
        <w:t>Experience</w:t>
      </w:r>
    </w:p>
    <w:p w14:paraId="4760E268" w14:textId="77777777" w:rsidR="007F49BC" w:rsidRPr="003705D3" w:rsidRDefault="007F49BC" w:rsidP="009E63F1">
      <w:pPr>
        <w:ind w:left="-142"/>
        <w:jc w:val="both"/>
        <w:rPr>
          <w:sz w:val="16"/>
          <w:szCs w:val="16"/>
        </w:rPr>
      </w:pPr>
    </w:p>
    <w:p w14:paraId="3FF77CCB" w14:textId="77777777" w:rsidR="005E42AF" w:rsidRPr="004F3A16" w:rsidRDefault="005E42AF" w:rsidP="005E42AF">
      <w:pPr>
        <w:numPr>
          <w:ilvl w:val="0"/>
          <w:numId w:val="1"/>
        </w:numPr>
        <w:spacing w:after="60"/>
        <w:jc w:val="both"/>
        <w:rPr>
          <w:bCs/>
          <w:sz w:val="20"/>
          <w:szCs w:val="20"/>
        </w:rPr>
      </w:pPr>
      <w:r w:rsidRPr="004F3A16">
        <w:rPr>
          <w:bCs/>
          <w:sz w:val="20"/>
          <w:szCs w:val="20"/>
        </w:rPr>
        <w:t>Experience in providing an</w:t>
      </w:r>
      <w:r>
        <w:rPr>
          <w:bCs/>
          <w:sz w:val="20"/>
          <w:szCs w:val="20"/>
        </w:rPr>
        <w:t xml:space="preserve"> admission of patient’s </w:t>
      </w:r>
      <w:proofErr w:type="gramStart"/>
      <w:r>
        <w:rPr>
          <w:bCs/>
          <w:sz w:val="20"/>
          <w:szCs w:val="20"/>
        </w:rPr>
        <w:t>function</w:t>
      </w:r>
      <w:proofErr w:type="gramEnd"/>
    </w:p>
    <w:p w14:paraId="147B5BEE" w14:textId="77777777" w:rsidR="005E42AF" w:rsidRPr="004F3A16" w:rsidRDefault="005E42AF" w:rsidP="005E42AF">
      <w:pPr>
        <w:numPr>
          <w:ilvl w:val="0"/>
          <w:numId w:val="1"/>
        </w:numPr>
        <w:spacing w:after="60"/>
        <w:jc w:val="both"/>
        <w:rPr>
          <w:bCs/>
          <w:sz w:val="20"/>
          <w:szCs w:val="20"/>
        </w:rPr>
      </w:pPr>
      <w:r w:rsidRPr="004F3A16">
        <w:rPr>
          <w:bCs/>
          <w:sz w:val="20"/>
          <w:szCs w:val="20"/>
        </w:rPr>
        <w:t>Exp</w:t>
      </w:r>
      <w:r>
        <w:rPr>
          <w:bCs/>
          <w:sz w:val="20"/>
          <w:szCs w:val="20"/>
        </w:rPr>
        <w:t>erience in training other staff</w:t>
      </w:r>
    </w:p>
    <w:p w14:paraId="5B826751" w14:textId="77777777" w:rsidR="005E42AF" w:rsidRDefault="005E42AF" w:rsidP="005E42AF">
      <w:pPr>
        <w:numPr>
          <w:ilvl w:val="0"/>
          <w:numId w:val="1"/>
        </w:numPr>
        <w:spacing w:after="60"/>
        <w:jc w:val="both"/>
        <w:rPr>
          <w:bCs/>
          <w:sz w:val="20"/>
          <w:szCs w:val="20"/>
        </w:rPr>
      </w:pPr>
      <w:r>
        <w:rPr>
          <w:bCs/>
          <w:sz w:val="20"/>
          <w:szCs w:val="20"/>
        </w:rPr>
        <w:t>E</w:t>
      </w:r>
      <w:r w:rsidRPr="004F3A16">
        <w:rPr>
          <w:bCs/>
          <w:sz w:val="20"/>
          <w:szCs w:val="20"/>
        </w:rPr>
        <w:t>xperie</w:t>
      </w:r>
      <w:r>
        <w:rPr>
          <w:bCs/>
          <w:sz w:val="20"/>
          <w:szCs w:val="20"/>
        </w:rPr>
        <w:t>nce in medical record practices, exposure to a medical records department and the preparation of medical case notes.</w:t>
      </w:r>
    </w:p>
    <w:p w14:paraId="6ADA7D41" w14:textId="0434E9DB" w:rsidR="007F49BC" w:rsidRPr="005E42AF" w:rsidRDefault="005E42AF" w:rsidP="005E42AF">
      <w:pPr>
        <w:numPr>
          <w:ilvl w:val="0"/>
          <w:numId w:val="1"/>
        </w:numPr>
        <w:spacing w:after="60"/>
        <w:jc w:val="both"/>
        <w:rPr>
          <w:bCs/>
          <w:sz w:val="20"/>
          <w:szCs w:val="20"/>
        </w:rPr>
      </w:pPr>
      <w:r>
        <w:rPr>
          <w:bCs/>
          <w:sz w:val="20"/>
          <w:szCs w:val="20"/>
        </w:rPr>
        <w:t xml:space="preserve">Experience in using electronic patient administration </w:t>
      </w:r>
      <w:proofErr w:type="gramStart"/>
      <w:r>
        <w:rPr>
          <w:bCs/>
          <w:sz w:val="20"/>
          <w:szCs w:val="20"/>
        </w:rPr>
        <w:t>systems</w:t>
      </w:r>
      <w:proofErr w:type="gramEnd"/>
    </w:p>
    <w:p w14:paraId="5B041FC5" w14:textId="77777777" w:rsidR="007F49BC" w:rsidRPr="00234713" w:rsidRDefault="007F49BC" w:rsidP="009E63F1">
      <w:pPr>
        <w:ind w:left="-142"/>
        <w:jc w:val="both"/>
        <w:rPr>
          <w:sz w:val="16"/>
          <w:szCs w:val="16"/>
        </w:rPr>
      </w:pPr>
    </w:p>
    <w:p w14:paraId="4843BDD4" w14:textId="77777777" w:rsidR="007F49BC" w:rsidRPr="008047FB" w:rsidRDefault="007F49BC" w:rsidP="009E63F1">
      <w:pPr>
        <w:ind w:left="-142"/>
        <w:jc w:val="both"/>
        <w:rPr>
          <w:b/>
          <w:bCs/>
        </w:rPr>
      </w:pPr>
      <w:r w:rsidRPr="008047FB">
        <w:rPr>
          <w:b/>
          <w:bCs/>
        </w:rPr>
        <w:t>Knowledge</w:t>
      </w:r>
    </w:p>
    <w:p w14:paraId="5E193C83" w14:textId="77777777" w:rsidR="007F49BC" w:rsidRPr="00CB6E5A" w:rsidRDefault="007F49BC" w:rsidP="00234713">
      <w:pPr>
        <w:jc w:val="both"/>
        <w:rPr>
          <w:sz w:val="16"/>
          <w:szCs w:val="16"/>
        </w:rPr>
      </w:pPr>
    </w:p>
    <w:p w14:paraId="1D22F929" w14:textId="3C98A0E1" w:rsidR="00234713" w:rsidRPr="005E42AF" w:rsidRDefault="00234713" w:rsidP="00234713">
      <w:pPr>
        <w:numPr>
          <w:ilvl w:val="0"/>
          <w:numId w:val="2"/>
        </w:numPr>
        <w:jc w:val="both"/>
        <w:rPr>
          <w:sz w:val="20"/>
          <w:szCs w:val="20"/>
        </w:rPr>
      </w:pPr>
      <w:r w:rsidRPr="005E42AF">
        <w:rPr>
          <w:sz w:val="20"/>
          <w:szCs w:val="20"/>
        </w:rPr>
        <w:t>Knowledge of the South Australian Public Health System.</w:t>
      </w:r>
    </w:p>
    <w:p w14:paraId="71212417" w14:textId="77777777" w:rsidR="005E42AF" w:rsidRPr="004F3A16" w:rsidRDefault="005E42AF" w:rsidP="005E42AF">
      <w:pPr>
        <w:numPr>
          <w:ilvl w:val="0"/>
          <w:numId w:val="2"/>
        </w:numPr>
        <w:spacing w:after="60"/>
        <w:jc w:val="both"/>
        <w:rPr>
          <w:bCs/>
          <w:sz w:val="20"/>
          <w:szCs w:val="20"/>
        </w:rPr>
      </w:pPr>
      <w:r w:rsidRPr="004F3A16">
        <w:rPr>
          <w:bCs/>
          <w:sz w:val="20"/>
          <w:szCs w:val="20"/>
        </w:rPr>
        <w:t>K</w:t>
      </w:r>
      <w:r>
        <w:rPr>
          <w:bCs/>
          <w:sz w:val="20"/>
          <w:szCs w:val="20"/>
        </w:rPr>
        <w:t>nowledge of medical terminology</w:t>
      </w:r>
    </w:p>
    <w:p w14:paraId="1F727D92" w14:textId="77777777" w:rsidR="005E42AF" w:rsidRPr="004F3A16" w:rsidRDefault="005E42AF" w:rsidP="005E42AF">
      <w:pPr>
        <w:numPr>
          <w:ilvl w:val="0"/>
          <w:numId w:val="2"/>
        </w:numPr>
        <w:spacing w:after="60"/>
        <w:jc w:val="both"/>
        <w:rPr>
          <w:bCs/>
          <w:sz w:val="20"/>
          <w:szCs w:val="20"/>
        </w:rPr>
      </w:pPr>
      <w:r w:rsidRPr="004F3A16">
        <w:rPr>
          <w:bCs/>
          <w:sz w:val="20"/>
          <w:szCs w:val="20"/>
        </w:rPr>
        <w:t>K</w:t>
      </w:r>
      <w:r>
        <w:rPr>
          <w:bCs/>
          <w:sz w:val="20"/>
          <w:szCs w:val="20"/>
        </w:rPr>
        <w:t xml:space="preserve">nowledge of </w:t>
      </w:r>
      <w:proofErr w:type="spellStart"/>
      <w:r>
        <w:rPr>
          <w:bCs/>
          <w:sz w:val="20"/>
          <w:szCs w:val="20"/>
        </w:rPr>
        <w:t>Casemix</w:t>
      </w:r>
      <w:proofErr w:type="spellEnd"/>
      <w:r>
        <w:rPr>
          <w:bCs/>
          <w:sz w:val="20"/>
          <w:szCs w:val="20"/>
        </w:rPr>
        <w:t>/DRG funding</w:t>
      </w:r>
    </w:p>
    <w:p w14:paraId="0647FD38" w14:textId="77777777" w:rsidR="005E42AF" w:rsidRDefault="005E42AF" w:rsidP="005E42AF">
      <w:pPr>
        <w:numPr>
          <w:ilvl w:val="0"/>
          <w:numId w:val="2"/>
        </w:numPr>
        <w:spacing w:after="60"/>
        <w:rPr>
          <w:bCs/>
          <w:sz w:val="20"/>
          <w:szCs w:val="20"/>
        </w:rPr>
      </w:pPr>
      <w:r w:rsidRPr="004F3A16">
        <w:rPr>
          <w:bCs/>
          <w:sz w:val="20"/>
          <w:szCs w:val="20"/>
        </w:rPr>
        <w:t>Knowledge of the quality improv</w:t>
      </w:r>
      <w:r>
        <w:rPr>
          <w:bCs/>
          <w:sz w:val="20"/>
          <w:szCs w:val="20"/>
        </w:rPr>
        <w:t xml:space="preserve">ement processes and </w:t>
      </w:r>
      <w:proofErr w:type="gramStart"/>
      <w:r>
        <w:rPr>
          <w:bCs/>
          <w:sz w:val="20"/>
          <w:szCs w:val="20"/>
        </w:rPr>
        <w:t>programs</w:t>
      </w:r>
      <w:proofErr w:type="gramEnd"/>
    </w:p>
    <w:p w14:paraId="12CA0325" w14:textId="77777777" w:rsidR="005E42AF" w:rsidRDefault="005E42AF" w:rsidP="005E42AF">
      <w:pPr>
        <w:numPr>
          <w:ilvl w:val="0"/>
          <w:numId w:val="2"/>
        </w:numPr>
        <w:spacing w:after="60"/>
        <w:rPr>
          <w:bCs/>
          <w:sz w:val="20"/>
          <w:szCs w:val="20"/>
        </w:rPr>
      </w:pPr>
      <w:r>
        <w:rPr>
          <w:bCs/>
          <w:sz w:val="20"/>
          <w:szCs w:val="20"/>
        </w:rPr>
        <w:t>Knowledge of records management policies and procedures.</w:t>
      </w:r>
    </w:p>
    <w:p w14:paraId="4660B9AB" w14:textId="77777777" w:rsidR="00234713" w:rsidRPr="004645E2" w:rsidRDefault="00234713" w:rsidP="005E42AF">
      <w:pPr>
        <w:jc w:val="both"/>
        <w:rPr>
          <w:sz w:val="20"/>
          <w:szCs w:val="20"/>
        </w:rPr>
      </w:pPr>
    </w:p>
    <w:p w14:paraId="093351D9" w14:textId="77777777" w:rsidR="007F49BC" w:rsidRPr="008047FB" w:rsidRDefault="007F49BC" w:rsidP="00234713">
      <w:pPr>
        <w:jc w:val="both"/>
        <w:rPr>
          <w:b/>
          <w:bCs/>
          <w:sz w:val="28"/>
          <w:szCs w:val="28"/>
        </w:rPr>
        <w:sectPr w:rsidR="007F49BC" w:rsidRPr="008047FB" w:rsidSect="00A850D7">
          <w:pgSz w:w="11906" w:h="16838"/>
          <w:pgMar w:top="993" w:right="849" w:bottom="709" w:left="1134" w:header="720" w:footer="347" w:gutter="0"/>
          <w:cols w:space="720"/>
        </w:sectPr>
      </w:pPr>
    </w:p>
    <w:p w14:paraId="10D7A6A9"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3C21570B" w14:textId="77777777" w:rsidR="007F49BC" w:rsidRPr="008047FB" w:rsidRDefault="007F49BC" w:rsidP="009E63F1">
      <w:pPr>
        <w:spacing w:after="120"/>
        <w:jc w:val="both"/>
        <w:rPr>
          <w:b/>
          <w:bCs/>
          <w:sz w:val="20"/>
          <w:szCs w:val="20"/>
        </w:rPr>
      </w:pPr>
    </w:p>
    <w:p w14:paraId="1C603DF4" w14:textId="77777777" w:rsidR="00057161" w:rsidRPr="008047FB" w:rsidRDefault="00057161" w:rsidP="00057161">
      <w:pPr>
        <w:ind w:left="-142"/>
        <w:jc w:val="both"/>
        <w:rPr>
          <w:b/>
          <w:bCs/>
          <w:sz w:val="20"/>
          <w:szCs w:val="20"/>
        </w:rPr>
      </w:pPr>
      <w:bookmarkStart w:id="5" w:name="_Hlk91682143"/>
      <w:r w:rsidRPr="008047FB">
        <w:rPr>
          <w:b/>
          <w:bCs/>
          <w:sz w:val="20"/>
          <w:szCs w:val="20"/>
        </w:rPr>
        <w:t xml:space="preserve">Organisational Overview: </w:t>
      </w:r>
    </w:p>
    <w:p w14:paraId="33358D7D" w14:textId="77777777" w:rsidR="00057161" w:rsidRPr="008047FB" w:rsidRDefault="00057161" w:rsidP="00057161">
      <w:pPr>
        <w:ind w:left="-142"/>
        <w:jc w:val="both"/>
        <w:rPr>
          <w:b/>
          <w:bCs/>
          <w:sz w:val="20"/>
          <w:szCs w:val="20"/>
        </w:rPr>
      </w:pPr>
    </w:p>
    <w:p w14:paraId="2881B1B4" w14:textId="77777777" w:rsidR="00057161" w:rsidRPr="008047FB" w:rsidRDefault="00057161" w:rsidP="00057161">
      <w:pPr>
        <w:ind w:left="-142"/>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8B1033" w14:textId="77777777" w:rsidR="00057161" w:rsidRPr="008047FB" w:rsidRDefault="00057161" w:rsidP="00057161">
      <w:pPr>
        <w:ind w:left="-142"/>
        <w:jc w:val="both"/>
        <w:rPr>
          <w:b/>
          <w:bCs/>
          <w:sz w:val="20"/>
          <w:szCs w:val="20"/>
        </w:rPr>
      </w:pPr>
    </w:p>
    <w:p w14:paraId="7BF924C7" w14:textId="022CD1C7" w:rsidR="00057161" w:rsidRPr="008047FB" w:rsidRDefault="00057161" w:rsidP="00057161">
      <w:pPr>
        <w:ind w:left="-142"/>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746079">
        <w:rPr>
          <w:color w:val="000000"/>
          <w:sz w:val="20"/>
          <w:szCs w:val="20"/>
        </w:rPr>
        <w:t>.</w:t>
      </w:r>
    </w:p>
    <w:p w14:paraId="2004E599" w14:textId="77777777" w:rsidR="00057161" w:rsidRPr="008047FB" w:rsidRDefault="00057161" w:rsidP="00057161">
      <w:pPr>
        <w:ind w:left="-142"/>
        <w:jc w:val="both"/>
        <w:rPr>
          <w:b/>
          <w:bCs/>
          <w:sz w:val="20"/>
          <w:szCs w:val="20"/>
        </w:rPr>
      </w:pPr>
    </w:p>
    <w:p w14:paraId="76E8E96F" w14:textId="77777777" w:rsidR="00057161" w:rsidRPr="008047FB" w:rsidRDefault="00057161" w:rsidP="00057161">
      <w:pPr>
        <w:ind w:left="-142"/>
        <w:jc w:val="both"/>
        <w:rPr>
          <w:b/>
          <w:bCs/>
          <w:sz w:val="20"/>
          <w:szCs w:val="20"/>
        </w:rPr>
      </w:pPr>
      <w:r w:rsidRPr="008047FB">
        <w:rPr>
          <w:b/>
          <w:bCs/>
          <w:sz w:val="20"/>
          <w:szCs w:val="20"/>
        </w:rPr>
        <w:t>Our Legal Entities</w:t>
      </w:r>
    </w:p>
    <w:p w14:paraId="605032C5" w14:textId="77777777" w:rsidR="00057161" w:rsidRPr="008047FB" w:rsidRDefault="00057161" w:rsidP="00057161">
      <w:pPr>
        <w:ind w:left="-142"/>
        <w:jc w:val="both"/>
        <w:rPr>
          <w:b/>
          <w:bCs/>
          <w:sz w:val="20"/>
          <w:szCs w:val="20"/>
        </w:rPr>
      </w:pPr>
    </w:p>
    <w:p w14:paraId="29411D64" w14:textId="77777777" w:rsidR="00A850D7" w:rsidRDefault="00A850D7" w:rsidP="00A850D7">
      <w:pPr>
        <w:ind w:left="-142"/>
        <w:jc w:val="both"/>
        <w:rPr>
          <w:sz w:val="20"/>
          <w:szCs w:val="20"/>
        </w:rPr>
      </w:pPr>
      <w:bookmarkStart w:id="6" w:name="_Hlk157786658"/>
      <w:r>
        <w:rPr>
          <w:sz w:val="20"/>
          <w:szCs w:val="20"/>
        </w:rPr>
        <w:t>SA Health is the brand name for the health portfolio of services and agencies responsible to the Minister for</w:t>
      </w:r>
    </w:p>
    <w:p w14:paraId="4211555A" w14:textId="77777777" w:rsidR="00A850D7" w:rsidRDefault="00A850D7" w:rsidP="00A850D7">
      <w:pPr>
        <w:ind w:left="-142"/>
        <w:jc w:val="both"/>
        <w:rPr>
          <w:sz w:val="20"/>
          <w:szCs w:val="20"/>
        </w:rPr>
      </w:pPr>
      <w:r>
        <w:rPr>
          <w:sz w:val="20"/>
          <w:szCs w:val="20"/>
        </w:rPr>
        <w:t>Health and Ageing and the Minister for Mental Health and Substance Abuse.</w:t>
      </w:r>
    </w:p>
    <w:p w14:paraId="2E04373C" w14:textId="77777777" w:rsidR="00A850D7" w:rsidRDefault="00A850D7" w:rsidP="00A850D7">
      <w:pPr>
        <w:ind w:left="-142"/>
        <w:jc w:val="both"/>
        <w:rPr>
          <w:sz w:val="20"/>
          <w:szCs w:val="20"/>
        </w:rPr>
      </w:pPr>
    </w:p>
    <w:p w14:paraId="72C7D4F5" w14:textId="77777777" w:rsidR="00A850D7" w:rsidRDefault="00A850D7" w:rsidP="00A850D7">
      <w:pPr>
        <w:ind w:left="-142"/>
        <w:jc w:val="both"/>
        <w:rPr>
          <w:sz w:val="20"/>
          <w:szCs w:val="20"/>
        </w:rPr>
      </w:pPr>
      <w:bookmarkStart w:id="7" w:name="_Hlk161300714"/>
      <w:r>
        <w:rPr>
          <w:sz w:val="20"/>
          <w:szCs w:val="20"/>
        </w:rPr>
        <w:t>The legal entities include but are not limited to Department for Health and Ageing, Central Adelaide Local</w:t>
      </w:r>
    </w:p>
    <w:p w14:paraId="7741A4E0" w14:textId="77777777" w:rsidR="00A850D7" w:rsidRDefault="00A850D7" w:rsidP="00A850D7">
      <w:pPr>
        <w:ind w:left="-142"/>
        <w:jc w:val="both"/>
        <w:rPr>
          <w:sz w:val="20"/>
          <w:szCs w:val="20"/>
        </w:rPr>
      </w:pPr>
      <w:r>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bookmarkEnd w:id="6"/>
    </w:p>
    <w:bookmarkEnd w:id="7"/>
    <w:p w14:paraId="459B5BD9" w14:textId="77777777" w:rsidR="00057161" w:rsidRPr="008047FB" w:rsidRDefault="00057161" w:rsidP="00057161">
      <w:pPr>
        <w:ind w:left="-142"/>
        <w:jc w:val="both"/>
        <w:rPr>
          <w:color w:val="000000"/>
          <w:sz w:val="20"/>
          <w:szCs w:val="20"/>
        </w:rPr>
      </w:pPr>
    </w:p>
    <w:p w14:paraId="741F6E6B"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74DC06DD" w14:textId="77777777" w:rsidR="00057161" w:rsidRPr="008047FB" w:rsidRDefault="00057161" w:rsidP="00057161">
      <w:pPr>
        <w:ind w:left="-142"/>
        <w:jc w:val="both"/>
        <w:rPr>
          <w:b/>
          <w:bCs/>
          <w:sz w:val="20"/>
          <w:szCs w:val="20"/>
        </w:rPr>
      </w:pPr>
    </w:p>
    <w:p w14:paraId="38004033" w14:textId="036D2868" w:rsidR="00057161" w:rsidRPr="008047FB" w:rsidRDefault="00057161" w:rsidP="00057161">
      <w:pPr>
        <w:spacing w:after="120"/>
        <w:ind w:left="-142"/>
        <w:jc w:val="both"/>
        <w:rPr>
          <w:iCs/>
          <w:color w:val="000000"/>
          <w:sz w:val="20"/>
          <w:szCs w:val="22"/>
          <w:lang w:eastAsia="en-US"/>
        </w:rPr>
      </w:pPr>
      <w:bookmarkStart w:id="8"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8931FF">
        <w:rPr>
          <w:iCs/>
          <w:color w:val="000000"/>
          <w:sz w:val="20"/>
          <w:szCs w:val="22"/>
          <w:lang w:eastAsia="en-US"/>
        </w:rPr>
        <w:t>3</w:t>
      </w:r>
      <w:r w:rsidRPr="008047FB">
        <w:rPr>
          <w:iCs/>
          <w:color w:val="000000"/>
          <w:sz w:val="20"/>
          <w:szCs w:val="22"/>
          <w:lang w:eastAsia="en-US"/>
        </w:rPr>
        <w:t>000.</w:t>
      </w:r>
    </w:p>
    <w:p w14:paraId="7CABBE5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63B2EDD2" w14:textId="7ED8E9ED" w:rsidR="00057161" w:rsidRPr="008047FB" w:rsidRDefault="00057161" w:rsidP="00057161">
      <w:pPr>
        <w:spacing w:after="120"/>
        <w:ind w:left="-142"/>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333A43" w:rsidRPr="008047FB">
        <w:rPr>
          <w:color w:val="000000"/>
          <w:sz w:val="20"/>
          <w:szCs w:val="20"/>
        </w:rPr>
        <w:t>community-based</w:t>
      </w:r>
      <w:r w:rsidRPr="008047FB">
        <w:rPr>
          <w:color w:val="000000"/>
          <w:sz w:val="20"/>
          <w:szCs w:val="20"/>
        </w:rPr>
        <w:t xml:space="preserve"> services.</w:t>
      </w:r>
    </w:p>
    <w:p w14:paraId="625A6AD4" w14:textId="77777777" w:rsidR="00057161" w:rsidRPr="008047FB" w:rsidRDefault="00057161" w:rsidP="00057161">
      <w:pPr>
        <w:spacing w:after="120"/>
        <w:ind w:left="-142"/>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1C1232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296F5F39" w14:textId="77777777" w:rsidR="00057161" w:rsidRPr="008047FB" w:rsidRDefault="00057161" w:rsidP="00057161">
      <w:pPr>
        <w:spacing w:after="120"/>
        <w:ind w:left="-142"/>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8"/>
    </w:p>
    <w:p w14:paraId="58D4C2F6" w14:textId="21B45BFF" w:rsidR="007F49BC" w:rsidRPr="008047FB" w:rsidRDefault="00EB7455" w:rsidP="00EB7455">
      <w:pPr>
        <w:spacing w:after="120"/>
        <w:ind w:left="-142"/>
        <w:jc w:val="both"/>
        <w:rPr>
          <w:sz w:val="20"/>
          <w:szCs w:val="20"/>
        </w:rPr>
      </w:pPr>
      <w:r>
        <w:rPr>
          <w:bCs/>
          <w:sz w:val="20"/>
          <w:szCs w:val="20"/>
        </w:rPr>
        <w:t xml:space="preserve">Gumeracha District Soldiers’ Memorial Hospital is a public hospital </w:t>
      </w:r>
      <w:r>
        <w:rPr>
          <w:bCs/>
          <w:sz w:val="20"/>
          <w:szCs w:val="20"/>
        </w:rPr>
        <w:t xml:space="preserve">and includes the aged care facility called Glenview Homes. Mt Pleasant District Hospital is also a public hospital which includes acute and aged care beds. Both hospitals </w:t>
      </w:r>
      <w:r>
        <w:rPr>
          <w:bCs/>
          <w:sz w:val="20"/>
          <w:szCs w:val="20"/>
        </w:rPr>
        <w:t xml:space="preserve">provide services in acute medical, aged care and primary health care. </w:t>
      </w:r>
    </w:p>
    <w:bookmarkEnd w:id="5"/>
    <w:p w14:paraId="75484908" w14:textId="77777777" w:rsidR="007F49BC" w:rsidRPr="008047FB" w:rsidRDefault="007F49BC" w:rsidP="00317EEE">
      <w:pPr>
        <w:jc w:val="both"/>
        <w:rPr>
          <w:b/>
          <w:bCs/>
          <w:sz w:val="20"/>
          <w:szCs w:val="20"/>
        </w:rPr>
      </w:pPr>
    </w:p>
    <w:p w14:paraId="7126A6CC" w14:textId="77777777" w:rsidR="007F49BC" w:rsidRPr="008047FB" w:rsidRDefault="007F49BC" w:rsidP="00317EEE">
      <w:pPr>
        <w:jc w:val="both"/>
        <w:rPr>
          <w:color w:val="000000"/>
          <w:sz w:val="20"/>
          <w:szCs w:val="20"/>
        </w:rPr>
      </w:pPr>
    </w:p>
    <w:p w14:paraId="72D9D9B7" w14:textId="77777777" w:rsidR="007F49BC" w:rsidRPr="008047FB" w:rsidRDefault="007F49BC" w:rsidP="00914D76">
      <w:pPr>
        <w:shd w:val="clear" w:color="auto" w:fill="D9D9D9"/>
        <w:rPr>
          <w:b/>
          <w:bCs/>
          <w:sz w:val="28"/>
          <w:szCs w:val="28"/>
        </w:rPr>
        <w:sectPr w:rsidR="007F49BC" w:rsidRPr="008047FB" w:rsidSect="00A850D7">
          <w:type w:val="oddPage"/>
          <w:pgSz w:w="11906" w:h="16838"/>
          <w:pgMar w:top="993" w:right="849" w:bottom="1440" w:left="1134" w:header="720" w:footer="347" w:gutter="0"/>
          <w:cols w:space="720"/>
        </w:sectPr>
      </w:pPr>
    </w:p>
    <w:p w14:paraId="2A823A31"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60FF3540" w14:textId="77777777" w:rsidR="007F49BC" w:rsidRPr="008047FB" w:rsidRDefault="007F49BC" w:rsidP="00143B01">
      <w:pPr>
        <w:ind w:left="-142"/>
        <w:rPr>
          <w:b/>
          <w:bCs/>
          <w:sz w:val="20"/>
          <w:szCs w:val="20"/>
        </w:rPr>
      </w:pPr>
    </w:p>
    <w:p w14:paraId="660FD7EC"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08DB5DD1" w14:textId="77777777" w:rsidR="00057161" w:rsidRPr="008047FB" w:rsidRDefault="00057161" w:rsidP="008047FB">
      <w:pPr>
        <w:widowControl w:val="0"/>
        <w:ind w:left="117"/>
        <w:jc w:val="both"/>
        <w:rPr>
          <w:rFonts w:eastAsia="Calibri"/>
          <w:b/>
          <w:bCs/>
          <w:sz w:val="20"/>
          <w:szCs w:val="20"/>
          <w:lang w:val="en-US" w:eastAsia="en-US"/>
        </w:rPr>
      </w:pPr>
    </w:p>
    <w:p w14:paraId="62AACFAC"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4DEDF4E4" w14:textId="77777777" w:rsidR="00057161" w:rsidRPr="008047FB" w:rsidRDefault="00057161" w:rsidP="008047FB">
      <w:pPr>
        <w:widowControl w:val="0"/>
        <w:ind w:left="117"/>
        <w:jc w:val="both"/>
        <w:rPr>
          <w:rFonts w:eastAsia="Arial"/>
          <w:spacing w:val="5"/>
          <w:sz w:val="20"/>
          <w:szCs w:val="20"/>
          <w:lang w:val="en-US" w:eastAsia="en-US"/>
        </w:rPr>
      </w:pPr>
    </w:p>
    <w:p w14:paraId="3CD8AEE3" w14:textId="6422CEAB"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r w:rsidR="00E35495" w:rsidRPr="008047FB">
        <w:rPr>
          <w:rFonts w:eastAsia="Arial"/>
          <w:spacing w:val="5"/>
          <w:sz w:val="20"/>
          <w:szCs w:val="20"/>
          <w:lang w:val="en-US" w:eastAsia="en-US"/>
        </w:rPr>
        <w:t>collaboration,</w:t>
      </w:r>
      <w:r w:rsidRPr="008047FB">
        <w:rPr>
          <w:rFonts w:eastAsia="Arial"/>
          <w:spacing w:val="5"/>
          <w:sz w:val="20"/>
          <w:szCs w:val="20"/>
          <w:lang w:val="en-US" w:eastAsia="en-US"/>
        </w:rPr>
        <w:t xml:space="preserve"> and kindness.</w:t>
      </w:r>
    </w:p>
    <w:p w14:paraId="5FBA0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7FE08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64DD1FC5" w14:textId="77777777" w:rsidR="00057161" w:rsidRPr="008047FB" w:rsidRDefault="00057161" w:rsidP="008047FB">
      <w:pPr>
        <w:widowControl w:val="0"/>
        <w:spacing w:before="7" w:line="100" w:lineRule="exact"/>
        <w:jc w:val="both"/>
        <w:rPr>
          <w:rFonts w:eastAsia="Calibri"/>
          <w:sz w:val="10"/>
          <w:szCs w:val="10"/>
          <w:lang w:val="en-US" w:eastAsia="en-US"/>
        </w:rPr>
      </w:pPr>
    </w:p>
    <w:p w14:paraId="1218A302" w14:textId="77777777" w:rsidR="00057161" w:rsidRPr="008047FB" w:rsidRDefault="00057161" w:rsidP="008047FB">
      <w:pPr>
        <w:widowControl w:val="0"/>
        <w:spacing w:line="200" w:lineRule="exact"/>
        <w:jc w:val="both"/>
        <w:rPr>
          <w:rFonts w:eastAsia="Calibri"/>
          <w:sz w:val="20"/>
          <w:szCs w:val="20"/>
          <w:lang w:val="en-US" w:eastAsia="en-US"/>
        </w:rPr>
      </w:pPr>
    </w:p>
    <w:p w14:paraId="5632406B"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60DE27A7"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45A42941"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45CF788E"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350C68A"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0CDD65A4"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2490FF5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Honesty and Integrity- Acting at all times in such a way as to uphold the public trust.</w:t>
      </w:r>
    </w:p>
    <w:p w14:paraId="699FD636"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33E9C54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2A41678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2A2E0EEC"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43FF3BE4" w14:textId="77777777" w:rsidR="00057161" w:rsidRPr="008047FB" w:rsidRDefault="00057161" w:rsidP="008047FB">
      <w:pPr>
        <w:widowControl w:val="0"/>
        <w:ind w:left="-142"/>
        <w:jc w:val="both"/>
        <w:rPr>
          <w:rFonts w:eastAsia="Arial"/>
          <w:spacing w:val="5"/>
          <w:sz w:val="20"/>
          <w:szCs w:val="20"/>
          <w:lang w:val="en-US" w:eastAsia="en-US"/>
        </w:rPr>
      </w:pPr>
    </w:p>
    <w:p w14:paraId="31A97099"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C515E18" w14:textId="77777777" w:rsidR="00057161" w:rsidRPr="008047FB" w:rsidRDefault="00057161" w:rsidP="008047FB">
      <w:pPr>
        <w:widowControl w:val="0"/>
        <w:ind w:left="-142"/>
        <w:jc w:val="both"/>
        <w:rPr>
          <w:rFonts w:eastAsia="Calibri"/>
          <w:color w:val="000000"/>
          <w:sz w:val="20"/>
          <w:szCs w:val="20"/>
          <w:lang w:val="en-US" w:eastAsia="en-US"/>
        </w:rPr>
      </w:pPr>
    </w:p>
    <w:p w14:paraId="6893A79E"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03923DA1" w14:textId="77777777" w:rsidR="00057161" w:rsidRPr="008047FB" w:rsidRDefault="00057161" w:rsidP="008047FB">
      <w:pPr>
        <w:ind w:left="-142"/>
        <w:jc w:val="both"/>
        <w:rPr>
          <w:sz w:val="20"/>
          <w:szCs w:val="20"/>
          <w:lang w:val="en-GB" w:eastAsia="en-US"/>
        </w:rPr>
      </w:pPr>
    </w:p>
    <w:p w14:paraId="1C530C2D"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5E2BE843" w14:textId="4C834B7E" w:rsidR="007F1C66" w:rsidRPr="008047FB" w:rsidRDefault="007F1C66" w:rsidP="007F1C66">
      <w:pPr>
        <w:pStyle w:val="NormalIndent"/>
        <w:rPr>
          <w:rFonts w:ascii="Arial" w:hAnsi="Arial" w:cs="Arial"/>
        </w:rPr>
      </w:pPr>
    </w:p>
    <w:p w14:paraId="63F40134" w14:textId="77777777" w:rsidR="007F1C66" w:rsidRPr="008047FB" w:rsidRDefault="007F1C66" w:rsidP="007F1C66">
      <w:pPr>
        <w:pStyle w:val="NormalIndent"/>
        <w:rPr>
          <w:rFonts w:ascii="Arial" w:hAnsi="Arial" w:cs="Arial"/>
        </w:rPr>
      </w:pPr>
    </w:p>
    <w:p w14:paraId="2589FC25"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399ADC27" w14:textId="77777777" w:rsidR="007F49BC" w:rsidRPr="008047FB" w:rsidRDefault="007F49BC" w:rsidP="00143B01">
      <w:pPr>
        <w:pStyle w:val="NormalIndent"/>
        <w:ind w:left="-142"/>
        <w:rPr>
          <w:rFonts w:ascii="Arial" w:hAnsi="Arial" w:cs="Arial"/>
          <w:sz w:val="20"/>
          <w:szCs w:val="20"/>
        </w:rPr>
      </w:pPr>
    </w:p>
    <w:p w14:paraId="04FC8D4D" w14:textId="77777777" w:rsidR="007F49BC" w:rsidRPr="008047FB" w:rsidRDefault="007F49BC" w:rsidP="00143B01">
      <w:pPr>
        <w:ind w:left="-142"/>
        <w:jc w:val="both"/>
        <w:rPr>
          <w:b/>
          <w:bCs/>
          <w:sz w:val="20"/>
          <w:szCs w:val="20"/>
        </w:rPr>
      </w:pPr>
      <w:r w:rsidRPr="008047FB">
        <w:rPr>
          <w:b/>
          <w:bCs/>
          <w:sz w:val="20"/>
          <w:szCs w:val="20"/>
        </w:rPr>
        <w:t>Role Description Approval</w:t>
      </w:r>
    </w:p>
    <w:p w14:paraId="67C5813C" w14:textId="77777777" w:rsidR="007F49BC" w:rsidRPr="008047FB" w:rsidRDefault="007F49BC" w:rsidP="00143B01">
      <w:pPr>
        <w:ind w:left="-142"/>
        <w:jc w:val="both"/>
        <w:rPr>
          <w:b/>
          <w:bCs/>
          <w:sz w:val="20"/>
          <w:szCs w:val="20"/>
        </w:rPr>
      </w:pPr>
    </w:p>
    <w:p w14:paraId="1EFBD8D4"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3EBA046C" w14:textId="77777777" w:rsidR="007F49BC" w:rsidRPr="008047FB" w:rsidRDefault="007F49BC" w:rsidP="00143B01">
      <w:pPr>
        <w:tabs>
          <w:tab w:val="left" w:pos="3828"/>
        </w:tabs>
        <w:spacing w:after="40"/>
        <w:ind w:left="-142"/>
        <w:jc w:val="both"/>
        <w:rPr>
          <w:sz w:val="20"/>
          <w:szCs w:val="20"/>
        </w:rPr>
      </w:pPr>
    </w:p>
    <w:p w14:paraId="0148810C"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0906053D"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60D6B3FF" w14:textId="373107F8"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27C42B2F" w14:textId="77777777" w:rsidR="007F49BC" w:rsidRPr="008047FB" w:rsidRDefault="007F49BC" w:rsidP="00143B01">
      <w:pPr>
        <w:tabs>
          <w:tab w:val="left" w:pos="3828"/>
        </w:tabs>
        <w:spacing w:after="40"/>
        <w:ind w:left="-142"/>
        <w:rPr>
          <w:sz w:val="20"/>
          <w:szCs w:val="20"/>
        </w:rPr>
      </w:pPr>
    </w:p>
    <w:p w14:paraId="2BB972FB"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047CD6E9" w14:textId="77777777" w:rsidR="007F49BC" w:rsidRPr="008047FB" w:rsidRDefault="007F49BC" w:rsidP="00143B01">
      <w:pPr>
        <w:pStyle w:val="NormalIndent"/>
        <w:ind w:left="-142"/>
        <w:rPr>
          <w:rFonts w:ascii="Arial" w:hAnsi="Arial" w:cs="Arial"/>
          <w:sz w:val="20"/>
          <w:szCs w:val="20"/>
        </w:rPr>
      </w:pPr>
    </w:p>
    <w:p w14:paraId="444D6650"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685AD158" w14:textId="77777777" w:rsidR="007F49BC" w:rsidRPr="008047FB" w:rsidRDefault="007F49BC" w:rsidP="00143B01">
      <w:pPr>
        <w:tabs>
          <w:tab w:val="left" w:pos="3828"/>
        </w:tabs>
        <w:spacing w:after="40"/>
        <w:ind w:left="-142"/>
        <w:jc w:val="both"/>
        <w:rPr>
          <w:b/>
          <w:bCs/>
          <w:sz w:val="20"/>
          <w:szCs w:val="20"/>
        </w:rPr>
      </w:pPr>
    </w:p>
    <w:p w14:paraId="7F1E0557"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Pr="008047FB" w:rsidRDefault="007F49BC" w:rsidP="00143B01">
      <w:pPr>
        <w:ind w:left="-142"/>
        <w:jc w:val="both"/>
        <w:rPr>
          <w:sz w:val="20"/>
          <w:szCs w:val="20"/>
        </w:rPr>
      </w:pPr>
    </w:p>
    <w:p w14:paraId="045F6732" w14:textId="246757C0"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B068CFA" w14:textId="77777777" w:rsidR="007F49BC" w:rsidRPr="008047FB" w:rsidRDefault="007F49BC" w:rsidP="00143B01">
      <w:pPr>
        <w:ind w:left="-142"/>
        <w:jc w:val="both"/>
        <w:rPr>
          <w:color w:val="000000"/>
          <w:sz w:val="20"/>
          <w:szCs w:val="20"/>
        </w:rPr>
      </w:pPr>
    </w:p>
    <w:p w14:paraId="255B4C48" w14:textId="1FCDBA7B"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2E470D" w:rsidRDefault="0031626E" w:rsidP="00155307">
    <w:pPr>
      <w:pStyle w:val="Footer"/>
      <w:framePr w:wrap="auto" w:vAnchor="text" w:hAnchor="page" w:x="10531" w:y="-22"/>
      <w:rPr>
        <w:rStyle w:val="PageNumber"/>
        <w:rFonts w:cs="Univers (W1)"/>
        <w:sz w:val="16"/>
        <w:szCs w:val="16"/>
      </w:rPr>
    </w:pPr>
    <w:r w:rsidRPr="002E470D">
      <w:rPr>
        <w:rStyle w:val="PageNumber"/>
        <w:rFonts w:cs="Univers (W1)"/>
        <w:sz w:val="16"/>
        <w:szCs w:val="16"/>
      </w:rPr>
      <w:fldChar w:fldCharType="begin"/>
    </w:r>
    <w:r w:rsidRPr="002E470D">
      <w:rPr>
        <w:rStyle w:val="PageNumber"/>
        <w:rFonts w:cs="Univers (W1)"/>
        <w:sz w:val="16"/>
        <w:szCs w:val="16"/>
      </w:rPr>
      <w:instrText xml:space="preserve"> PAGE </w:instrText>
    </w:r>
    <w:r w:rsidRPr="002E470D">
      <w:rPr>
        <w:rStyle w:val="PageNumber"/>
        <w:rFonts w:cs="Univers (W1)"/>
        <w:sz w:val="16"/>
        <w:szCs w:val="16"/>
      </w:rPr>
      <w:fldChar w:fldCharType="separate"/>
    </w:r>
    <w:r w:rsidR="00DA1C17" w:rsidRPr="002E470D">
      <w:rPr>
        <w:rStyle w:val="PageNumber"/>
        <w:rFonts w:cs="Univers (W1)"/>
        <w:noProof/>
        <w:sz w:val="16"/>
        <w:szCs w:val="16"/>
      </w:rPr>
      <w:t>3</w:t>
    </w:r>
    <w:r w:rsidRPr="002E470D">
      <w:rPr>
        <w:rStyle w:val="PageNumber"/>
        <w:rFonts w:cs="Univers (W1)"/>
        <w:sz w:val="16"/>
        <w:szCs w:val="16"/>
      </w:rPr>
      <w:fldChar w:fldCharType="end"/>
    </w:r>
    <w:r w:rsidRPr="002E470D">
      <w:rPr>
        <w:rStyle w:val="PageNumber"/>
        <w:rFonts w:cs="Univers (W1)"/>
        <w:sz w:val="16"/>
        <w:szCs w:val="16"/>
      </w:rPr>
      <w:t xml:space="preserve"> of </w:t>
    </w:r>
    <w:r w:rsidRPr="002E470D">
      <w:rPr>
        <w:rStyle w:val="PageNumber"/>
        <w:rFonts w:cs="Univers (W1)"/>
        <w:sz w:val="16"/>
        <w:szCs w:val="16"/>
      </w:rPr>
      <w:fldChar w:fldCharType="begin"/>
    </w:r>
    <w:r w:rsidRPr="002E470D">
      <w:rPr>
        <w:rStyle w:val="PageNumber"/>
        <w:rFonts w:cs="Univers (W1)"/>
        <w:sz w:val="16"/>
        <w:szCs w:val="16"/>
      </w:rPr>
      <w:instrText xml:space="preserve"> NUMPAGES </w:instrText>
    </w:r>
    <w:r w:rsidRPr="002E470D">
      <w:rPr>
        <w:rStyle w:val="PageNumber"/>
        <w:rFonts w:cs="Univers (W1)"/>
        <w:sz w:val="16"/>
        <w:szCs w:val="16"/>
      </w:rPr>
      <w:fldChar w:fldCharType="separate"/>
    </w:r>
    <w:r w:rsidR="00DA1C17" w:rsidRPr="002E470D">
      <w:rPr>
        <w:rStyle w:val="PageNumber"/>
        <w:rFonts w:cs="Univers (W1)"/>
        <w:noProof/>
        <w:sz w:val="16"/>
        <w:szCs w:val="16"/>
      </w:rPr>
      <w:t>8</w:t>
    </w:r>
    <w:r w:rsidRPr="002E470D">
      <w:rPr>
        <w:rStyle w:val="PageNumber"/>
        <w:rFonts w:cs="Univers (W1)"/>
        <w:sz w:val="16"/>
        <w:szCs w:val="16"/>
      </w:rPr>
      <w:fldChar w:fldCharType="end"/>
    </w:r>
  </w:p>
  <w:p w14:paraId="36B55D12" w14:textId="7C5EE0F2" w:rsidR="0031626E" w:rsidRPr="002E470D" w:rsidRDefault="00155307">
    <w:pPr>
      <w:pStyle w:val="Footer"/>
      <w:rPr>
        <w:sz w:val="16"/>
        <w:szCs w:val="16"/>
      </w:rPr>
    </w:pPr>
    <w:r w:rsidRPr="002E470D">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6887" w14:textId="2825F4A3" w:rsidR="00600698" w:rsidRDefault="00600698">
    <w:pPr>
      <w:pStyle w:val="Header"/>
    </w:pPr>
    <w:r>
      <w:rPr>
        <w:noProof/>
      </w:rPr>
      <mc:AlternateContent>
        <mc:Choice Requires="wps">
          <w:drawing>
            <wp:anchor distT="0" distB="0" distL="0" distR="0" simplePos="0" relativeHeight="251659264" behindDoc="0" locked="0" layoutInCell="1" allowOverlap="1" wp14:anchorId="5326E8F4" wp14:editId="316A416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3FD32" w14:textId="2AD548CC"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26E8F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C3FD32" w14:textId="2AD548CC"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C27F" w14:textId="29641878" w:rsidR="00600698" w:rsidRDefault="00600698">
    <w:pPr>
      <w:pStyle w:val="Header"/>
    </w:pPr>
    <w:r>
      <w:rPr>
        <w:noProof/>
      </w:rPr>
      <mc:AlternateContent>
        <mc:Choice Requires="wps">
          <w:drawing>
            <wp:anchor distT="0" distB="0" distL="0" distR="0" simplePos="0" relativeHeight="251658240" behindDoc="0" locked="0" layoutInCell="1" allowOverlap="1" wp14:anchorId="000B6FB1" wp14:editId="2C52FCD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A63E9" w14:textId="57A79A4A"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B6FB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0A63E9" w14:textId="57A79A4A"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9D2ACA6A"/>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F2EB6"/>
    <w:multiLevelType w:val="hybridMultilevel"/>
    <w:tmpl w:val="90D8291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6413814"/>
    <w:multiLevelType w:val="hybridMultilevel"/>
    <w:tmpl w:val="18C22CE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7612902">
    <w:abstractNumId w:val="0"/>
  </w:num>
  <w:num w:numId="2" w16cid:durableId="699360814">
    <w:abstractNumId w:val="3"/>
  </w:num>
  <w:num w:numId="3" w16cid:durableId="941300825">
    <w:abstractNumId w:val="18"/>
  </w:num>
  <w:num w:numId="4" w16cid:durableId="130637747">
    <w:abstractNumId w:val="2"/>
  </w:num>
  <w:num w:numId="5" w16cid:durableId="1638409968">
    <w:abstractNumId w:val="5"/>
  </w:num>
  <w:num w:numId="6" w16cid:durableId="1196892057">
    <w:abstractNumId w:val="4"/>
  </w:num>
  <w:num w:numId="7" w16cid:durableId="858278259">
    <w:abstractNumId w:val="23"/>
  </w:num>
  <w:num w:numId="8" w16cid:durableId="259921076">
    <w:abstractNumId w:val="16"/>
  </w:num>
  <w:num w:numId="9" w16cid:durableId="1376780344">
    <w:abstractNumId w:val="11"/>
  </w:num>
  <w:num w:numId="10" w16cid:durableId="579025987">
    <w:abstractNumId w:val="14"/>
  </w:num>
  <w:num w:numId="11" w16cid:durableId="1526559301">
    <w:abstractNumId w:val="24"/>
  </w:num>
  <w:num w:numId="12" w16cid:durableId="1723744747">
    <w:abstractNumId w:val="15"/>
  </w:num>
  <w:num w:numId="13" w16cid:durableId="502858477">
    <w:abstractNumId w:val="10"/>
  </w:num>
  <w:num w:numId="14" w16cid:durableId="1968074770">
    <w:abstractNumId w:val="19"/>
  </w:num>
  <w:num w:numId="15" w16cid:durableId="747271682">
    <w:abstractNumId w:val="22"/>
  </w:num>
  <w:num w:numId="16" w16cid:durableId="1195381652">
    <w:abstractNumId w:val="7"/>
  </w:num>
  <w:num w:numId="17" w16cid:durableId="1530680516">
    <w:abstractNumId w:val="8"/>
  </w:num>
  <w:num w:numId="18" w16cid:durableId="916477744">
    <w:abstractNumId w:val="13"/>
  </w:num>
  <w:num w:numId="19" w16cid:durableId="1878159257">
    <w:abstractNumId w:val="17"/>
  </w:num>
  <w:num w:numId="20" w16cid:durableId="854467226">
    <w:abstractNumId w:val="12"/>
  </w:num>
  <w:num w:numId="21" w16cid:durableId="1277060318">
    <w:abstractNumId w:val="20"/>
  </w:num>
  <w:num w:numId="22" w16cid:durableId="2145854484">
    <w:abstractNumId w:val="21"/>
  </w:num>
  <w:num w:numId="23" w16cid:durableId="1061321492">
    <w:abstractNumId w:val="25"/>
  </w:num>
  <w:num w:numId="24" w16cid:durableId="2127844537">
    <w:abstractNumId w:val="17"/>
  </w:num>
  <w:num w:numId="25" w16cid:durableId="1906333851">
    <w:abstractNumId w:val="0"/>
  </w:num>
  <w:num w:numId="26" w16cid:durableId="1524439931">
    <w:abstractNumId w:val="9"/>
  </w:num>
  <w:num w:numId="27" w16cid:durableId="1696275548">
    <w:abstractNumId w:val="6"/>
  </w:num>
  <w:num w:numId="28" w16cid:durableId="80762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1C12"/>
    <w:rsid w:val="00185534"/>
    <w:rsid w:val="001871BC"/>
    <w:rsid w:val="00193D26"/>
    <w:rsid w:val="00194CF4"/>
    <w:rsid w:val="001C1382"/>
    <w:rsid w:val="001C6982"/>
    <w:rsid w:val="001D4546"/>
    <w:rsid w:val="001E2309"/>
    <w:rsid w:val="0020155C"/>
    <w:rsid w:val="002201E4"/>
    <w:rsid w:val="00234713"/>
    <w:rsid w:val="00242F9C"/>
    <w:rsid w:val="00283EDB"/>
    <w:rsid w:val="002A5CAB"/>
    <w:rsid w:val="002C2B58"/>
    <w:rsid w:val="002C486D"/>
    <w:rsid w:val="002C720A"/>
    <w:rsid w:val="002C7ACE"/>
    <w:rsid w:val="002E42C7"/>
    <w:rsid w:val="002E470D"/>
    <w:rsid w:val="002E52FA"/>
    <w:rsid w:val="002E58F1"/>
    <w:rsid w:val="002F60F3"/>
    <w:rsid w:val="0030447E"/>
    <w:rsid w:val="0031626E"/>
    <w:rsid w:val="00317EEE"/>
    <w:rsid w:val="00333A43"/>
    <w:rsid w:val="003705D3"/>
    <w:rsid w:val="00372B08"/>
    <w:rsid w:val="003950F9"/>
    <w:rsid w:val="003A0135"/>
    <w:rsid w:val="003A2392"/>
    <w:rsid w:val="003C1CB1"/>
    <w:rsid w:val="003C5B4F"/>
    <w:rsid w:val="003D22BF"/>
    <w:rsid w:val="003E5410"/>
    <w:rsid w:val="00407474"/>
    <w:rsid w:val="0041484A"/>
    <w:rsid w:val="0041781C"/>
    <w:rsid w:val="00453EEA"/>
    <w:rsid w:val="00460FC9"/>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87CEF"/>
    <w:rsid w:val="00595032"/>
    <w:rsid w:val="005A645C"/>
    <w:rsid w:val="005C056C"/>
    <w:rsid w:val="005C56A3"/>
    <w:rsid w:val="005D352A"/>
    <w:rsid w:val="005E42AF"/>
    <w:rsid w:val="00600698"/>
    <w:rsid w:val="006116BE"/>
    <w:rsid w:val="00641D2D"/>
    <w:rsid w:val="00643A8A"/>
    <w:rsid w:val="00646186"/>
    <w:rsid w:val="0065352C"/>
    <w:rsid w:val="00654065"/>
    <w:rsid w:val="00696571"/>
    <w:rsid w:val="006A46E1"/>
    <w:rsid w:val="006A5C2D"/>
    <w:rsid w:val="006C284B"/>
    <w:rsid w:val="00711557"/>
    <w:rsid w:val="00713DFA"/>
    <w:rsid w:val="007209AC"/>
    <w:rsid w:val="007225CA"/>
    <w:rsid w:val="00727C5A"/>
    <w:rsid w:val="00727E94"/>
    <w:rsid w:val="00740FCC"/>
    <w:rsid w:val="00746079"/>
    <w:rsid w:val="00750A13"/>
    <w:rsid w:val="00750AC2"/>
    <w:rsid w:val="00756C73"/>
    <w:rsid w:val="00765A06"/>
    <w:rsid w:val="007952DE"/>
    <w:rsid w:val="007B3C01"/>
    <w:rsid w:val="007B665A"/>
    <w:rsid w:val="007D4B5D"/>
    <w:rsid w:val="007E4A5E"/>
    <w:rsid w:val="007F1C66"/>
    <w:rsid w:val="007F49BC"/>
    <w:rsid w:val="008047FB"/>
    <w:rsid w:val="00834F0D"/>
    <w:rsid w:val="00836F61"/>
    <w:rsid w:val="00840188"/>
    <w:rsid w:val="008509D9"/>
    <w:rsid w:val="008575CF"/>
    <w:rsid w:val="00874472"/>
    <w:rsid w:val="00874E82"/>
    <w:rsid w:val="00883E94"/>
    <w:rsid w:val="00887279"/>
    <w:rsid w:val="008911BA"/>
    <w:rsid w:val="008931FF"/>
    <w:rsid w:val="008B1924"/>
    <w:rsid w:val="008B3C5E"/>
    <w:rsid w:val="008B7A98"/>
    <w:rsid w:val="008C3E29"/>
    <w:rsid w:val="008C6029"/>
    <w:rsid w:val="008E3A43"/>
    <w:rsid w:val="008E7707"/>
    <w:rsid w:val="00904B80"/>
    <w:rsid w:val="00914D76"/>
    <w:rsid w:val="00920109"/>
    <w:rsid w:val="009366C3"/>
    <w:rsid w:val="00936BBE"/>
    <w:rsid w:val="00945B5A"/>
    <w:rsid w:val="009809ED"/>
    <w:rsid w:val="00991975"/>
    <w:rsid w:val="009A4208"/>
    <w:rsid w:val="009D0E3A"/>
    <w:rsid w:val="009D0E7F"/>
    <w:rsid w:val="009E63F1"/>
    <w:rsid w:val="00A05914"/>
    <w:rsid w:val="00A34B59"/>
    <w:rsid w:val="00A50C51"/>
    <w:rsid w:val="00A52980"/>
    <w:rsid w:val="00A579C0"/>
    <w:rsid w:val="00A63831"/>
    <w:rsid w:val="00A850D7"/>
    <w:rsid w:val="00AA035D"/>
    <w:rsid w:val="00AC0C59"/>
    <w:rsid w:val="00AC535C"/>
    <w:rsid w:val="00AD6A41"/>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B6E5A"/>
    <w:rsid w:val="00CC0F15"/>
    <w:rsid w:val="00CD20B2"/>
    <w:rsid w:val="00CD5712"/>
    <w:rsid w:val="00CF3355"/>
    <w:rsid w:val="00CF6FF8"/>
    <w:rsid w:val="00D225BF"/>
    <w:rsid w:val="00D4243D"/>
    <w:rsid w:val="00D56B41"/>
    <w:rsid w:val="00D859DE"/>
    <w:rsid w:val="00D94C6B"/>
    <w:rsid w:val="00DA1C17"/>
    <w:rsid w:val="00DC0C98"/>
    <w:rsid w:val="00DE52BC"/>
    <w:rsid w:val="00E20E89"/>
    <w:rsid w:val="00E338CC"/>
    <w:rsid w:val="00E35495"/>
    <w:rsid w:val="00E43EB4"/>
    <w:rsid w:val="00E67734"/>
    <w:rsid w:val="00E80294"/>
    <w:rsid w:val="00E8476D"/>
    <w:rsid w:val="00E90AF2"/>
    <w:rsid w:val="00EB7455"/>
    <w:rsid w:val="00EC1EAE"/>
    <w:rsid w:val="00ED1811"/>
    <w:rsid w:val="00ED6556"/>
    <w:rsid w:val="00EE6A39"/>
    <w:rsid w:val="00EF6C9D"/>
    <w:rsid w:val="00F06B87"/>
    <w:rsid w:val="00F22DD3"/>
    <w:rsid w:val="00F23D9C"/>
    <w:rsid w:val="00F246FC"/>
    <w:rsid w:val="00F30108"/>
    <w:rsid w:val="00F3303E"/>
    <w:rsid w:val="00F436B3"/>
    <w:rsid w:val="00F4667A"/>
    <w:rsid w:val="00F55894"/>
    <w:rsid w:val="00F57431"/>
    <w:rsid w:val="00F93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uiPriority="99"/>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uiPriority w:val="99"/>
    <w:rsid w:val="00D56B41"/>
    <w:pPr>
      <w:spacing w:after="120" w:line="480" w:lineRule="auto"/>
    </w:pPr>
  </w:style>
  <w:style w:type="character" w:customStyle="1" w:styleId="BodyText2Char">
    <w:name w:val="Body Text 2 Char"/>
    <w:link w:val="BodyText2"/>
    <w:uiPriority w:val="99"/>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NoSpacing">
    <w:name w:val="No Spacing"/>
    <w:uiPriority w:val="1"/>
    <w:qFormat/>
    <w:rsid w:val="00836F6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1823074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45124625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0BE0D99314EE7AD4B1D6CA3AC2C06"/>
        <w:category>
          <w:name w:val="General"/>
          <w:gallery w:val="placeholder"/>
        </w:category>
        <w:types>
          <w:type w:val="bbPlcHdr"/>
        </w:types>
        <w:behaviors>
          <w:behavior w:val="content"/>
        </w:behaviors>
        <w:guid w:val="{778FD26B-5B79-4F41-9B3B-17FB974F9549}"/>
      </w:docPartPr>
      <w:docPartBody>
        <w:p w:rsidR="005B12A3" w:rsidRDefault="00916528" w:rsidP="00916528">
          <w:pPr>
            <w:pStyle w:val="94C0BE0D99314EE7AD4B1D6CA3AC2C06"/>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5B12A3"/>
    <w:rsid w:val="00916528"/>
    <w:rsid w:val="00B25DE4"/>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528"/>
    <w:rPr>
      <w:color w:val="808080"/>
    </w:rPr>
  </w:style>
  <w:style w:type="paragraph" w:customStyle="1" w:styleId="94C0BE0D99314EE7AD4B1D6CA3AC2C06">
    <w:name w:val="94C0BE0D99314EE7AD4B1D6CA3AC2C06"/>
    <w:rsid w:val="0091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c2181f9-9f78-426c-9773-dc210457ba8c">
      <UserInfo>
        <DisplayName>Harrison, Ann (Health)</DisplayName>
        <AccountId>1258</AccountId>
        <AccountType/>
      </UserInfo>
    </SharedWithUsers>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1c2181f9-9f78-426c-9773-dc210457ba8c"/>
    <ds:schemaRef ds:uri="http://purl.org/dc/elements/1.1/"/>
    <ds:schemaRef ds:uri="http://www.w3.org/XML/1998/namespace"/>
    <ds:schemaRef ds:uri="http://schemas.microsoft.com/office/infopath/2007/PartnerControls"/>
    <ds:schemaRef ds:uri="6227fc5c-76f4-4896-91bf-1391b14806b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07C41A3-BBC7-439F-A3A9-1B49BA4F4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8</Pages>
  <Words>3071</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Bradshaw, Sally (Health)</cp:lastModifiedBy>
  <cp:revision>3</cp:revision>
  <cp:lastPrinted>2013-11-08T05:57:00Z</cp:lastPrinted>
  <dcterms:created xsi:type="dcterms:W3CDTF">2024-08-13T04:07:00Z</dcterms:created>
  <dcterms:modified xsi:type="dcterms:W3CDTF">2024-08-13T05:49:00Z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r8>59900</vt:r8>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2022-09-12T07:44:03Z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668aeae3-2e25-4158-9fe1-2ff83ff7ff24</vt:lpwstr>
  </property>
  <property fmtid="{D5CDD505-2E9C-101B-9397-08002B2CF9AE}" pid="23" name="MSIP_Label_77274858-3b1d-4431-8679-d878f40e28fd_ContentBits">
    <vt:lpwstr>1</vt:lpwstr>
  </property>
  <property fmtid="{D5CDD505-2E9C-101B-9397-08002B2CF9AE}" pid="24" name="ContentTypeId">
    <vt:lpwstr>0x010100C2D1AB839F516C46839F3E0B471C1FEF</vt:lpwstr>
  </property>
  <property fmtid="{D5CDD505-2E9C-101B-9397-08002B2CF9AE}" pid="25" name="_ExtendedDescription">
    <vt:lpwstr/>
  </property>
  <property fmtid="{D5CDD505-2E9C-101B-9397-08002B2CF9AE}" pid="26" name="LHN">
    <vt:lpwstr>1;#Barossa Hills Fleurieu LHN|b5d63010-61b8-4a47-af48-b164d0e45b32</vt:lpwstr>
  </property>
</Properties>
</file>