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0EB8" w14:textId="49C5DD8F" w:rsidR="007F49BC" w:rsidRDefault="005A3077" w:rsidP="00CD2836">
      <w:pPr>
        <w:tabs>
          <w:tab w:val="left" w:pos="1275"/>
        </w:tabs>
      </w:pPr>
      <w:r>
        <w:rPr>
          <w:rFonts w:ascii="Times New Roman" w:hAnsi="Times New Roman" w:cs="Times New Roman"/>
          <w:noProof/>
        </w:rPr>
        <w:drawing>
          <wp:anchor distT="0" distB="0" distL="114300" distR="114300" simplePos="0" relativeHeight="251657728" behindDoc="1" locked="0" layoutInCell="1" allowOverlap="1" wp14:anchorId="6F24BBE0" wp14:editId="674B2B37">
            <wp:simplePos x="0" y="0"/>
            <wp:positionH relativeFrom="column">
              <wp:posOffset>-49530</wp:posOffset>
            </wp:positionH>
            <wp:positionV relativeFrom="paragraph">
              <wp:posOffset>-206375</wp:posOffset>
            </wp:positionV>
            <wp:extent cx="2015490" cy="460375"/>
            <wp:effectExtent l="0" t="0" r="0" b="0"/>
            <wp:wrapTight wrapText="bothSides">
              <wp:wrapPolygon edited="0">
                <wp:start x="1225" y="0"/>
                <wp:lineTo x="0" y="4469"/>
                <wp:lineTo x="0" y="16088"/>
                <wp:lineTo x="1429" y="20557"/>
                <wp:lineTo x="1837" y="20557"/>
                <wp:lineTo x="2858" y="20557"/>
                <wp:lineTo x="13679" y="19663"/>
                <wp:lineTo x="13066" y="15194"/>
                <wp:lineTo x="21437" y="14301"/>
                <wp:lineTo x="21437" y="894"/>
                <wp:lineTo x="3471" y="0"/>
                <wp:lineTo x="1225"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490" cy="460375"/>
                    </a:xfrm>
                    <a:prstGeom prst="rect">
                      <a:avLst/>
                    </a:prstGeom>
                    <a:noFill/>
                  </pic:spPr>
                </pic:pic>
              </a:graphicData>
            </a:graphic>
            <wp14:sizeRelH relativeFrom="page">
              <wp14:pctWidth>0</wp14:pctWidth>
            </wp14:sizeRelH>
            <wp14:sizeRelV relativeFrom="page">
              <wp14:pctHeight>0</wp14:pctHeight>
            </wp14:sizeRelV>
          </wp:anchor>
        </w:drawing>
      </w:r>
      <w:r w:rsidR="00CD2836">
        <w:tab/>
      </w:r>
    </w:p>
    <w:p w14:paraId="69D4874A" w14:textId="77777777" w:rsidR="007F49BC" w:rsidRPr="004F5ACE" w:rsidRDefault="007F49BC" w:rsidP="00914D76">
      <w:pPr>
        <w:rPr>
          <w:sz w:val="20"/>
          <w:szCs w:val="20"/>
        </w:rPr>
      </w:pPr>
    </w:p>
    <w:p w14:paraId="19570D4C" w14:textId="77777777" w:rsidR="007F49BC" w:rsidRPr="00143B01" w:rsidRDefault="007F49BC" w:rsidP="00143B01">
      <w:pPr>
        <w:ind w:left="-142"/>
        <w:jc w:val="right"/>
        <w:rPr>
          <w:b/>
          <w:bCs/>
          <w:sz w:val="28"/>
          <w:szCs w:val="28"/>
        </w:rPr>
      </w:pPr>
      <w:r w:rsidRPr="00143B01">
        <w:rPr>
          <w:b/>
          <w:bCs/>
          <w:sz w:val="28"/>
          <w:szCs w:val="28"/>
        </w:rPr>
        <w:t>ROLE DESCRIPTION</w:t>
      </w:r>
    </w:p>
    <w:p w14:paraId="3BA5CB84"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5E4ACA" w14:paraId="4BEE5FA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27D558D" w14:textId="77777777" w:rsidR="005E4ACA" w:rsidRPr="00AC0C59" w:rsidRDefault="005E4ACA" w:rsidP="005E4ACA">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D47F0D0" w14:textId="77777777" w:rsidR="005E4ACA" w:rsidRPr="00AC0C59" w:rsidRDefault="00AF3872" w:rsidP="008621D0">
            <w:pPr>
              <w:spacing w:before="20" w:after="20"/>
              <w:jc w:val="both"/>
              <w:rPr>
                <w:sz w:val="20"/>
                <w:szCs w:val="20"/>
              </w:rPr>
            </w:pPr>
            <w:r w:rsidRPr="00AF3872">
              <w:rPr>
                <w:sz w:val="20"/>
                <w:szCs w:val="20"/>
              </w:rPr>
              <w:t>Graduate Mental Health Nurse</w:t>
            </w:r>
            <w:r>
              <w:rPr>
                <w:sz w:val="20"/>
                <w:szCs w:val="20"/>
              </w:rPr>
              <w:t xml:space="preserve"> CAMHS</w:t>
            </w:r>
          </w:p>
        </w:tc>
      </w:tr>
      <w:tr w:rsidR="005E4ACA" w14:paraId="75D8DAD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2D8B93A" w14:textId="77777777" w:rsidR="005E4ACA" w:rsidRPr="00AC0C59" w:rsidRDefault="005E4ACA" w:rsidP="005E4ACA">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F46AFF4" w14:textId="77777777" w:rsidR="005E4ACA" w:rsidRPr="00AC0C59" w:rsidRDefault="005E4ACA" w:rsidP="005E4ACA">
            <w:pPr>
              <w:spacing w:before="20" w:after="20"/>
              <w:jc w:val="both"/>
              <w:rPr>
                <w:sz w:val="20"/>
                <w:szCs w:val="20"/>
              </w:rPr>
            </w:pPr>
            <w:r>
              <w:rPr>
                <w:sz w:val="20"/>
                <w:szCs w:val="20"/>
              </w:rPr>
              <w:t>RN1</w:t>
            </w:r>
          </w:p>
        </w:tc>
      </w:tr>
      <w:tr w:rsidR="005E4ACA" w14:paraId="661A895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B51251B" w14:textId="77777777" w:rsidR="005E4ACA" w:rsidRPr="00AC0C59" w:rsidRDefault="005E4ACA" w:rsidP="005E4ACA">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30947F7" w14:textId="77777777" w:rsidR="005E4ACA" w:rsidRPr="00AC0C59" w:rsidRDefault="005E4ACA" w:rsidP="005E4ACA">
            <w:pPr>
              <w:spacing w:before="20" w:after="20"/>
              <w:jc w:val="both"/>
              <w:rPr>
                <w:sz w:val="20"/>
                <w:szCs w:val="20"/>
              </w:rPr>
            </w:pPr>
            <w:r>
              <w:rPr>
                <w:sz w:val="20"/>
                <w:szCs w:val="20"/>
              </w:rPr>
              <w:t>Women’s and Children’s Health Network</w:t>
            </w:r>
          </w:p>
        </w:tc>
      </w:tr>
      <w:tr w:rsidR="005E4ACA" w14:paraId="116BF1E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31310A4" w14:textId="77777777" w:rsidR="005E4ACA" w:rsidRPr="00AC0C59" w:rsidRDefault="005E4ACA" w:rsidP="005E4ACA">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D72351A" w14:textId="77777777" w:rsidR="005E4ACA" w:rsidRPr="00AC0C59" w:rsidRDefault="00AF3872" w:rsidP="005E4ACA">
            <w:pPr>
              <w:spacing w:before="20" w:after="20"/>
              <w:jc w:val="both"/>
              <w:rPr>
                <w:sz w:val="20"/>
                <w:szCs w:val="20"/>
              </w:rPr>
            </w:pPr>
            <w:r w:rsidRPr="00AF3872">
              <w:rPr>
                <w:sz w:val="20"/>
                <w:szCs w:val="20"/>
              </w:rPr>
              <w:t>Child and Adolescent Mental Health Services (CAMHS)</w:t>
            </w:r>
          </w:p>
        </w:tc>
      </w:tr>
      <w:tr w:rsidR="005E4ACA" w14:paraId="3C711E2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52BDB05" w14:textId="77777777" w:rsidR="005E4ACA" w:rsidRPr="00AC0C59" w:rsidRDefault="005E4ACA" w:rsidP="005E4ACA">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E7E402F" w14:textId="77777777" w:rsidR="005E4ACA" w:rsidRPr="00AC0C59" w:rsidRDefault="00C83A7C" w:rsidP="005E4ACA">
            <w:pPr>
              <w:spacing w:before="20" w:after="20"/>
              <w:jc w:val="both"/>
              <w:rPr>
                <w:sz w:val="20"/>
                <w:szCs w:val="20"/>
              </w:rPr>
            </w:pPr>
            <w:r>
              <w:rPr>
                <w:sz w:val="20"/>
                <w:szCs w:val="20"/>
              </w:rPr>
              <w:t>Community, Primary &amp; Population Health</w:t>
            </w:r>
          </w:p>
        </w:tc>
      </w:tr>
      <w:tr w:rsidR="005E4ACA" w14:paraId="254391E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A9F4251" w14:textId="77777777" w:rsidR="005E4ACA" w:rsidRPr="00AC0C59" w:rsidRDefault="005E4ACA" w:rsidP="005E4ACA">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AC01071" w14:textId="77777777" w:rsidR="005E4ACA" w:rsidRPr="00AC0C59" w:rsidRDefault="00FC7E45" w:rsidP="005E4ACA">
            <w:pPr>
              <w:spacing w:before="20" w:after="20"/>
              <w:jc w:val="both"/>
              <w:rPr>
                <w:sz w:val="20"/>
                <w:szCs w:val="20"/>
              </w:rPr>
            </w:pPr>
            <w:r>
              <w:rPr>
                <w:sz w:val="20"/>
                <w:szCs w:val="20"/>
              </w:rPr>
              <w:t>Mallee/HMH/Community</w:t>
            </w:r>
          </w:p>
        </w:tc>
      </w:tr>
      <w:tr w:rsidR="005E4ACA" w14:paraId="6124353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C41E087" w14:textId="77777777" w:rsidR="005E4ACA" w:rsidRPr="00AC0C59" w:rsidRDefault="005E4ACA" w:rsidP="005E4ACA">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64F740E" w14:textId="77777777" w:rsidR="005E4ACA" w:rsidRPr="00AC0C59" w:rsidRDefault="00AF3872" w:rsidP="00021B1E">
            <w:pPr>
              <w:spacing w:before="20" w:after="20"/>
              <w:jc w:val="both"/>
              <w:rPr>
                <w:sz w:val="20"/>
                <w:szCs w:val="20"/>
              </w:rPr>
            </w:pPr>
            <w:r w:rsidRPr="00AF3872">
              <w:rPr>
                <w:sz w:val="20"/>
                <w:szCs w:val="20"/>
              </w:rPr>
              <w:t>Nurse Unit Manager/Team Manager</w:t>
            </w:r>
          </w:p>
        </w:tc>
      </w:tr>
      <w:tr w:rsidR="005E4ACA" w14:paraId="11D6D20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5199F99" w14:textId="77777777" w:rsidR="005E4ACA" w:rsidRPr="00AC0C59" w:rsidRDefault="005E4ACA" w:rsidP="005E4ACA">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30C81A9" w14:textId="77777777" w:rsidR="005E4ACA" w:rsidRPr="00AC0C59" w:rsidRDefault="00C83A7C" w:rsidP="005E4ACA">
            <w:pPr>
              <w:spacing w:before="20" w:after="20"/>
              <w:jc w:val="both"/>
              <w:rPr>
                <w:sz w:val="20"/>
                <w:szCs w:val="20"/>
              </w:rPr>
            </w:pPr>
            <w:r>
              <w:rPr>
                <w:sz w:val="20"/>
                <w:szCs w:val="20"/>
              </w:rPr>
              <w:t>October 2022</w:t>
            </w:r>
          </w:p>
        </w:tc>
      </w:tr>
      <w:tr w:rsidR="005E4ACA" w14:paraId="33357CC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9449276" w14:textId="77777777" w:rsidR="005E4ACA" w:rsidRPr="00AC0C59" w:rsidRDefault="005E4ACA" w:rsidP="005E4AC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6B3BEFD" w14:textId="77777777" w:rsidR="00C83A7C" w:rsidRDefault="00C83A7C" w:rsidP="00C83A7C">
            <w:pPr>
              <w:tabs>
                <w:tab w:val="left" w:pos="522"/>
              </w:tabs>
              <w:rPr>
                <w:sz w:val="20"/>
                <w:szCs w:val="20"/>
              </w:rPr>
            </w:pPr>
            <w:r>
              <w:rPr>
                <w:sz w:val="20"/>
                <w:szCs w:val="20"/>
              </w:rPr>
              <w:t>Working with Children Check (issued by DHS)</w:t>
            </w:r>
          </w:p>
          <w:p w14:paraId="48B2CF25" w14:textId="77777777" w:rsidR="00C83A7C" w:rsidRDefault="00C83A7C" w:rsidP="00C83A7C">
            <w:pPr>
              <w:tabs>
                <w:tab w:val="left" w:pos="522"/>
              </w:tabs>
              <w:rPr>
                <w:sz w:val="20"/>
                <w:szCs w:val="20"/>
              </w:rPr>
            </w:pPr>
            <w:r>
              <w:rPr>
                <w:sz w:val="20"/>
                <w:szCs w:val="20"/>
              </w:rPr>
              <w:t>National Police Check (issued by approved provider)</w:t>
            </w:r>
          </w:p>
          <w:p w14:paraId="0EC1931D" w14:textId="77777777" w:rsidR="005E4ACA" w:rsidRPr="00AC0C59" w:rsidRDefault="00C83A7C" w:rsidP="00C83A7C">
            <w:pPr>
              <w:tabs>
                <w:tab w:val="left" w:pos="522"/>
              </w:tabs>
              <w:rPr>
                <w:sz w:val="20"/>
                <w:szCs w:val="20"/>
              </w:rPr>
            </w:pPr>
            <w:r>
              <w:rPr>
                <w:sz w:val="20"/>
                <w:szCs w:val="20"/>
              </w:rPr>
              <w:t>If applicable - NDIS Worker Check (issued by NDIS Commission</w:t>
            </w:r>
          </w:p>
        </w:tc>
      </w:tr>
      <w:tr w:rsidR="005E4ACA" w14:paraId="77CAC71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5FFBAF4" w14:textId="77777777" w:rsidR="005E4ACA" w:rsidRPr="00BD3F71" w:rsidRDefault="005E4ACA" w:rsidP="005E4ACA">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5EB3D704" w14:textId="77777777" w:rsidR="005E4ACA" w:rsidRPr="00075C48" w:rsidRDefault="005E4ACA" w:rsidP="005E4ACA">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ab/>
            </w:r>
            <w:r w:rsidRPr="00075C48">
              <w:rPr>
                <w:sz w:val="20"/>
                <w:szCs w:val="20"/>
              </w:rPr>
              <w:t>Category A (direct contact with blood or body substances)</w:t>
            </w:r>
          </w:p>
          <w:p w14:paraId="344C8D05" w14:textId="77777777" w:rsidR="005E4ACA" w:rsidRPr="00BD3F71" w:rsidRDefault="005E4ACA" w:rsidP="005E4ACA">
            <w:pPr>
              <w:tabs>
                <w:tab w:val="left" w:pos="522"/>
              </w:tabs>
              <w:rPr>
                <w:i/>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00000000">
              <w:rPr>
                <w:sz w:val="20"/>
                <w:szCs w:val="20"/>
              </w:rPr>
            </w:r>
            <w:r w:rsidR="00000000">
              <w:rPr>
                <w:sz w:val="20"/>
                <w:szCs w:val="20"/>
              </w:rPr>
              <w:fldChar w:fldCharType="separate"/>
            </w:r>
            <w:r w:rsidRPr="00075C48">
              <w:rPr>
                <w:sz w:val="20"/>
                <w:szCs w:val="20"/>
              </w:rPr>
              <w:fldChar w:fldCharType="end"/>
            </w:r>
            <w:r w:rsidRPr="00075C48">
              <w:rPr>
                <w:sz w:val="20"/>
                <w:szCs w:val="20"/>
              </w:rPr>
              <w:tab/>
              <w:t>Category B (indirect contact with blood or body substances)</w:t>
            </w:r>
          </w:p>
        </w:tc>
      </w:tr>
    </w:tbl>
    <w:p w14:paraId="39459C9F" w14:textId="77777777" w:rsidR="007F49BC" w:rsidRPr="00194CF4" w:rsidRDefault="007F49BC" w:rsidP="00914D76">
      <w:pPr>
        <w:jc w:val="both"/>
        <w:rPr>
          <w:sz w:val="20"/>
          <w:szCs w:val="20"/>
        </w:rPr>
      </w:pPr>
    </w:p>
    <w:p w14:paraId="3E96479E"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64659A8"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F801AF1"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EA530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B195B87"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5927471A" w14:textId="77777777" w:rsidR="008942FF" w:rsidRDefault="00AE4466" w:rsidP="00C83A7C">
            <w:pPr>
              <w:rPr>
                <w:sz w:val="20"/>
                <w:szCs w:val="20"/>
              </w:rPr>
            </w:pPr>
            <w:r w:rsidRPr="00ED59CB">
              <w:rPr>
                <w:sz w:val="20"/>
                <w:szCs w:val="20"/>
              </w:rPr>
              <w:t xml:space="preserve">As a beginning practitioner in Mental Health Nursing, the Graduate Mental Health Nurse with the support and supervision of a designated preceptor is accountable to the Nurse Unit Manager for the provision of direct mental health nursing care to a designated group of consumers. </w:t>
            </w:r>
          </w:p>
          <w:p w14:paraId="52DFA329" w14:textId="77777777" w:rsidR="008942FF" w:rsidRDefault="00AE4466" w:rsidP="00C83A7C">
            <w:pPr>
              <w:rPr>
                <w:sz w:val="20"/>
                <w:szCs w:val="20"/>
              </w:rPr>
            </w:pPr>
            <w:r w:rsidRPr="00ED59CB">
              <w:rPr>
                <w:sz w:val="20"/>
                <w:szCs w:val="20"/>
              </w:rPr>
              <w:t>Nurses classified at this level provide nursing services in health service settings.</w:t>
            </w:r>
          </w:p>
          <w:p w14:paraId="68833941" w14:textId="77777777" w:rsidR="008942FF" w:rsidRDefault="00AE4466" w:rsidP="00C83A7C">
            <w:pPr>
              <w:rPr>
                <w:sz w:val="20"/>
                <w:szCs w:val="20"/>
              </w:rPr>
            </w:pPr>
            <w:r w:rsidRPr="00ED59CB">
              <w:rPr>
                <w:sz w:val="20"/>
                <w:szCs w:val="20"/>
              </w:rPr>
              <w:t>The Graduate Mental Health Nurse accepts accountability for their own standard of nursing care and for activities delegated to others.</w:t>
            </w:r>
          </w:p>
          <w:p w14:paraId="0D3858E5" w14:textId="77777777" w:rsidR="008942FF" w:rsidRDefault="00AE4466" w:rsidP="00C83A7C">
            <w:pPr>
              <w:rPr>
                <w:sz w:val="20"/>
                <w:szCs w:val="20"/>
              </w:rPr>
            </w:pPr>
            <w:r w:rsidRPr="00ED59CB">
              <w:rPr>
                <w:sz w:val="20"/>
                <w:szCs w:val="20"/>
              </w:rPr>
              <w:t xml:space="preserve">Within the framework of the National Mental Health Policy and National Standards and in a manner consistent with the stated vision and values of SA Health, the Graduate Mental Health Nurse uses the process of nursing to deliver direct and comprehensive nursing care and individual case management to consumers and their families within a designated practice setting. </w:t>
            </w:r>
          </w:p>
          <w:p w14:paraId="45B6FA58" w14:textId="77777777" w:rsidR="008942FF" w:rsidRDefault="00AE4466" w:rsidP="00C83A7C">
            <w:pPr>
              <w:rPr>
                <w:sz w:val="20"/>
                <w:szCs w:val="20"/>
              </w:rPr>
            </w:pPr>
            <w:r w:rsidRPr="00ED59CB">
              <w:rPr>
                <w:sz w:val="20"/>
                <w:szCs w:val="20"/>
              </w:rPr>
              <w:t xml:space="preserve">The provision of education, counselling and group work is considered essential components of care which are directed towards the attainment of optimum consumer health and recovery. </w:t>
            </w:r>
          </w:p>
          <w:p w14:paraId="17AEE1CE" w14:textId="77777777" w:rsidR="007F49BC" w:rsidRPr="00C83A7C" w:rsidRDefault="00AE4466" w:rsidP="00C83A7C">
            <w:pPr>
              <w:rPr>
                <w:sz w:val="20"/>
                <w:szCs w:val="20"/>
              </w:rPr>
            </w:pPr>
            <w:r w:rsidRPr="00ED59CB">
              <w:rPr>
                <w:sz w:val="20"/>
                <w:szCs w:val="20"/>
              </w:rPr>
              <w:t>This involves consultation and liaison with other professional disciplines and non-governmental organisations.</w:t>
            </w:r>
          </w:p>
        </w:tc>
      </w:tr>
    </w:tbl>
    <w:p w14:paraId="06D90CA8"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C295937"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FC74ED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B85BBD2" w14:textId="77777777" w:rsidTr="00995E63">
        <w:trPr>
          <w:trHeight w:val="276"/>
        </w:trPr>
        <w:tc>
          <w:tcPr>
            <w:tcW w:w="9776" w:type="dxa"/>
            <w:tcBorders>
              <w:top w:val="single" w:sz="4" w:space="0" w:color="auto"/>
              <w:left w:val="single" w:sz="4" w:space="0" w:color="auto"/>
              <w:bottom w:val="single" w:sz="4" w:space="0" w:color="auto"/>
              <w:right w:val="single" w:sz="4" w:space="0" w:color="auto"/>
            </w:tcBorders>
          </w:tcPr>
          <w:p w14:paraId="49506028" w14:textId="77777777" w:rsidR="007F49BC" w:rsidRPr="005E4ACA" w:rsidRDefault="005E4ACA" w:rsidP="009E63F1">
            <w:pPr>
              <w:pStyle w:val="BodyText2"/>
              <w:numPr>
                <w:ilvl w:val="0"/>
                <w:numId w:val="20"/>
              </w:numPr>
              <w:spacing w:after="0" w:line="240" w:lineRule="auto"/>
              <w:rPr>
                <w:color w:val="000000"/>
                <w:sz w:val="20"/>
                <w:szCs w:val="20"/>
              </w:rPr>
            </w:pPr>
            <w:r w:rsidRPr="005E4ACA">
              <w:rPr>
                <w:sz w:val="18"/>
                <w:szCs w:val="18"/>
              </w:rPr>
              <w:t>Nil</w:t>
            </w:r>
          </w:p>
        </w:tc>
      </w:tr>
    </w:tbl>
    <w:p w14:paraId="4483203C"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F4C061"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9D776C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47B429F8" w14:textId="77777777" w:rsidTr="00C83A7C">
        <w:trPr>
          <w:trHeight w:val="3393"/>
        </w:trPr>
        <w:tc>
          <w:tcPr>
            <w:tcW w:w="9776" w:type="dxa"/>
            <w:tcBorders>
              <w:top w:val="single" w:sz="4" w:space="0" w:color="auto"/>
              <w:left w:val="single" w:sz="4" w:space="0" w:color="auto"/>
              <w:bottom w:val="single" w:sz="4" w:space="0" w:color="auto"/>
              <w:right w:val="single" w:sz="4" w:space="0" w:color="auto"/>
            </w:tcBorders>
          </w:tcPr>
          <w:p w14:paraId="0951946A" w14:textId="77777777" w:rsidR="00AE4466" w:rsidRPr="00995E63" w:rsidRDefault="00AE4466" w:rsidP="00C83A7C">
            <w:pPr>
              <w:pStyle w:val="BodyText2"/>
              <w:spacing w:after="0"/>
              <w:rPr>
                <w:sz w:val="20"/>
                <w:szCs w:val="20"/>
                <w:u w:val="single"/>
              </w:rPr>
            </w:pPr>
            <w:r w:rsidRPr="00995E63">
              <w:rPr>
                <w:sz w:val="20"/>
                <w:szCs w:val="20"/>
                <w:u w:val="single"/>
              </w:rPr>
              <w:t>Internal</w:t>
            </w:r>
          </w:p>
          <w:p w14:paraId="19B75112" w14:textId="77777777" w:rsidR="00AE4466" w:rsidRPr="00995E63" w:rsidRDefault="00AE4466" w:rsidP="00C83A7C">
            <w:pPr>
              <w:pStyle w:val="BodyText2"/>
              <w:numPr>
                <w:ilvl w:val="0"/>
                <w:numId w:val="32"/>
              </w:numPr>
              <w:spacing w:after="0" w:line="240" w:lineRule="auto"/>
              <w:rPr>
                <w:sz w:val="20"/>
                <w:szCs w:val="20"/>
              </w:rPr>
            </w:pPr>
            <w:r w:rsidRPr="00995E63">
              <w:rPr>
                <w:sz w:val="20"/>
                <w:szCs w:val="20"/>
              </w:rPr>
              <w:t>Personally accountable and responsible for safe, effective, nursing practice.</w:t>
            </w:r>
          </w:p>
          <w:p w14:paraId="28ADD99C" w14:textId="77777777" w:rsidR="00AE4466" w:rsidRPr="00995E63" w:rsidRDefault="00AE4466" w:rsidP="00C83A7C">
            <w:pPr>
              <w:pStyle w:val="BodyText2"/>
              <w:numPr>
                <w:ilvl w:val="0"/>
                <w:numId w:val="32"/>
              </w:numPr>
              <w:spacing w:after="0" w:line="240" w:lineRule="auto"/>
              <w:rPr>
                <w:sz w:val="20"/>
                <w:szCs w:val="20"/>
              </w:rPr>
            </w:pPr>
            <w:r w:rsidRPr="00995E63">
              <w:rPr>
                <w:sz w:val="20"/>
                <w:szCs w:val="20"/>
              </w:rPr>
              <w:t xml:space="preserve">Responsible for practice within own level of skills and contemporary knowledge base relevant to professional background. </w:t>
            </w:r>
          </w:p>
          <w:p w14:paraId="308206BF" w14:textId="77777777" w:rsidR="00AE4466" w:rsidRPr="00995E63" w:rsidRDefault="00AE4466" w:rsidP="00C83A7C">
            <w:pPr>
              <w:pStyle w:val="BodyText2"/>
              <w:numPr>
                <w:ilvl w:val="0"/>
                <w:numId w:val="32"/>
              </w:numPr>
              <w:spacing w:after="0" w:line="240" w:lineRule="auto"/>
              <w:rPr>
                <w:sz w:val="20"/>
                <w:szCs w:val="20"/>
              </w:rPr>
            </w:pPr>
            <w:r w:rsidRPr="00995E63">
              <w:rPr>
                <w:sz w:val="20"/>
                <w:szCs w:val="20"/>
              </w:rPr>
              <w:t xml:space="preserve">Responsible for providing support and guidance to newer and less experienced staff, Enrolled Nurses, student nurses and other workers providing basic nursing care. </w:t>
            </w:r>
          </w:p>
          <w:p w14:paraId="07499566" w14:textId="77777777" w:rsidR="00AE4466" w:rsidRPr="00995E63" w:rsidRDefault="00AE4466" w:rsidP="00C83A7C">
            <w:pPr>
              <w:pStyle w:val="BodyText2"/>
              <w:numPr>
                <w:ilvl w:val="0"/>
                <w:numId w:val="32"/>
              </w:numPr>
              <w:spacing w:after="0" w:line="240" w:lineRule="auto"/>
              <w:rPr>
                <w:sz w:val="20"/>
                <w:szCs w:val="20"/>
              </w:rPr>
            </w:pPr>
            <w:r w:rsidRPr="00995E63">
              <w:rPr>
                <w:sz w:val="20"/>
                <w:szCs w:val="20"/>
              </w:rPr>
              <w:t xml:space="preserve">Engaging in professional development and maintenance of own clinical competence </w:t>
            </w:r>
          </w:p>
          <w:p w14:paraId="2CF50C86" w14:textId="77777777" w:rsidR="00AE4466" w:rsidRPr="00995E63" w:rsidRDefault="00AE4466" w:rsidP="00C83A7C">
            <w:pPr>
              <w:pStyle w:val="BodyText2"/>
              <w:numPr>
                <w:ilvl w:val="0"/>
                <w:numId w:val="32"/>
              </w:numPr>
              <w:spacing w:after="0" w:line="240" w:lineRule="auto"/>
              <w:rPr>
                <w:sz w:val="20"/>
                <w:szCs w:val="20"/>
              </w:rPr>
            </w:pPr>
            <w:r w:rsidRPr="00995E63">
              <w:rPr>
                <w:sz w:val="20"/>
                <w:szCs w:val="20"/>
              </w:rPr>
              <w:t xml:space="preserve">Consulting and collaborating with other health care professionals both within the health service and the community to ensure optimal consumer outcomes. </w:t>
            </w:r>
          </w:p>
          <w:p w14:paraId="4FEE396F" w14:textId="77777777" w:rsidR="00594D39" w:rsidRPr="00995E63" w:rsidRDefault="00594D39" w:rsidP="00C83A7C">
            <w:pPr>
              <w:pStyle w:val="BodyText2"/>
              <w:spacing w:after="0" w:line="240" w:lineRule="auto"/>
              <w:rPr>
                <w:sz w:val="20"/>
                <w:szCs w:val="20"/>
              </w:rPr>
            </w:pPr>
          </w:p>
          <w:p w14:paraId="011E3F7B" w14:textId="77777777" w:rsidR="00AE4466" w:rsidRPr="00995E63" w:rsidRDefault="00AE4466" w:rsidP="00C83A7C">
            <w:pPr>
              <w:pStyle w:val="BodyText2"/>
              <w:spacing w:after="0" w:line="240" w:lineRule="auto"/>
              <w:rPr>
                <w:sz w:val="20"/>
                <w:szCs w:val="20"/>
                <w:u w:val="single"/>
              </w:rPr>
            </w:pPr>
            <w:r w:rsidRPr="00995E63">
              <w:rPr>
                <w:sz w:val="20"/>
                <w:szCs w:val="20"/>
                <w:u w:val="single"/>
              </w:rPr>
              <w:t xml:space="preserve">External </w:t>
            </w:r>
          </w:p>
          <w:p w14:paraId="0075F13C" w14:textId="77777777" w:rsidR="00AE4466" w:rsidRPr="00995E63" w:rsidRDefault="00AE4466" w:rsidP="00C83A7C">
            <w:pPr>
              <w:pStyle w:val="BodyText2"/>
              <w:numPr>
                <w:ilvl w:val="0"/>
                <w:numId w:val="34"/>
              </w:numPr>
              <w:spacing w:after="0" w:line="240" w:lineRule="auto"/>
              <w:rPr>
                <w:sz w:val="20"/>
                <w:szCs w:val="20"/>
              </w:rPr>
            </w:pPr>
            <w:r w:rsidRPr="00995E63">
              <w:rPr>
                <w:sz w:val="20"/>
                <w:szCs w:val="20"/>
              </w:rPr>
              <w:t>Developing and maintaining cooperative and productive working relationships with all members of the health care team and non-governmental organisations</w:t>
            </w:r>
          </w:p>
        </w:tc>
      </w:tr>
    </w:tbl>
    <w:p w14:paraId="65BAE3A5"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709B1D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BC2CA6"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5280DC9B"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59F9A27C" w14:textId="77777777" w:rsidR="005E4ACA" w:rsidRPr="00ED59CB" w:rsidRDefault="005E4ACA" w:rsidP="005E4ACA">
            <w:pPr>
              <w:spacing w:after="120"/>
              <w:jc w:val="both"/>
              <w:rPr>
                <w:color w:val="000000"/>
                <w:sz w:val="20"/>
                <w:szCs w:val="20"/>
              </w:rPr>
            </w:pPr>
            <w:r w:rsidRPr="00ED59CB">
              <w:rPr>
                <w:color w:val="000000"/>
                <w:sz w:val="20"/>
                <w:szCs w:val="20"/>
              </w:rPr>
              <w:t>Major challenges currently associated with the role include:</w:t>
            </w:r>
          </w:p>
          <w:p w14:paraId="58DB4D28" w14:textId="77777777" w:rsidR="00AE4466" w:rsidRPr="00ED59CB" w:rsidRDefault="00AE4466" w:rsidP="00C83A7C">
            <w:pPr>
              <w:numPr>
                <w:ilvl w:val="0"/>
                <w:numId w:val="35"/>
              </w:numPr>
              <w:spacing w:after="120"/>
              <w:jc w:val="both"/>
              <w:rPr>
                <w:sz w:val="20"/>
                <w:szCs w:val="20"/>
              </w:rPr>
            </w:pPr>
            <w:r w:rsidRPr="00ED59CB">
              <w:rPr>
                <w:sz w:val="20"/>
                <w:szCs w:val="20"/>
              </w:rPr>
              <w:t xml:space="preserve">Combine tertiary studies with paid employment. </w:t>
            </w:r>
          </w:p>
          <w:p w14:paraId="702BD6C3" w14:textId="77777777" w:rsidR="00AE4466" w:rsidRPr="00ED59CB" w:rsidRDefault="00AE4466" w:rsidP="00C83A7C">
            <w:pPr>
              <w:numPr>
                <w:ilvl w:val="0"/>
                <w:numId w:val="35"/>
              </w:numPr>
              <w:spacing w:after="120"/>
              <w:jc w:val="both"/>
              <w:rPr>
                <w:sz w:val="20"/>
                <w:szCs w:val="20"/>
              </w:rPr>
            </w:pPr>
            <w:r w:rsidRPr="00ED59CB">
              <w:rPr>
                <w:sz w:val="20"/>
                <w:szCs w:val="20"/>
              </w:rPr>
              <w:t>Develop mental health nursing skills while contributing to a multi-disciplinary team.</w:t>
            </w:r>
          </w:p>
          <w:p w14:paraId="5CDAF1DF" w14:textId="77777777" w:rsidR="00AE4466" w:rsidRPr="00ED59CB" w:rsidRDefault="00AE4466" w:rsidP="00C83A7C">
            <w:pPr>
              <w:numPr>
                <w:ilvl w:val="0"/>
                <w:numId w:val="35"/>
              </w:numPr>
              <w:spacing w:after="120"/>
              <w:jc w:val="both"/>
              <w:rPr>
                <w:sz w:val="20"/>
                <w:szCs w:val="20"/>
              </w:rPr>
            </w:pPr>
            <w:r w:rsidRPr="00ED59CB">
              <w:rPr>
                <w:sz w:val="20"/>
                <w:szCs w:val="20"/>
              </w:rPr>
              <w:t>Provide mental health nursing care to consumers using recovery based principles to address mental health, physical health and social needs using a strengths approach.</w:t>
            </w:r>
          </w:p>
          <w:p w14:paraId="567DDBBD" w14:textId="77777777" w:rsidR="00AE4466" w:rsidRPr="00ED59CB" w:rsidRDefault="00AE4466" w:rsidP="00C83A7C">
            <w:pPr>
              <w:numPr>
                <w:ilvl w:val="0"/>
                <w:numId w:val="35"/>
              </w:numPr>
              <w:spacing w:after="120"/>
              <w:jc w:val="both"/>
              <w:rPr>
                <w:color w:val="000000"/>
                <w:sz w:val="20"/>
                <w:szCs w:val="20"/>
              </w:rPr>
            </w:pPr>
            <w:r w:rsidRPr="00ED59CB">
              <w:rPr>
                <w:sz w:val="20"/>
                <w:szCs w:val="20"/>
              </w:rPr>
              <w:t>Work collaboratively with other mental health units/teams, other agencies and wide health service.</w:t>
            </w:r>
          </w:p>
          <w:p w14:paraId="3563D8CC" w14:textId="77777777" w:rsidR="005E4ACA" w:rsidRPr="005E4ACA" w:rsidRDefault="00AE4466" w:rsidP="00C83A7C">
            <w:pPr>
              <w:pStyle w:val="BodyText2"/>
              <w:numPr>
                <w:ilvl w:val="0"/>
                <w:numId w:val="35"/>
              </w:numPr>
              <w:spacing w:after="0" w:line="240" w:lineRule="auto"/>
              <w:jc w:val="both"/>
              <w:rPr>
                <w:sz w:val="18"/>
                <w:szCs w:val="18"/>
              </w:rPr>
            </w:pPr>
            <w:r w:rsidRPr="00ED59CB">
              <w:rPr>
                <w:sz w:val="20"/>
                <w:szCs w:val="20"/>
              </w:rPr>
              <w:t xml:space="preserve">Developing skills and competencies to work collaboratively </w:t>
            </w:r>
            <w:r w:rsidR="005E4ACA" w:rsidRPr="00ED59CB">
              <w:rPr>
                <w:sz w:val="20"/>
                <w:szCs w:val="20"/>
              </w:rPr>
              <w:t xml:space="preserve">with children, </w:t>
            </w:r>
            <w:r w:rsidRPr="00ED59CB">
              <w:rPr>
                <w:sz w:val="20"/>
                <w:szCs w:val="20"/>
              </w:rPr>
              <w:t>young people</w:t>
            </w:r>
            <w:r w:rsidR="005E4ACA" w:rsidRPr="00ED59CB">
              <w:rPr>
                <w:sz w:val="20"/>
                <w:szCs w:val="20"/>
              </w:rPr>
              <w:t>, women and their families where there are multiple complexities</w:t>
            </w:r>
          </w:p>
        </w:tc>
      </w:tr>
    </w:tbl>
    <w:p w14:paraId="349BFFA0"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6D9D37A"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5FAA646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D5AAAE1" w14:textId="77777777">
        <w:tc>
          <w:tcPr>
            <w:tcW w:w="9747" w:type="dxa"/>
            <w:tcBorders>
              <w:top w:val="single" w:sz="4" w:space="0" w:color="auto"/>
              <w:left w:val="single" w:sz="4" w:space="0" w:color="auto"/>
              <w:bottom w:val="single" w:sz="4" w:space="0" w:color="auto"/>
              <w:right w:val="single" w:sz="4" w:space="0" w:color="auto"/>
            </w:tcBorders>
          </w:tcPr>
          <w:p w14:paraId="0D92BAED" w14:textId="77777777" w:rsidR="007F49BC" w:rsidRDefault="007F49BC" w:rsidP="008B1924">
            <w:pPr>
              <w:pStyle w:val="BodyText2"/>
              <w:spacing w:after="0" w:line="240" w:lineRule="auto"/>
              <w:rPr>
                <w:sz w:val="18"/>
                <w:szCs w:val="18"/>
              </w:rPr>
            </w:pPr>
          </w:p>
          <w:p w14:paraId="5119D423" w14:textId="77777777" w:rsidR="007F49BC" w:rsidRPr="00995E63" w:rsidRDefault="00AA2A29" w:rsidP="008B1924">
            <w:pPr>
              <w:pStyle w:val="BodyText2"/>
              <w:numPr>
                <w:ilvl w:val="0"/>
                <w:numId w:val="19"/>
              </w:numPr>
              <w:spacing w:after="0" w:line="240" w:lineRule="auto"/>
              <w:rPr>
                <w:sz w:val="20"/>
                <w:szCs w:val="20"/>
              </w:rPr>
            </w:pPr>
            <w:r w:rsidRPr="00995E63">
              <w:rPr>
                <w:sz w:val="20"/>
                <w:szCs w:val="20"/>
              </w:rPr>
              <w:t xml:space="preserve">May be required to directly supervise Enrolled Nurses </w:t>
            </w:r>
          </w:p>
          <w:p w14:paraId="66EC2BD6" w14:textId="77777777" w:rsidR="007F49BC" w:rsidRPr="005651AC" w:rsidRDefault="007F49BC" w:rsidP="008B1924">
            <w:pPr>
              <w:pStyle w:val="BodyText2"/>
              <w:spacing w:after="0" w:line="240" w:lineRule="auto"/>
              <w:rPr>
                <w:sz w:val="18"/>
                <w:szCs w:val="18"/>
              </w:rPr>
            </w:pPr>
          </w:p>
        </w:tc>
      </w:tr>
    </w:tbl>
    <w:p w14:paraId="6A5A300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7805FE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F2A3B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7D9C235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32EBFD61" w14:textId="77777777" w:rsidR="007F49BC" w:rsidRPr="008B1924" w:rsidRDefault="007F49BC" w:rsidP="0041484A">
            <w:pPr>
              <w:jc w:val="both"/>
              <w:rPr>
                <w:color w:val="000000"/>
                <w:sz w:val="18"/>
                <w:szCs w:val="18"/>
              </w:rPr>
            </w:pPr>
          </w:p>
          <w:p w14:paraId="226451A0"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A05A87C"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65D39833"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61D8711"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13245193"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182D4A4"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35A3E81"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73CB5661"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5B820B3"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2EBFAD5B"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5ABDC1E5" w14:textId="77777777" w:rsidR="009C328E" w:rsidRPr="005534CF" w:rsidRDefault="009C328E" w:rsidP="009C328E">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4A39712B" w14:textId="77777777" w:rsidR="00995E63" w:rsidRDefault="00995E63" w:rsidP="00995E63">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18B768F2" w14:textId="77777777" w:rsidR="00995E63" w:rsidRDefault="00995E63" w:rsidP="00995E63">
            <w:pPr>
              <w:pStyle w:val="BodyText2"/>
              <w:numPr>
                <w:ilvl w:val="0"/>
                <w:numId w:val="19"/>
              </w:numPr>
              <w:spacing w:after="0" w:line="240" w:lineRule="auto"/>
              <w:jc w:val="both"/>
              <w:rPr>
                <w:i/>
                <w:sz w:val="20"/>
                <w:szCs w:val="20"/>
              </w:rPr>
            </w:pPr>
            <w:r>
              <w:rPr>
                <w:i/>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maintenance or early return to work of employees with work related injury / illness.</w:t>
            </w:r>
          </w:p>
          <w:p w14:paraId="4F41DC16" w14:textId="77777777" w:rsidR="00995E63" w:rsidRDefault="00995E63" w:rsidP="00995E63">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2CA51F78" w14:textId="77777777" w:rsidR="00995E63" w:rsidRDefault="00995E63" w:rsidP="00995E63">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‘Notification of Abuse or Neglect’.</w:t>
            </w:r>
          </w:p>
          <w:p w14:paraId="55B51283" w14:textId="77777777" w:rsidR="00995E63" w:rsidRDefault="00995E63" w:rsidP="00995E63">
            <w:pPr>
              <w:pStyle w:val="BodyText2"/>
              <w:numPr>
                <w:ilvl w:val="0"/>
                <w:numId w:val="19"/>
              </w:numPr>
              <w:spacing w:after="0" w:line="240" w:lineRule="auto"/>
              <w:jc w:val="both"/>
              <w:rPr>
                <w:sz w:val="20"/>
                <w:szCs w:val="20"/>
              </w:rPr>
            </w:pPr>
            <w:r>
              <w:rPr>
                <w:sz w:val="20"/>
                <w:szCs w:val="20"/>
              </w:rPr>
              <w:t>Disability Discrimination.</w:t>
            </w:r>
          </w:p>
          <w:p w14:paraId="1E941637" w14:textId="77777777" w:rsidR="00995E63" w:rsidRDefault="00995E63" w:rsidP="00995E63">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322501AA" w14:textId="77777777" w:rsidR="00995E63" w:rsidRDefault="00995E63" w:rsidP="00995E63">
            <w:pPr>
              <w:pStyle w:val="BodyText2"/>
              <w:numPr>
                <w:ilvl w:val="0"/>
                <w:numId w:val="19"/>
              </w:numPr>
              <w:spacing w:after="0" w:line="240" w:lineRule="auto"/>
              <w:jc w:val="both"/>
              <w:rPr>
                <w:sz w:val="20"/>
                <w:szCs w:val="20"/>
              </w:rPr>
            </w:pPr>
            <w:r>
              <w:rPr>
                <w:i/>
                <w:sz w:val="20"/>
                <w:szCs w:val="20"/>
              </w:rPr>
              <w:t>SA Information Privacy Principles</w:t>
            </w:r>
          </w:p>
          <w:p w14:paraId="50BDADC0" w14:textId="77777777" w:rsidR="00995E63" w:rsidRDefault="00995E63" w:rsidP="00995E63">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EC3442">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17BF742C" w14:textId="77777777" w:rsidR="00995E63" w:rsidRDefault="00995E63" w:rsidP="00995E63">
            <w:pPr>
              <w:pStyle w:val="BodyText2"/>
              <w:numPr>
                <w:ilvl w:val="0"/>
                <w:numId w:val="19"/>
              </w:numPr>
              <w:spacing w:after="0" w:line="240" w:lineRule="auto"/>
              <w:jc w:val="both"/>
              <w:rPr>
                <w:sz w:val="20"/>
                <w:szCs w:val="20"/>
              </w:rPr>
            </w:pPr>
            <w:r>
              <w:rPr>
                <w:sz w:val="20"/>
                <w:szCs w:val="20"/>
              </w:rPr>
              <w:t>Relevant Australian Standards.</w:t>
            </w:r>
          </w:p>
          <w:p w14:paraId="26D87229" w14:textId="77777777" w:rsidR="00995E63" w:rsidRDefault="00995E63" w:rsidP="00995E63">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58A04EE2" w14:textId="77777777" w:rsidR="00995E63" w:rsidRDefault="00995E63" w:rsidP="00995E63">
            <w:pPr>
              <w:pStyle w:val="BodyText2"/>
              <w:numPr>
                <w:ilvl w:val="0"/>
                <w:numId w:val="19"/>
              </w:numPr>
              <w:spacing w:after="0" w:line="240" w:lineRule="auto"/>
              <w:jc w:val="both"/>
              <w:rPr>
                <w:color w:val="000000"/>
                <w:sz w:val="20"/>
                <w:szCs w:val="20"/>
              </w:rPr>
            </w:pPr>
            <w:r>
              <w:rPr>
                <w:color w:val="000000"/>
                <w:sz w:val="20"/>
                <w:szCs w:val="20"/>
              </w:rPr>
              <w:t>Smoke Free Workplace.</w:t>
            </w:r>
          </w:p>
          <w:p w14:paraId="18FF1297" w14:textId="77777777" w:rsidR="00995E63" w:rsidRDefault="00995E63" w:rsidP="00995E63">
            <w:pPr>
              <w:pStyle w:val="BodyText2"/>
              <w:numPr>
                <w:ilvl w:val="0"/>
                <w:numId w:val="19"/>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0C78E035" w14:textId="77777777" w:rsidR="00995E63" w:rsidRPr="003F5630" w:rsidRDefault="00995E63" w:rsidP="00995E63">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143E1152" w14:textId="77777777" w:rsidR="00995E63" w:rsidRPr="00EC3442" w:rsidRDefault="00995E63" w:rsidP="00995E63">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2C2B35E1" w14:textId="77777777" w:rsidR="00995E63" w:rsidRPr="005124DD" w:rsidRDefault="00995E63" w:rsidP="00995E63">
            <w:pPr>
              <w:pStyle w:val="BodyText2"/>
              <w:numPr>
                <w:ilvl w:val="0"/>
                <w:numId w:val="19"/>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10BED055" w14:textId="77777777" w:rsidR="00995E63" w:rsidRPr="005124DD" w:rsidRDefault="00995E63" w:rsidP="00995E63">
            <w:pPr>
              <w:pStyle w:val="BodyText2"/>
              <w:numPr>
                <w:ilvl w:val="0"/>
                <w:numId w:val="19"/>
              </w:numPr>
              <w:spacing w:after="0" w:line="240" w:lineRule="auto"/>
              <w:jc w:val="both"/>
              <w:rPr>
                <w:sz w:val="20"/>
                <w:szCs w:val="20"/>
              </w:rPr>
            </w:pPr>
            <w:r w:rsidRPr="005124DD">
              <w:rPr>
                <w:i/>
                <w:sz w:val="20"/>
                <w:szCs w:val="20"/>
              </w:rPr>
              <w:lastRenderedPageBreak/>
              <w:t xml:space="preserve">Mental Health Act 2009 </w:t>
            </w:r>
            <w:r w:rsidRPr="005124DD">
              <w:rPr>
                <w:sz w:val="20"/>
                <w:szCs w:val="20"/>
              </w:rPr>
              <w:t>(SA) and Regulations</w:t>
            </w:r>
            <w:r>
              <w:rPr>
                <w:sz w:val="20"/>
                <w:szCs w:val="20"/>
              </w:rPr>
              <w:t xml:space="preserve"> </w:t>
            </w:r>
          </w:p>
          <w:p w14:paraId="034B0D52" w14:textId="77777777" w:rsidR="00995E63" w:rsidRPr="005124DD" w:rsidRDefault="00995E63" w:rsidP="00995E63">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714ABE5B" w14:textId="77777777" w:rsidR="00995E63" w:rsidRPr="005124DD" w:rsidRDefault="00995E63" w:rsidP="00995E63">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5B759269" w14:textId="77777777" w:rsidR="00995E63" w:rsidRPr="005124DD" w:rsidRDefault="00995E63" w:rsidP="00995E63">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487E9F89" w14:textId="77777777" w:rsidR="00995E63" w:rsidRPr="005124DD" w:rsidRDefault="00995E63" w:rsidP="00995E63">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p>
          <w:p w14:paraId="3CBB18FF" w14:textId="77777777" w:rsidR="00995E63" w:rsidRPr="00463564" w:rsidRDefault="00995E63" w:rsidP="00995E63">
            <w:pPr>
              <w:pStyle w:val="BodyText2"/>
              <w:numPr>
                <w:ilvl w:val="0"/>
                <w:numId w:val="19"/>
              </w:numPr>
              <w:spacing w:after="0" w:line="240" w:lineRule="auto"/>
              <w:jc w:val="both"/>
              <w:rPr>
                <w:sz w:val="18"/>
                <w:szCs w:val="18"/>
              </w:rPr>
            </w:pPr>
            <w:r w:rsidRPr="00871C9B">
              <w:rPr>
                <w:sz w:val="20"/>
                <w:szCs w:val="20"/>
              </w:rPr>
              <w:t>SA Health/WCHN</w:t>
            </w:r>
            <w:r>
              <w:rPr>
                <w:sz w:val="20"/>
                <w:szCs w:val="20"/>
              </w:rPr>
              <w:t>/LHN/SAAS</w:t>
            </w:r>
            <w:r w:rsidRPr="00871C9B">
              <w:rPr>
                <w:sz w:val="20"/>
                <w:szCs w:val="20"/>
              </w:rPr>
              <w:t xml:space="preserve"> policies, procedures and standards.</w:t>
            </w:r>
          </w:p>
          <w:p w14:paraId="70BABA63" w14:textId="77777777" w:rsidR="00995E63" w:rsidRDefault="00995E63" w:rsidP="00995E63">
            <w:pPr>
              <w:pStyle w:val="BodyText2"/>
              <w:numPr>
                <w:ilvl w:val="0"/>
                <w:numId w:val="19"/>
              </w:numPr>
              <w:spacing w:after="0" w:line="240" w:lineRule="auto"/>
              <w:jc w:val="both"/>
              <w:rPr>
                <w:sz w:val="20"/>
                <w:szCs w:val="20"/>
              </w:rPr>
            </w:pPr>
            <w:r w:rsidRPr="00463564">
              <w:rPr>
                <w:sz w:val="20"/>
                <w:szCs w:val="20"/>
              </w:rPr>
              <w:t>WCHN Clinical Governance and Consumer Engagement Framework and all requirements of the National Safety &amp; Quality Health Service Standards (2nd Edition).</w:t>
            </w:r>
          </w:p>
          <w:p w14:paraId="213C0D90" w14:textId="77777777" w:rsidR="009C328E" w:rsidRPr="00927CA4" w:rsidRDefault="009C328E" w:rsidP="009C328E">
            <w:pPr>
              <w:pStyle w:val="BodyText2"/>
              <w:spacing w:after="0" w:line="240" w:lineRule="auto"/>
              <w:jc w:val="both"/>
              <w:rPr>
                <w:color w:val="000000"/>
                <w:sz w:val="20"/>
                <w:szCs w:val="20"/>
              </w:rPr>
            </w:pPr>
          </w:p>
          <w:p w14:paraId="17E10669" w14:textId="77777777" w:rsidR="00CF2E65" w:rsidRPr="00B8319A" w:rsidRDefault="009C328E" w:rsidP="009C328E">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0A6A5347" w14:textId="77777777" w:rsidR="00CF2E65" w:rsidRDefault="00CF2E65" w:rsidP="00B8319A">
      <w:pPr>
        <w:jc w:val="both"/>
        <w:rPr>
          <w:color w:val="000000"/>
          <w:sz w:val="20"/>
          <w:szCs w:val="20"/>
        </w:rPr>
      </w:pPr>
    </w:p>
    <w:p w14:paraId="2C098EC1"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E7FA1F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5B6524A"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78BDC039"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176878F"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B3B3D35" w14:textId="77777777" w:rsidR="009506C3" w:rsidRPr="00872410" w:rsidRDefault="009506C3" w:rsidP="009B44AD">
            <w:pPr>
              <w:autoSpaceDE w:val="0"/>
              <w:autoSpaceDN w:val="0"/>
              <w:adjustRightInd w:val="0"/>
              <w:rPr>
                <w:color w:val="000000"/>
                <w:sz w:val="20"/>
                <w:szCs w:val="20"/>
              </w:rPr>
            </w:pPr>
          </w:p>
          <w:p w14:paraId="2AA8064D"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0B068F1E" w14:textId="77777777" w:rsidR="009506C3" w:rsidRPr="00872410" w:rsidRDefault="009506C3" w:rsidP="009B44AD">
            <w:pPr>
              <w:autoSpaceDE w:val="0"/>
              <w:autoSpaceDN w:val="0"/>
              <w:adjustRightInd w:val="0"/>
              <w:rPr>
                <w:color w:val="000000"/>
                <w:sz w:val="20"/>
                <w:szCs w:val="20"/>
              </w:rPr>
            </w:pPr>
          </w:p>
          <w:p w14:paraId="15AD2EE5"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FECB520" w14:textId="77777777" w:rsidR="009506C3" w:rsidRDefault="009506C3" w:rsidP="009B44AD">
            <w:pPr>
              <w:autoSpaceDE w:val="0"/>
              <w:autoSpaceDN w:val="0"/>
              <w:adjustRightInd w:val="0"/>
              <w:rPr>
                <w:color w:val="000000"/>
                <w:sz w:val="20"/>
                <w:szCs w:val="20"/>
              </w:rPr>
            </w:pPr>
          </w:p>
          <w:p w14:paraId="26ED4D5D"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28449F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373B01B"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BFC2711"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24C7B2D" w14:textId="77777777" w:rsidTr="00995E63">
        <w:trPr>
          <w:trHeight w:val="842"/>
        </w:trPr>
        <w:tc>
          <w:tcPr>
            <w:tcW w:w="9769" w:type="dxa"/>
            <w:tcBorders>
              <w:top w:val="single" w:sz="4" w:space="0" w:color="auto"/>
              <w:left w:val="single" w:sz="4" w:space="0" w:color="auto"/>
              <w:bottom w:val="single" w:sz="4" w:space="0" w:color="auto"/>
              <w:right w:val="single" w:sz="4" w:space="0" w:color="auto"/>
            </w:tcBorders>
          </w:tcPr>
          <w:p w14:paraId="57C305B7" w14:textId="77777777" w:rsidR="00C83A7C" w:rsidRPr="009C328E" w:rsidRDefault="00C83A7C" w:rsidP="00C83A7C">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6FBF14B2" w14:textId="77777777" w:rsidR="00C83A7C" w:rsidRPr="00A72934" w:rsidRDefault="00C83A7C" w:rsidP="00C83A7C">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1089DAFE" w14:textId="77777777" w:rsidR="00C83A7C" w:rsidRPr="009C328E" w:rsidRDefault="00C83A7C" w:rsidP="00C83A7C">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13A2EC29" w14:textId="77777777" w:rsidR="00C83A7C" w:rsidRDefault="00C83A7C" w:rsidP="00C83A7C">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6C4AA8F9" w14:textId="77777777" w:rsidR="00C83A7C" w:rsidRDefault="00C83A7C" w:rsidP="00C83A7C">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07414E9F" w14:textId="77777777" w:rsidR="00C83A7C" w:rsidRDefault="00C83A7C" w:rsidP="00C83A7C">
            <w:pPr>
              <w:numPr>
                <w:ilvl w:val="0"/>
                <w:numId w:val="19"/>
              </w:numPr>
              <w:jc w:val="both"/>
              <w:rPr>
                <w:color w:val="000000"/>
                <w:sz w:val="20"/>
                <w:szCs w:val="20"/>
              </w:rPr>
            </w:pPr>
            <w:r w:rsidRPr="00075C48">
              <w:rPr>
                <w:color w:val="000000"/>
                <w:sz w:val="20"/>
                <w:szCs w:val="20"/>
              </w:rPr>
              <w:t xml:space="preserve">Appointment is subject to </w:t>
            </w:r>
            <w:r w:rsidRPr="00416B24">
              <w:rPr>
                <w:b/>
                <w:color w:val="000000"/>
                <w:sz w:val="20"/>
                <w:szCs w:val="20"/>
              </w:rPr>
              <w:t>immunisation risk category requirements</w:t>
            </w:r>
            <w:r w:rsidRPr="00075C48">
              <w:rPr>
                <w:color w:val="000000"/>
                <w:sz w:val="20"/>
                <w:szCs w:val="20"/>
              </w:rPr>
              <w:t xml:space="preserve"> (see page 1). There may be ongoing immunisation requirements that must be met.</w:t>
            </w:r>
          </w:p>
          <w:p w14:paraId="6F71EE78" w14:textId="77777777" w:rsidR="00C83A7C" w:rsidRPr="0021125D" w:rsidRDefault="00C83A7C" w:rsidP="00C83A7C">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00D66117" w14:textId="77777777" w:rsidR="00C83A7C" w:rsidRPr="0021125D" w:rsidRDefault="00C83A7C" w:rsidP="00C83A7C">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3B576D9F" w14:textId="77777777" w:rsidR="00C83A7C" w:rsidRPr="0021125D" w:rsidRDefault="00C83A7C" w:rsidP="00C83A7C">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2415446E" w14:textId="77777777" w:rsidR="00C83A7C" w:rsidRDefault="00C83A7C" w:rsidP="00C83A7C">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EEF02D4" w14:textId="77777777" w:rsidR="00043737" w:rsidRPr="00765A06" w:rsidRDefault="00C83A7C" w:rsidP="00C83A7C">
            <w:pPr>
              <w:numPr>
                <w:ilvl w:val="0"/>
                <w:numId w:val="19"/>
              </w:numPr>
              <w:spacing w:after="60"/>
              <w:jc w:val="both"/>
              <w:rPr>
                <w:color w:val="000000"/>
                <w:sz w:val="20"/>
                <w:szCs w:val="20"/>
              </w:rPr>
            </w:pPr>
            <w:r>
              <w:rPr>
                <w:color w:val="000000"/>
                <w:sz w:val="20"/>
                <w:szCs w:val="20"/>
              </w:rPr>
              <w:lastRenderedPageBreak/>
              <w:t>This Role Description provides an indication of the type of duties you will be engaged to perform.  You may be lawfully directed to perform any duties that a person with your skills and abilities would reasonably be expected to perform.</w:t>
            </w:r>
          </w:p>
        </w:tc>
      </w:tr>
    </w:tbl>
    <w:p w14:paraId="1B1E2000" w14:textId="77777777" w:rsidR="008122A5" w:rsidRDefault="008122A5"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995E63" w:rsidRPr="008122A5" w14:paraId="01AFE47E" w14:textId="77777777" w:rsidTr="00A22994">
        <w:trPr>
          <w:cantSplit/>
          <w:trHeight w:val="419"/>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1C2477" w14:textId="77777777" w:rsidR="00995E63" w:rsidRPr="008122A5" w:rsidRDefault="00995E63" w:rsidP="00A22994">
            <w:pPr>
              <w:jc w:val="both"/>
              <w:rPr>
                <w:b/>
                <w:bCs/>
                <w:sz w:val="28"/>
                <w:szCs w:val="28"/>
              </w:rPr>
            </w:pPr>
            <w:r>
              <w:rPr>
                <w:b/>
                <w:bCs/>
                <w:sz w:val="20"/>
                <w:szCs w:val="20"/>
              </w:rPr>
              <w:t>Zero Tolerance to Racism</w:t>
            </w:r>
            <w:r w:rsidRPr="008122A5">
              <w:rPr>
                <w:b/>
                <w:bCs/>
                <w:sz w:val="20"/>
                <w:szCs w:val="20"/>
              </w:rPr>
              <w:t>:</w:t>
            </w:r>
          </w:p>
        </w:tc>
      </w:tr>
      <w:tr w:rsidR="00995E63" w:rsidRPr="008122A5" w14:paraId="6684CD9D" w14:textId="77777777" w:rsidTr="00A22994">
        <w:trPr>
          <w:trHeight w:val="122"/>
        </w:trPr>
        <w:tc>
          <w:tcPr>
            <w:tcW w:w="9769" w:type="dxa"/>
            <w:tcBorders>
              <w:top w:val="single" w:sz="4" w:space="0" w:color="auto"/>
              <w:left w:val="single" w:sz="4" w:space="0" w:color="auto"/>
              <w:bottom w:val="single" w:sz="4" w:space="0" w:color="auto"/>
              <w:right w:val="single" w:sz="4" w:space="0" w:color="auto"/>
            </w:tcBorders>
            <w:hideMark/>
          </w:tcPr>
          <w:p w14:paraId="53DD619B" w14:textId="77777777" w:rsidR="00995E63" w:rsidRDefault="00995E63" w:rsidP="00A22994">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6EF65B1D" w14:textId="77777777" w:rsidR="00995E63" w:rsidRDefault="00995E63" w:rsidP="00A22994">
            <w:pPr>
              <w:jc w:val="both"/>
              <w:rPr>
                <w:sz w:val="20"/>
                <w:szCs w:val="20"/>
              </w:rPr>
            </w:pPr>
          </w:p>
          <w:p w14:paraId="7C125647" w14:textId="77777777" w:rsidR="00995E63" w:rsidRPr="008122A5" w:rsidRDefault="00995E63" w:rsidP="00A22994">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549BE139" w14:textId="77777777" w:rsidR="00995E63" w:rsidRPr="008122A5" w:rsidRDefault="00995E63"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3E1E8CBF" w14:textId="77777777" w:rsidTr="006E7570">
        <w:trPr>
          <w:cantSplit/>
          <w:trHeight w:val="545"/>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E71BF"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661E7EA4" w14:textId="77777777" w:rsidTr="006E7570">
        <w:trPr>
          <w:trHeight w:val="1120"/>
        </w:trPr>
        <w:tc>
          <w:tcPr>
            <w:tcW w:w="9769" w:type="dxa"/>
            <w:tcBorders>
              <w:top w:val="single" w:sz="4" w:space="0" w:color="auto"/>
              <w:left w:val="single" w:sz="4" w:space="0" w:color="auto"/>
              <w:bottom w:val="single" w:sz="4" w:space="0" w:color="auto"/>
              <w:right w:val="single" w:sz="4" w:space="0" w:color="auto"/>
            </w:tcBorders>
            <w:hideMark/>
          </w:tcPr>
          <w:p w14:paraId="350A45A4"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3AED4028" w14:textId="77777777" w:rsidR="008122A5" w:rsidRPr="008122A5" w:rsidRDefault="008122A5" w:rsidP="008122A5"/>
    <w:p w14:paraId="3AC30B8F" w14:textId="77777777" w:rsidR="007F49BC" w:rsidRDefault="007F49BC" w:rsidP="00CB4DB9">
      <w:pPr>
        <w:shd w:val="clear" w:color="auto" w:fill="D9D9D9"/>
        <w:rPr>
          <w:b/>
          <w:bCs/>
          <w:sz w:val="28"/>
          <w:szCs w:val="28"/>
        </w:rPr>
        <w:sectPr w:rsidR="007F49BC" w:rsidSect="0086455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20" w:footer="720" w:gutter="0"/>
          <w:cols w:space="720"/>
        </w:sectPr>
      </w:pPr>
    </w:p>
    <w:p w14:paraId="679F3C4C"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62D9172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7286"/>
      </w:tblGrid>
      <w:tr w:rsidR="00AA2A29" w:rsidRPr="00926B8F" w14:paraId="5D2297F3" w14:textId="77777777" w:rsidTr="00926B8F">
        <w:tc>
          <w:tcPr>
            <w:tcW w:w="2376" w:type="dxa"/>
            <w:shd w:val="clear" w:color="auto" w:fill="auto"/>
          </w:tcPr>
          <w:p w14:paraId="3D5A5AC8" w14:textId="77777777" w:rsidR="00AA2A29" w:rsidRPr="00926B8F" w:rsidRDefault="00AA2A29" w:rsidP="00416B24">
            <w:pPr>
              <w:rPr>
                <w:b/>
                <w:bCs/>
                <w:sz w:val="28"/>
                <w:szCs w:val="28"/>
                <w:shd w:val="clear" w:color="auto" w:fill="D9D9D9"/>
              </w:rPr>
            </w:pPr>
            <w:r w:rsidRPr="00926B8F">
              <w:rPr>
                <w:b/>
                <w:bCs/>
                <w:color w:val="000000"/>
                <w:sz w:val="20"/>
                <w:szCs w:val="20"/>
              </w:rPr>
              <w:t>Key Result Areas</w:t>
            </w:r>
          </w:p>
        </w:tc>
        <w:tc>
          <w:tcPr>
            <w:tcW w:w="7479" w:type="dxa"/>
            <w:shd w:val="clear" w:color="auto" w:fill="auto"/>
          </w:tcPr>
          <w:p w14:paraId="4E599128" w14:textId="77777777" w:rsidR="00AA2A29" w:rsidRPr="00926B8F" w:rsidRDefault="00AA2A29" w:rsidP="00926B8F">
            <w:pPr>
              <w:jc w:val="both"/>
              <w:rPr>
                <w:b/>
                <w:bCs/>
                <w:sz w:val="28"/>
                <w:szCs w:val="28"/>
                <w:shd w:val="clear" w:color="auto" w:fill="D9D9D9"/>
              </w:rPr>
            </w:pPr>
            <w:r w:rsidRPr="00926B8F">
              <w:rPr>
                <w:b/>
                <w:bCs/>
                <w:sz w:val="20"/>
                <w:szCs w:val="20"/>
              </w:rPr>
              <w:t>Major Responsibilities</w:t>
            </w:r>
          </w:p>
        </w:tc>
      </w:tr>
      <w:tr w:rsidR="00AA2A29" w:rsidRPr="00926B8F" w14:paraId="429CF421" w14:textId="77777777" w:rsidTr="00926B8F">
        <w:tc>
          <w:tcPr>
            <w:tcW w:w="2376" w:type="dxa"/>
            <w:shd w:val="clear" w:color="auto" w:fill="auto"/>
          </w:tcPr>
          <w:p w14:paraId="132C3F1D" w14:textId="77777777" w:rsidR="00AA2A29" w:rsidRPr="00ED59CB" w:rsidRDefault="00AA2A29" w:rsidP="00416B24">
            <w:pPr>
              <w:rPr>
                <w:b/>
                <w:bCs/>
                <w:sz w:val="20"/>
                <w:szCs w:val="20"/>
                <w:shd w:val="clear" w:color="auto" w:fill="D9D9D9"/>
              </w:rPr>
            </w:pPr>
            <w:r w:rsidRPr="00ED59CB">
              <w:rPr>
                <w:sz w:val="20"/>
                <w:szCs w:val="20"/>
              </w:rPr>
              <w:t>Provide direct/indirect consumer care</w:t>
            </w:r>
          </w:p>
        </w:tc>
        <w:tc>
          <w:tcPr>
            <w:tcW w:w="7479" w:type="dxa"/>
            <w:shd w:val="clear" w:color="auto" w:fill="auto"/>
          </w:tcPr>
          <w:p w14:paraId="237DFC5A" w14:textId="77777777" w:rsidR="00AA2A29" w:rsidRPr="00ED59CB" w:rsidRDefault="00AA2A29" w:rsidP="00926B8F">
            <w:pPr>
              <w:numPr>
                <w:ilvl w:val="0"/>
                <w:numId w:val="27"/>
              </w:numPr>
              <w:jc w:val="both"/>
              <w:rPr>
                <w:sz w:val="20"/>
                <w:szCs w:val="20"/>
              </w:rPr>
            </w:pPr>
            <w:r w:rsidRPr="00ED59CB">
              <w:rPr>
                <w:sz w:val="20"/>
                <w:szCs w:val="20"/>
              </w:rPr>
              <w:t xml:space="preserve">Assess individual consumer needs, plan, implement and/or coordinate appropriate service delivery from a range of accepted options including other disciplines or agencies. </w:t>
            </w:r>
          </w:p>
          <w:p w14:paraId="3346C0BE" w14:textId="77777777" w:rsidR="00AA2A29" w:rsidRPr="00ED59CB" w:rsidRDefault="00AA2A29" w:rsidP="00926B8F">
            <w:pPr>
              <w:numPr>
                <w:ilvl w:val="0"/>
                <w:numId w:val="27"/>
              </w:numPr>
              <w:jc w:val="both"/>
              <w:rPr>
                <w:sz w:val="20"/>
                <w:szCs w:val="20"/>
              </w:rPr>
            </w:pPr>
            <w:r w:rsidRPr="00ED59CB">
              <w:rPr>
                <w:sz w:val="20"/>
                <w:szCs w:val="20"/>
              </w:rPr>
              <w:t xml:space="preserve">Provide direct consumer centred recovery-based nursing care and/or individual case management to consumers in a defined clinical area with increasing autonomy over time. </w:t>
            </w:r>
          </w:p>
          <w:p w14:paraId="3C5D0DC5" w14:textId="77777777" w:rsidR="00AA2A29" w:rsidRPr="00ED59CB" w:rsidRDefault="00AA2A29" w:rsidP="00926B8F">
            <w:pPr>
              <w:numPr>
                <w:ilvl w:val="0"/>
                <w:numId w:val="27"/>
              </w:numPr>
              <w:jc w:val="both"/>
              <w:rPr>
                <w:sz w:val="20"/>
                <w:szCs w:val="20"/>
              </w:rPr>
            </w:pPr>
            <w:r w:rsidRPr="00ED59CB">
              <w:rPr>
                <w:sz w:val="20"/>
                <w:szCs w:val="20"/>
              </w:rPr>
              <w:t>Working collaboratively with consumers in the development of individual care/treatment plans using a recovery framework</w:t>
            </w:r>
          </w:p>
          <w:p w14:paraId="58E602C0" w14:textId="77777777" w:rsidR="00CF0251" w:rsidRPr="00ED59CB" w:rsidRDefault="00CF0251" w:rsidP="00926B8F">
            <w:pPr>
              <w:numPr>
                <w:ilvl w:val="0"/>
                <w:numId w:val="27"/>
              </w:numPr>
              <w:jc w:val="both"/>
              <w:rPr>
                <w:sz w:val="20"/>
                <w:szCs w:val="20"/>
              </w:rPr>
            </w:pPr>
            <w:r w:rsidRPr="00ED59CB">
              <w:rPr>
                <w:sz w:val="20"/>
                <w:szCs w:val="20"/>
              </w:rPr>
              <w:t>Enable and support consumers to make decisions concerning their health/mental health</w:t>
            </w:r>
          </w:p>
          <w:p w14:paraId="0B0464D5" w14:textId="77777777" w:rsidR="00AA2A29" w:rsidRPr="00ED59CB" w:rsidRDefault="00AA2A29" w:rsidP="00926B8F">
            <w:pPr>
              <w:numPr>
                <w:ilvl w:val="0"/>
                <w:numId w:val="27"/>
              </w:numPr>
              <w:jc w:val="both"/>
              <w:rPr>
                <w:b/>
                <w:bCs/>
                <w:sz w:val="20"/>
                <w:szCs w:val="20"/>
                <w:shd w:val="clear" w:color="auto" w:fill="D9D9D9"/>
              </w:rPr>
            </w:pPr>
            <w:r w:rsidRPr="00ED59CB">
              <w:rPr>
                <w:sz w:val="20"/>
                <w:szCs w:val="20"/>
              </w:rPr>
              <w:t>Plan and coordinate services with other disciplines or agencies in providing individual health care needs.</w:t>
            </w:r>
          </w:p>
        </w:tc>
      </w:tr>
      <w:tr w:rsidR="00AA2A29" w:rsidRPr="00926B8F" w14:paraId="45A60F29" w14:textId="77777777" w:rsidTr="00926B8F">
        <w:tc>
          <w:tcPr>
            <w:tcW w:w="2376" w:type="dxa"/>
            <w:shd w:val="clear" w:color="auto" w:fill="auto"/>
          </w:tcPr>
          <w:p w14:paraId="1A4E6B09" w14:textId="77777777" w:rsidR="00AA2A29" w:rsidRPr="00ED59CB" w:rsidRDefault="00AA2A29" w:rsidP="00416B24">
            <w:pPr>
              <w:rPr>
                <w:b/>
                <w:bCs/>
                <w:sz w:val="20"/>
                <w:szCs w:val="20"/>
                <w:shd w:val="clear" w:color="auto" w:fill="D9D9D9"/>
              </w:rPr>
            </w:pPr>
            <w:r w:rsidRPr="00ED59CB">
              <w:rPr>
                <w:sz w:val="20"/>
                <w:szCs w:val="20"/>
              </w:rPr>
              <w:t>Support of health service systems</w:t>
            </w:r>
          </w:p>
        </w:tc>
        <w:tc>
          <w:tcPr>
            <w:tcW w:w="7479" w:type="dxa"/>
            <w:shd w:val="clear" w:color="auto" w:fill="auto"/>
          </w:tcPr>
          <w:p w14:paraId="4D6CF1F7" w14:textId="77777777" w:rsidR="00AA2A29" w:rsidRPr="00ED59CB" w:rsidRDefault="00AA2A29" w:rsidP="00926B8F">
            <w:pPr>
              <w:numPr>
                <w:ilvl w:val="0"/>
                <w:numId w:val="27"/>
              </w:numPr>
              <w:jc w:val="both"/>
              <w:rPr>
                <w:sz w:val="20"/>
                <w:szCs w:val="20"/>
              </w:rPr>
            </w:pPr>
            <w:r w:rsidRPr="00ED59CB">
              <w:rPr>
                <w:sz w:val="20"/>
                <w:szCs w:val="20"/>
              </w:rPr>
              <w:t xml:space="preserve">Participate in quality improvement activities that contribute to consumer safety, risk minimisation and safe work activities within the practice setting. </w:t>
            </w:r>
          </w:p>
          <w:p w14:paraId="678B6553" w14:textId="77777777" w:rsidR="00CF0251" w:rsidRPr="00ED59CB" w:rsidRDefault="00AA2A29" w:rsidP="00926B8F">
            <w:pPr>
              <w:numPr>
                <w:ilvl w:val="0"/>
                <w:numId w:val="27"/>
              </w:numPr>
              <w:jc w:val="both"/>
              <w:rPr>
                <w:sz w:val="20"/>
                <w:szCs w:val="20"/>
              </w:rPr>
            </w:pPr>
            <w:r w:rsidRPr="00ED59CB">
              <w:rPr>
                <w:sz w:val="20"/>
                <w:szCs w:val="20"/>
              </w:rPr>
              <w:t>Contribute to practices to prevent and effectively deal with consumers exhibiting challenging behaviours.</w:t>
            </w:r>
          </w:p>
          <w:p w14:paraId="69BAFDC3" w14:textId="77777777" w:rsidR="00AA2A29" w:rsidRPr="00ED59CB" w:rsidRDefault="00AA2A29" w:rsidP="00926B8F">
            <w:pPr>
              <w:numPr>
                <w:ilvl w:val="0"/>
                <w:numId w:val="27"/>
              </w:numPr>
              <w:jc w:val="both"/>
              <w:rPr>
                <w:b/>
                <w:bCs/>
                <w:sz w:val="20"/>
                <w:szCs w:val="20"/>
                <w:shd w:val="clear" w:color="auto" w:fill="D9D9D9"/>
              </w:rPr>
            </w:pPr>
            <w:r w:rsidRPr="00ED59CB">
              <w:rPr>
                <w:sz w:val="20"/>
                <w:szCs w:val="20"/>
              </w:rPr>
              <w:t>Promotes access and equity of services for people from culturally and linguistically diverse backgrounds.</w:t>
            </w:r>
          </w:p>
        </w:tc>
      </w:tr>
      <w:tr w:rsidR="00AA2A29" w:rsidRPr="00926B8F" w14:paraId="3FFF2466" w14:textId="77777777" w:rsidTr="00926B8F">
        <w:tc>
          <w:tcPr>
            <w:tcW w:w="2376" w:type="dxa"/>
            <w:shd w:val="clear" w:color="auto" w:fill="auto"/>
          </w:tcPr>
          <w:p w14:paraId="0EA07243" w14:textId="77777777" w:rsidR="00AA2A29" w:rsidRPr="00ED59CB" w:rsidRDefault="00CF0251" w:rsidP="00416B24">
            <w:pPr>
              <w:rPr>
                <w:b/>
                <w:bCs/>
                <w:sz w:val="20"/>
                <w:szCs w:val="20"/>
                <w:shd w:val="clear" w:color="auto" w:fill="D9D9D9"/>
              </w:rPr>
            </w:pPr>
            <w:r w:rsidRPr="00ED59CB">
              <w:rPr>
                <w:sz w:val="20"/>
                <w:szCs w:val="20"/>
              </w:rPr>
              <w:t>Education</w:t>
            </w:r>
          </w:p>
        </w:tc>
        <w:tc>
          <w:tcPr>
            <w:tcW w:w="7479" w:type="dxa"/>
            <w:shd w:val="clear" w:color="auto" w:fill="auto"/>
          </w:tcPr>
          <w:p w14:paraId="3C4C2A10" w14:textId="77777777" w:rsidR="00CF0251" w:rsidRPr="00ED59CB" w:rsidRDefault="00CF0251" w:rsidP="00926B8F">
            <w:pPr>
              <w:numPr>
                <w:ilvl w:val="0"/>
                <w:numId w:val="29"/>
              </w:numPr>
              <w:jc w:val="both"/>
              <w:rPr>
                <w:sz w:val="20"/>
                <w:szCs w:val="20"/>
              </w:rPr>
            </w:pPr>
            <w:r w:rsidRPr="00ED59CB">
              <w:rPr>
                <w:sz w:val="20"/>
                <w:szCs w:val="20"/>
              </w:rPr>
              <w:t xml:space="preserve">Provide health promotion and education to consumers, groups and carers to improve the health outcomes of individuals. </w:t>
            </w:r>
          </w:p>
          <w:p w14:paraId="50F68AB8" w14:textId="77777777" w:rsidR="00CF0251" w:rsidRPr="00ED59CB" w:rsidRDefault="00CF0251" w:rsidP="00926B8F">
            <w:pPr>
              <w:numPr>
                <w:ilvl w:val="0"/>
                <w:numId w:val="29"/>
              </w:numPr>
              <w:jc w:val="both"/>
              <w:rPr>
                <w:sz w:val="20"/>
                <w:szCs w:val="20"/>
              </w:rPr>
            </w:pPr>
            <w:r w:rsidRPr="00ED59CB">
              <w:rPr>
                <w:sz w:val="20"/>
                <w:szCs w:val="20"/>
              </w:rPr>
              <w:t xml:space="preserve">Complete mandatory in-service programs. </w:t>
            </w:r>
          </w:p>
          <w:p w14:paraId="1D3485B2" w14:textId="77777777" w:rsidR="00CF0251" w:rsidRPr="00ED59CB" w:rsidRDefault="00CF0251" w:rsidP="00926B8F">
            <w:pPr>
              <w:numPr>
                <w:ilvl w:val="0"/>
                <w:numId w:val="29"/>
              </w:numPr>
              <w:jc w:val="both"/>
              <w:rPr>
                <w:sz w:val="20"/>
                <w:szCs w:val="20"/>
              </w:rPr>
            </w:pPr>
            <w:r w:rsidRPr="00ED59CB">
              <w:rPr>
                <w:sz w:val="20"/>
                <w:szCs w:val="20"/>
              </w:rPr>
              <w:t xml:space="preserve">Engaging in regular clinical supervision. </w:t>
            </w:r>
          </w:p>
          <w:p w14:paraId="02F9B0C5" w14:textId="77777777" w:rsidR="00AA2A29" w:rsidRPr="00ED59CB" w:rsidRDefault="00CF0251" w:rsidP="00926B8F">
            <w:pPr>
              <w:numPr>
                <w:ilvl w:val="0"/>
                <w:numId w:val="29"/>
              </w:numPr>
              <w:jc w:val="both"/>
              <w:rPr>
                <w:b/>
                <w:bCs/>
                <w:sz w:val="20"/>
                <w:szCs w:val="20"/>
                <w:shd w:val="clear" w:color="auto" w:fill="D9D9D9"/>
              </w:rPr>
            </w:pPr>
            <w:r w:rsidRPr="00ED59CB">
              <w:rPr>
                <w:sz w:val="20"/>
                <w:szCs w:val="20"/>
              </w:rPr>
              <w:t>Demonstrate progress toward the Graduate Diploma of Mental Health Nursing.</w:t>
            </w:r>
          </w:p>
        </w:tc>
      </w:tr>
      <w:tr w:rsidR="00AA2A29" w:rsidRPr="00926B8F" w14:paraId="5B85113C" w14:textId="77777777" w:rsidTr="00926B8F">
        <w:tc>
          <w:tcPr>
            <w:tcW w:w="2376" w:type="dxa"/>
            <w:shd w:val="clear" w:color="auto" w:fill="auto"/>
          </w:tcPr>
          <w:p w14:paraId="3A2424B0" w14:textId="77777777" w:rsidR="00AA2A29" w:rsidRPr="00ED59CB" w:rsidRDefault="00CF0251" w:rsidP="00416B24">
            <w:pPr>
              <w:rPr>
                <w:b/>
                <w:bCs/>
                <w:sz w:val="20"/>
                <w:szCs w:val="20"/>
                <w:shd w:val="clear" w:color="auto" w:fill="D9D9D9"/>
              </w:rPr>
            </w:pPr>
            <w:r w:rsidRPr="00ED59CB">
              <w:rPr>
                <w:sz w:val="20"/>
                <w:szCs w:val="20"/>
              </w:rPr>
              <w:t>Research</w:t>
            </w:r>
          </w:p>
        </w:tc>
        <w:tc>
          <w:tcPr>
            <w:tcW w:w="7479" w:type="dxa"/>
            <w:shd w:val="clear" w:color="auto" w:fill="auto"/>
          </w:tcPr>
          <w:p w14:paraId="17A0574C" w14:textId="77777777" w:rsidR="00CF0251" w:rsidRPr="00ED59CB" w:rsidRDefault="00CF0251" w:rsidP="00926B8F">
            <w:pPr>
              <w:numPr>
                <w:ilvl w:val="0"/>
                <w:numId w:val="30"/>
              </w:numPr>
              <w:jc w:val="both"/>
              <w:rPr>
                <w:sz w:val="20"/>
                <w:szCs w:val="20"/>
              </w:rPr>
            </w:pPr>
            <w:r w:rsidRPr="00ED59CB">
              <w:rPr>
                <w:sz w:val="20"/>
                <w:szCs w:val="20"/>
              </w:rPr>
              <w:t xml:space="preserve">Participate in evaluative research activities within the practice setting. </w:t>
            </w:r>
          </w:p>
          <w:p w14:paraId="7D41AC89" w14:textId="77777777" w:rsidR="00AA2A29" w:rsidRPr="00ED59CB" w:rsidRDefault="00CF0251" w:rsidP="00926B8F">
            <w:pPr>
              <w:numPr>
                <w:ilvl w:val="0"/>
                <w:numId w:val="30"/>
              </w:numPr>
              <w:jc w:val="both"/>
              <w:rPr>
                <w:b/>
                <w:bCs/>
                <w:sz w:val="20"/>
                <w:szCs w:val="20"/>
                <w:shd w:val="clear" w:color="auto" w:fill="D9D9D9"/>
              </w:rPr>
            </w:pPr>
            <w:r w:rsidRPr="00ED59CB">
              <w:rPr>
                <w:sz w:val="20"/>
                <w:szCs w:val="20"/>
              </w:rPr>
              <w:t>Use foundation theoretical knowledge and evidenced based guidelines to achieve positive consumer care outcomes.</w:t>
            </w:r>
          </w:p>
        </w:tc>
      </w:tr>
      <w:tr w:rsidR="00AA2A29" w:rsidRPr="00926B8F" w14:paraId="44DF4B5A" w14:textId="77777777" w:rsidTr="00926B8F">
        <w:tc>
          <w:tcPr>
            <w:tcW w:w="2376" w:type="dxa"/>
            <w:shd w:val="clear" w:color="auto" w:fill="auto"/>
          </w:tcPr>
          <w:p w14:paraId="1AF3023E" w14:textId="77777777" w:rsidR="00AA2A29" w:rsidRPr="00ED59CB" w:rsidRDefault="00CF0251" w:rsidP="00416B24">
            <w:pPr>
              <w:rPr>
                <w:b/>
                <w:bCs/>
                <w:sz w:val="20"/>
                <w:szCs w:val="20"/>
                <w:shd w:val="clear" w:color="auto" w:fill="D9D9D9"/>
              </w:rPr>
            </w:pPr>
            <w:r w:rsidRPr="00ED59CB">
              <w:rPr>
                <w:sz w:val="20"/>
                <w:szCs w:val="20"/>
              </w:rPr>
              <w:t>Professional Leadership</w:t>
            </w:r>
          </w:p>
        </w:tc>
        <w:tc>
          <w:tcPr>
            <w:tcW w:w="7479" w:type="dxa"/>
            <w:shd w:val="clear" w:color="auto" w:fill="auto"/>
          </w:tcPr>
          <w:p w14:paraId="77A9B706" w14:textId="77777777" w:rsidR="00AA2A29" w:rsidRPr="00ED59CB" w:rsidRDefault="00CF0251" w:rsidP="00926B8F">
            <w:pPr>
              <w:numPr>
                <w:ilvl w:val="0"/>
                <w:numId w:val="31"/>
              </w:numPr>
              <w:jc w:val="both"/>
              <w:rPr>
                <w:b/>
                <w:bCs/>
                <w:sz w:val="20"/>
                <w:szCs w:val="20"/>
                <w:shd w:val="clear" w:color="auto" w:fill="D9D9D9"/>
              </w:rPr>
            </w:pPr>
            <w:r w:rsidRPr="00ED59CB">
              <w:rPr>
                <w:sz w:val="20"/>
                <w:szCs w:val="20"/>
              </w:rPr>
              <w:t>Provide, with increasing capacity over time, support and guidance to less experienced staff.</w:t>
            </w:r>
          </w:p>
        </w:tc>
      </w:tr>
      <w:tr w:rsidR="00AA2A29" w:rsidRPr="00926B8F" w14:paraId="330700CB" w14:textId="77777777" w:rsidTr="00926B8F">
        <w:tc>
          <w:tcPr>
            <w:tcW w:w="2376" w:type="dxa"/>
            <w:shd w:val="clear" w:color="auto" w:fill="auto"/>
          </w:tcPr>
          <w:p w14:paraId="455AA45F" w14:textId="77777777" w:rsidR="00AA2A29" w:rsidRPr="00ED59CB" w:rsidRDefault="00CF0251" w:rsidP="00416B24">
            <w:pPr>
              <w:rPr>
                <w:b/>
                <w:bCs/>
                <w:sz w:val="20"/>
                <w:szCs w:val="20"/>
                <w:shd w:val="clear" w:color="auto" w:fill="D9D9D9"/>
              </w:rPr>
            </w:pPr>
            <w:r w:rsidRPr="00ED59CB">
              <w:rPr>
                <w:sz w:val="20"/>
                <w:szCs w:val="20"/>
              </w:rPr>
              <w:t>Commitment to consumer and carer participation by:</w:t>
            </w:r>
          </w:p>
        </w:tc>
        <w:tc>
          <w:tcPr>
            <w:tcW w:w="7479" w:type="dxa"/>
            <w:shd w:val="clear" w:color="auto" w:fill="auto"/>
          </w:tcPr>
          <w:p w14:paraId="4160A0D6" w14:textId="77777777" w:rsidR="00AA2A29" w:rsidRPr="00ED59CB" w:rsidRDefault="00CF0251" w:rsidP="00926B8F">
            <w:pPr>
              <w:numPr>
                <w:ilvl w:val="0"/>
                <w:numId w:val="31"/>
              </w:numPr>
              <w:jc w:val="both"/>
              <w:rPr>
                <w:b/>
                <w:bCs/>
                <w:sz w:val="20"/>
                <w:szCs w:val="20"/>
                <w:shd w:val="clear" w:color="auto" w:fill="D9D9D9"/>
              </w:rPr>
            </w:pPr>
            <w:r w:rsidRPr="00ED59CB">
              <w:rPr>
                <w:sz w:val="20"/>
                <w:szCs w:val="20"/>
              </w:rPr>
              <w:t>Encouraging, promoting and supporting active participation of consumers and carers in service delivery at the individual treatment planning level and wider health service governance.</w:t>
            </w:r>
          </w:p>
        </w:tc>
      </w:tr>
    </w:tbl>
    <w:p w14:paraId="2EB6376D" w14:textId="77777777" w:rsidR="00AA2A29" w:rsidRDefault="00AA2A29" w:rsidP="00CF6FF8">
      <w:pPr>
        <w:rPr>
          <w:b/>
          <w:bCs/>
          <w:sz w:val="28"/>
          <w:szCs w:val="28"/>
          <w:shd w:val="clear" w:color="auto" w:fill="D9D9D9"/>
        </w:rPr>
        <w:sectPr w:rsidR="00AA2A29" w:rsidSect="00C02310">
          <w:pgSz w:w="11906" w:h="16838"/>
          <w:pgMar w:top="1440" w:right="849" w:bottom="1440" w:left="1418" w:header="720" w:footer="720" w:gutter="0"/>
          <w:cols w:space="720"/>
        </w:sectPr>
      </w:pPr>
    </w:p>
    <w:p w14:paraId="1F79159C"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33EC051" w14:textId="77777777" w:rsidR="007F49BC" w:rsidRPr="00194CF4" w:rsidRDefault="007F49BC" w:rsidP="009E63F1">
      <w:pPr>
        <w:ind w:left="-142"/>
        <w:jc w:val="both"/>
        <w:rPr>
          <w:sz w:val="20"/>
          <w:szCs w:val="20"/>
        </w:rPr>
      </w:pPr>
    </w:p>
    <w:p w14:paraId="19649136" w14:textId="77777777" w:rsidR="007F49BC" w:rsidRPr="00F30108" w:rsidRDefault="007F49BC" w:rsidP="005E4ACA">
      <w:pPr>
        <w:ind w:left="-142"/>
        <w:jc w:val="both"/>
        <w:rPr>
          <w:b/>
          <w:bCs/>
          <w:i/>
          <w:iCs/>
          <w:sz w:val="16"/>
          <w:szCs w:val="16"/>
          <w:highlight w:val="yellow"/>
        </w:rPr>
      </w:pPr>
      <w:r w:rsidRPr="00CB0897">
        <w:rPr>
          <w:b/>
          <w:bCs/>
          <w:u w:val="single"/>
        </w:rPr>
        <w:t>ESSENTIAL MINIMUM REQUIREMENTS</w:t>
      </w:r>
      <w:r>
        <w:rPr>
          <w:sz w:val="20"/>
          <w:szCs w:val="20"/>
        </w:rPr>
        <w:t xml:space="preserve"> </w:t>
      </w:r>
    </w:p>
    <w:p w14:paraId="4223776C" w14:textId="77777777" w:rsidR="007F49BC" w:rsidRPr="00F30108" w:rsidRDefault="007F49BC" w:rsidP="009E63F1">
      <w:pPr>
        <w:ind w:left="-142"/>
        <w:jc w:val="both"/>
        <w:rPr>
          <w:b/>
          <w:bCs/>
          <w:lang w:val="en-GB"/>
        </w:rPr>
      </w:pPr>
    </w:p>
    <w:p w14:paraId="65A93A8E" w14:textId="77777777" w:rsidR="005E4ACA" w:rsidRPr="00B66525" w:rsidRDefault="005E4ACA" w:rsidP="005E4ACA">
      <w:pPr>
        <w:autoSpaceDE w:val="0"/>
        <w:autoSpaceDN w:val="0"/>
        <w:adjustRightInd w:val="0"/>
        <w:ind w:left="-142"/>
        <w:jc w:val="both"/>
        <w:rPr>
          <w:sz w:val="20"/>
          <w:szCs w:val="20"/>
        </w:rPr>
      </w:pPr>
      <w:r w:rsidRPr="00B66525">
        <w:rPr>
          <w:b/>
          <w:bCs/>
          <w:szCs w:val="20"/>
        </w:rPr>
        <w:t>Educational/Vocational Qualifications</w:t>
      </w:r>
      <w:r>
        <w:rPr>
          <w:sz w:val="20"/>
          <w:szCs w:val="20"/>
        </w:rPr>
        <w:t>:</w:t>
      </w:r>
      <w:r w:rsidRPr="00B66525">
        <w:rPr>
          <w:sz w:val="20"/>
          <w:szCs w:val="20"/>
        </w:rPr>
        <w:t xml:space="preserve"> </w:t>
      </w:r>
    </w:p>
    <w:p w14:paraId="28384F00" w14:textId="77777777" w:rsidR="00DD19FC" w:rsidRDefault="005E4ACA" w:rsidP="005E4ACA">
      <w:pPr>
        <w:pStyle w:val="BodyText2"/>
        <w:numPr>
          <w:ilvl w:val="0"/>
          <w:numId w:val="1"/>
        </w:numPr>
        <w:spacing w:after="0" w:line="240" w:lineRule="auto"/>
        <w:rPr>
          <w:sz w:val="20"/>
          <w:szCs w:val="20"/>
        </w:rPr>
      </w:pPr>
      <w:r w:rsidRPr="0065139D">
        <w:rPr>
          <w:sz w:val="20"/>
          <w:szCs w:val="20"/>
        </w:rPr>
        <w:t xml:space="preserve">Registered or eligible for registration as a nurse by the Nursing and Midwifery Board of Australia and who holds, or is eligible to hold, a current practicing certificate. </w:t>
      </w:r>
    </w:p>
    <w:p w14:paraId="133B7EAE" w14:textId="77777777" w:rsidR="005E4ACA" w:rsidRPr="00462984" w:rsidRDefault="005E4ACA" w:rsidP="00ED59CB">
      <w:pPr>
        <w:pStyle w:val="BodyText2"/>
        <w:numPr>
          <w:ilvl w:val="0"/>
          <w:numId w:val="1"/>
        </w:numPr>
        <w:spacing w:after="0" w:line="240" w:lineRule="auto"/>
        <w:rPr>
          <w:sz w:val="20"/>
          <w:szCs w:val="20"/>
        </w:rPr>
      </w:pPr>
      <w:r w:rsidRPr="00462984">
        <w:rPr>
          <w:sz w:val="20"/>
          <w:szCs w:val="20"/>
        </w:rPr>
        <w:t xml:space="preserve">Must be enrolled </w:t>
      </w:r>
      <w:r w:rsidR="00462984" w:rsidRPr="00462984">
        <w:rPr>
          <w:sz w:val="20"/>
          <w:szCs w:val="20"/>
        </w:rPr>
        <w:t xml:space="preserve">in or </w:t>
      </w:r>
      <w:r w:rsidR="00FC7E45" w:rsidRPr="00462984">
        <w:rPr>
          <w:sz w:val="20"/>
          <w:szCs w:val="20"/>
        </w:rPr>
        <w:t xml:space="preserve">undertaking </w:t>
      </w:r>
      <w:r w:rsidR="00FC7E45" w:rsidRPr="00ED59CB">
        <w:rPr>
          <w:sz w:val="20"/>
          <w:szCs w:val="20"/>
        </w:rPr>
        <w:t>an</w:t>
      </w:r>
      <w:r w:rsidRPr="00ED59CB">
        <w:rPr>
          <w:sz w:val="20"/>
          <w:szCs w:val="20"/>
        </w:rPr>
        <w:t xml:space="preserve"> approved Mental Health course </w:t>
      </w:r>
      <w:r w:rsidR="00462984">
        <w:rPr>
          <w:sz w:val="20"/>
          <w:szCs w:val="20"/>
        </w:rPr>
        <w:t>(Minimum Graduate Diploma of Mental Health)</w:t>
      </w:r>
    </w:p>
    <w:p w14:paraId="6C779E38" w14:textId="77777777" w:rsidR="005E4ACA" w:rsidRPr="00B66525" w:rsidRDefault="005E4ACA" w:rsidP="005E4ACA">
      <w:pPr>
        <w:pStyle w:val="BodyText2"/>
        <w:spacing w:after="0" w:line="240" w:lineRule="auto"/>
        <w:rPr>
          <w:sz w:val="20"/>
          <w:szCs w:val="20"/>
        </w:rPr>
      </w:pPr>
      <w:r w:rsidRPr="00B66525">
        <w:rPr>
          <w:b/>
          <w:bCs/>
          <w:szCs w:val="20"/>
        </w:rPr>
        <w:t>Personal Abilities/Aptitudes/Skills:</w:t>
      </w:r>
      <w:r w:rsidRPr="00B66525">
        <w:rPr>
          <w:szCs w:val="20"/>
        </w:rPr>
        <w:t xml:space="preserve"> </w:t>
      </w:r>
    </w:p>
    <w:p w14:paraId="43FDAF59"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Effective communication skills including, problem solving, conflict resolution and negotiation skills</w:t>
      </w:r>
    </w:p>
    <w:p w14:paraId="763CBD79"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work effectively within a multidisciplinary team</w:t>
      </w:r>
    </w:p>
    <w:p w14:paraId="133DCA7D"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prioritise workload</w:t>
      </w:r>
    </w:p>
    <w:p w14:paraId="448DD6E1"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be creative, innovative and flexible when approaching issues within a healthcare setting</w:t>
      </w:r>
    </w:p>
    <w:p w14:paraId="10795BCB"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Demonstrated commitment to providing quality service to consumers/clients</w:t>
      </w:r>
    </w:p>
    <w:p w14:paraId="1AC33D5C" w14:textId="77777777" w:rsidR="005E4ACA" w:rsidRPr="0065139D" w:rsidRDefault="005E4ACA" w:rsidP="005E4ACA">
      <w:pPr>
        <w:ind w:left="360"/>
        <w:jc w:val="both"/>
        <w:rPr>
          <w:sz w:val="20"/>
          <w:szCs w:val="20"/>
        </w:rPr>
      </w:pPr>
    </w:p>
    <w:p w14:paraId="4F15B841" w14:textId="77777777" w:rsidR="005E4ACA" w:rsidRPr="00B66525" w:rsidRDefault="005E4ACA" w:rsidP="005E4ACA">
      <w:pPr>
        <w:ind w:left="-142"/>
        <w:jc w:val="both"/>
        <w:rPr>
          <w:b/>
          <w:bCs/>
          <w:szCs w:val="20"/>
        </w:rPr>
      </w:pPr>
      <w:r w:rsidRPr="00B66525">
        <w:rPr>
          <w:b/>
          <w:bCs/>
          <w:szCs w:val="20"/>
        </w:rPr>
        <w:t>Experience</w:t>
      </w:r>
      <w:r>
        <w:rPr>
          <w:b/>
          <w:bCs/>
          <w:szCs w:val="20"/>
        </w:rPr>
        <w:t>:</w:t>
      </w:r>
    </w:p>
    <w:p w14:paraId="0F4A7A8C"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Demonstrated competence in the relevant area of nursing practice in accordance with the appropriate standards of practice</w:t>
      </w:r>
    </w:p>
    <w:p w14:paraId="374BF3AC" w14:textId="77777777" w:rsidR="005E4ACA" w:rsidRPr="0065139D" w:rsidRDefault="005E4ACA" w:rsidP="005E4ACA">
      <w:pPr>
        <w:jc w:val="both"/>
        <w:rPr>
          <w:sz w:val="20"/>
          <w:szCs w:val="20"/>
        </w:rPr>
      </w:pPr>
    </w:p>
    <w:p w14:paraId="77CFEAC4" w14:textId="77777777" w:rsidR="005E4ACA" w:rsidRPr="00B66525" w:rsidRDefault="005E4ACA" w:rsidP="005E4ACA">
      <w:pPr>
        <w:ind w:left="-142"/>
        <w:jc w:val="both"/>
        <w:rPr>
          <w:b/>
          <w:bCs/>
          <w:szCs w:val="20"/>
        </w:rPr>
      </w:pPr>
      <w:r w:rsidRPr="00B66525">
        <w:rPr>
          <w:b/>
          <w:bCs/>
          <w:szCs w:val="20"/>
        </w:rPr>
        <w:t>Knowledge</w:t>
      </w:r>
      <w:r>
        <w:rPr>
          <w:b/>
          <w:bCs/>
          <w:szCs w:val="20"/>
        </w:rPr>
        <w:t>:</w:t>
      </w:r>
    </w:p>
    <w:p w14:paraId="7E6E66DF"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Knowledge and understanding of the Australian Nursing and Midwifery Council (ANMC) National Competencies for the Registered and Enrolled Nurse and Midwifes in Recommended Domains.</w:t>
      </w:r>
    </w:p>
    <w:p w14:paraId="6C6D7B03"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Knowledge and understanding of the ANMC Code of Professional Conduct for Nurses in Australia and the Commissioner for Public Sector Employment Code of Ethics for the South Australian Public Sector.</w:t>
      </w:r>
    </w:p>
    <w:p w14:paraId="3F1501A0"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Knowledge and understanding of legislative responsibilities for Work Health and Safety, Workers Compensation and Rehabilitation and Equal Opportunity.</w:t>
      </w:r>
    </w:p>
    <w:p w14:paraId="23EC2162"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contemporary mental health nursing and health care issues.</w:t>
      </w:r>
    </w:p>
    <w:p w14:paraId="34C9604E"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community support services and referral processes.</w:t>
      </w:r>
    </w:p>
    <w:p w14:paraId="2C80508D"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National Mental Health Strategy/Policy/Plan.</w:t>
      </w:r>
    </w:p>
    <w:p w14:paraId="519EFE40"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National Quality Standards.</w:t>
      </w:r>
    </w:p>
    <w:p w14:paraId="5B8CAC99"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the recovery framework.</w:t>
      </w:r>
    </w:p>
    <w:p w14:paraId="3EC65122"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Emerging knowledge of the emergency demand management principles.</w:t>
      </w:r>
    </w:p>
    <w:p w14:paraId="5923603D"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Familiarity with aspects of medication management including knowledge of relevant medications, indications, common dosages, side-affects, special precautions, drugs of abuse.</w:t>
      </w:r>
    </w:p>
    <w:p w14:paraId="3D2FEAAA"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Knowledge and understanding of relevant legislation, principles and codes of practice.</w:t>
      </w:r>
    </w:p>
    <w:p w14:paraId="724A41D0" w14:textId="77777777" w:rsidR="00462984" w:rsidRPr="00416B24" w:rsidRDefault="00462984" w:rsidP="00416B24">
      <w:pPr>
        <w:numPr>
          <w:ilvl w:val="0"/>
          <w:numId w:val="36"/>
        </w:numPr>
        <w:autoSpaceDE w:val="0"/>
        <w:autoSpaceDN w:val="0"/>
        <w:adjustRightInd w:val="0"/>
        <w:rPr>
          <w:bCs/>
          <w:sz w:val="20"/>
          <w:szCs w:val="20"/>
        </w:rPr>
      </w:pPr>
      <w:r w:rsidRPr="00416B24">
        <w:rPr>
          <w:bCs/>
          <w:sz w:val="20"/>
          <w:szCs w:val="20"/>
        </w:rPr>
        <w:t>Knowledge of equal opportunities, cultural diversity and Work, Health and Safety policies in the Government.</w:t>
      </w:r>
    </w:p>
    <w:p w14:paraId="25CBC266" w14:textId="77777777" w:rsidR="005E4ACA" w:rsidRPr="00194CF4" w:rsidRDefault="005E4ACA" w:rsidP="005E4ACA">
      <w:pPr>
        <w:jc w:val="both"/>
        <w:rPr>
          <w:sz w:val="20"/>
          <w:szCs w:val="20"/>
        </w:rPr>
      </w:pPr>
    </w:p>
    <w:p w14:paraId="14ED8405" w14:textId="77777777" w:rsidR="005E4ACA" w:rsidRPr="00194CF4" w:rsidRDefault="005E4ACA" w:rsidP="005E4ACA">
      <w:pPr>
        <w:ind w:left="-142"/>
        <w:jc w:val="both"/>
        <w:rPr>
          <w:b/>
          <w:bCs/>
          <w:sz w:val="20"/>
          <w:szCs w:val="20"/>
        </w:rPr>
      </w:pPr>
    </w:p>
    <w:p w14:paraId="76EE79CC" w14:textId="77777777" w:rsidR="005E4ACA" w:rsidRPr="00AE7A81" w:rsidRDefault="005E4ACA" w:rsidP="005E4ACA">
      <w:pPr>
        <w:ind w:left="-142"/>
        <w:jc w:val="both"/>
        <w:rPr>
          <w:b/>
          <w:sz w:val="20"/>
          <w:szCs w:val="20"/>
        </w:rPr>
      </w:pPr>
      <w:r w:rsidRPr="00AE7A81">
        <w:rPr>
          <w:b/>
          <w:bCs/>
          <w:u w:val="single"/>
        </w:rPr>
        <w:t>DESIRABLE CHARACTERISTICS</w:t>
      </w:r>
    </w:p>
    <w:p w14:paraId="35C379FA" w14:textId="77777777" w:rsidR="005E4ACA" w:rsidRDefault="005E4ACA" w:rsidP="005E4ACA">
      <w:pPr>
        <w:ind w:left="-142"/>
        <w:jc w:val="both"/>
        <w:rPr>
          <w:b/>
          <w:bCs/>
          <w:sz w:val="20"/>
          <w:szCs w:val="20"/>
        </w:rPr>
      </w:pPr>
    </w:p>
    <w:p w14:paraId="272B30D5" w14:textId="77777777" w:rsidR="005E4ACA" w:rsidRPr="00B66525" w:rsidRDefault="005E4ACA" w:rsidP="005E4ACA">
      <w:pPr>
        <w:ind w:left="-142"/>
        <w:jc w:val="both"/>
        <w:rPr>
          <w:szCs w:val="20"/>
        </w:rPr>
      </w:pPr>
      <w:r w:rsidRPr="00B66525">
        <w:rPr>
          <w:b/>
          <w:bCs/>
          <w:szCs w:val="20"/>
        </w:rPr>
        <w:t>Educational/Vocational Qualifications:</w:t>
      </w:r>
      <w:r w:rsidRPr="00B66525">
        <w:rPr>
          <w:szCs w:val="20"/>
        </w:rPr>
        <w:t xml:space="preserve"> </w:t>
      </w:r>
    </w:p>
    <w:p w14:paraId="3EFD1A05" w14:textId="77777777" w:rsidR="005E4ACA" w:rsidRPr="0065139D" w:rsidRDefault="005E4ACA" w:rsidP="005E4ACA">
      <w:pPr>
        <w:ind w:left="-142"/>
        <w:jc w:val="both"/>
        <w:rPr>
          <w:sz w:val="20"/>
          <w:szCs w:val="20"/>
        </w:rPr>
      </w:pPr>
      <w:r w:rsidRPr="00462984">
        <w:rPr>
          <w:sz w:val="20"/>
          <w:szCs w:val="20"/>
        </w:rPr>
        <w:t xml:space="preserve">Additional </w:t>
      </w:r>
      <w:r w:rsidR="00462984">
        <w:rPr>
          <w:sz w:val="20"/>
          <w:szCs w:val="20"/>
        </w:rPr>
        <w:t xml:space="preserve">post graduate studies/qualifications </w:t>
      </w:r>
      <w:r w:rsidR="00462984" w:rsidRPr="00462984">
        <w:rPr>
          <w:sz w:val="20"/>
          <w:szCs w:val="20"/>
        </w:rPr>
        <w:t>relevant to mental health practice</w:t>
      </w:r>
      <w:r w:rsidR="00462984" w:rsidRPr="00462984" w:rsidDel="00462984">
        <w:rPr>
          <w:sz w:val="20"/>
          <w:szCs w:val="20"/>
        </w:rPr>
        <w:t xml:space="preserve"> </w:t>
      </w:r>
    </w:p>
    <w:p w14:paraId="0EDC05F7" w14:textId="77777777" w:rsidR="005E4ACA" w:rsidRPr="00B66525" w:rsidRDefault="005E4ACA" w:rsidP="005E4ACA">
      <w:pPr>
        <w:ind w:left="-142"/>
        <w:jc w:val="both"/>
        <w:rPr>
          <w:szCs w:val="20"/>
        </w:rPr>
      </w:pPr>
      <w:r w:rsidRPr="00B66525">
        <w:rPr>
          <w:b/>
          <w:bCs/>
          <w:szCs w:val="20"/>
        </w:rPr>
        <w:t>Personal Abilities/Aptitudes/Skills:</w:t>
      </w:r>
      <w:r w:rsidRPr="00B66525">
        <w:rPr>
          <w:szCs w:val="20"/>
        </w:rPr>
        <w:t xml:space="preserve"> </w:t>
      </w:r>
    </w:p>
    <w:p w14:paraId="29DD8789" w14:textId="77777777" w:rsidR="00416B24" w:rsidRDefault="00462984" w:rsidP="00416B24">
      <w:pPr>
        <w:numPr>
          <w:ilvl w:val="0"/>
          <w:numId w:val="1"/>
        </w:numPr>
        <w:rPr>
          <w:sz w:val="20"/>
          <w:szCs w:val="20"/>
        </w:rPr>
      </w:pPr>
      <w:r w:rsidRPr="00462984">
        <w:rPr>
          <w:sz w:val="20"/>
          <w:szCs w:val="20"/>
        </w:rPr>
        <w:t>Self-motivated and applies initiative to professional development requirement.</w:t>
      </w:r>
    </w:p>
    <w:p w14:paraId="32A54C17" w14:textId="77777777" w:rsidR="00462984" w:rsidRPr="00416B24" w:rsidRDefault="00462984" w:rsidP="00416B24">
      <w:pPr>
        <w:numPr>
          <w:ilvl w:val="0"/>
          <w:numId w:val="1"/>
        </w:numPr>
        <w:rPr>
          <w:sz w:val="20"/>
          <w:szCs w:val="20"/>
        </w:rPr>
      </w:pPr>
      <w:r w:rsidRPr="00416B24">
        <w:rPr>
          <w:sz w:val="20"/>
          <w:szCs w:val="20"/>
        </w:rPr>
        <w:t>Ability to prioritise workloads and manage own time effectively and efficiently.</w:t>
      </w:r>
    </w:p>
    <w:p w14:paraId="0A64E67A" w14:textId="77777777" w:rsidR="00462984" w:rsidRPr="0065139D" w:rsidRDefault="00462984" w:rsidP="00462984">
      <w:pPr>
        <w:numPr>
          <w:ilvl w:val="0"/>
          <w:numId w:val="1"/>
        </w:numPr>
        <w:rPr>
          <w:sz w:val="20"/>
          <w:szCs w:val="20"/>
        </w:rPr>
      </w:pPr>
      <w:r w:rsidRPr="00462984">
        <w:rPr>
          <w:sz w:val="20"/>
          <w:szCs w:val="20"/>
        </w:rPr>
        <w:t>Demonstrate a willingness to consolidate and develop further skills.</w:t>
      </w:r>
    </w:p>
    <w:p w14:paraId="5BEA7ACF" w14:textId="77777777" w:rsidR="005E4ACA" w:rsidRPr="0065139D" w:rsidRDefault="005E4ACA" w:rsidP="005E4ACA">
      <w:pPr>
        <w:ind w:left="-142"/>
        <w:jc w:val="both"/>
        <w:rPr>
          <w:b/>
          <w:bCs/>
          <w:sz w:val="20"/>
          <w:szCs w:val="20"/>
          <w:u w:val="single"/>
        </w:rPr>
      </w:pPr>
    </w:p>
    <w:p w14:paraId="4D7642A5" w14:textId="77777777" w:rsidR="005E4ACA" w:rsidRPr="00B66525" w:rsidRDefault="005E4ACA" w:rsidP="005E4ACA">
      <w:pPr>
        <w:ind w:left="-142"/>
        <w:jc w:val="both"/>
        <w:rPr>
          <w:b/>
          <w:bCs/>
          <w:szCs w:val="20"/>
        </w:rPr>
      </w:pPr>
      <w:r w:rsidRPr="00B66525">
        <w:rPr>
          <w:b/>
          <w:bCs/>
          <w:szCs w:val="20"/>
        </w:rPr>
        <w:t>Experience:</w:t>
      </w:r>
    </w:p>
    <w:p w14:paraId="4CE79FEA" w14:textId="77777777" w:rsidR="005E4ACA" w:rsidRPr="0065139D" w:rsidRDefault="005E4ACA" w:rsidP="005E4ACA">
      <w:pPr>
        <w:numPr>
          <w:ilvl w:val="0"/>
          <w:numId w:val="1"/>
        </w:numPr>
        <w:rPr>
          <w:sz w:val="20"/>
          <w:szCs w:val="20"/>
        </w:rPr>
      </w:pPr>
      <w:r w:rsidRPr="0065139D">
        <w:rPr>
          <w:sz w:val="20"/>
          <w:szCs w:val="20"/>
        </w:rPr>
        <w:t xml:space="preserve">Experience </w:t>
      </w:r>
      <w:r w:rsidR="00462984">
        <w:rPr>
          <w:sz w:val="20"/>
          <w:szCs w:val="20"/>
        </w:rPr>
        <w:t>in clinical settings as a registered nurse</w:t>
      </w:r>
    </w:p>
    <w:p w14:paraId="6CEEA407" w14:textId="77777777" w:rsidR="005E4ACA" w:rsidRPr="0065139D" w:rsidRDefault="00462984" w:rsidP="005E4ACA">
      <w:pPr>
        <w:numPr>
          <w:ilvl w:val="0"/>
          <w:numId w:val="1"/>
        </w:numPr>
        <w:rPr>
          <w:sz w:val="20"/>
          <w:szCs w:val="20"/>
        </w:rPr>
      </w:pPr>
      <w:r>
        <w:rPr>
          <w:sz w:val="20"/>
          <w:szCs w:val="20"/>
        </w:rPr>
        <w:t xml:space="preserve">Undergraduate experience in a mental health setting </w:t>
      </w:r>
    </w:p>
    <w:p w14:paraId="1A17A073" w14:textId="77777777" w:rsidR="005E4ACA" w:rsidRPr="0065139D" w:rsidRDefault="005E4ACA" w:rsidP="005E4ACA">
      <w:pPr>
        <w:ind w:left="-142"/>
        <w:jc w:val="both"/>
        <w:rPr>
          <w:sz w:val="20"/>
          <w:szCs w:val="20"/>
        </w:rPr>
      </w:pPr>
    </w:p>
    <w:p w14:paraId="177311A7" w14:textId="77777777" w:rsidR="005E4ACA" w:rsidRPr="00B66525" w:rsidRDefault="005E4ACA" w:rsidP="005E4ACA">
      <w:pPr>
        <w:ind w:left="-142"/>
        <w:jc w:val="both"/>
        <w:rPr>
          <w:b/>
          <w:bCs/>
          <w:szCs w:val="20"/>
        </w:rPr>
      </w:pPr>
      <w:r w:rsidRPr="00B66525">
        <w:rPr>
          <w:b/>
          <w:bCs/>
          <w:szCs w:val="20"/>
        </w:rPr>
        <w:t>Knowledge:</w:t>
      </w:r>
    </w:p>
    <w:p w14:paraId="3478FE26" w14:textId="77777777" w:rsidR="005E4ACA" w:rsidRPr="0065139D" w:rsidRDefault="005E4ACA" w:rsidP="005E4ACA">
      <w:pPr>
        <w:numPr>
          <w:ilvl w:val="0"/>
          <w:numId w:val="2"/>
        </w:numPr>
        <w:ind w:left="0" w:firstLine="0"/>
        <w:jc w:val="both"/>
        <w:rPr>
          <w:sz w:val="20"/>
          <w:szCs w:val="20"/>
        </w:rPr>
      </w:pPr>
      <w:r w:rsidRPr="0065139D">
        <w:rPr>
          <w:sz w:val="20"/>
          <w:szCs w:val="20"/>
        </w:rPr>
        <w:t>Knowledge of contemporary professional nursing / midwifery issues.</w:t>
      </w:r>
    </w:p>
    <w:p w14:paraId="20BAC06A" w14:textId="77777777" w:rsidR="005E4ACA" w:rsidRDefault="005E4ACA" w:rsidP="005E4ACA">
      <w:pPr>
        <w:shd w:val="clear" w:color="auto" w:fill="FFFFFF"/>
        <w:ind w:left="-142"/>
        <w:jc w:val="both"/>
        <w:rPr>
          <w:b/>
          <w:bCs/>
          <w:sz w:val="28"/>
          <w:szCs w:val="28"/>
        </w:rPr>
      </w:pPr>
    </w:p>
    <w:p w14:paraId="3774565C" w14:textId="77777777" w:rsidR="007F49BC" w:rsidRDefault="007F49BC" w:rsidP="009E63F1">
      <w:pPr>
        <w:numPr>
          <w:ilvl w:val="0"/>
          <w:numId w:val="1"/>
        </w:numPr>
        <w:jc w:val="both"/>
        <w:rPr>
          <w:b/>
          <w:bCs/>
          <w:sz w:val="28"/>
          <w:szCs w:val="28"/>
        </w:rPr>
        <w:sectPr w:rsidR="007F49BC" w:rsidSect="00914D76">
          <w:pgSz w:w="11906" w:h="16838"/>
          <w:pgMar w:top="1440" w:right="849" w:bottom="1440" w:left="1418" w:header="720" w:footer="720" w:gutter="0"/>
          <w:cols w:space="720"/>
        </w:sectPr>
      </w:pPr>
    </w:p>
    <w:p w14:paraId="0521D593"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7E0B2D2F" w14:textId="77777777" w:rsidR="007F49BC" w:rsidRDefault="007F49BC" w:rsidP="009E63F1">
      <w:pPr>
        <w:spacing w:after="120"/>
        <w:jc w:val="both"/>
        <w:rPr>
          <w:b/>
          <w:bCs/>
          <w:sz w:val="20"/>
          <w:szCs w:val="20"/>
        </w:rPr>
      </w:pPr>
    </w:p>
    <w:p w14:paraId="0DD15A8A"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338B1A5A"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A7ECDB3" w14:textId="77777777" w:rsidR="007F49BC" w:rsidRDefault="007F49BC" w:rsidP="009E63F1">
      <w:pPr>
        <w:ind w:left="-142"/>
        <w:jc w:val="both"/>
        <w:rPr>
          <w:b/>
          <w:bCs/>
          <w:sz w:val="20"/>
          <w:szCs w:val="20"/>
        </w:rPr>
      </w:pPr>
    </w:p>
    <w:p w14:paraId="6DA65884"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219EAFF9" w14:textId="77777777" w:rsidR="007F49BC" w:rsidRDefault="007F49BC" w:rsidP="009E63F1">
      <w:pPr>
        <w:ind w:left="-142"/>
        <w:jc w:val="both"/>
        <w:rPr>
          <w:b/>
          <w:bCs/>
          <w:sz w:val="20"/>
          <w:szCs w:val="20"/>
        </w:rPr>
      </w:pPr>
    </w:p>
    <w:p w14:paraId="5FD1AC3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09C87BC5"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6B40FA79" w14:textId="77777777" w:rsidR="007F49BC" w:rsidRDefault="007F49BC" w:rsidP="009E63F1">
      <w:pPr>
        <w:ind w:left="-142"/>
        <w:jc w:val="both"/>
        <w:rPr>
          <w:color w:val="000000"/>
          <w:sz w:val="20"/>
          <w:szCs w:val="20"/>
        </w:rPr>
      </w:pPr>
    </w:p>
    <w:p w14:paraId="36D5DFDB"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45F99D9D" w14:textId="77777777" w:rsidR="007F49BC" w:rsidRDefault="007F49BC" w:rsidP="009E63F1">
      <w:pPr>
        <w:ind w:left="-142"/>
        <w:jc w:val="both"/>
        <w:rPr>
          <w:color w:val="000000"/>
          <w:sz w:val="20"/>
          <w:szCs w:val="20"/>
        </w:rPr>
      </w:pPr>
    </w:p>
    <w:p w14:paraId="14206DB3"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3B1D2174"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6799262C" w14:textId="77777777" w:rsidR="00283EDB" w:rsidRPr="00283EDB" w:rsidRDefault="00283EDB" w:rsidP="00283EDB">
      <w:pPr>
        <w:ind w:left="-142"/>
        <w:jc w:val="both"/>
        <w:rPr>
          <w:b/>
          <w:bCs/>
          <w:sz w:val="20"/>
          <w:szCs w:val="20"/>
        </w:rPr>
      </w:pPr>
    </w:p>
    <w:p w14:paraId="795A4750"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176EC665"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0FBDCDC3"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7F8B66BC"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21F143A5"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3FBCC27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477D51E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sidR="006C3C7B">
        <w:rPr>
          <w:sz w:val="20"/>
          <w:szCs w:val="20"/>
        </w:rPr>
        <w:t>.</w:t>
      </w:r>
    </w:p>
    <w:p w14:paraId="2DBC02BB"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20C1846C"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3B01D776" w14:textId="77777777" w:rsidR="007F49BC" w:rsidRDefault="007F49BC" w:rsidP="00B60EAB">
      <w:pPr>
        <w:spacing w:after="120"/>
        <w:rPr>
          <w:sz w:val="20"/>
          <w:szCs w:val="20"/>
        </w:rPr>
      </w:pPr>
    </w:p>
    <w:p w14:paraId="50B3947F" w14:textId="77777777" w:rsidR="00B60EAB" w:rsidRDefault="00B60EAB" w:rsidP="00B60EAB">
      <w:pPr>
        <w:spacing w:after="120"/>
        <w:rPr>
          <w:sz w:val="20"/>
          <w:szCs w:val="20"/>
        </w:rPr>
      </w:pPr>
    </w:p>
    <w:p w14:paraId="1454A2AF" w14:textId="77777777" w:rsidR="00B60EAB" w:rsidRDefault="00B60EAB" w:rsidP="00B60EAB">
      <w:pPr>
        <w:spacing w:after="120"/>
        <w:rPr>
          <w:sz w:val="20"/>
          <w:szCs w:val="20"/>
        </w:rPr>
      </w:pPr>
    </w:p>
    <w:p w14:paraId="0DF1BF30" w14:textId="77777777" w:rsidR="00B60EAB" w:rsidRDefault="00B60EAB" w:rsidP="00B60EAB">
      <w:pPr>
        <w:spacing w:after="120"/>
        <w:rPr>
          <w:sz w:val="20"/>
          <w:szCs w:val="20"/>
        </w:rPr>
      </w:pPr>
    </w:p>
    <w:p w14:paraId="0E403CFA" w14:textId="77777777" w:rsidR="00B60EAB" w:rsidRDefault="00B60EAB" w:rsidP="00B60EAB">
      <w:pPr>
        <w:spacing w:after="120"/>
        <w:rPr>
          <w:sz w:val="20"/>
          <w:szCs w:val="20"/>
        </w:rPr>
      </w:pPr>
    </w:p>
    <w:p w14:paraId="5170008F" w14:textId="77777777" w:rsidR="00B60EAB" w:rsidRDefault="00B60EAB" w:rsidP="00B60EAB">
      <w:pPr>
        <w:spacing w:after="120"/>
        <w:rPr>
          <w:sz w:val="20"/>
          <w:szCs w:val="20"/>
        </w:rPr>
      </w:pPr>
    </w:p>
    <w:p w14:paraId="50D26190" w14:textId="77777777" w:rsidR="00B60EAB" w:rsidRDefault="00B60EAB" w:rsidP="00B60EAB">
      <w:pPr>
        <w:spacing w:after="120"/>
        <w:rPr>
          <w:sz w:val="20"/>
          <w:szCs w:val="20"/>
        </w:rPr>
      </w:pPr>
    </w:p>
    <w:p w14:paraId="31F5B591" w14:textId="77777777" w:rsidR="00B60EAB" w:rsidRDefault="00B60EAB" w:rsidP="00B60EAB">
      <w:pPr>
        <w:spacing w:after="120"/>
        <w:rPr>
          <w:sz w:val="20"/>
          <w:szCs w:val="20"/>
        </w:rPr>
      </w:pPr>
    </w:p>
    <w:p w14:paraId="3A4356DD" w14:textId="77777777" w:rsidR="00B60EAB" w:rsidRDefault="00B60EAB" w:rsidP="00B60EAB">
      <w:pPr>
        <w:spacing w:after="120"/>
        <w:rPr>
          <w:sz w:val="20"/>
          <w:szCs w:val="20"/>
        </w:rPr>
      </w:pPr>
    </w:p>
    <w:p w14:paraId="4468384C" w14:textId="77777777" w:rsidR="00B60EAB" w:rsidRPr="0021125D" w:rsidRDefault="00B60EAB" w:rsidP="00B60EAB">
      <w:pPr>
        <w:spacing w:after="120"/>
        <w:rPr>
          <w:sz w:val="20"/>
          <w:szCs w:val="20"/>
        </w:rPr>
      </w:pPr>
    </w:p>
    <w:p w14:paraId="6D44978B" w14:textId="77777777" w:rsidR="007F49BC" w:rsidRDefault="007F49BC" w:rsidP="00143B01">
      <w:pPr>
        <w:shd w:val="clear" w:color="auto" w:fill="D9D9D9"/>
        <w:ind w:left="-142"/>
        <w:rPr>
          <w:b/>
          <w:bCs/>
          <w:sz w:val="28"/>
          <w:szCs w:val="28"/>
        </w:rPr>
      </w:pPr>
      <w:r>
        <w:rPr>
          <w:b/>
          <w:bCs/>
          <w:sz w:val="28"/>
          <w:szCs w:val="28"/>
        </w:rPr>
        <w:lastRenderedPageBreak/>
        <w:t>Values</w:t>
      </w:r>
    </w:p>
    <w:p w14:paraId="7B76AAD3" w14:textId="77777777" w:rsidR="007F49BC" w:rsidRPr="00194CF4" w:rsidRDefault="007F49BC" w:rsidP="00143B01">
      <w:pPr>
        <w:ind w:left="-142"/>
        <w:rPr>
          <w:b/>
          <w:bCs/>
          <w:sz w:val="20"/>
          <w:szCs w:val="20"/>
        </w:rPr>
      </w:pPr>
    </w:p>
    <w:p w14:paraId="12846042" w14:textId="77777777" w:rsidR="007F49BC" w:rsidRDefault="007F49BC" w:rsidP="00143B01">
      <w:pPr>
        <w:ind w:left="-142"/>
        <w:jc w:val="both"/>
        <w:rPr>
          <w:b/>
          <w:bCs/>
          <w:sz w:val="20"/>
          <w:szCs w:val="20"/>
        </w:rPr>
      </w:pPr>
      <w:r w:rsidRPr="004F5ACE">
        <w:rPr>
          <w:b/>
          <w:bCs/>
          <w:sz w:val="20"/>
          <w:szCs w:val="20"/>
        </w:rPr>
        <w:t>SA Health Values</w:t>
      </w:r>
    </w:p>
    <w:p w14:paraId="7B6D8456" w14:textId="77777777" w:rsidR="007F49BC" w:rsidRDefault="007F49BC" w:rsidP="00143B01">
      <w:pPr>
        <w:ind w:left="-142"/>
        <w:jc w:val="both"/>
        <w:rPr>
          <w:b/>
          <w:bCs/>
          <w:sz w:val="20"/>
          <w:szCs w:val="20"/>
        </w:rPr>
      </w:pPr>
    </w:p>
    <w:p w14:paraId="337AD892"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AD3204D" w14:textId="77777777" w:rsidR="007F49BC" w:rsidRPr="008509D9" w:rsidRDefault="007F49BC" w:rsidP="00143B01">
      <w:pPr>
        <w:ind w:left="-142"/>
        <w:jc w:val="both"/>
        <w:rPr>
          <w:color w:val="000000"/>
          <w:sz w:val="20"/>
          <w:szCs w:val="20"/>
        </w:rPr>
      </w:pPr>
    </w:p>
    <w:p w14:paraId="608AD37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8E007A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5924FB5"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908BBE0" w14:textId="77777777" w:rsidR="002B6792" w:rsidRDefault="002B6792" w:rsidP="00DB3A6C">
      <w:pPr>
        <w:tabs>
          <w:tab w:val="left" w:pos="3828"/>
        </w:tabs>
        <w:spacing w:after="40"/>
        <w:jc w:val="both"/>
        <w:rPr>
          <w:sz w:val="20"/>
          <w:szCs w:val="20"/>
        </w:rPr>
      </w:pPr>
    </w:p>
    <w:p w14:paraId="0F1C7A83"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5294A9E9" w14:textId="77777777" w:rsidR="008D22C4" w:rsidRPr="003210C7" w:rsidRDefault="008D22C4" w:rsidP="008D22C4">
      <w:pPr>
        <w:autoSpaceDE w:val="0"/>
        <w:autoSpaceDN w:val="0"/>
        <w:adjustRightInd w:val="0"/>
        <w:ind w:left="-142"/>
        <w:jc w:val="both"/>
        <w:rPr>
          <w:b/>
          <w:bCs/>
          <w:sz w:val="20"/>
          <w:szCs w:val="20"/>
        </w:rPr>
      </w:pPr>
    </w:p>
    <w:p w14:paraId="2C4743EF"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w:t>
      </w:r>
      <w:r w:rsidR="000D7A1D" w:rsidRPr="003210C7">
        <w:rPr>
          <w:iCs/>
          <w:sz w:val="20"/>
          <w:szCs w:val="20"/>
          <w:lang w:val="en-US"/>
        </w:rPr>
        <w:t>Accordingly,</w:t>
      </w:r>
      <w:r w:rsidRPr="003210C7">
        <w:rPr>
          <w:iCs/>
          <w:sz w:val="20"/>
          <w:szCs w:val="20"/>
          <w:lang w:val="en-US"/>
        </w:rPr>
        <w:t xml:space="preserve"> employees must appropriately report and respond to any such acts in the workplace, and make available appropriate support to employees who may be experiencing violence in the community.</w:t>
      </w:r>
    </w:p>
    <w:p w14:paraId="4505FE11" w14:textId="77777777" w:rsidR="008D22C4" w:rsidRDefault="008D22C4" w:rsidP="00143B01">
      <w:pPr>
        <w:autoSpaceDE w:val="0"/>
        <w:autoSpaceDN w:val="0"/>
        <w:adjustRightInd w:val="0"/>
        <w:ind w:left="-142"/>
        <w:jc w:val="both"/>
        <w:rPr>
          <w:b/>
          <w:bCs/>
          <w:color w:val="000000"/>
          <w:sz w:val="20"/>
          <w:szCs w:val="20"/>
        </w:rPr>
      </w:pPr>
    </w:p>
    <w:p w14:paraId="11F0AEA4"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59688299" w14:textId="77777777" w:rsidR="007F49BC" w:rsidRDefault="007F49BC" w:rsidP="00143B01">
      <w:pPr>
        <w:autoSpaceDE w:val="0"/>
        <w:autoSpaceDN w:val="0"/>
        <w:adjustRightInd w:val="0"/>
        <w:ind w:left="-142"/>
        <w:jc w:val="both"/>
        <w:rPr>
          <w:color w:val="000000"/>
          <w:sz w:val="20"/>
          <w:szCs w:val="20"/>
        </w:rPr>
      </w:pPr>
    </w:p>
    <w:p w14:paraId="19670A31"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20FEAEC7" w14:textId="77777777" w:rsidR="007F49BC" w:rsidRDefault="007F49BC" w:rsidP="00143B01">
      <w:pPr>
        <w:autoSpaceDE w:val="0"/>
        <w:autoSpaceDN w:val="0"/>
        <w:adjustRightInd w:val="0"/>
        <w:ind w:left="-142"/>
        <w:jc w:val="both"/>
        <w:rPr>
          <w:color w:val="000000"/>
          <w:sz w:val="20"/>
          <w:szCs w:val="20"/>
        </w:rPr>
      </w:pPr>
    </w:p>
    <w:p w14:paraId="6583CBE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C314A7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5A015A0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00E82A0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65A1BDD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8FDA746"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0606DB29"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5012663F" w14:textId="77777777" w:rsidR="00696571" w:rsidRDefault="00696571" w:rsidP="00696571">
      <w:pPr>
        <w:ind w:left="-142"/>
        <w:jc w:val="both"/>
        <w:rPr>
          <w:b/>
          <w:bCs/>
          <w:sz w:val="20"/>
          <w:szCs w:val="20"/>
        </w:rPr>
      </w:pPr>
    </w:p>
    <w:p w14:paraId="6CE95B1F" w14:textId="77777777" w:rsidR="007F49BC" w:rsidRPr="00194CF4" w:rsidRDefault="007F49BC" w:rsidP="00143B01">
      <w:pPr>
        <w:pStyle w:val="Heading4"/>
        <w:ind w:left="-142"/>
        <w:rPr>
          <w:rFonts w:ascii="Arial" w:hAnsi="Arial" w:cs="Arial"/>
          <w:sz w:val="20"/>
          <w:szCs w:val="20"/>
          <w:u w:val="none"/>
        </w:rPr>
      </w:pPr>
    </w:p>
    <w:p w14:paraId="4F59A51A" w14:textId="77777777" w:rsidR="007F49BC" w:rsidRDefault="007F49BC" w:rsidP="00143B01">
      <w:pPr>
        <w:shd w:val="clear" w:color="auto" w:fill="D9D9D9"/>
        <w:ind w:left="-142"/>
        <w:rPr>
          <w:b/>
          <w:bCs/>
          <w:sz w:val="28"/>
          <w:szCs w:val="28"/>
        </w:rPr>
      </w:pPr>
      <w:r>
        <w:rPr>
          <w:b/>
          <w:bCs/>
          <w:sz w:val="28"/>
          <w:szCs w:val="28"/>
        </w:rPr>
        <w:t>Approvals</w:t>
      </w:r>
    </w:p>
    <w:p w14:paraId="3D1FC591" w14:textId="77777777" w:rsidR="007F49BC" w:rsidRDefault="007F49BC" w:rsidP="00143B01">
      <w:pPr>
        <w:pStyle w:val="NormalIndent"/>
        <w:ind w:left="-142"/>
        <w:rPr>
          <w:rFonts w:ascii="Arial" w:hAnsi="Arial" w:cs="Arial"/>
          <w:sz w:val="20"/>
          <w:szCs w:val="20"/>
        </w:rPr>
      </w:pPr>
    </w:p>
    <w:p w14:paraId="06EB0D77" w14:textId="77777777" w:rsidR="007F49BC" w:rsidRDefault="007F49BC" w:rsidP="00143B01">
      <w:pPr>
        <w:ind w:left="-142"/>
        <w:jc w:val="both"/>
        <w:rPr>
          <w:b/>
          <w:bCs/>
          <w:sz w:val="20"/>
          <w:szCs w:val="20"/>
        </w:rPr>
      </w:pPr>
      <w:r>
        <w:rPr>
          <w:b/>
          <w:bCs/>
          <w:sz w:val="20"/>
          <w:szCs w:val="20"/>
        </w:rPr>
        <w:t>Role Description Approval</w:t>
      </w:r>
    </w:p>
    <w:p w14:paraId="02705425" w14:textId="77777777" w:rsidR="007F49BC" w:rsidRDefault="007F49BC" w:rsidP="00143B01">
      <w:pPr>
        <w:ind w:left="-142"/>
        <w:jc w:val="both"/>
        <w:rPr>
          <w:b/>
          <w:bCs/>
          <w:sz w:val="20"/>
          <w:szCs w:val="20"/>
        </w:rPr>
      </w:pPr>
    </w:p>
    <w:p w14:paraId="2A58AE9D"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72F8618" w14:textId="77777777" w:rsidR="007F49BC" w:rsidRDefault="007F49BC" w:rsidP="00143B01">
      <w:pPr>
        <w:tabs>
          <w:tab w:val="left" w:pos="3828"/>
        </w:tabs>
        <w:spacing w:after="40"/>
        <w:ind w:left="-142"/>
        <w:jc w:val="both"/>
        <w:rPr>
          <w:sz w:val="20"/>
          <w:szCs w:val="20"/>
        </w:rPr>
      </w:pPr>
    </w:p>
    <w:p w14:paraId="65381504"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338B338A"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7E44FCFC"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37AA572B" w14:textId="77777777" w:rsidR="007F49BC" w:rsidRDefault="007F49BC" w:rsidP="00143B01">
      <w:pPr>
        <w:tabs>
          <w:tab w:val="left" w:pos="3828"/>
        </w:tabs>
        <w:spacing w:after="40"/>
        <w:ind w:left="-142"/>
        <w:rPr>
          <w:sz w:val="20"/>
          <w:szCs w:val="20"/>
        </w:rPr>
      </w:pPr>
    </w:p>
    <w:p w14:paraId="1CDEDDC5" w14:textId="77777777" w:rsidR="007F49BC" w:rsidRDefault="007F49BC" w:rsidP="00143B01">
      <w:pPr>
        <w:shd w:val="clear" w:color="auto" w:fill="D9D9D9"/>
        <w:ind w:left="-142"/>
        <w:rPr>
          <w:b/>
          <w:bCs/>
          <w:sz w:val="28"/>
          <w:szCs w:val="28"/>
        </w:rPr>
      </w:pPr>
      <w:r>
        <w:rPr>
          <w:b/>
          <w:bCs/>
          <w:sz w:val="28"/>
          <w:szCs w:val="28"/>
        </w:rPr>
        <w:t>Role Acceptance</w:t>
      </w:r>
    </w:p>
    <w:p w14:paraId="2CEE9D8B" w14:textId="77777777" w:rsidR="007F49BC" w:rsidRDefault="007F49BC" w:rsidP="00143B01">
      <w:pPr>
        <w:pStyle w:val="NormalIndent"/>
        <w:ind w:left="-142"/>
        <w:rPr>
          <w:rFonts w:ascii="Arial" w:hAnsi="Arial" w:cs="Arial"/>
          <w:sz w:val="20"/>
          <w:szCs w:val="20"/>
        </w:rPr>
      </w:pPr>
    </w:p>
    <w:p w14:paraId="591EA234"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07419463" w14:textId="77777777" w:rsidR="007F49BC" w:rsidRDefault="007F49BC" w:rsidP="00143B01">
      <w:pPr>
        <w:tabs>
          <w:tab w:val="left" w:pos="3828"/>
        </w:tabs>
        <w:spacing w:after="40"/>
        <w:ind w:left="-142"/>
        <w:jc w:val="both"/>
        <w:rPr>
          <w:b/>
          <w:bCs/>
          <w:sz w:val="20"/>
          <w:szCs w:val="20"/>
        </w:rPr>
      </w:pPr>
    </w:p>
    <w:p w14:paraId="79E6583A"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14D3A71A" w14:textId="77777777" w:rsidR="007F49BC" w:rsidRDefault="007F49BC" w:rsidP="00143B01">
      <w:pPr>
        <w:ind w:left="-142"/>
        <w:jc w:val="both"/>
        <w:rPr>
          <w:sz w:val="20"/>
          <w:szCs w:val="20"/>
        </w:rPr>
      </w:pPr>
    </w:p>
    <w:p w14:paraId="16BE5801"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1F42E3C0" w14:textId="77777777" w:rsidR="00417650" w:rsidRDefault="00417650" w:rsidP="00143B01">
      <w:pPr>
        <w:ind w:left="-142"/>
        <w:jc w:val="both"/>
        <w:rPr>
          <w:color w:val="000000"/>
          <w:sz w:val="20"/>
          <w:szCs w:val="20"/>
        </w:rPr>
      </w:pPr>
    </w:p>
    <w:p w14:paraId="6427F7DE"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6C5CE58C"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42DF2D43" w14:textId="77777777" w:rsidR="00417650" w:rsidRPr="008509D9" w:rsidRDefault="00417650" w:rsidP="00417650">
      <w:pPr>
        <w:jc w:val="both"/>
        <w:rPr>
          <w:sz w:val="20"/>
          <w:szCs w:val="20"/>
          <w:u w:val="single"/>
        </w:rPr>
      </w:pPr>
    </w:p>
    <w:p w14:paraId="06D8317E" w14:textId="77777777" w:rsidR="00417650" w:rsidRPr="00417650" w:rsidRDefault="00417650" w:rsidP="00417650">
      <w:pPr>
        <w:keepNext/>
        <w:outlineLvl w:val="0"/>
        <w:rPr>
          <w:b/>
          <w:bCs/>
          <w:kern w:val="32"/>
          <w:sz w:val="32"/>
          <w:szCs w:val="32"/>
        </w:rPr>
      </w:pPr>
      <w:bookmarkStart w:id="0" w:name="_Toc5266231"/>
      <w:r w:rsidRPr="00417650">
        <w:rPr>
          <w:b/>
          <w:bCs/>
          <w:kern w:val="32"/>
          <w:sz w:val="32"/>
          <w:szCs w:val="32"/>
        </w:rPr>
        <w:t>Accountability – what does it mean for me?</w:t>
      </w:r>
      <w:bookmarkEnd w:id="0"/>
    </w:p>
    <w:p w14:paraId="2EEF738F"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3331050C" w14:textId="77777777" w:rsidR="00417650" w:rsidRPr="0072172D" w:rsidRDefault="00417650" w:rsidP="006E7570">
      <w:pPr>
        <w:jc w:val="both"/>
        <w:rPr>
          <w:rFonts w:eastAsia="Calibri"/>
          <w:color w:val="221E1F"/>
          <w:sz w:val="18"/>
          <w:szCs w:val="18"/>
        </w:rPr>
      </w:pPr>
    </w:p>
    <w:p w14:paraId="7A9B7DDD"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Consumers</w:t>
      </w:r>
    </w:p>
    <w:p w14:paraId="3A3885B1"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256D9B43" w14:textId="77777777" w:rsidR="00417650" w:rsidRPr="0072172D" w:rsidRDefault="00417650" w:rsidP="006E7570">
      <w:pPr>
        <w:jc w:val="both"/>
        <w:rPr>
          <w:rFonts w:eastAsia="Calibri"/>
          <w:color w:val="221E1F"/>
          <w:sz w:val="18"/>
          <w:szCs w:val="18"/>
        </w:rPr>
      </w:pPr>
    </w:p>
    <w:p w14:paraId="78EA2983"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4A476E11"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3156562C" w14:textId="77777777" w:rsidR="00417650" w:rsidRPr="0072172D" w:rsidRDefault="00417650" w:rsidP="006E7570">
      <w:pPr>
        <w:jc w:val="both"/>
        <w:rPr>
          <w:rFonts w:eastAsia="Calibri"/>
          <w:color w:val="221E1F"/>
          <w:sz w:val="18"/>
          <w:szCs w:val="18"/>
        </w:rPr>
      </w:pPr>
    </w:p>
    <w:p w14:paraId="5834A136"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Clinicians</w:t>
      </w:r>
    </w:p>
    <w:p w14:paraId="76197C8A"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4ACBB7DD" w14:textId="77777777" w:rsidR="00417650" w:rsidRPr="0072172D" w:rsidRDefault="00417650" w:rsidP="006E7570">
      <w:pPr>
        <w:jc w:val="both"/>
        <w:rPr>
          <w:rFonts w:eastAsia="Calibri"/>
          <w:color w:val="221E1F"/>
          <w:sz w:val="18"/>
          <w:szCs w:val="18"/>
        </w:rPr>
      </w:pPr>
    </w:p>
    <w:p w14:paraId="04596B56"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757771BE" w14:textId="77777777" w:rsidR="00417650" w:rsidRPr="0072172D" w:rsidRDefault="00417650" w:rsidP="006E7570">
      <w:pPr>
        <w:jc w:val="both"/>
        <w:rPr>
          <w:rFonts w:eastAsia="Calibri"/>
          <w:color w:val="221E1F"/>
          <w:sz w:val="18"/>
          <w:szCs w:val="18"/>
        </w:rPr>
      </w:pPr>
    </w:p>
    <w:p w14:paraId="02538C60"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5A3CE636" w14:textId="77777777" w:rsidR="00417650" w:rsidRPr="0072172D" w:rsidRDefault="00417650" w:rsidP="006E7570">
      <w:pPr>
        <w:jc w:val="both"/>
        <w:rPr>
          <w:rFonts w:eastAsia="Calibri"/>
          <w:color w:val="221E1F"/>
          <w:sz w:val="18"/>
          <w:szCs w:val="18"/>
        </w:rPr>
      </w:pPr>
    </w:p>
    <w:p w14:paraId="6D588D51"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79325C40"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1C09FEF6" w14:textId="77777777" w:rsidR="00417650" w:rsidRPr="0072172D" w:rsidRDefault="00417650" w:rsidP="006E7570">
      <w:pPr>
        <w:jc w:val="both"/>
        <w:rPr>
          <w:rFonts w:eastAsia="Calibri"/>
          <w:color w:val="221E1F"/>
          <w:sz w:val="18"/>
          <w:szCs w:val="18"/>
        </w:rPr>
      </w:pPr>
    </w:p>
    <w:p w14:paraId="4686D2A6"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Managers</w:t>
      </w:r>
    </w:p>
    <w:p w14:paraId="3D4BF562"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26118A98" w14:textId="77777777" w:rsidR="00417650" w:rsidRPr="0072172D" w:rsidRDefault="00417650" w:rsidP="006E7570">
      <w:pPr>
        <w:jc w:val="both"/>
        <w:rPr>
          <w:rFonts w:eastAsia="Calibri"/>
          <w:color w:val="221E1F"/>
          <w:sz w:val="18"/>
          <w:szCs w:val="18"/>
        </w:rPr>
      </w:pPr>
    </w:p>
    <w:p w14:paraId="09FEA278"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08AB8062" w14:textId="77777777" w:rsidR="00417650" w:rsidRPr="0072172D" w:rsidRDefault="00417650" w:rsidP="006E7570">
      <w:pPr>
        <w:jc w:val="both"/>
        <w:rPr>
          <w:rFonts w:eastAsia="Calibri"/>
          <w:color w:val="221E1F"/>
          <w:sz w:val="18"/>
          <w:szCs w:val="18"/>
        </w:rPr>
      </w:pPr>
    </w:p>
    <w:p w14:paraId="3668D837"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Executive/Divisional Directors</w:t>
      </w:r>
    </w:p>
    <w:p w14:paraId="6F3B7AB0"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57DEA16E" w14:textId="77777777" w:rsidR="00417650" w:rsidRPr="0072172D" w:rsidRDefault="00417650" w:rsidP="006E7570">
      <w:pPr>
        <w:jc w:val="both"/>
        <w:rPr>
          <w:rFonts w:eastAsia="Calibri"/>
          <w:color w:val="221E1F"/>
          <w:sz w:val="18"/>
          <w:szCs w:val="18"/>
        </w:rPr>
      </w:pPr>
    </w:p>
    <w:p w14:paraId="12E3DD98"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4AB8C185" w14:textId="77777777" w:rsidR="00991164" w:rsidRPr="0072172D" w:rsidRDefault="00991164" w:rsidP="006E7570">
      <w:pPr>
        <w:jc w:val="both"/>
        <w:rPr>
          <w:rFonts w:eastAsia="Calibri"/>
          <w:color w:val="221E1F"/>
          <w:sz w:val="18"/>
          <w:szCs w:val="18"/>
        </w:rPr>
      </w:pPr>
    </w:p>
    <w:p w14:paraId="2CE4F916"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WCHN Committees</w:t>
      </w:r>
    </w:p>
    <w:p w14:paraId="67349ECD"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68BD0832" w14:textId="77777777" w:rsidR="00417650" w:rsidRPr="0072172D" w:rsidRDefault="00417650" w:rsidP="006E7570">
      <w:pPr>
        <w:jc w:val="both"/>
        <w:rPr>
          <w:rFonts w:eastAsia="Calibri"/>
          <w:color w:val="221E1F"/>
          <w:sz w:val="18"/>
          <w:szCs w:val="18"/>
        </w:rPr>
      </w:pPr>
    </w:p>
    <w:p w14:paraId="36F04B51"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Chief Executive Officer</w:t>
      </w:r>
    </w:p>
    <w:p w14:paraId="3B864482" w14:textId="77777777" w:rsidR="00417650" w:rsidRPr="0072172D" w:rsidRDefault="00417650" w:rsidP="006E7570">
      <w:pPr>
        <w:jc w:val="both"/>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28FF0027" w14:textId="77777777" w:rsidR="00417650" w:rsidRPr="0072172D" w:rsidRDefault="00417650" w:rsidP="006E7570">
      <w:pPr>
        <w:jc w:val="both"/>
        <w:rPr>
          <w:rFonts w:eastAsia="Calibri"/>
          <w:color w:val="221E1F"/>
          <w:sz w:val="18"/>
          <w:szCs w:val="18"/>
        </w:rPr>
      </w:pPr>
    </w:p>
    <w:p w14:paraId="59B5923C" w14:textId="77777777" w:rsidR="00417650" w:rsidRPr="0072172D" w:rsidRDefault="00417650" w:rsidP="006E7570">
      <w:pPr>
        <w:jc w:val="both"/>
        <w:rPr>
          <w:rFonts w:eastAsia="Calibri"/>
          <w:b/>
          <w:bCs/>
          <w:color w:val="221E1F"/>
          <w:sz w:val="18"/>
          <w:szCs w:val="18"/>
        </w:rPr>
      </w:pPr>
      <w:r w:rsidRPr="0072172D">
        <w:rPr>
          <w:rFonts w:eastAsia="Calibri"/>
          <w:b/>
          <w:bCs/>
          <w:color w:val="221E1F"/>
          <w:sz w:val="18"/>
          <w:szCs w:val="18"/>
        </w:rPr>
        <w:t>Board</w:t>
      </w:r>
    </w:p>
    <w:p w14:paraId="25B7FF3C" w14:textId="77777777" w:rsidR="00417650" w:rsidRPr="0072172D" w:rsidRDefault="00417650" w:rsidP="006E7570">
      <w:pPr>
        <w:jc w:val="both"/>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1EC768CE" w14:textId="77777777" w:rsidR="0021125D" w:rsidRDefault="0021125D" w:rsidP="000A2FE4">
      <w:pPr>
        <w:tabs>
          <w:tab w:val="left" w:pos="3828"/>
        </w:tabs>
        <w:spacing w:after="40"/>
        <w:jc w:val="both"/>
        <w:rPr>
          <w:b/>
          <w:bCs/>
          <w:color w:val="000000"/>
          <w:sz w:val="20"/>
          <w:szCs w:val="20"/>
        </w:rPr>
        <w:sectPr w:rsidR="0021125D" w:rsidSect="0072172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418" w:header="992" w:footer="788" w:gutter="0"/>
          <w:cols w:space="720"/>
        </w:sectPr>
      </w:pPr>
    </w:p>
    <w:p w14:paraId="630C6FAA" w14:textId="52F58596" w:rsidR="0021125D" w:rsidRPr="0025419A" w:rsidRDefault="005A3077" w:rsidP="000D096B">
      <w:pPr>
        <w:tabs>
          <w:tab w:val="left" w:pos="3828"/>
        </w:tabs>
        <w:spacing w:after="40"/>
        <w:ind w:left="-567" w:right="-568"/>
        <w:jc w:val="center"/>
        <w:rPr>
          <w:i/>
        </w:rPr>
      </w:pPr>
      <w:r>
        <w:rPr>
          <w:i/>
          <w:noProof/>
        </w:rPr>
        <w:lastRenderedPageBreak/>
        <w:drawing>
          <wp:inline distT="0" distB="0" distL="0" distR="0" wp14:anchorId="6F486886" wp14:editId="2735B88B">
            <wp:extent cx="6448425" cy="8753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79B0" w14:textId="77777777" w:rsidR="0083781B" w:rsidRDefault="0083781B">
      <w:r>
        <w:separator/>
      </w:r>
    </w:p>
  </w:endnote>
  <w:endnote w:type="continuationSeparator" w:id="0">
    <w:p w14:paraId="07E3E907" w14:textId="77777777" w:rsidR="0083781B" w:rsidRDefault="0083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03B4" w14:textId="77777777" w:rsidR="00FC7E45" w:rsidRDefault="00FC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CA25" w14:textId="77777777" w:rsidR="00864555" w:rsidRPr="00BE285D" w:rsidRDefault="00416B24" w:rsidP="00416B24">
    <w:pPr>
      <w:pStyle w:val="Footer"/>
      <w:jc w:val="center"/>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ab/>
      <w:t xml:space="preserve">  </w:t>
    </w:r>
    <w:r w:rsidRPr="006C3C7B">
      <w:rPr>
        <w:rFonts w:ascii="Arial" w:hAnsi="Arial" w:cs="Arial"/>
        <w:sz w:val="18"/>
        <w:szCs w:val="18"/>
      </w:rPr>
      <w:t xml:space="preserve">Updated </w:t>
    </w:r>
    <w:r w:rsidR="00FC7E45">
      <w:rPr>
        <w:rFonts w:ascii="Arial" w:hAnsi="Arial" w:cs="Arial"/>
        <w:sz w:val="18"/>
        <w:szCs w:val="18"/>
      </w:rPr>
      <w:t xml:space="preserve">September 2023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sidR="00EB173E">
      <w:rPr>
        <w:rFonts w:ascii="Arial" w:hAnsi="Arial" w:cs="Arial"/>
        <w:noProof/>
        <w:sz w:val="18"/>
        <w:szCs w:val="18"/>
      </w:rPr>
      <w:t>8</w:t>
    </w:r>
    <w:r w:rsidRPr="006C3C7B">
      <w:rPr>
        <w:rFonts w:ascii="Arial" w:hAnsi="Arial" w:cs="Arial"/>
        <w:noProof/>
        <w:sz w:val="18"/>
        <w:szCs w:val="18"/>
      </w:rPr>
      <w:fldChar w:fldCharType="end"/>
    </w:r>
    <w:r w:rsidR="006C3C7B">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6815" w14:textId="77777777" w:rsidR="00FC7E45" w:rsidRDefault="00FC7E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0535" w14:textId="77777777" w:rsidR="005A3077" w:rsidRDefault="005A30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F337" w14:textId="77777777" w:rsidR="005A3077" w:rsidRDefault="005A30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2BD" w14:textId="312EF09A" w:rsidR="00417650" w:rsidRDefault="005A3077">
    <w:pPr>
      <w:pStyle w:val="Footer"/>
    </w:pPr>
    <w:r>
      <w:rPr>
        <w:noProof/>
      </w:rPr>
      <w:drawing>
        <wp:anchor distT="0" distB="0" distL="114300" distR="114300" simplePos="0" relativeHeight="251656704" behindDoc="1" locked="0" layoutInCell="1" allowOverlap="1" wp14:anchorId="40B0BF5F" wp14:editId="0BFE2DC7">
          <wp:simplePos x="0" y="0"/>
          <wp:positionH relativeFrom="column">
            <wp:posOffset>3702685</wp:posOffset>
          </wp:positionH>
          <wp:positionV relativeFrom="paragraph">
            <wp:posOffset>-559435</wp:posOffset>
          </wp:positionV>
          <wp:extent cx="1746250" cy="918210"/>
          <wp:effectExtent l="0" t="0" r="0" b="0"/>
          <wp:wrapNone/>
          <wp:docPr id="1"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918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17BA" w14:textId="77777777" w:rsidR="0083781B" w:rsidRDefault="0083781B">
      <w:r>
        <w:separator/>
      </w:r>
    </w:p>
  </w:footnote>
  <w:footnote w:type="continuationSeparator" w:id="0">
    <w:p w14:paraId="7067C778" w14:textId="77777777" w:rsidR="0083781B" w:rsidRDefault="0083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0AB" w14:textId="77777777" w:rsidR="00FC7E45" w:rsidRDefault="00FC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76D5" w14:textId="77777777" w:rsidR="00AA7686" w:rsidRDefault="00AA7686">
    <w:pPr>
      <w:pStyle w:val="Header"/>
    </w:pPr>
  </w:p>
  <w:p w14:paraId="13B4A1F2"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B617" w14:textId="77777777" w:rsidR="00FC7E45" w:rsidRDefault="00FC7E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3064" w14:textId="77777777" w:rsidR="005A3077" w:rsidRDefault="005A30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BB4" w14:textId="65033C98" w:rsidR="00417650" w:rsidRDefault="005A3077" w:rsidP="000D096B">
    <w:pPr>
      <w:pStyle w:val="Header"/>
      <w:ind w:left="-426" w:right="-427" w:firstLine="426"/>
    </w:pPr>
    <w:r>
      <w:rPr>
        <w:noProof/>
      </w:rPr>
      <mc:AlternateContent>
        <mc:Choice Requires="wps">
          <w:drawing>
            <wp:anchor distT="0" distB="0" distL="114300" distR="114300" simplePos="0" relativeHeight="251658752" behindDoc="0" locked="0" layoutInCell="1" allowOverlap="1" wp14:anchorId="2C69824A" wp14:editId="4C7CA643">
              <wp:simplePos x="0" y="0"/>
              <wp:positionH relativeFrom="column">
                <wp:posOffset>-71755</wp:posOffset>
              </wp:positionH>
              <wp:positionV relativeFrom="paragraph">
                <wp:posOffset>-104775</wp:posOffset>
              </wp:positionV>
              <wp:extent cx="6731635"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86C3" w14:textId="77777777" w:rsidR="00417650" w:rsidRPr="00177139" w:rsidRDefault="00417650" w:rsidP="00991164">
                          <w:pPr>
                            <w:pStyle w:val="SAH-FactsheetEntityTitle"/>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9824A" id="_x0000_t202" coordsize="21600,21600" o:spt="202" path="m,l,21600r21600,l21600,xe">
              <v:stroke joinstyle="miter"/>
              <v:path gradientshapeok="t" o:connecttype="rect"/>
            </v:shapetype>
            <v:shape id="Text Box 15" o:spid="_x0000_s1026" type="#_x0000_t202" style="position:absolute;left:0;text-align:left;margin-left:-5.65pt;margin-top:-8.25pt;width:530.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G1wEAAJEDAAAOAAAAZHJzL2Uyb0RvYy54bWysU9uO0zAQfUfiHyy/06QtFIiarpZdLUJa&#10;FqSFD5g4dhOReMzYbVK+nrHTdLm8IV6s8Xh8fM6Z8fZq7Dtx1ORbtKVcLnIptFVYt3Zfyq9f7l68&#10;kcIHsDV0aHUpT9rLq93zZ9vBFXqFDXa1JsEg1heDK2UTgiuyzKtG9+AX6LTlQ4PUQ+At7bOaYGD0&#10;vstWeb7JBqTaESrtPWdvp0O5S/jGaBU+GeN1EF0pmVtIK6W1imu220KxJ3BNq8404B9Y9NBafvQC&#10;dQsBxIHav6D6VhF6NGGhsM/QmFbppIHVLPM/1Dw24HTSwuZ4d7HJ/z9Y9XB8dJ9JhPEdjtzAJMK7&#10;e1TfvLB404Dd62siHBoNNT+8jJZlg/PF+Wq02hc+glTDR6y5yXAImIBGQ310hXUKRucGnC6m6zEI&#10;xcnN6/Vys34lheKz9cvV2zx1JYNivu3Ih/caexGDUhI3NaHD8d6HyAaKuSQ+ZvGu7brU2M7+luDC&#10;mEnsI+GJehirkaujigrrE+sgnOaE55qDBumHFAPPSCn99wOQlqL7YNmLOFBzQHNQzQFYxVdLGaSY&#10;wpswDd7BUbtvGHly2+I1+2XaJOWJxZkn9z0pPM9oHKxf96nq6SftfgIAAP//AwBQSwMEFAAGAAgA&#10;AAAhADGsZOLgAAAACwEAAA8AAABkcnMvZG93bnJldi54bWxMj8FOwzAMhu9IvENkJG5bUsbKKE2n&#10;CcEJCdGVA8e08dpojVOabCtvT3qCmy1/+v39+XayPTvj6I0jCclSAENqnDbUSvisXhcbYD4o0qp3&#10;hBJ+0MO2uL7KVabdhUo870PLYgj5TEnoQhgyzn3ToVV+6QakeDu40aoQ17HlelSXGG57fidEyq0y&#10;FD90asDnDpvj/mQl7L6ofDHf7/VHeShNVT0KekuPUt7eTLsnYAGn8AfDrB/VoYhOtTuR9qyXsEiS&#10;VUTnIV0Dmwlxv4ltagmrhzXwIuf/OxS/AAAA//8DAFBLAQItABQABgAIAAAAIQC2gziS/gAAAOEB&#10;AAATAAAAAAAAAAAAAAAAAAAAAABbQ29udGVudF9UeXBlc10ueG1sUEsBAi0AFAAGAAgAAAAhADj9&#10;If/WAAAAlAEAAAsAAAAAAAAAAAAAAAAALwEAAF9yZWxzLy5yZWxzUEsBAi0AFAAGAAgAAAAhAK1X&#10;n8bXAQAAkQMAAA4AAAAAAAAAAAAAAAAALgIAAGRycy9lMm9Eb2MueG1sUEsBAi0AFAAGAAgAAAAh&#10;ADGsZOLgAAAACwEAAA8AAAAAAAAAAAAAAAAAMQQAAGRycy9kb3ducmV2LnhtbFBLBQYAAAAABAAE&#10;APMAAAA+BQAAAAA=&#10;" filled="f" stroked="f">
              <v:textbox inset="0,0,0,0">
                <w:txbxContent>
                  <w:p w14:paraId="57AA86C3" w14:textId="77777777" w:rsidR="00417650" w:rsidRPr="00177139" w:rsidRDefault="00417650" w:rsidP="00991164">
                    <w:pPr>
                      <w:pStyle w:val="SAH-FactsheetEntityTitle"/>
                      <w:jc w:val="center"/>
                      <w:rPr>
                        <w:b/>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0963" w14:textId="7D977B01" w:rsidR="00417650" w:rsidRDefault="005A3077">
    <w:pPr>
      <w:pStyle w:val="Header"/>
    </w:pPr>
    <w:r>
      <w:rPr>
        <w:noProof/>
      </w:rPr>
      <w:drawing>
        <wp:anchor distT="0" distB="0" distL="114300" distR="114300" simplePos="0" relativeHeight="251657728" behindDoc="1" locked="0" layoutInCell="1" allowOverlap="1" wp14:anchorId="66B82001" wp14:editId="7FE48A38">
          <wp:simplePos x="0" y="0"/>
          <wp:positionH relativeFrom="column">
            <wp:posOffset>-1737360</wp:posOffset>
          </wp:positionH>
          <wp:positionV relativeFrom="paragraph">
            <wp:posOffset>-445770</wp:posOffset>
          </wp:positionV>
          <wp:extent cx="1866900" cy="10680700"/>
          <wp:effectExtent l="0" t="0" r="0" b="0"/>
          <wp:wrapNone/>
          <wp:docPr id="2" name="Picture 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62C79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F2728"/>
    <w:multiLevelType w:val="hybridMultilevel"/>
    <w:tmpl w:val="D69E0BC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C7F8B"/>
    <w:multiLevelType w:val="hybridMultilevel"/>
    <w:tmpl w:val="B102153E"/>
    <w:lvl w:ilvl="0" w:tplc="16F64F7E">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485975"/>
    <w:multiLevelType w:val="hybridMultilevel"/>
    <w:tmpl w:val="4934AF0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6811AA"/>
    <w:multiLevelType w:val="hybridMultilevel"/>
    <w:tmpl w:val="C270CFEA"/>
    <w:lvl w:ilvl="0" w:tplc="EE04984A">
      <w:start w:val="1"/>
      <w:numFmt w:val="bullet"/>
      <w:lvlText w:val=""/>
      <w:lvlJc w:val="left"/>
      <w:pPr>
        <w:tabs>
          <w:tab w:val="num" w:pos="720"/>
        </w:tabs>
        <w:ind w:left="72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32063"/>
    <w:multiLevelType w:val="hybridMultilevel"/>
    <w:tmpl w:val="D3260BD6"/>
    <w:lvl w:ilvl="0" w:tplc="16F64F7E">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0A80F62"/>
    <w:multiLevelType w:val="hybridMultilevel"/>
    <w:tmpl w:val="BEA2EB3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DC1C0E"/>
    <w:multiLevelType w:val="hybridMultilevel"/>
    <w:tmpl w:val="D7241076"/>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77E53"/>
    <w:multiLevelType w:val="hybridMultilevel"/>
    <w:tmpl w:val="F31CFEDA"/>
    <w:lvl w:ilvl="0" w:tplc="16F64F7E">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A3E7E"/>
    <w:multiLevelType w:val="hybridMultilevel"/>
    <w:tmpl w:val="48069D56"/>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C30488D"/>
    <w:multiLevelType w:val="hybridMultilevel"/>
    <w:tmpl w:val="32B242B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3D56415B"/>
    <w:multiLevelType w:val="hybridMultilevel"/>
    <w:tmpl w:val="70F29288"/>
    <w:lvl w:ilvl="0" w:tplc="16F64F7E">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42D03"/>
    <w:multiLevelType w:val="hybridMultilevel"/>
    <w:tmpl w:val="3D16EDDE"/>
    <w:lvl w:ilvl="0" w:tplc="D4B00C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DE34DE"/>
    <w:multiLevelType w:val="hybridMultilevel"/>
    <w:tmpl w:val="B128C89A"/>
    <w:lvl w:ilvl="0" w:tplc="16F64F7E">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18C0"/>
    <w:multiLevelType w:val="hybridMultilevel"/>
    <w:tmpl w:val="6686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9885948">
    <w:abstractNumId w:val="0"/>
  </w:num>
  <w:num w:numId="2" w16cid:durableId="884096200">
    <w:abstractNumId w:val="6"/>
  </w:num>
  <w:num w:numId="3" w16cid:durableId="294021897">
    <w:abstractNumId w:val="27"/>
  </w:num>
  <w:num w:numId="4" w16cid:durableId="119805716">
    <w:abstractNumId w:val="4"/>
  </w:num>
  <w:num w:numId="5" w16cid:durableId="317346137">
    <w:abstractNumId w:val="9"/>
  </w:num>
  <w:num w:numId="6" w16cid:durableId="332800848">
    <w:abstractNumId w:val="7"/>
  </w:num>
  <w:num w:numId="7" w16cid:durableId="1983460019">
    <w:abstractNumId w:val="32"/>
  </w:num>
  <w:num w:numId="8" w16cid:durableId="1183126444">
    <w:abstractNumId w:val="25"/>
  </w:num>
  <w:num w:numId="9" w16cid:durableId="1848246786">
    <w:abstractNumId w:val="18"/>
  </w:num>
  <w:num w:numId="10" w16cid:durableId="665673392">
    <w:abstractNumId w:val="23"/>
  </w:num>
  <w:num w:numId="11" w16cid:durableId="1126044386">
    <w:abstractNumId w:val="34"/>
  </w:num>
  <w:num w:numId="12" w16cid:durableId="657811454">
    <w:abstractNumId w:val="24"/>
  </w:num>
  <w:num w:numId="13" w16cid:durableId="1089229148">
    <w:abstractNumId w:val="16"/>
  </w:num>
  <w:num w:numId="14" w16cid:durableId="1948151932">
    <w:abstractNumId w:val="28"/>
  </w:num>
  <w:num w:numId="15" w16cid:durableId="501972272">
    <w:abstractNumId w:val="30"/>
  </w:num>
  <w:num w:numId="16" w16cid:durableId="1696689325">
    <w:abstractNumId w:val="13"/>
  </w:num>
  <w:num w:numId="17" w16cid:durableId="1879656828">
    <w:abstractNumId w:val="14"/>
  </w:num>
  <w:num w:numId="18" w16cid:durableId="1885213722">
    <w:abstractNumId w:val="22"/>
  </w:num>
  <w:num w:numId="19" w16cid:durableId="1661231611">
    <w:abstractNumId w:val="26"/>
  </w:num>
  <w:num w:numId="20" w16cid:durableId="759252053">
    <w:abstractNumId w:val="20"/>
  </w:num>
  <w:num w:numId="21" w16cid:durableId="1180897762">
    <w:abstractNumId w:val="21"/>
  </w:num>
  <w:num w:numId="22" w16cid:durableId="1157723755">
    <w:abstractNumId w:val="26"/>
  </w:num>
  <w:num w:numId="23" w16cid:durableId="1211115370">
    <w:abstractNumId w:val="11"/>
  </w:num>
  <w:num w:numId="24" w16cid:durableId="1078283954">
    <w:abstractNumId w:val="15"/>
  </w:num>
  <w:num w:numId="25" w16cid:durableId="1245336486">
    <w:abstractNumId w:val="5"/>
  </w:num>
  <w:num w:numId="26" w16cid:durableId="1594967751">
    <w:abstractNumId w:val="33"/>
  </w:num>
  <w:num w:numId="27" w16cid:durableId="50470052">
    <w:abstractNumId w:val="19"/>
  </w:num>
  <w:num w:numId="28" w16cid:durableId="1770008608">
    <w:abstractNumId w:val="12"/>
  </w:num>
  <w:num w:numId="29" w16cid:durableId="1784425533">
    <w:abstractNumId w:val="2"/>
  </w:num>
  <w:num w:numId="30" w16cid:durableId="1433282862">
    <w:abstractNumId w:val="31"/>
  </w:num>
  <w:num w:numId="31" w16cid:durableId="38668165">
    <w:abstractNumId w:val="8"/>
  </w:num>
  <w:num w:numId="32" w16cid:durableId="865748695">
    <w:abstractNumId w:val="10"/>
  </w:num>
  <w:num w:numId="33" w16cid:durableId="1502551505">
    <w:abstractNumId w:val="29"/>
  </w:num>
  <w:num w:numId="34" w16cid:durableId="482816648">
    <w:abstractNumId w:val="1"/>
  </w:num>
  <w:num w:numId="35" w16cid:durableId="1075131678">
    <w:abstractNumId w:val="17"/>
  </w:num>
  <w:num w:numId="36" w16cid:durableId="544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09A6"/>
    <w:rsid w:val="00021B1E"/>
    <w:rsid w:val="00027E10"/>
    <w:rsid w:val="00043737"/>
    <w:rsid w:val="00043FBA"/>
    <w:rsid w:val="00056752"/>
    <w:rsid w:val="000642EF"/>
    <w:rsid w:val="00070E19"/>
    <w:rsid w:val="0007569D"/>
    <w:rsid w:val="00075C48"/>
    <w:rsid w:val="00081FC4"/>
    <w:rsid w:val="0008223E"/>
    <w:rsid w:val="000A1AEE"/>
    <w:rsid w:val="000A2FE4"/>
    <w:rsid w:val="000B476A"/>
    <w:rsid w:val="000C0879"/>
    <w:rsid w:val="000C14BE"/>
    <w:rsid w:val="000C51AA"/>
    <w:rsid w:val="000C567F"/>
    <w:rsid w:val="000D096B"/>
    <w:rsid w:val="000D2914"/>
    <w:rsid w:val="000D7A1D"/>
    <w:rsid w:val="000E31FC"/>
    <w:rsid w:val="000F1A66"/>
    <w:rsid w:val="00123875"/>
    <w:rsid w:val="001250DB"/>
    <w:rsid w:val="001273DC"/>
    <w:rsid w:val="00134C7A"/>
    <w:rsid w:val="00136BAA"/>
    <w:rsid w:val="001408CC"/>
    <w:rsid w:val="00143B01"/>
    <w:rsid w:val="0014633A"/>
    <w:rsid w:val="0014671B"/>
    <w:rsid w:val="00160677"/>
    <w:rsid w:val="001809B2"/>
    <w:rsid w:val="00185534"/>
    <w:rsid w:val="001871BC"/>
    <w:rsid w:val="00194CF4"/>
    <w:rsid w:val="00196F54"/>
    <w:rsid w:val="001D2DB3"/>
    <w:rsid w:val="001D4546"/>
    <w:rsid w:val="001E45D7"/>
    <w:rsid w:val="0021125D"/>
    <w:rsid w:val="002201E4"/>
    <w:rsid w:val="00242F9C"/>
    <w:rsid w:val="00253F78"/>
    <w:rsid w:val="0025419A"/>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6B6D"/>
    <w:rsid w:val="003C0656"/>
    <w:rsid w:val="003C1CB1"/>
    <w:rsid w:val="003C1F26"/>
    <w:rsid w:val="003C5B4F"/>
    <w:rsid w:val="003E5410"/>
    <w:rsid w:val="00402758"/>
    <w:rsid w:val="00407474"/>
    <w:rsid w:val="0041484A"/>
    <w:rsid w:val="00416B24"/>
    <w:rsid w:val="00417650"/>
    <w:rsid w:val="0041781C"/>
    <w:rsid w:val="00421427"/>
    <w:rsid w:val="0044111A"/>
    <w:rsid w:val="00453EEA"/>
    <w:rsid w:val="00462984"/>
    <w:rsid w:val="00472E40"/>
    <w:rsid w:val="004811FB"/>
    <w:rsid w:val="004852D9"/>
    <w:rsid w:val="00491AA1"/>
    <w:rsid w:val="004937B5"/>
    <w:rsid w:val="004A2835"/>
    <w:rsid w:val="004D44B8"/>
    <w:rsid w:val="004F0118"/>
    <w:rsid w:val="004F182B"/>
    <w:rsid w:val="004F2505"/>
    <w:rsid w:val="004F480C"/>
    <w:rsid w:val="004F5ACE"/>
    <w:rsid w:val="00506633"/>
    <w:rsid w:val="0052089B"/>
    <w:rsid w:val="00521999"/>
    <w:rsid w:val="00521E73"/>
    <w:rsid w:val="00525D23"/>
    <w:rsid w:val="00540C14"/>
    <w:rsid w:val="005514CB"/>
    <w:rsid w:val="00553947"/>
    <w:rsid w:val="00557EB7"/>
    <w:rsid w:val="00563E50"/>
    <w:rsid w:val="005651AC"/>
    <w:rsid w:val="00565ECF"/>
    <w:rsid w:val="0057014F"/>
    <w:rsid w:val="00594D39"/>
    <w:rsid w:val="00595032"/>
    <w:rsid w:val="0059571D"/>
    <w:rsid w:val="005A3077"/>
    <w:rsid w:val="005A645C"/>
    <w:rsid w:val="005C056C"/>
    <w:rsid w:val="005D352A"/>
    <w:rsid w:val="005E4ACA"/>
    <w:rsid w:val="005F6A90"/>
    <w:rsid w:val="005F7EFF"/>
    <w:rsid w:val="00604268"/>
    <w:rsid w:val="006116BE"/>
    <w:rsid w:val="00641D2D"/>
    <w:rsid w:val="00643A8A"/>
    <w:rsid w:val="00646186"/>
    <w:rsid w:val="0065352C"/>
    <w:rsid w:val="00663987"/>
    <w:rsid w:val="00696571"/>
    <w:rsid w:val="006A46E1"/>
    <w:rsid w:val="006A5C2D"/>
    <w:rsid w:val="006C284B"/>
    <w:rsid w:val="006C3C7B"/>
    <w:rsid w:val="006E7570"/>
    <w:rsid w:val="00705036"/>
    <w:rsid w:val="00711557"/>
    <w:rsid w:val="007125F0"/>
    <w:rsid w:val="00713DFA"/>
    <w:rsid w:val="0072172D"/>
    <w:rsid w:val="00724476"/>
    <w:rsid w:val="00740FCC"/>
    <w:rsid w:val="00750A13"/>
    <w:rsid w:val="00750AC2"/>
    <w:rsid w:val="00756C73"/>
    <w:rsid w:val="00765A06"/>
    <w:rsid w:val="007952DE"/>
    <w:rsid w:val="00796AB0"/>
    <w:rsid w:val="007A6E94"/>
    <w:rsid w:val="007B3C01"/>
    <w:rsid w:val="007B665A"/>
    <w:rsid w:val="007D4FC3"/>
    <w:rsid w:val="007E4A5E"/>
    <w:rsid w:val="007E6D7D"/>
    <w:rsid w:val="007F49BC"/>
    <w:rsid w:val="00811492"/>
    <w:rsid w:val="008122A5"/>
    <w:rsid w:val="008157A1"/>
    <w:rsid w:val="00825491"/>
    <w:rsid w:val="00834F0D"/>
    <w:rsid w:val="0083781B"/>
    <w:rsid w:val="00840188"/>
    <w:rsid w:val="00845B86"/>
    <w:rsid w:val="008509D9"/>
    <w:rsid w:val="008575CF"/>
    <w:rsid w:val="008621D0"/>
    <w:rsid w:val="00864555"/>
    <w:rsid w:val="00874472"/>
    <w:rsid w:val="00874E82"/>
    <w:rsid w:val="00883E94"/>
    <w:rsid w:val="00887279"/>
    <w:rsid w:val="00892F1B"/>
    <w:rsid w:val="008942FF"/>
    <w:rsid w:val="008B1924"/>
    <w:rsid w:val="008B37B4"/>
    <w:rsid w:val="008B3C5E"/>
    <w:rsid w:val="008B7A98"/>
    <w:rsid w:val="008B7F51"/>
    <w:rsid w:val="008C3B6D"/>
    <w:rsid w:val="008C3E29"/>
    <w:rsid w:val="008D22C4"/>
    <w:rsid w:val="008E3A43"/>
    <w:rsid w:val="008E7707"/>
    <w:rsid w:val="008F0796"/>
    <w:rsid w:val="00904B80"/>
    <w:rsid w:val="009117B9"/>
    <w:rsid w:val="00914D76"/>
    <w:rsid w:val="009168FE"/>
    <w:rsid w:val="00926B8F"/>
    <w:rsid w:val="009366C3"/>
    <w:rsid w:val="00943B1A"/>
    <w:rsid w:val="00945B5A"/>
    <w:rsid w:val="009506C3"/>
    <w:rsid w:val="0096267B"/>
    <w:rsid w:val="0096456B"/>
    <w:rsid w:val="00966D37"/>
    <w:rsid w:val="00971E9E"/>
    <w:rsid w:val="0097631D"/>
    <w:rsid w:val="009809ED"/>
    <w:rsid w:val="00991164"/>
    <w:rsid w:val="00991975"/>
    <w:rsid w:val="00991D81"/>
    <w:rsid w:val="00995E63"/>
    <w:rsid w:val="009A356C"/>
    <w:rsid w:val="009B40D3"/>
    <w:rsid w:val="009B44AD"/>
    <w:rsid w:val="009C328E"/>
    <w:rsid w:val="009D0E3A"/>
    <w:rsid w:val="009D0E7F"/>
    <w:rsid w:val="009E63F1"/>
    <w:rsid w:val="00A17CD0"/>
    <w:rsid w:val="00A34B59"/>
    <w:rsid w:val="00A40204"/>
    <w:rsid w:val="00A45955"/>
    <w:rsid w:val="00A50C51"/>
    <w:rsid w:val="00A52980"/>
    <w:rsid w:val="00A605B4"/>
    <w:rsid w:val="00AA035D"/>
    <w:rsid w:val="00AA2A29"/>
    <w:rsid w:val="00AA7686"/>
    <w:rsid w:val="00AB2E05"/>
    <w:rsid w:val="00AC0C59"/>
    <w:rsid w:val="00AC535C"/>
    <w:rsid w:val="00AE4466"/>
    <w:rsid w:val="00AF3872"/>
    <w:rsid w:val="00B161F1"/>
    <w:rsid w:val="00B440CF"/>
    <w:rsid w:val="00B57B53"/>
    <w:rsid w:val="00B60EAB"/>
    <w:rsid w:val="00B77587"/>
    <w:rsid w:val="00B8319A"/>
    <w:rsid w:val="00BC0001"/>
    <w:rsid w:val="00BC7458"/>
    <w:rsid w:val="00BD450E"/>
    <w:rsid w:val="00BD7472"/>
    <w:rsid w:val="00BE285D"/>
    <w:rsid w:val="00C00280"/>
    <w:rsid w:val="00C02310"/>
    <w:rsid w:val="00C17122"/>
    <w:rsid w:val="00C33493"/>
    <w:rsid w:val="00C346CA"/>
    <w:rsid w:val="00C73BB8"/>
    <w:rsid w:val="00C83A7C"/>
    <w:rsid w:val="00CB0897"/>
    <w:rsid w:val="00CB34DC"/>
    <w:rsid w:val="00CB4DB9"/>
    <w:rsid w:val="00CD20B2"/>
    <w:rsid w:val="00CD2836"/>
    <w:rsid w:val="00CD5712"/>
    <w:rsid w:val="00CF0251"/>
    <w:rsid w:val="00CF2E65"/>
    <w:rsid w:val="00CF6FF8"/>
    <w:rsid w:val="00D00AAE"/>
    <w:rsid w:val="00D135F1"/>
    <w:rsid w:val="00D20768"/>
    <w:rsid w:val="00D225BF"/>
    <w:rsid w:val="00D23F07"/>
    <w:rsid w:val="00D4243D"/>
    <w:rsid w:val="00D46077"/>
    <w:rsid w:val="00D50B93"/>
    <w:rsid w:val="00D53A94"/>
    <w:rsid w:val="00D56B41"/>
    <w:rsid w:val="00D712CB"/>
    <w:rsid w:val="00D859DE"/>
    <w:rsid w:val="00DB27BB"/>
    <w:rsid w:val="00DB3A6C"/>
    <w:rsid w:val="00DD19FC"/>
    <w:rsid w:val="00DE52BC"/>
    <w:rsid w:val="00E20E89"/>
    <w:rsid w:val="00E43DB2"/>
    <w:rsid w:val="00E43EB4"/>
    <w:rsid w:val="00E51E96"/>
    <w:rsid w:val="00E7667A"/>
    <w:rsid w:val="00E8476D"/>
    <w:rsid w:val="00E90AF2"/>
    <w:rsid w:val="00EA423E"/>
    <w:rsid w:val="00EB173E"/>
    <w:rsid w:val="00EC1EAE"/>
    <w:rsid w:val="00ED1811"/>
    <w:rsid w:val="00ED59CB"/>
    <w:rsid w:val="00ED6556"/>
    <w:rsid w:val="00EF1F99"/>
    <w:rsid w:val="00F22DD3"/>
    <w:rsid w:val="00F23D9C"/>
    <w:rsid w:val="00F246FC"/>
    <w:rsid w:val="00F30108"/>
    <w:rsid w:val="00F3303E"/>
    <w:rsid w:val="00F42642"/>
    <w:rsid w:val="00F436B3"/>
    <w:rsid w:val="00F4667A"/>
    <w:rsid w:val="00F55894"/>
    <w:rsid w:val="00F7003E"/>
    <w:rsid w:val="00FB49A4"/>
    <w:rsid w:val="00FC7E45"/>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0B2E4D"/>
  <w15:chartTrackingRefBased/>
  <w15:docId w15:val="{69C2D57E-8BAE-49BE-B490-D407F4B2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A29"/>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 w:type="character" w:styleId="CommentReference">
    <w:name w:val="annotation reference"/>
    <w:rsid w:val="008942FF"/>
    <w:rPr>
      <w:sz w:val="16"/>
      <w:szCs w:val="16"/>
    </w:rPr>
  </w:style>
  <w:style w:type="paragraph" w:styleId="CommentText">
    <w:name w:val="annotation text"/>
    <w:basedOn w:val="Normal"/>
    <w:link w:val="CommentTextChar"/>
    <w:rsid w:val="008942FF"/>
    <w:rPr>
      <w:sz w:val="20"/>
      <w:szCs w:val="20"/>
    </w:rPr>
  </w:style>
  <w:style w:type="character" w:customStyle="1" w:styleId="CommentTextChar">
    <w:name w:val="Comment Text Char"/>
    <w:link w:val="CommentText"/>
    <w:rsid w:val="008942FF"/>
    <w:rPr>
      <w:rFonts w:ascii="Arial" w:hAnsi="Arial" w:cs="Arial"/>
    </w:rPr>
  </w:style>
  <w:style w:type="paragraph" w:styleId="CommentSubject">
    <w:name w:val="annotation subject"/>
    <w:basedOn w:val="CommentText"/>
    <w:next w:val="CommentText"/>
    <w:link w:val="CommentSubjectChar"/>
    <w:rsid w:val="008942FF"/>
    <w:rPr>
      <w:b/>
      <w:bCs/>
    </w:rPr>
  </w:style>
  <w:style w:type="character" w:customStyle="1" w:styleId="CommentSubjectChar">
    <w:name w:val="Comment Subject Char"/>
    <w:link w:val="CommentSubject"/>
    <w:rsid w:val="008942F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74B5F-DCA9-4A26-8CF4-C6929415123A}">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3</cp:revision>
  <cp:lastPrinted>2019-07-09T05:21:00Z</cp:lastPrinted>
  <dcterms:created xsi:type="dcterms:W3CDTF">2023-10-11T23:47:00Z</dcterms:created>
  <dcterms:modified xsi:type="dcterms:W3CDTF">2024-09-13T01:57:00Z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b289ea-b729-4a61-8be4-4c9b5998d087_Enabled">
    <vt:lpwstr>true</vt:lpwstr>
  </property>
  <property fmtid="{D5CDD505-2E9C-101B-9397-08002B2CF9AE}" pid="3" name="MSIP_Label_96b289ea-b729-4a61-8be4-4c9b5998d087_SetDate">
    <vt:lpwstr>2023-10-11T23:47:07Z</vt:lpwstr>
  </property>
  <property fmtid="{D5CDD505-2E9C-101B-9397-08002B2CF9AE}" pid="4" name="MSIP_Label_96b289ea-b729-4a61-8be4-4c9b5998d087_Method">
    <vt:lpwstr>Standard</vt:lpwstr>
  </property>
  <property fmtid="{D5CDD505-2E9C-101B-9397-08002B2CF9AE}" pid="5" name="MSIP_Label_96b289ea-b729-4a61-8be4-4c9b5998d087_Name">
    <vt:lpwstr>-OFFICIAL Sensitive</vt:lpwstr>
  </property>
  <property fmtid="{D5CDD505-2E9C-101B-9397-08002B2CF9AE}" pid="6" name="MSIP_Label_96b289ea-b729-4a61-8be4-4c9b5998d087_SiteId">
    <vt:lpwstr>bda528f7-fca9-432f-bc98-bd7e90d40906</vt:lpwstr>
  </property>
  <property fmtid="{D5CDD505-2E9C-101B-9397-08002B2CF9AE}" pid="7" name="MSIP_Label_96b289ea-b729-4a61-8be4-4c9b5998d087_ActionId">
    <vt:lpwstr>bd8d4c43-540d-4f73-8b3d-e627dfb0467f</vt:lpwstr>
  </property>
  <property fmtid="{D5CDD505-2E9C-101B-9397-08002B2CF9AE}" pid="8" name="MSIP_Label_96b289ea-b729-4a61-8be4-4c9b5998d087_ContentBits">
    <vt:lpwstr>0</vt:lpwstr>
  </property>
</Properties>
</file>