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F286" w14:textId="77777777" w:rsidR="0035198D" w:rsidRDefault="0035198D" w:rsidP="00106E84">
      <w:pPr>
        <w:spacing w:after="0" w:line="240" w:lineRule="auto"/>
        <w:rPr>
          <w:rFonts w:ascii="Arial" w:hAnsi="Arial" w:cs="Arial"/>
          <w:sz w:val="18"/>
          <w:szCs w:val="18"/>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297"/>
        <w:gridCol w:w="5311"/>
      </w:tblGrid>
      <w:tr w:rsidR="0035198D" w:rsidRPr="00044E05" w14:paraId="20D74E81" w14:textId="77777777" w:rsidTr="007B7002">
        <w:tc>
          <w:tcPr>
            <w:tcW w:w="4503" w:type="dxa"/>
            <w:shd w:val="clear" w:color="auto" w:fill="E4F1F4"/>
          </w:tcPr>
          <w:p w14:paraId="177DF3CC"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Position</w:t>
            </w:r>
          </w:p>
        </w:tc>
        <w:sdt>
          <w:sdtPr>
            <w:rPr>
              <w:rFonts w:ascii="Arial" w:hAnsi="Arial" w:cs="Arial"/>
              <w:color w:val="000000" w:themeColor="text1"/>
              <w:sz w:val="20"/>
              <w:szCs w:val="20"/>
            </w:rPr>
            <w:id w:val="1751538845"/>
            <w:placeholder>
              <w:docPart w:val="8134878BEAE842D0B49C2E34E3F3E473"/>
            </w:placeholder>
          </w:sdtPr>
          <w:sdtEndPr/>
          <w:sdtContent>
            <w:tc>
              <w:tcPr>
                <w:tcW w:w="5577" w:type="dxa"/>
                <w:shd w:val="clear" w:color="auto" w:fill="E4F1F4"/>
              </w:tcPr>
              <w:p w14:paraId="55FE88EA" w14:textId="77F44FED" w:rsidR="0035198D" w:rsidRPr="008A2710" w:rsidRDefault="00CD025B" w:rsidP="00106E84">
                <w:pPr>
                  <w:spacing w:after="60"/>
                  <w:rPr>
                    <w:rFonts w:ascii="Arial" w:hAnsi="Arial" w:cs="Arial"/>
                    <w:color w:val="000000" w:themeColor="text1"/>
                    <w:sz w:val="20"/>
                    <w:szCs w:val="20"/>
                  </w:rPr>
                </w:pPr>
                <w:r>
                  <w:rPr>
                    <w:rFonts w:ascii="Arial" w:hAnsi="Arial" w:cs="Arial"/>
                    <w:color w:val="000000" w:themeColor="text1"/>
                    <w:sz w:val="20"/>
                    <w:szCs w:val="20"/>
                  </w:rPr>
                  <w:t xml:space="preserve">Clinical Nurse/Midwife, </w:t>
                </w:r>
                <w:r w:rsidR="0007019A">
                  <w:rPr>
                    <w:rFonts w:ascii="Arial" w:hAnsi="Arial" w:cs="Arial"/>
                    <w:color w:val="000000" w:themeColor="text1"/>
                    <w:sz w:val="20"/>
                    <w:szCs w:val="20"/>
                  </w:rPr>
                  <w:t xml:space="preserve">Environmental Sustainability </w:t>
                </w:r>
              </w:p>
            </w:tc>
          </w:sdtContent>
        </w:sdt>
      </w:tr>
      <w:tr w:rsidR="0035198D" w:rsidRPr="00044E05" w14:paraId="68AC3627" w14:textId="77777777" w:rsidTr="007B7002">
        <w:tc>
          <w:tcPr>
            <w:tcW w:w="4503" w:type="dxa"/>
            <w:shd w:val="clear" w:color="auto" w:fill="E4F1F4"/>
          </w:tcPr>
          <w:p w14:paraId="7EEB6800"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Classification</w:t>
            </w:r>
          </w:p>
        </w:tc>
        <w:sdt>
          <w:sdtPr>
            <w:rPr>
              <w:rFonts w:ascii="Arial" w:hAnsi="Arial" w:cs="Arial"/>
              <w:color w:val="000000" w:themeColor="text1"/>
              <w:sz w:val="20"/>
              <w:szCs w:val="20"/>
            </w:rPr>
            <w:id w:val="951522009"/>
            <w:placeholder>
              <w:docPart w:val="9805338E54174EABB540F964D3246E35"/>
            </w:placeholder>
          </w:sdtPr>
          <w:sdtEndPr/>
          <w:sdtContent>
            <w:tc>
              <w:tcPr>
                <w:tcW w:w="5577" w:type="dxa"/>
                <w:shd w:val="clear" w:color="auto" w:fill="E4F1F4"/>
              </w:tcPr>
              <w:p w14:paraId="2801D099" w14:textId="5D7E6D09" w:rsidR="0035198D" w:rsidRPr="008A2710" w:rsidRDefault="00EA36AE" w:rsidP="00EA36AE">
                <w:pPr>
                  <w:spacing w:after="60"/>
                  <w:rPr>
                    <w:rFonts w:ascii="Arial" w:hAnsi="Arial" w:cs="Arial"/>
                    <w:color w:val="000000" w:themeColor="text1"/>
                    <w:sz w:val="20"/>
                    <w:szCs w:val="20"/>
                  </w:rPr>
                </w:pPr>
                <w:r>
                  <w:rPr>
                    <w:rFonts w:ascii="Arial" w:hAnsi="Arial" w:cs="Arial"/>
                    <w:color w:val="000000" w:themeColor="text1"/>
                    <w:sz w:val="20"/>
                    <w:szCs w:val="20"/>
                  </w:rPr>
                  <w:t>RN2</w:t>
                </w:r>
              </w:p>
            </w:tc>
          </w:sdtContent>
        </w:sdt>
      </w:tr>
      <w:tr w:rsidR="0035198D" w:rsidRPr="00044E05" w14:paraId="6B8036AE" w14:textId="77777777" w:rsidTr="007B7002">
        <w:tc>
          <w:tcPr>
            <w:tcW w:w="4503" w:type="dxa"/>
            <w:shd w:val="clear" w:color="auto" w:fill="E4F1F4"/>
          </w:tcPr>
          <w:p w14:paraId="31A65554"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Division</w:t>
            </w:r>
          </w:p>
        </w:tc>
        <w:sdt>
          <w:sdtPr>
            <w:rPr>
              <w:rFonts w:ascii="Arial" w:hAnsi="Arial" w:cs="Arial"/>
              <w:color w:val="000000" w:themeColor="text1"/>
              <w:sz w:val="20"/>
              <w:szCs w:val="20"/>
            </w:rPr>
            <w:id w:val="1230344375"/>
            <w:placeholder>
              <w:docPart w:val="382125B3657D4A729E19A1523F68E607"/>
            </w:placeholder>
          </w:sdtPr>
          <w:sdtEndPr/>
          <w:sdtContent>
            <w:tc>
              <w:tcPr>
                <w:tcW w:w="5577" w:type="dxa"/>
                <w:shd w:val="clear" w:color="auto" w:fill="E4F1F4"/>
              </w:tcPr>
              <w:p w14:paraId="55244537" w14:textId="63E09288" w:rsidR="0035198D" w:rsidRPr="008A2710" w:rsidRDefault="0007019A" w:rsidP="00106E84">
                <w:pPr>
                  <w:spacing w:after="60"/>
                  <w:rPr>
                    <w:rFonts w:ascii="Arial" w:hAnsi="Arial" w:cs="Arial"/>
                    <w:color w:val="000000" w:themeColor="text1"/>
                    <w:sz w:val="20"/>
                    <w:szCs w:val="20"/>
                  </w:rPr>
                </w:pPr>
                <w:r>
                  <w:rPr>
                    <w:rFonts w:ascii="Arial" w:hAnsi="Arial" w:cs="Arial"/>
                    <w:color w:val="000000" w:themeColor="text1"/>
                    <w:sz w:val="20"/>
                    <w:szCs w:val="20"/>
                  </w:rPr>
                  <w:t>Infrastructure Services and Digital Health</w:t>
                </w:r>
              </w:p>
            </w:tc>
          </w:sdtContent>
        </w:sdt>
      </w:tr>
      <w:tr w:rsidR="0035198D" w:rsidRPr="00044E05" w14:paraId="6ED0ED15" w14:textId="77777777" w:rsidTr="007B7002">
        <w:tc>
          <w:tcPr>
            <w:tcW w:w="4503" w:type="dxa"/>
            <w:shd w:val="clear" w:color="auto" w:fill="E4F1F4"/>
          </w:tcPr>
          <w:p w14:paraId="30BE9A09"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Department / Section / Unit / Ward</w:t>
            </w:r>
          </w:p>
        </w:tc>
        <w:sdt>
          <w:sdtPr>
            <w:rPr>
              <w:rFonts w:ascii="Arial" w:hAnsi="Arial" w:cs="Arial"/>
              <w:color w:val="000000" w:themeColor="text1"/>
              <w:sz w:val="20"/>
              <w:szCs w:val="20"/>
            </w:rPr>
            <w:id w:val="670768582"/>
            <w:placeholder>
              <w:docPart w:val="9E8E3C8187AF488DA805C77DFA639A51"/>
            </w:placeholder>
          </w:sdtPr>
          <w:sdtEndPr/>
          <w:sdtContent>
            <w:tc>
              <w:tcPr>
                <w:tcW w:w="5577" w:type="dxa"/>
                <w:shd w:val="clear" w:color="auto" w:fill="E4F1F4"/>
              </w:tcPr>
              <w:p w14:paraId="1B28299B" w14:textId="7CFF722F" w:rsidR="0035198D" w:rsidRPr="008A2710" w:rsidRDefault="0007019A" w:rsidP="00106E84">
                <w:pPr>
                  <w:spacing w:after="60"/>
                  <w:rPr>
                    <w:rFonts w:ascii="Arial" w:hAnsi="Arial" w:cs="Arial"/>
                    <w:color w:val="000000" w:themeColor="text1"/>
                    <w:sz w:val="20"/>
                    <w:szCs w:val="20"/>
                  </w:rPr>
                </w:pPr>
                <w:r>
                  <w:rPr>
                    <w:rFonts w:ascii="Arial" w:hAnsi="Arial" w:cs="Arial"/>
                    <w:color w:val="000000" w:themeColor="text1"/>
                    <w:sz w:val="20"/>
                    <w:szCs w:val="20"/>
                  </w:rPr>
                  <w:t>Corporate Services</w:t>
                </w:r>
              </w:p>
            </w:tc>
          </w:sdtContent>
        </w:sdt>
      </w:tr>
      <w:tr w:rsidR="0035198D" w:rsidRPr="00044E05" w14:paraId="1FFC3B76" w14:textId="77777777" w:rsidTr="007B7002">
        <w:tc>
          <w:tcPr>
            <w:tcW w:w="4503" w:type="dxa"/>
            <w:shd w:val="clear" w:color="auto" w:fill="E4F1F4"/>
          </w:tcPr>
          <w:p w14:paraId="60242D4C" w14:textId="77777777" w:rsidR="0035198D" w:rsidRPr="008A2710" w:rsidRDefault="0035198D" w:rsidP="00106E84">
            <w:pPr>
              <w:rPr>
                <w:rFonts w:ascii="Arial" w:hAnsi="Arial" w:cs="Arial"/>
                <w:b/>
                <w:color w:val="000000" w:themeColor="text1"/>
                <w:sz w:val="20"/>
                <w:szCs w:val="20"/>
              </w:rPr>
            </w:pPr>
            <w:r w:rsidRPr="008A2710">
              <w:rPr>
                <w:rFonts w:ascii="Arial" w:hAnsi="Arial" w:cs="Arial"/>
                <w:b/>
                <w:color w:val="000000" w:themeColor="text1"/>
                <w:sz w:val="20"/>
                <w:szCs w:val="20"/>
              </w:rPr>
              <w:t>Role reports to</w:t>
            </w:r>
          </w:p>
        </w:tc>
        <w:tc>
          <w:tcPr>
            <w:tcW w:w="5577" w:type="dxa"/>
            <w:shd w:val="clear" w:color="auto" w:fill="E4F1F4"/>
          </w:tcPr>
          <w:p w14:paraId="66EAA163"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Operationally:</w:t>
            </w:r>
          </w:p>
          <w:p w14:paraId="523E3891" w14:textId="72AAB6E9" w:rsidR="0035198D" w:rsidRPr="008A2710" w:rsidRDefault="009D3FD4" w:rsidP="00106E84">
            <w:pPr>
              <w:pStyle w:val="ListParagraph"/>
              <w:numPr>
                <w:ilvl w:val="0"/>
                <w:numId w:val="3"/>
              </w:numPr>
              <w:rPr>
                <w:rFonts w:ascii="Arial" w:hAnsi="Arial" w:cs="Arial"/>
                <w:color w:val="000000" w:themeColor="text1"/>
                <w:sz w:val="20"/>
              </w:rPr>
            </w:pPr>
            <w:sdt>
              <w:sdtPr>
                <w:rPr>
                  <w:rFonts w:ascii="Arial" w:hAnsi="Arial" w:cs="Arial"/>
                  <w:color w:val="000000" w:themeColor="text1"/>
                  <w:sz w:val="20"/>
                </w:rPr>
                <w:id w:val="-2046824901"/>
                <w:placeholder>
                  <w:docPart w:val="DEA83CAD3EFD4F2CAFE9AEC6C4FF7FA9"/>
                </w:placeholder>
              </w:sdtPr>
              <w:sdtEndPr/>
              <w:sdtContent>
                <w:r w:rsidR="0007019A">
                  <w:rPr>
                    <w:rFonts w:ascii="Arial" w:hAnsi="Arial" w:cs="Arial"/>
                    <w:color w:val="000000" w:themeColor="text1"/>
                    <w:sz w:val="20"/>
                  </w:rPr>
                  <w:t>Executive Director Infrastructure and Digital Health</w:t>
                </w:r>
              </w:sdtContent>
            </w:sdt>
          </w:p>
          <w:p w14:paraId="380CF834"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Professionally:</w:t>
            </w:r>
          </w:p>
          <w:p w14:paraId="649AC173" w14:textId="604D55FF" w:rsidR="0035198D" w:rsidRPr="008A2710" w:rsidRDefault="009D3FD4" w:rsidP="00106E84">
            <w:pPr>
              <w:pStyle w:val="ListParagraph"/>
              <w:numPr>
                <w:ilvl w:val="0"/>
                <w:numId w:val="4"/>
              </w:numPr>
              <w:spacing w:after="60"/>
              <w:ind w:left="357" w:hanging="357"/>
              <w:rPr>
                <w:rFonts w:ascii="Arial" w:hAnsi="Arial" w:cs="Arial"/>
                <w:color w:val="000000" w:themeColor="text1"/>
                <w:sz w:val="20"/>
              </w:rPr>
            </w:pPr>
            <w:sdt>
              <w:sdtPr>
                <w:rPr>
                  <w:rFonts w:ascii="Arial" w:hAnsi="Arial" w:cs="Arial"/>
                  <w:color w:val="000000" w:themeColor="text1"/>
                  <w:sz w:val="20"/>
                </w:rPr>
                <w:id w:val="-1284875350"/>
                <w:placeholder>
                  <w:docPart w:val="162E0896689B40688C2F25F5F7072C9E"/>
                </w:placeholder>
              </w:sdtPr>
              <w:sdtEndPr/>
              <w:sdtContent>
                <w:r w:rsidR="0007019A">
                  <w:rPr>
                    <w:rFonts w:ascii="Arial" w:hAnsi="Arial" w:cs="Arial"/>
                    <w:color w:val="000000" w:themeColor="text1"/>
                    <w:sz w:val="20"/>
                  </w:rPr>
                  <w:t>Executive Director Infrastructure and Digital Health</w:t>
                </w:r>
              </w:sdtContent>
            </w:sdt>
          </w:p>
        </w:tc>
      </w:tr>
      <w:tr w:rsidR="0035198D" w14:paraId="1389B03E" w14:textId="77777777" w:rsidTr="00EA36AE">
        <w:trPr>
          <w:trHeight w:val="652"/>
        </w:trPr>
        <w:tc>
          <w:tcPr>
            <w:tcW w:w="4503" w:type="dxa"/>
            <w:shd w:val="clear" w:color="auto" w:fill="E4F1F4"/>
          </w:tcPr>
          <w:p w14:paraId="2A81D9D0" w14:textId="77777777" w:rsidR="0035198D" w:rsidRPr="008A2710" w:rsidRDefault="0035198D" w:rsidP="00106E84">
            <w:pPr>
              <w:rPr>
                <w:rFonts w:ascii="Arial" w:hAnsi="Arial" w:cs="Arial"/>
                <w:b/>
                <w:sz w:val="20"/>
                <w:szCs w:val="20"/>
              </w:rPr>
            </w:pPr>
            <w:r w:rsidRPr="008A2710">
              <w:rPr>
                <w:rFonts w:ascii="Arial" w:hAnsi="Arial" w:cs="Arial"/>
                <w:b/>
                <w:sz w:val="20"/>
                <w:szCs w:val="20"/>
              </w:rPr>
              <w:t>CHRIS 21 Position Number</w:t>
            </w:r>
          </w:p>
          <w:sdt>
            <w:sdtPr>
              <w:rPr>
                <w:rFonts w:ascii="Arial" w:hAnsi="Arial" w:cs="Arial"/>
                <w:sz w:val="20"/>
                <w:szCs w:val="20"/>
              </w:rPr>
              <w:id w:val="1635219595"/>
              <w:placeholder>
                <w:docPart w:val="926B55E449B340A2AB77101592B53545"/>
              </w:placeholder>
              <w:showingPlcHdr/>
            </w:sdtPr>
            <w:sdtEndPr/>
            <w:sdtContent>
              <w:p w14:paraId="528DC007" w14:textId="77777777" w:rsidR="0035198D" w:rsidRPr="008A2710" w:rsidRDefault="00485B6E" w:rsidP="00485B6E">
                <w:pPr>
                  <w:spacing w:after="60"/>
                  <w:rPr>
                    <w:rFonts w:ascii="Arial" w:hAnsi="Arial" w:cs="Arial"/>
                    <w:sz w:val="20"/>
                    <w:szCs w:val="20"/>
                  </w:rPr>
                </w:pPr>
                <w:r w:rsidRPr="003B73EC">
                  <w:rPr>
                    <w:rFonts w:ascii="Arial" w:hAnsi="Arial" w:cs="Arial"/>
                    <w:sz w:val="20"/>
                    <w:szCs w:val="20"/>
                    <w:highlight w:val="yellow"/>
                  </w:rPr>
                  <w:t>Enter CHRIS position number</w:t>
                </w:r>
              </w:p>
            </w:sdtContent>
          </w:sdt>
        </w:tc>
        <w:tc>
          <w:tcPr>
            <w:tcW w:w="5577" w:type="dxa"/>
            <w:shd w:val="clear" w:color="auto" w:fill="E4F1F4"/>
          </w:tcPr>
          <w:p w14:paraId="230CA09D" w14:textId="41349874" w:rsidR="0035198D" w:rsidRPr="008A2710" w:rsidRDefault="0035198D" w:rsidP="00106E84">
            <w:pPr>
              <w:rPr>
                <w:rFonts w:ascii="Arial" w:hAnsi="Arial" w:cs="Arial"/>
                <w:b/>
                <w:sz w:val="20"/>
                <w:szCs w:val="20"/>
              </w:rPr>
            </w:pPr>
            <w:r w:rsidRPr="008A2710">
              <w:rPr>
                <w:rFonts w:ascii="Arial" w:hAnsi="Arial" w:cs="Arial"/>
                <w:b/>
                <w:sz w:val="20"/>
                <w:szCs w:val="20"/>
              </w:rPr>
              <w:t xml:space="preserve">Role Created / </w:t>
            </w:r>
            <w:r w:rsidR="00CD025B">
              <w:rPr>
                <w:rFonts w:ascii="Arial" w:hAnsi="Arial" w:cs="Arial"/>
                <w:b/>
                <w:sz w:val="20"/>
                <w:szCs w:val="20"/>
              </w:rPr>
              <w:t>SALHN 2024-25-0126</w:t>
            </w:r>
          </w:p>
          <w:sdt>
            <w:sdtPr>
              <w:rPr>
                <w:rFonts w:ascii="Arial" w:hAnsi="Arial" w:cs="Arial"/>
                <w:sz w:val="20"/>
                <w:szCs w:val="20"/>
              </w:rPr>
              <w:id w:val="1739282558"/>
              <w:placeholder>
                <w:docPart w:val="236957ED964248DAAE69BA2342D598BC"/>
              </w:placeholder>
              <w:date w:fullDate="2024-09-16T00:00:00Z">
                <w:dateFormat w:val="dd/MM/yyyy"/>
                <w:lid w:val="en-AU"/>
                <w:storeMappedDataAs w:val="dateTime"/>
                <w:calendar w:val="gregorian"/>
              </w:date>
            </w:sdtPr>
            <w:sdtEndPr/>
            <w:sdtContent>
              <w:p w14:paraId="367A793B" w14:textId="5B17CDF2" w:rsidR="0035198D" w:rsidRPr="008A2710" w:rsidRDefault="007970E2" w:rsidP="00485B6E">
                <w:pPr>
                  <w:spacing w:after="60"/>
                  <w:rPr>
                    <w:rFonts w:ascii="Arial" w:hAnsi="Arial" w:cs="Arial"/>
                    <w:sz w:val="20"/>
                    <w:szCs w:val="20"/>
                  </w:rPr>
                </w:pPr>
                <w:r>
                  <w:rPr>
                    <w:rFonts w:ascii="Arial" w:hAnsi="Arial" w:cs="Arial"/>
                    <w:sz w:val="20"/>
                    <w:szCs w:val="20"/>
                  </w:rPr>
                  <w:t>16/09/2024</w:t>
                </w:r>
              </w:p>
            </w:sdtContent>
          </w:sdt>
        </w:tc>
      </w:tr>
      <w:tr w:rsidR="0035198D" w14:paraId="4C86894D" w14:textId="77777777" w:rsidTr="007B7002">
        <w:tc>
          <w:tcPr>
            <w:tcW w:w="4503" w:type="dxa"/>
            <w:shd w:val="clear" w:color="auto" w:fill="E4F1F4"/>
          </w:tcPr>
          <w:p w14:paraId="243AEBE7" w14:textId="77777777" w:rsidR="0035198D" w:rsidRPr="008A2710" w:rsidRDefault="0035198D" w:rsidP="00106E84">
            <w:pPr>
              <w:rPr>
                <w:rFonts w:ascii="Arial" w:hAnsi="Arial" w:cs="Arial"/>
                <w:b/>
                <w:sz w:val="20"/>
                <w:szCs w:val="20"/>
              </w:rPr>
            </w:pPr>
            <w:r w:rsidRPr="008A2710">
              <w:rPr>
                <w:rFonts w:ascii="Arial" w:hAnsi="Arial" w:cs="Arial"/>
                <w:b/>
                <w:sz w:val="20"/>
                <w:szCs w:val="20"/>
              </w:rPr>
              <w:t>Criminal History Clearance Requirements</w:t>
            </w:r>
          </w:p>
          <w:p w14:paraId="0378CB4C" w14:textId="572EB888" w:rsidR="0035198D" w:rsidRPr="008A2710" w:rsidRDefault="009D3FD4" w:rsidP="00106E84">
            <w:pPr>
              <w:tabs>
                <w:tab w:val="left" w:pos="318"/>
              </w:tabs>
              <w:rPr>
                <w:rFonts w:ascii="Arial" w:hAnsi="Arial" w:cs="Arial"/>
                <w:color w:val="000000" w:themeColor="text1"/>
                <w:sz w:val="20"/>
                <w:szCs w:val="20"/>
              </w:rPr>
            </w:pPr>
            <w:sdt>
              <w:sdtPr>
                <w:rPr>
                  <w:rFonts w:ascii="Arial" w:hAnsi="Arial" w:cs="Arial"/>
                  <w:color w:val="64B0C4"/>
                  <w:sz w:val="20"/>
                  <w:szCs w:val="20"/>
                </w:rPr>
                <w:id w:val="-1493174783"/>
                <w14:checkbox>
                  <w14:checked w14:val="1"/>
                  <w14:checkedState w14:val="2612" w14:font="MS Gothic"/>
                  <w14:uncheckedState w14:val="2610" w14:font="MS Gothic"/>
                </w14:checkbox>
              </w:sdtPr>
              <w:sdtEndPr/>
              <w:sdtContent>
                <w:r w:rsidR="0007019A">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w:t>
            </w:r>
            <w:r w:rsidR="00C2617C">
              <w:rPr>
                <w:rFonts w:ascii="Arial" w:hAnsi="Arial" w:cs="Arial"/>
                <w:color w:val="000000" w:themeColor="text1"/>
                <w:sz w:val="20"/>
                <w:szCs w:val="20"/>
              </w:rPr>
              <w:t>National Police Check</w:t>
            </w:r>
          </w:p>
          <w:p w14:paraId="709B0E5D" w14:textId="1ADBC798" w:rsidR="0035198D" w:rsidRPr="00C2617C" w:rsidRDefault="009D3FD4" w:rsidP="00C2617C">
            <w:pPr>
              <w:tabs>
                <w:tab w:val="left" w:pos="318"/>
                <w:tab w:val="left" w:pos="4740"/>
              </w:tabs>
              <w:rPr>
                <w:rFonts w:ascii="Arial" w:hAnsi="Arial" w:cs="Arial"/>
                <w:color w:val="000000" w:themeColor="text1"/>
                <w:sz w:val="20"/>
                <w:szCs w:val="20"/>
              </w:rPr>
            </w:pPr>
            <w:sdt>
              <w:sdtPr>
                <w:rPr>
                  <w:rFonts w:ascii="Arial" w:hAnsi="Arial" w:cs="Arial"/>
                  <w:color w:val="64B0C4"/>
                  <w:sz w:val="20"/>
                  <w:szCs w:val="20"/>
                </w:rPr>
                <w:id w:val="-438987624"/>
                <w14:checkbox>
                  <w14:checked w14:val="0"/>
                  <w14:checkedState w14:val="2612" w14:font="MS Gothic"/>
                  <w14:uncheckedState w14:val="2610" w14:font="MS Gothic"/>
                </w14:checkbox>
              </w:sdtPr>
              <w:sdtEndPr/>
              <w:sdtContent>
                <w:r w:rsidR="0035198D" w:rsidRPr="008A2710">
                  <w:rPr>
                    <w:rFonts w:ascii="MS Gothic" w:eastAsia="MS Gothic" w:hAnsi="MS Gothic" w:cs="MS Gothic" w:hint="eastAsia"/>
                    <w:color w:val="64B0C4"/>
                    <w:sz w:val="20"/>
                    <w:szCs w:val="20"/>
                  </w:rPr>
                  <w:t>☐</w:t>
                </w:r>
              </w:sdtContent>
            </w:sdt>
            <w:r w:rsidR="0035198D" w:rsidRPr="008A2710">
              <w:rPr>
                <w:rFonts w:ascii="Arial" w:hAnsi="Arial" w:cs="Arial"/>
                <w:color w:val="000000" w:themeColor="text1"/>
                <w:sz w:val="20"/>
                <w:szCs w:val="20"/>
              </w:rPr>
              <w:t xml:space="preserve">  Child - Prescribed </w:t>
            </w:r>
            <w:r w:rsidR="0035198D" w:rsidRPr="002C4043">
              <w:rPr>
                <w:rFonts w:ascii="Arial" w:hAnsi="Arial" w:cs="Arial"/>
                <w:color w:val="000000" w:themeColor="text1"/>
                <w:sz w:val="16"/>
                <w:szCs w:val="20"/>
              </w:rPr>
              <w:t>(Working with Children Check)</w:t>
            </w:r>
          </w:p>
        </w:tc>
        <w:tc>
          <w:tcPr>
            <w:tcW w:w="5577" w:type="dxa"/>
            <w:shd w:val="clear" w:color="auto" w:fill="E4F1F4"/>
          </w:tcPr>
          <w:p w14:paraId="0782F9A1" w14:textId="77777777" w:rsidR="0035198D" w:rsidRPr="008A2710" w:rsidRDefault="0035198D" w:rsidP="00106E84">
            <w:pPr>
              <w:rPr>
                <w:rFonts w:ascii="Arial" w:hAnsi="Arial" w:cs="Arial"/>
                <w:b/>
                <w:sz w:val="20"/>
                <w:szCs w:val="20"/>
              </w:rPr>
            </w:pPr>
            <w:r w:rsidRPr="008A2710">
              <w:rPr>
                <w:rFonts w:ascii="Arial" w:hAnsi="Arial" w:cs="Arial"/>
                <w:b/>
                <w:sz w:val="20"/>
                <w:szCs w:val="20"/>
              </w:rPr>
              <w:t>Immunisation Risk Category</w:t>
            </w:r>
          </w:p>
          <w:sdt>
            <w:sdtPr>
              <w:rPr>
                <w:rFonts w:ascii="Arial" w:hAnsi="Arial" w:cs="Arial"/>
                <w:color w:val="000000" w:themeColor="text1"/>
                <w:sz w:val="20"/>
                <w:szCs w:val="20"/>
              </w:rPr>
              <w:id w:val="1093512857"/>
              <w:placeholder>
                <w:docPart w:val="422C1355012C42FF9D6DFE4028DC7EAF"/>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46AF4212" w14:textId="1F48BFDD" w:rsidR="0035198D" w:rsidRPr="008A2710" w:rsidRDefault="0007019A" w:rsidP="00106E84">
                <w:pPr>
                  <w:tabs>
                    <w:tab w:val="left" w:pos="522"/>
                  </w:tabs>
                  <w:spacing w:after="120"/>
                  <w:rPr>
                    <w:rFonts w:ascii="Arial" w:hAnsi="Arial" w:cs="Arial"/>
                    <w:color w:val="000000" w:themeColor="text1"/>
                    <w:sz w:val="20"/>
                    <w:szCs w:val="20"/>
                  </w:rPr>
                </w:pPr>
                <w:r>
                  <w:rPr>
                    <w:rFonts w:ascii="Arial" w:hAnsi="Arial" w:cs="Arial"/>
                    <w:color w:val="000000" w:themeColor="text1"/>
                    <w:sz w:val="20"/>
                    <w:szCs w:val="20"/>
                  </w:rPr>
                  <w:t>Category B (indirect contact with blood or body substances)</w:t>
                </w:r>
              </w:p>
            </w:sdtContent>
          </w:sdt>
        </w:tc>
      </w:tr>
    </w:tbl>
    <w:p w14:paraId="604E23DD" w14:textId="77777777" w:rsidR="0035198D" w:rsidRPr="00701BF0" w:rsidRDefault="0035198D" w:rsidP="00106E8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868"/>
        <w:tblLook w:val="04A0" w:firstRow="1" w:lastRow="0" w:firstColumn="1" w:lastColumn="0" w:noHBand="0" w:noVBand="1"/>
      </w:tblPr>
      <w:tblGrid>
        <w:gridCol w:w="9638"/>
      </w:tblGrid>
      <w:tr w:rsidR="008A2710" w:rsidRPr="002334CF" w14:paraId="3C5CDB67" w14:textId="77777777" w:rsidTr="00CF379A">
        <w:trPr>
          <w:trHeight w:val="425"/>
        </w:trPr>
        <w:tc>
          <w:tcPr>
            <w:tcW w:w="10080" w:type="dxa"/>
            <w:shd w:val="clear" w:color="auto" w:fill="005868"/>
            <w:vAlign w:val="center"/>
          </w:tcPr>
          <w:p w14:paraId="30C2CDC5" w14:textId="77777777" w:rsidR="007F6477" w:rsidRPr="002334CF" w:rsidRDefault="007F6477" w:rsidP="00106E84">
            <w:pPr>
              <w:spacing w:before="60" w:after="60"/>
              <w:rPr>
                <w:rFonts w:ascii="Arial" w:hAnsi="Arial" w:cs="Arial"/>
                <w:b/>
                <w:color w:val="65C5B3"/>
                <w:sz w:val="24"/>
                <w:szCs w:val="20"/>
              </w:rPr>
            </w:pPr>
            <w:r w:rsidRPr="002334CF">
              <w:rPr>
                <w:rFonts w:ascii="Arial" w:hAnsi="Arial" w:cs="Arial"/>
                <w:b/>
                <w:color w:val="65C5B3"/>
                <w:sz w:val="24"/>
                <w:szCs w:val="20"/>
              </w:rPr>
              <w:t>JOB SPECIFICATION</w:t>
            </w:r>
          </w:p>
        </w:tc>
      </w:tr>
    </w:tbl>
    <w:p w14:paraId="5159DA48" w14:textId="77777777" w:rsidR="007F6477" w:rsidRPr="00701BF0" w:rsidRDefault="007F6477"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8A2710" w:rsidRPr="00701BF0" w14:paraId="4EB33DBE" w14:textId="77777777" w:rsidTr="00D2103D">
        <w:trPr>
          <w:trHeight w:val="397"/>
        </w:trPr>
        <w:tc>
          <w:tcPr>
            <w:tcW w:w="10080" w:type="dxa"/>
            <w:shd w:val="clear" w:color="auto" w:fill="64B0C4"/>
            <w:vAlign w:val="center"/>
          </w:tcPr>
          <w:p w14:paraId="7F17CA27" w14:textId="77777777" w:rsidR="008A2710" w:rsidRPr="00D2103D" w:rsidRDefault="008A271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Primary Objective(s) of role:</w:t>
            </w:r>
          </w:p>
        </w:tc>
      </w:tr>
      <w:tr w:rsidR="008A2710" w:rsidRPr="00701BF0" w14:paraId="24C1B27A" w14:textId="77777777" w:rsidTr="008A2710">
        <w:trPr>
          <w:trHeight w:val="397"/>
        </w:trPr>
        <w:sdt>
          <w:sdtPr>
            <w:rPr>
              <w:rFonts w:ascii="Arial" w:hAnsi="Arial" w:cs="Arial"/>
              <w:sz w:val="20"/>
              <w:szCs w:val="20"/>
            </w:rPr>
            <w:id w:val="566625315"/>
            <w:placeholder>
              <w:docPart w:val="4CA34CB1D57540048746D7B93EA5BE33"/>
            </w:placeholder>
          </w:sdtPr>
          <w:sdtEndPr/>
          <w:sdtContent>
            <w:tc>
              <w:tcPr>
                <w:tcW w:w="10080" w:type="dxa"/>
                <w:vAlign w:val="center"/>
              </w:tcPr>
              <w:p w14:paraId="5673E125" w14:textId="77777777" w:rsidR="0007019A" w:rsidRPr="009C6342" w:rsidRDefault="0007019A" w:rsidP="0007019A">
                <w:pPr>
                  <w:spacing w:before="120" w:after="120" w:line="252" w:lineRule="auto"/>
                  <w:jc w:val="both"/>
                  <w:rPr>
                    <w:rFonts w:ascii="Arial" w:hAnsi="Arial" w:cs="Arial"/>
                    <w:sz w:val="20"/>
                    <w:szCs w:val="20"/>
                    <w:highlight w:val="yellow"/>
                  </w:rPr>
                </w:pPr>
                <w:r w:rsidRPr="009C6342">
                  <w:rPr>
                    <w:rFonts w:ascii="Arial" w:hAnsi="Arial" w:cs="Arial"/>
                    <w:sz w:val="20"/>
                    <w:szCs w:val="20"/>
                  </w:rPr>
                  <w:t>Our aim at Southern Adelaide Local Health Network (SALHN) is to strive for exceptional care, working together to improve the health and wellbeing for the communities we serve. The</w:t>
                </w:r>
                <w:r w:rsidRPr="0048155A">
                  <w:rPr>
                    <w:rFonts w:ascii="Arial" w:hAnsi="Arial" w:cs="Arial"/>
                    <w:sz w:val="20"/>
                    <w:szCs w:val="20"/>
                  </w:rPr>
                  <w:t xml:space="preserve"> SALHN Strategic Plan 2023-27 identifies 6 strategic priorities and 3 enablers. Sustainability is identified as one of the key enablers, which incorporates Environmental Sustainability. As an enabler, for each strategic priority, Environmental Sustainability is a significant consideration and supports the delivery of the strategic priorities and other enablers.</w:t>
                </w:r>
              </w:p>
              <w:p w14:paraId="61E877D1" w14:textId="77777777" w:rsidR="00CD025B" w:rsidRDefault="0007019A" w:rsidP="0007019A">
                <w:pPr>
                  <w:spacing w:before="60" w:after="60"/>
                  <w:rPr>
                    <w:rFonts w:ascii="Arial" w:hAnsi="Arial" w:cs="Arial"/>
                    <w:sz w:val="20"/>
                    <w:szCs w:val="20"/>
                  </w:rPr>
                </w:pPr>
                <w:r>
                  <w:rPr>
                    <w:rFonts w:ascii="Arial" w:hAnsi="Arial" w:cs="Arial"/>
                    <w:sz w:val="20"/>
                    <w:szCs w:val="20"/>
                  </w:rPr>
                  <w:t xml:space="preserve">The </w:t>
                </w:r>
                <w:sdt>
                  <w:sdtPr>
                    <w:rPr>
                      <w:rFonts w:ascii="Arial" w:hAnsi="Arial" w:cs="Arial"/>
                      <w:color w:val="000000" w:themeColor="text1"/>
                      <w:sz w:val="20"/>
                      <w:szCs w:val="20"/>
                    </w:rPr>
                    <w:id w:val="771756940"/>
                    <w:placeholder>
                      <w:docPart w:val="289ECC483D484ACFA670673C261E1CC5"/>
                    </w:placeholder>
                  </w:sdtPr>
                  <w:sdtEndPr/>
                  <w:sdtContent>
                    <w:r w:rsidR="00CD025B">
                      <w:rPr>
                        <w:rFonts w:ascii="Arial" w:hAnsi="Arial" w:cs="Arial"/>
                        <w:color w:val="000000" w:themeColor="text1"/>
                        <w:sz w:val="20"/>
                        <w:szCs w:val="20"/>
                      </w:rPr>
                      <w:t xml:space="preserve">Clinical Nurse/Midwife, Environmental Sustainability </w:t>
                    </w:r>
                  </w:sdtContent>
                </w:sdt>
                <w:r w:rsidR="00CD025B">
                  <w:rPr>
                    <w:rFonts w:ascii="Arial" w:hAnsi="Arial" w:cs="Arial"/>
                    <w:sz w:val="20"/>
                    <w:szCs w:val="20"/>
                  </w:rPr>
                  <w:t xml:space="preserve"> </w:t>
                </w:r>
                <w:r>
                  <w:rPr>
                    <w:rFonts w:ascii="Arial" w:hAnsi="Arial" w:cs="Arial"/>
                    <w:sz w:val="20"/>
                    <w:szCs w:val="20"/>
                  </w:rPr>
                  <w:t xml:space="preserve">will </w:t>
                </w:r>
                <w:r w:rsidRPr="006E64B9">
                  <w:rPr>
                    <w:rFonts w:ascii="Arial" w:hAnsi="Arial" w:cs="Arial"/>
                    <w:sz w:val="20"/>
                    <w:szCs w:val="20"/>
                  </w:rPr>
                  <w:t xml:space="preserve">report to the </w:t>
                </w:r>
                <w:sdt>
                  <w:sdtPr>
                    <w:rPr>
                      <w:szCs w:val="20"/>
                    </w:rPr>
                    <w:id w:val="583808883"/>
                    <w:placeholder>
                      <w:docPart w:val="AE13E08B742646D3B632A019AA4238C9"/>
                    </w:placeholder>
                  </w:sdtPr>
                  <w:sdtEndPr/>
                  <w:sdtContent>
                    <w:r>
                      <w:rPr>
                        <w:rFonts w:ascii="Arial" w:hAnsi="Arial" w:cs="Arial"/>
                        <w:color w:val="000000" w:themeColor="text1"/>
                        <w:sz w:val="20"/>
                      </w:rPr>
                      <w:t xml:space="preserve">Executive Director Infrastructure and Digital Health </w:t>
                    </w:r>
                  </w:sdtContent>
                </w:sdt>
                <w:r w:rsidRPr="006E64B9">
                  <w:rPr>
                    <w:rFonts w:ascii="Arial" w:hAnsi="Arial" w:cs="Arial"/>
                    <w:sz w:val="20"/>
                    <w:szCs w:val="20"/>
                  </w:rPr>
                  <w:t xml:space="preserve">and work across all Southern Adelaide Local Health Network </w:t>
                </w:r>
                <w:r>
                  <w:rPr>
                    <w:rFonts w:ascii="Arial" w:hAnsi="Arial" w:cs="Arial"/>
                    <w:sz w:val="20"/>
                    <w:szCs w:val="20"/>
                  </w:rPr>
                  <w:t xml:space="preserve">(SALHN) </w:t>
                </w:r>
                <w:r w:rsidRPr="006E64B9">
                  <w:rPr>
                    <w:rFonts w:ascii="Arial" w:hAnsi="Arial" w:cs="Arial"/>
                    <w:sz w:val="20"/>
                    <w:szCs w:val="20"/>
                  </w:rPr>
                  <w:t xml:space="preserve">sites and services. The </w:t>
                </w:r>
                <w:sdt>
                  <w:sdtPr>
                    <w:rPr>
                      <w:rFonts w:ascii="Arial" w:hAnsi="Arial" w:cs="Arial"/>
                      <w:color w:val="000000" w:themeColor="text1"/>
                      <w:sz w:val="20"/>
                      <w:szCs w:val="20"/>
                    </w:rPr>
                    <w:id w:val="114886042"/>
                    <w:placeholder>
                      <w:docPart w:val="DFBC1FD416964979930FAF5435F1158B"/>
                    </w:placeholder>
                  </w:sdtPr>
                  <w:sdtEndPr/>
                  <w:sdtContent>
                    <w:r w:rsidR="00CD025B">
                      <w:rPr>
                        <w:rFonts w:ascii="Arial" w:hAnsi="Arial" w:cs="Arial"/>
                        <w:color w:val="000000" w:themeColor="text1"/>
                        <w:sz w:val="20"/>
                        <w:szCs w:val="20"/>
                      </w:rPr>
                      <w:t xml:space="preserve">Clinical Nurse/Midwife, Environmental Sustainability </w:t>
                    </w:r>
                  </w:sdtContent>
                </w:sdt>
                <w:bookmarkStart w:id="0" w:name="_Hlk173597534"/>
                <w:r w:rsidRPr="006E64B9">
                  <w:rPr>
                    <w:rFonts w:ascii="Arial" w:hAnsi="Arial" w:cs="Arial"/>
                    <w:sz w:val="20"/>
                    <w:szCs w:val="20"/>
                  </w:rPr>
                  <w:t>will engage across the organisation to lead and support the identification, establishment, implementation, monitoring and evaluation of initiatives and systems to improve environmental sustainability management and outcomes across SALHN</w:t>
                </w:r>
                <w:bookmarkEnd w:id="0"/>
                <w:r w:rsidRPr="006E64B9">
                  <w:rPr>
                    <w:rFonts w:ascii="Arial" w:hAnsi="Arial" w:cs="Arial"/>
                    <w:sz w:val="20"/>
                    <w:szCs w:val="20"/>
                  </w:rPr>
                  <w:t xml:space="preserve">. The </w:t>
                </w:r>
                <w:sdt>
                  <w:sdtPr>
                    <w:rPr>
                      <w:rFonts w:ascii="Arial" w:hAnsi="Arial" w:cs="Arial"/>
                      <w:color w:val="000000" w:themeColor="text1"/>
                      <w:sz w:val="20"/>
                      <w:szCs w:val="20"/>
                    </w:rPr>
                    <w:id w:val="-1488235892"/>
                    <w:placeholder>
                      <w:docPart w:val="A4BE04EAD5C14EBD923BA6E46A907FB1"/>
                    </w:placeholder>
                  </w:sdtPr>
                  <w:sdtEndPr/>
                  <w:sdtContent>
                    <w:r w:rsidR="00CD025B">
                      <w:rPr>
                        <w:rFonts w:ascii="Arial" w:hAnsi="Arial" w:cs="Arial"/>
                        <w:color w:val="000000" w:themeColor="text1"/>
                        <w:sz w:val="20"/>
                        <w:szCs w:val="20"/>
                      </w:rPr>
                      <w:t xml:space="preserve">Clinical Nurse/Midwife, Environmental Sustainability </w:t>
                    </w:r>
                  </w:sdtContent>
                </w:sdt>
                <w:r w:rsidRPr="006E64B9">
                  <w:rPr>
                    <w:rFonts w:ascii="Arial" w:hAnsi="Arial" w:cs="Arial"/>
                    <w:sz w:val="20"/>
                    <w:szCs w:val="20"/>
                  </w:rPr>
                  <w:t xml:space="preserve">will achieve this through the </w:t>
                </w:r>
                <w:r>
                  <w:rPr>
                    <w:rFonts w:ascii="Arial" w:hAnsi="Arial" w:cs="Arial"/>
                    <w:sz w:val="20"/>
                    <w:szCs w:val="20"/>
                  </w:rPr>
                  <w:t xml:space="preserve">development of frameworks, tools, </w:t>
                </w:r>
                <w:proofErr w:type="gramStart"/>
                <w:r>
                  <w:rPr>
                    <w:rFonts w:ascii="Arial" w:hAnsi="Arial" w:cs="Arial"/>
                    <w:sz w:val="20"/>
                    <w:szCs w:val="20"/>
                  </w:rPr>
                  <w:t>policies</w:t>
                </w:r>
                <w:proofErr w:type="gramEnd"/>
                <w:r>
                  <w:rPr>
                    <w:rFonts w:ascii="Arial" w:hAnsi="Arial" w:cs="Arial"/>
                    <w:sz w:val="20"/>
                    <w:szCs w:val="20"/>
                  </w:rPr>
                  <w:t xml:space="preserve"> and procedures and applying </w:t>
                </w:r>
                <w:r w:rsidRPr="006E64B9">
                  <w:rPr>
                    <w:rFonts w:ascii="Arial" w:hAnsi="Arial" w:cs="Arial"/>
                    <w:sz w:val="20"/>
                    <w:szCs w:val="20"/>
                  </w:rPr>
                  <w:t xml:space="preserve">planning, </w:t>
                </w:r>
                <w:r>
                  <w:rPr>
                    <w:rFonts w:ascii="Arial" w:hAnsi="Arial" w:cs="Arial"/>
                    <w:sz w:val="20"/>
                    <w:szCs w:val="20"/>
                  </w:rPr>
                  <w:t xml:space="preserve">agile </w:t>
                </w:r>
                <w:r w:rsidRPr="006E64B9">
                  <w:rPr>
                    <w:rFonts w:ascii="Arial" w:hAnsi="Arial" w:cs="Arial"/>
                    <w:sz w:val="20"/>
                    <w:szCs w:val="20"/>
                  </w:rPr>
                  <w:t xml:space="preserve">project management, </w:t>
                </w:r>
                <w:r>
                  <w:rPr>
                    <w:rFonts w:ascii="Arial" w:hAnsi="Arial" w:cs="Arial"/>
                    <w:sz w:val="20"/>
                    <w:szCs w:val="20"/>
                  </w:rPr>
                  <w:t xml:space="preserve">continuous </w:t>
                </w:r>
                <w:r w:rsidRPr="006E64B9">
                  <w:rPr>
                    <w:rFonts w:ascii="Arial" w:hAnsi="Arial" w:cs="Arial"/>
                    <w:sz w:val="20"/>
                    <w:szCs w:val="20"/>
                  </w:rPr>
                  <w:t xml:space="preserve">improvement and change </w:t>
                </w:r>
                <w:r>
                  <w:rPr>
                    <w:rFonts w:ascii="Arial" w:hAnsi="Arial" w:cs="Arial"/>
                    <w:sz w:val="20"/>
                    <w:szCs w:val="20"/>
                  </w:rPr>
                  <w:t xml:space="preserve">management </w:t>
                </w:r>
                <w:r w:rsidRPr="006E64B9">
                  <w:rPr>
                    <w:rFonts w:ascii="Arial" w:hAnsi="Arial" w:cs="Arial"/>
                    <w:sz w:val="20"/>
                    <w:szCs w:val="20"/>
                  </w:rPr>
                  <w:t>methodologies.</w:t>
                </w:r>
                <w:r>
                  <w:rPr>
                    <w:rFonts w:ascii="Arial" w:hAnsi="Arial" w:cs="Arial"/>
                    <w:sz w:val="20"/>
                    <w:szCs w:val="20"/>
                  </w:rPr>
                  <w:t xml:space="preserve">  </w:t>
                </w:r>
              </w:p>
              <w:p w14:paraId="2E4981AA" w14:textId="77777777" w:rsidR="00CD025B" w:rsidRPr="00EA36AE" w:rsidRDefault="00CD025B" w:rsidP="00CD025B">
                <w:pPr>
                  <w:spacing w:before="120" w:after="120"/>
                  <w:jc w:val="both"/>
                  <w:rPr>
                    <w:rFonts w:ascii="Arial" w:hAnsi="Arial" w:cs="Arial"/>
                    <w:sz w:val="20"/>
                    <w:szCs w:val="20"/>
                  </w:rPr>
                </w:pPr>
                <w:r w:rsidRPr="00EA36AE">
                  <w:rPr>
                    <w:rFonts w:ascii="Arial" w:hAnsi="Arial" w:cs="Arial"/>
                    <w:sz w:val="20"/>
                    <w:szCs w:val="20"/>
                  </w:rPr>
                  <w:t xml:space="preserve">Provide nursing and/or midwifery services in a variety of health service settings which has been consolidated by experience and/or further study with staff at this level developing from competent to proficient practitioners. </w:t>
                </w:r>
              </w:p>
              <w:p w14:paraId="55003072" w14:textId="77777777" w:rsidR="00CD025B" w:rsidRPr="00EA36AE" w:rsidRDefault="00CD025B" w:rsidP="00CD025B">
                <w:pPr>
                  <w:spacing w:before="120" w:after="120"/>
                  <w:jc w:val="both"/>
                  <w:rPr>
                    <w:rFonts w:ascii="Arial" w:hAnsi="Arial" w:cs="Arial"/>
                    <w:sz w:val="20"/>
                    <w:szCs w:val="20"/>
                  </w:rPr>
                </w:pPr>
                <w:r w:rsidRPr="00EA36AE">
                  <w:rPr>
                    <w:rFonts w:ascii="Arial" w:hAnsi="Arial" w:cs="Arial"/>
                    <w:sz w:val="20"/>
                    <w:szCs w:val="20"/>
                  </w:rPr>
                  <w:t>Accepts accountability for their own practice standards, activities delegated to others and the guidance and development of less experienced staff.</w:t>
                </w:r>
              </w:p>
              <w:p w14:paraId="034F6F84" w14:textId="1DD8C291" w:rsidR="00CD025B" w:rsidRDefault="00CD025B" w:rsidP="00CD025B">
                <w:pPr>
                  <w:spacing w:before="120" w:after="120"/>
                  <w:jc w:val="both"/>
                  <w:rPr>
                    <w:rFonts w:ascii="Arial" w:hAnsi="Arial" w:cs="Arial"/>
                    <w:sz w:val="20"/>
                    <w:szCs w:val="20"/>
                  </w:rPr>
                </w:pPr>
                <w:r w:rsidRPr="00EA36AE">
                  <w:rPr>
                    <w:rFonts w:ascii="Arial" w:hAnsi="Arial" w:cs="Arial"/>
                    <w:sz w:val="20"/>
                    <w:szCs w:val="20"/>
                  </w:rPr>
                  <w:t xml:space="preserve">The Clinical Nurse role at this level continues to be predominantly clinical in nature; </w:t>
                </w:r>
                <w:proofErr w:type="gramStart"/>
                <w:r w:rsidRPr="00EA36AE">
                  <w:rPr>
                    <w:rFonts w:ascii="Arial" w:hAnsi="Arial" w:cs="Arial"/>
                    <w:sz w:val="20"/>
                    <w:szCs w:val="20"/>
                  </w:rPr>
                  <w:t>however</w:t>
                </w:r>
                <w:proofErr w:type="gramEnd"/>
                <w:r w:rsidRPr="00EA36AE">
                  <w:rPr>
                    <w:rFonts w:ascii="Arial" w:hAnsi="Arial" w:cs="Arial"/>
                    <w:sz w:val="20"/>
                    <w:szCs w:val="20"/>
                  </w:rPr>
                  <w:t xml:space="preserve"> employees are assigned appropriate portfolios. The allocation of portfolio responsibilities should be negotiated with each employee and be consistent with the career development plan for the employee as determined by their performance review/development plan</w:t>
                </w:r>
                <w:r>
                  <w:rPr>
                    <w:rFonts w:ascii="Arial" w:hAnsi="Arial" w:cs="Arial"/>
                    <w:sz w:val="20"/>
                    <w:szCs w:val="20"/>
                  </w:rPr>
                  <w:t>.</w:t>
                </w:r>
              </w:p>
              <w:p w14:paraId="5DB285BE" w14:textId="16F57725" w:rsidR="00485B6E" w:rsidRPr="00701BF0" w:rsidRDefault="00485B6E" w:rsidP="0007019A">
                <w:pPr>
                  <w:spacing w:before="60" w:after="60"/>
                  <w:rPr>
                    <w:rFonts w:ascii="Arial" w:hAnsi="Arial" w:cs="Arial"/>
                    <w:sz w:val="20"/>
                    <w:szCs w:val="20"/>
                  </w:rPr>
                </w:pPr>
              </w:p>
            </w:tc>
          </w:sdtContent>
        </w:sdt>
      </w:tr>
    </w:tbl>
    <w:p w14:paraId="35E8ADBD" w14:textId="77777777" w:rsidR="008A2710" w:rsidRPr="00701BF0" w:rsidRDefault="008A271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44422E75" w14:textId="77777777" w:rsidTr="00D2103D">
        <w:trPr>
          <w:trHeight w:val="397"/>
        </w:trPr>
        <w:tc>
          <w:tcPr>
            <w:tcW w:w="10080" w:type="dxa"/>
            <w:shd w:val="clear" w:color="auto" w:fill="64B0C4"/>
            <w:vAlign w:val="center"/>
          </w:tcPr>
          <w:p w14:paraId="3A5E0713"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Direct Reports:</w:t>
            </w:r>
            <w:r w:rsidRPr="00D2103D">
              <w:rPr>
                <w:rFonts w:ascii="Arial" w:hAnsi="Arial" w:cs="Arial"/>
                <w:color w:val="FFFFFF" w:themeColor="background1"/>
                <w:sz w:val="16"/>
                <w:szCs w:val="20"/>
              </w:rPr>
              <w:t xml:space="preserve"> (List positions reporting directly to this position)</w:t>
            </w:r>
          </w:p>
        </w:tc>
      </w:tr>
      <w:tr w:rsidR="00701BF0" w:rsidRPr="00701BF0" w14:paraId="3C11EB5C" w14:textId="77777777" w:rsidTr="00D570E2">
        <w:trPr>
          <w:trHeight w:val="397"/>
        </w:trPr>
        <w:tc>
          <w:tcPr>
            <w:tcW w:w="10080" w:type="dxa"/>
            <w:vAlign w:val="center"/>
          </w:tcPr>
          <w:p w14:paraId="39FD0E14" w14:textId="661F2CB6" w:rsidR="00701BF0" w:rsidRPr="00485B6E" w:rsidRDefault="009D3FD4" w:rsidP="00485B6E">
            <w:pPr>
              <w:pStyle w:val="ListParagraph"/>
              <w:numPr>
                <w:ilvl w:val="0"/>
                <w:numId w:val="9"/>
              </w:numPr>
              <w:spacing w:before="60" w:after="60"/>
              <w:ind w:left="284" w:hanging="284"/>
              <w:rPr>
                <w:rFonts w:ascii="Arial" w:hAnsi="Arial" w:cs="Arial"/>
                <w:sz w:val="20"/>
              </w:rPr>
            </w:pPr>
            <w:sdt>
              <w:sdtPr>
                <w:rPr>
                  <w:rFonts w:ascii="Arial" w:hAnsi="Arial" w:cs="Arial"/>
                  <w:sz w:val="20"/>
                </w:rPr>
                <w:id w:val="-1029633035"/>
                <w:placeholder>
                  <w:docPart w:val="5FD7F5C068BB4602AA5F52D6C760A8CD"/>
                </w:placeholder>
              </w:sdtPr>
              <w:sdtEndPr/>
              <w:sdtContent>
                <w:r w:rsidR="00CD025B">
                  <w:rPr>
                    <w:rFonts w:ascii="Arial" w:hAnsi="Arial" w:cs="Arial"/>
                    <w:sz w:val="20"/>
                  </w:rPr>
                  <w:t xml:space="preserve">ASO3 </w:t>
                </w:r>
                <w:r w:rsidR="0007019A">
                  <w:rPr>
                    <w:rFonts w:ascii="Arial" w:hAnsi="Arial" w:cs="Arial"/>
                    <w:sz w:val="20"/>
                  </w:rPr>
                  <w:t>Administration Officer</w:t>
                </w:r>
              </w:sdtContent>
            </w:sdt>
          </w:p>
        </w:tc>
      </w:tr>
    </w:tbl>
    <w:p w14:paraId="167EF6F3" w14:textId="6D88E1F7" w:rsidR="00CD025B" w:rsidRDefault="00CD025B" w:rsidP="00106E84">
      <w:pPr>
        <w:spacing w:after="0" w:line="240" w:lineRule="auto"/>
        <w:rPr>
          <w:rFonts w:ascii="Arial" w:hAnsi="Arial" w:cs="Arial"/>
          <w:sz w:val="20"/>
          <w:szCs w:val="20"/>
        </w:rPr>
      </w:pPr>
    </w:p>
    <w:p w14:paraId="483327C1" w14:textId="53472678" w:rsidR="00701BF0" w:rsidRPr="00701BF0" w:rsidRDefault="00CD025B" w:rsidP="00CD025B">
      <w:pPr>
        <w:rPr>
          <w:rFonts w:ascii="Arial" w:hAnsi="Arial" w:cs="Arial"/>
          <w:sz w:val="20"/>
          <w:szCs w:val="20"/>
        </w:rPr>
      </w:pPr>
      <w:r>
        <w:rPr>
          <w:rFonts w:ascii="Arial" w:hAnsi="Arial" w:cs="Arial"/>
          <w:sz w:val="20"/>
          <w:szCs w:val="20"/>
        </w:rPr>
        <w:br w:type="page"/>
      </w: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37AD54FD" w14:textId="77777777" w:rsidTr="00D2103D">
        <w:trPr>
          <w:trHeight w:val="397"/>
        </w:trPr>
        <w:tc>
          <w:tcPr>
            <w:tcW w:w="10080" w:type="dxa"/>
            <w:shd w:val="clear" w:color="auto" w:fill="64B0C4"/>
            <w:vAlign w:val="center"/>
          </w:tcPr>
          <w:p w14:paraId="1FD4898B"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Key Relationships / Interactions:</w:t>
            </w:r>
          </w:p>
        </w:tc>
      </w:tr>
      <w:tr w:rsidR="00701BF0" w:rsidRPr="00701BF0" w14:paraId="7A4F0A83" w14:textId="77777777" w:rsidTr="00D570E2">
        <w:trPr>
          <w:trHeight w:val="397"/>
        </w:trPr>
        <w:tc>
          <w:tcPr>
            <w:tcW w:w="10080" w:type="dxa"/>
            <w:vAlign w:val="center"/>
          </w:tcPr>
          <w:p w14:paraId="0FA2504B" w14:textId="77777777" w:rsidR="00701BF0" w:rsidRPr="00701BF0" w:rsidRDefault="00701BF0" w:rsidP="00106E84">
            <w:pPr>
              <w:spacing w:before="60" w:after="60"/>
              <w:jc w:val="both"/>
              <w:rPr>
                <w:rFonts w:ascii="Arial" w:hAnsi="Arial" w:cs="Arial"/>
                <w:color w:val="000000"/>
                <w:sz w:val="20"/>
                <w:szCs w:val="20"/>
              </w:rPr>
            </w:pPr>
            <w:r w:rsidRPr="00701BF0">
              <w:rPr>
                <w:rFonts w:ascii="Arial" w:hAnsi="Arial" w:cs="Arial"/>
                <w:color w:val="000000"/>
                <w:sz w:val="20"/>
                <w:szCs w:val="20"/>
              </w:rPr>
              <w:t>Internal</w:t>
            </w:r>
            <w:r>
              <w:rPr>
                <w:rFonts w:ascii="Arial" w:hAnsi="Arial" w:cs="Arial"/>
                <w:color w:val="000000"/>
                <w:sz w:val="20"/>
                <w:szCs w:val="20"/>
              </w:rPr>
              <w:t>:</w:t>
            </w:r>
          </w:p>
          <w:sdt>
            <w:sdtPr>
              <w:rPr>
                <w:rFonts w:ascii="Arial" w:hAnsi="Arial" w:cs="Arial"/>
                <w:sz w:val="20"/>
              </w:rPr>
              <w:id w:val="2082951340"/>
              <w:placeholder>
                <w:docPart w:val="F5F2F7A5D8904FBABA3A080585B859F3"/>
              </w:placeholder>
            </w:sdtPr>
            <w:sdtEndPr>
              <w:rPr>
                <w:rFonts w:ascii="Univers (W1)" w:hAnsi="Univers (W1)" w:cs="Times New Roman"/>
                <w:sz w:val="22"/>
              </w:rPr>
            </w:sdtEndPr>
            <w:sdtContent>
              <w:sdt>
                <w:sdtPr>
                  <w:rPr>
                    <w:rFonts w:ascii="Arial" w:hAnsi="Arial" w:cs="Arial"/>
                    <w:sz w:val="20"/>
                  </w:rPr>
                  <w:id w:val="930557155"/>
                  <w:placeholder>
                    <w:docPart w:val="073414FA1F824D8BA2420C73FEF8AB2F"/>
                  </w:placeholder>
                </w:sdtPr>
                <w:sdtEndPr>
                  <w:rPr>
                    <w:rFonts w:ascii="Univers (W1)" w:hAnsi="Univers (W1)" w:cs="Times New Roman"/>
                    <w:sz w:val="22"/>
                  </w:rPr>
                </w:sdtEndPr>
                <w:sdtContent>
                  <w:p w14:paraId="2A73C4C1" w14:textId="77777777" w:rsidR="0007019A" w:rsidRDefault="0007019A" w:rsidP="0007019A">
                    <w:pPr>
                      <w:pStyle w:val="ListParagraph"/>
                      <w:numPr>
                        <w:ilvl w:val="0"/>
                        <w:numId w:val="7"/>
                      </w:numPr>
                      <w:spacing w:before="60" w:after="60"/>
                      <w:ind w:left="357" w:hanging="357"/>
                      <w:contextualSpacing w:val="0"/>
                      <w:rPr>
                        <w:rFonts w:ascii="Arial" w:hAnsi="Arial" w:cs="Arial"/>
                        <w:sz w:val="20"/>
                      </w:rPr>
                    </w:pPr>
                    <w:r>
                      <w:rPr>
                        <w:rFonts w:ascii="Arial" w:hAnsi="Arial" w:cs="Arial"/>
                        <w:sz w:val="20"/>
                      </w:rPr>
                      <w:t>Develops</w:t>
                    </w:r>
                    <w:r w:rsidRPr="00A71724">
                      <w:rPr>
                        <w:rFonts w:ascii="Arial" w:hAnsi="Arial" w:cs="Arial"/>
                        <w:sz w:val="20"/>
                      </w:rPr>
                      <w:t xml:space="preserve"> and foster</w:t>
                    </w:r>
                    <w:r>
                      <w:rPr>
                        <w:rFonts w:ascii="Arial" w:hAnsi="Arial" w:cs="Arial"/>
                        <w:sz w:val="20"/>
                      </w:rPr>
                      <w:t>s</w:t>
                    </w:r>
                    <w:r w:rsidRPr="00A71724">
                      <w:rPr>
                        <w:rFonts w:ascii="Arial" w:hAnsi="Arial" w:cs="Arial"/>
                        <w:sz w:val="20"/>
                      </w:rPr>
                      <w:t xml:space="preserve"> a close working relationship with all Divisions in integrating environmental awareness, improvements, and sustainability across the organisation.</w:t>
                    </w:r>
                  </w:p>
                  <w:p w14:paraId="364FDC0F" w14:textId="77777777" w:rsidR="0007019A" w:rsidRDefault="0007019A" w:rsidP="0007019A">
                    <w:pPr>
                      <w:pStyle w:val="ListParagraph"/>
                      <w:numPr>
                        <w:ilvl w:val="0"/>
                        <w:numId w:val="7"/>
                      </w:numPr>
                      <w:spacing w:before="60" w:after="60"/>
                      <w:ind w:left="357" w:hanging="357"/>
                      <w:contextualSpacing w:val="0"/>
                      <w:rPr>
                        <w:rFonts w:ascii="Arial" w:hAnsi="Arial" w:cs="Arial"/>
                        <w:sz w:val="20"/>
                      </w:rPr>
                    </w:pPr>
                    <w:r>
                      <w:rPr>
                        <w:rFonts w:ascii="Arial" w:hAnsi="Arial" w:cs="Arial"/>
                        <w:sz w:val="20"/>
                      </w:rPr>
                      <w:t>Strong reporting relationship with the SALHN Environmental Sustainability Committee as well as other key governance functions.</w:t>
                    </w:r>
                  </w:p>
                  <w:p w14:paraId="60EF13AD" w14:textId="2B094B59" w:rsidR="00701BF0" w:rsidRPr="0007019A" w:rsidRDefault="0007019A" w:rsidP="0007019A">
                    <w:pPr>
                      <w:pStyle w:val="ListParagraph"/>
                      <w:numPr>
                        <w:ilvl w:val="0"/>
                        <w:numId w:val="7"/>
                      </w:numPr>
                      <w:spacing w:before="60" w:after="60"/>
                      <w:ind w:left="357" w:hanging="357"/>
                      <w:contextualSpacing w:val="0"/>
                      <w:rPr>
                        <w:rFonts w:ascii="Arial" w:hAnsi="Arial" w:cs="Arial"/>
                        <w:sz w:val="20"/>
                      </w:rPr>
                    </w:pPr>
                    <w:r>
                      <w:rPr>
                        <w:rFonts w:ascii="Arial" w:hAnsi="Arial" w:cs="Arial"/>
                        <w:sz w:val="20"/>
                      </w:rPr>
                      <w:t>Strong working relationship with Corporate Services and Environmental services teams.</w:t>
                    </w:r>
                  </w:p>
                </w:sdtContent>
              </w:sdt>
            </w:sdtContent>
          </w:sdt>
          <w:p w14:paraId="4ED2CA29" w14:textId="77777777" w:rsidR="00701BF0" w:rsidRPr="00701BF0" w:rsidRDefault="00701BF0" w:rsidP="00106E84">
            <w:pPr>
              <w:spacing w:before="60" w:after="60"/>
              <w:jc w:val="both"/>
              <w:rPr>
                <w:rFonts w:ascii="Arial" w:hAnsi="Arial" w:cs="Arial"/>
                <w:color w:val="000000"/>
                <w:sz w:val="20"/>
                <w:szCs w:val="20"/>
              </w:rPr>
            </w:pPr>
            <w:r w:rsidRPr="00701BF0">
              <w:rPr>
                <w:rFonts w:ascii="Arial" w:hAnsi="Arial" w:cs="Arial"/>
                <w:color w:val="000000"/>
                <w:sz w:val="20"/>
                <w:szCs w:val="20"/>
              </w:rPr>
              <w:t>External</w:t>
            </w:r>
            <w:r>
              <w:rPr>
                <w:rFonts w:ascii="Arial" w:hAnsi="Arial" w:cs="Arial"/>
                <w:color w:val="000000"/>
                <w:sz w:val="20"/>
                <w:szCs w:val="20"/>
              </w:rPr>
              <w:t>:</w:t>
            </w:r>
          </w:p>
          <w:sdt>
            <w:sdtPr>
              <w:rPr>
                <w:rFonts w:ascii="Arial" w:hAnsi="Arial" w:cs="Arial"/>
                <w:b w:val="0"/>
                <w:sz w:val="20"/>
              </w:rPr>
              <w:id w:val="886310054"/>
              <w:placeholder>
                <w:docPart w:val="3992AFC089014FB09A824D483E7DADC9"/>
              </w:placeholder>
            </w:sdtPr>
            <w:sdtEndPr/>
            <w:sdtContent>
              <w:sdt>
                <w:sdtPr>
                  <w:rPr>
                    <w:rFonts w:ascii="Arial" w:hAnsi="Arial" w:cs="Arial"/>
                    <w:b w:val="0"/>
                    <w:bCs/>
                    <w:sz w:val="20"/>
                  </w:rPr>
                  <w:id w:val="584962091"/>
                  <w:placeholder>
                    <w:docPart w:val="9EB3D91B3E7649B79F84198F9902B30D"/>
                  </w:placeholder>
                </w:sdtPr>
                <w:sdtEndPr/>
                <w:sdtContent>
                  <w:p w14:paraId="3B327FD4" w14:textId="77777777" w:rsidR="0007019A" w:rsidRDefault="0007019A" w:rsidP="0007019A">
                    <w:pPr>
                      <w:pStyle w:val="BodyText2"/>
                      <w:numPr>
                        <w:ilvl w:val="0"/>
                        <w:numId w:val="8"/>
                      </w:numPr>
                      <w:spacing w:before="60" w:after="60"/>
                      <w:ind w:left="284" w:hanging="284"/>
                      <w:rPr>
                        <w:rFonts w:ascii="Arial" w:hAnsi="Arial" w:cs="Arial"/>
                        <w:b w:val="0"/>
                        <w:bCs/>
                        <w:sz w:val="20"/>
                      </w:rPr>
                    </w:pPr>
                    <w:r w:rsidRPr="007408C0">
                      <w:rPr>
                        <w:rFonts w:ascii="Arial" w:hAnsi="Arial" w:cs="Arial"/>
                        <w:b w:val="0"/>
                        <w:bCs/>
                        <w:sz w:val="20"/>
                      </w:rPr>
                      <w:t xml:space="preserve">Department for Health </w:t>
                    </w:r>
                    <w:r>
                      <w:rPr>
                        <w:rFonts w:ascii="Arial" w:hAnsi="Arial" w:cs="Arial"/>
                        <w:b w:val="0"/>
                        <w:bCs/>
                        <w:sz w:val="20"/>
                      </w:rPr>
                      <w:t>and</w:t>
                    </w:r>
                    <w:r w:rsidRPr="007408C0">
                      <w:rPr>
                        <w:rFonts w:ascii="Arial" w:hAnsi="Arial" w:cs="Arial"/>
                        <w:b w:val="0"/>
                        <w:bCs/>
                        <w:sz w:val="20"/>
                      </w:rPr>
                      <w:t xml:space="preserve"> Wellbeing</w:t>
                    </w:r>
                  </w:p>
                  <w:p w14:paraId="1B5ECDFF" w14:textId="77777777" w:rsidR="0007019A" w:rsidRDefault="0007019A" w:rsidP="0007019A">
                    <w:pPr>
                      <w:pStyle w:val="BodyText2"/>
                      <w:numPr>
                        <w:ilvl w:val="0"/>
                        <w:numId w:val="8"/>
                      </w:numPr>
                      <w:spacing w:before="60" w:after="60"/>
                      <w:ind w:left="284" w:hanging="284"/>
                      <w:rPr>
                        <w:rFonts w:ascii="Arial" w:hAnsi="Arial" w:cs="Arial"/>
                        <w:b w:val="0"/>
                        <w:bCs/>
                        <w:sz w:val="20"/>
                      </w:rPr>
                    </w:pPr>
                    <w:r>
                      <w:rPr>
                        <w:rFonts w:ascii="Arial" w:hAnsi="Arial" w:cs="Arial"/>
                        <w:b w:val="0"/>
                        <w:bCs/>
                        <w:sz w:val="20"/>
                      </w:rPr>
                      <w:t>Other Local Health Networks sustainability teams</w:t>
                    </w:r>
                  </w:p>
                  <w:p w14:paraId="1F116B48" w14:textId="77777777" w:rsidR="0007019A" w:rsidRDefault="0007019A" w:rsidP="0007019A">
                    <w:pPr>
                      <w:pStyle w:val="BodyText2"/>
                      <w:numPr>
                        <w:ilvl w:val="0"/>
                        <w:numId w:val="8"/>
                      </w:numPr>
                      <w:spacing w:before="60" w:after="60"/>
                      <w:ind w:left="284" w:hanging="284"/>
                      <w:rPr>
                        <w:rFonts w:ascii="Arial" w:hAnsi="Arial" w:cs="Arial"/>
                        <w:b w:val="0"/>
                        <w:bCs/>
                        <w:sz w:val="20"/>
                      </w:rPr>
                    </w:pPr>
                    <w:r>
                      <w:rPr>
                        <w:rFonts w:ascii="Arial" w:hAnsi="Arial" w:cs="Arial"/>
                        <w:b w:val="0"/>
                        <w:bCs/>
                        <w:sz w:val="20"/>
                      </w:rPr>
                      <w:t>Flinders University and Flinders Private Hospital</w:t>
                    </w:r>
                  </w:p>
                  <w:p w14:paraId="7A4D731B" w14:textId="77777777" w:rsidR="0007019A" w:rsidRDefault="0007019A" w:rsidP="0007019A">
                    <w:pPr>
                      <w:pStyle w:val="BodyText2"/>
                      <w:numPr>
                        <w:ilvl w:val="0"/>
                        <w:numId w:val="8"/>
                      </w:numPr>
                      <w:spacing w:before="60" w:after="60"/>
                      <w:ind w:left="284" w:hanging="284"/>
                      <w:rPr>
                        <w:rFonts w:ascii="Arial" w:hAnsi="Arial" w:cs="Arial"/>
                        <w:b w:val="0"/>
                        <w:bCs/>
                        <w:sz w:val="20"/>
                      </w:rPr>
                    </w:pPr>
                    <w:r>
                      <w:rPr>
                        <w:rFonts w:ascii="Arial" w:hAnsi="Arial" w:cs="Arial"/>
                        <w:b w:val="0"/>
                        <w:bCs/>
                        <w:sz w:val="20"/>
                      </w:rPr>
                      <w:t>Other Government agencies</w:t>
                    </w:r>
                  </w:p>
                  <w:p w14:paraId="07A25978" w14:textId="20BC2139" w:rsidR="00701BF0" w:rsidRPr="0007019A" w:rsidRDefault="0007019A" w:rsidP="0007019A">
                    <w:pPr>
                      <w:pStyle w:val="BodyText2"/>
                      <w:numPr>
                        <w:ilvl w:val="0"/>
                        <w:numId w:val="8"/>
                      </w:numPr>
                      <w:spacing w:before="60" w:after="60"/>
                      <w:ind w:left="284" w:hanging="284"/>
                      <w:rPr>
                        <w:rFonts w:ascii="Arial" w:eastAsiaTheme="minorHAnsi" w:hAnsi="Arial" w:cs="Arial"/>
                        <w:bCs/>
                        <w:sz w:val="20"/>
                        <w:szCs w:val="22"/>
                      </w:rPr>
                    </w:pPr>
                    <w:r>
                      <w:rPr>
                        <w:rFonts w:ascii="Arial" w:hAnsi="Arial" w:cs="Arial"/>
                        <w:b w:val="0"/>
                        <w:bCs/>
                        <w:sz w:val="20"/>
                      </w:rPr>
                      <w:t xml:space="preserve">External partners </w:t>
                    </w:r>
                    <w:proofErr w:type="gramStart"/>
                    <w:r>
                      <w:rPr>
                        <w:rFonts w:ascii="Arial" w:hAnsi="Arial" w:cs="Arial"/>
                        <w:b w:val="0"/>
                        <w:bCs/>
                        <w:sz w:val="20"/>
                      </w:rPr>
                      <w:t>e.g.</w:t>
                    </w:r>
                    <w:proofErr w:type="gramEnd"/>
                    <w:r>
                      <w:rPr>
                        <w:rFonts w:ascii="Arial" w:hAnsi="Arial" w:cs="Arial"/>
                        <w:b w:val="0"/>
                        <w:bCs/>
                        <w:sz w:val="20"/>
                      </w:rPr>
                      <w:t xml:space="preserve"> local Councils, community interest groups </w:t>
                    </w:r>
                  </w:p>
                </w:sdtContent>
              </w:sdt>
            </w:sdtContent>
          </w:sdt>
        </w:tc>
      </w:tr>
    </w:tbl>
    <w:p w14:paraId="45532D17" w14:textId="77777777" w:rsidR="00701BF0" w:rsidRPr="00701BF0" w:rsidRDefault="00701BF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435F5164" w14:textId="77777777" w:rsidTr="00D2103D">
        <w:trPr>
          <w:trHeight w:val="397"/>
        </w:trPr>
        <w:tc>
          <w:tcPr>
            <w:tcW w:w="10080" w:type="dxa"/>
            <w:shd w:val="clear" w:color="auto" w:fill="64B0C4"/>
            <w:vAlign w:val="center"/>
          </w:tcPr>
          <w:p w14:paraId="22F59B9B"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Challenges associated with Role:</w:t>
            </w:r>
          </w:p>
        </w:tc>
      </w:tr>
      <w:tr w:rsidR="00701BF0" w:rsidRPr="00701BF0" w14:paraId="193AB25A" w14:textId="77777777" w:rsidTr="00D570E2">
        <w:trPr>
          <w:trHeight w:val="397"/>
        </w:trPr>
        <w:tc>
          <w:tcPr>
            <w:tcW w:w="10080" w:type="dxa"/>
            <w:vAlign w:val="center"/>
          </w:tcPr>
          <w:p w14:paraId="3AC23921" w14:textId="77777777" w:rsidR="00701BF0" w:rsidRDefault="00701BF0" w:rsidP="00106E84">
            <w:pPr>
              <w:spacing w:before="60" w:after="60"/>
              <w:rPr>
                <w:rFonts w:ascii="Arial" w:hAnsi="Arial" w:cs="Arial"/>
                <w:sz w:val="20"/>
              </w:rPr>
            </w:pPr>
            <w:r>
              <w:rPr>
                <w:rFonts w:ascii="Arial" w:hAnsi="Arial" w:cs="Arial"/>
                <w:sz w:val="20"/>
              </w:rPr>
              <w:t>Major challenges currently associated with the role include:</w:t>
            </w:r>
          </w:p>
          <w:sdt>
            <w:sdtPr>
              <w:rPr>
                <w:rFonts w:ascii="Arial" w:hAnsi="Arial" w:cs="Arial"/>
                <w:b w:val="0"/>
                <w:sz w:val="20"/>
              </w:rPr>
              <w:id w:val="1994064457"/>
              <w:placeholder>
                <w:docPart w:val="B994611859C54E1BB17049B6D658D94E"/>
              </w:placeholder>
            </w:sdtPr>
            <w:sdtEndPr/>
            <w:sdtContent>
              <w:p w14:paraId="771419A1" w14:textId="77777777" w:rsidR="0007019A" w:rsidRPr="006D01E9" w:rsidRDefault="0007019A" w:rsidP="0007019A">
                <w:pPr>
                  <w:pStyle w:val="BodyText2"/>
                  <w:numPr>
                    <w:ilvl w:val="0"/>
                    <w:numId w:val="8"/>
                  </w:numPr>
                  <w:spacing w:before="60" w:after="60"/>
                  <w:rPr>
                    <w:rFonts w:ascii="Arial" w:hAnsi="Arial" w:cs="Arial"/>
                    <w:sz w:val="20"/>
                  </w:rPr>
                </w:pPr>
                <w:r>
                  <w:rPr>
                    <w:rFonts w:ascii="Arial" w:hAnsi="Arial" w:cs="Arial"/>
                    <w:b w:val="0"/>
                    <w:sz w:val="20"/>
                  </w:rPr>
                  <w:t>Raising the profile of environmental sustainability.</w:t>
                </w:r>
              </w:p>
              <w:p w14:paraId="5928322B" w14:textId="77777777" w:rsidR="0007019A" w:rsidRPr="006D01E9" w:rsidRDefault="0007019A" w:rsidP="0007019A">
                <w:pPr>
                  <w:pStyle w:val="BodyText2"/>
                  <w:numPr>
                    <w:ilvl w:val="0"/>
                    <w:numId w:val="8"/>
                  </w:numPr>
                  <w:spacing w:before="60" w:after="60"/>
                  <w:rPr>
                    <w:rFonts w:ascii="Arial" w:hAnsi="Arial" w:cs="Arial"/>
                    <w:sz w:val="20"/>
                  </w:rPr>
                </w:pPr>
                <w:r>
                  <w:rPr>
                    <w:rFonts w:ascii="Arial" w:hAnsi="Arial" w:cs="Arial"/>
                    <w:b w:val="0"/>
                    <w:sz w:val="20"/>
                  </w:rPr>
                  <w:t>Embedding consideration of environment sustainability across all aspects of the organisation.</w:t>
                </w:r>
              </w:p>
              <w:p w14:paraId="4CA2B65B" w14:textId="262D67D0" w:rsidR="00701BF0" w:rsidRPr="0007019A" w:rsidRDefault="0007019A" w:rsidP="0007019A">
                <w:pPr>
                  <w:pStyle w:val="BodyText2"/>
                  <w:numPr>
                    <w:ilvl w:val="0"/>
                    <w:numId w:val="8"/>
                  </w:numPr>
                  <w:spacing w:before="60" w:after="60"/>
                  <w:rPr>
                    <w:rFonts w:ascii="Arial" w:eastAsiaTheme="minorHAnsi" w:hAnsi="Arial" w:cs="Arial"/>
                    <w:sz w:val="20"/>
                    <w:szCs w:val="22"/>
                  </w:rPr>
                </w:pPr>
                <w:r>
                  <w:rPr>
                    <w:rFonts w:ascii="Arial" w:hAnsi="Arial" w:cs="Arial"/>
                    <w:b w:val="0"/>
                    <w:sz w:val="20"/>
                  </w:rPr>
                  <w:t>Working in an environment where other organisational priorities and imperatives compete for focus and resources.</w:t>
                </w:r>
              </w:p>
            </w:sdtContent>
          </w:sdt>
        </w:tc>
      </w:tr>
    </w:tbl>
    <w:p w14:paraId="7BD8F2BF" w14:textId="77777777" w:rsidR="00CF379A" w:rsidRDefault="00CF379A"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193601B6" w14:textId="77777777" w:rsidTr="00A2536D">
        <w:trPr>
          <w:trHeight w:val="397"/>
        </w:trPr>
        <w:tc>
          <w:tcPr>
            <w:tcW w:w="9854" w:type="dxa"/>
            <w:shd w:val="clear" w:color="auto" w:fill="64B0C4"/>
            <w:vAlign w:val="center"/>
          </w:tcPr>
          <w:p w14:paraId="4CE5713D" w14:textId="77777777" w:rsidR="00CF379A" w:rsidRPr="00D2103D" w:rsidRDefault="00CF379A"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Delegations:</w:t>
            </w:r>
            <w:r w:rsidRPr="00D2103D">
              <w:rPr>
                <w:rFonts w:ascii="Arial" w:hAnsi="Arial" w:cs="Arial"/>
                <w:color w:val="FFFFFF" w:themeColor="background1"/>
                <w:sz w:val="16"/>
                <w:szCs w:val="20"/>
              </w:rPr>
              <w:t xml:space="preserve"> (As defined in SALHN instruments of delegations)</w:t>
            </w:r>
          </w:p>
        </w:tc>
      </w:tr>
      <w:tr w:rsidR="00CF379A" w:rsidRPr="00701BF0" w14:paraId="4CEFBB9B" w14:textId="77777777" w:rsidTr="00A2536D">
        <w:trPr>
          <w:trHeight w:val="397"/>
        </w:trPr>
        <w:tc>
          <w:tcPr>
            <w:tcW w:w="9854" w:type="dxa"/>
            <w:vAlign w:val="center"/>
          </w:tcPr>
          <w:p w14:paraId="47EC60B5" w14:textId="77777777" w:rsidR="00CF379A" w:rsidRPr="00CF379A" w:rsidRDefault="00CF379A" w:rsidP="00106E84">
            <w:pPr>
              <w:spacing w:before="60" w:after="60"/>
              <w:rPr>
                <w:rFonts w:ascii="Arial" w:hAnsi="Arial" w:cs="Arial"/>
                <w:sz w:val="16"/>
                <w:szCs w:val="20"/>
              </w:rPr>
            </w:pPr>
            <w:r w:rsidRPr="00CF379A">
              <w:rPr>
                <w:rFonts w:ascii="Arial" w:hAnsi="Arial" w:cs="Arial"/>
                <w:sz w:val="16"/>
                <w:szCs w:val="20"/>
              </w:rPr>
              <w:t>(Levels / limits of authority in relation to finance, human resources, Work Health and Safety and administrative requirements as defined by Departmental delegations and policies.)</w:t>
            </w:r>
          </w:p>
          <w:p w14:paraId="5246E56E" w14:textId="58CE4501" w:rsidR="00CF379A" w:rsidRPr="0055123F" w:rsidRDefault="00CF379A" w:rsidP="00106E84">
            <w:pPr>
              <w:tabs>
                <w:tab w:val="left" w:pos="2268"/>
              </w:tabs>
              <w:spacing w:before="120" w:after="60"/>
              <w:rPr>
                <w:rFonts w:ascii="Arial" w:hAnsi="Arial" w:cs="Arial"/>
                <w:sz w:val="20"/>
                <w:szCs w:val="20"/>
              </w:rPr>
            </w:pPr>
            <w:r>
              <w:rPr>
                <w:rFonts w:ascii="Arial" w:hAnsi="Arial" w:cs="Arial"/>
                <w:sz w:val="20"/>
                <w:szCs w:val="20"/>
              </w:rPr>
              <w:t>Financial</w:t>
            </w:r>
            <w:r>
              <w:rPr>
                <w:rFonts w:ascii="Arial" w:hAnsi="Arial" w:cs="Arial"/>
                <w:sz w:val="20"/>
                <w:szCs w:val="20"/>
              </w:rPr>
              <w:tab/>
            </w:r>
            <w:sdt>
              <w:sdtPr>
                <w:rPr>
                  <w:rFonts w:ascii="Arial" w:hAnsi="Arial" w:cs="Arial"/>
                  <w:sz w:val="20"/>
                  <w:szCs w:val="20"/>
                </w:rPr>
                <w:id w:val="-1173328716"/>
                <w:placeholder>
                  <w:docPart w:val="B262CBA66F754261A97A29315C89D941"/>
                </w:placeholder>
                <w:dropDownList>
                  <w:listItem w:value="Choose an item."/>
                  <w:listItem w:displayText="N/A" w:value="N/A"/>
                  <w:listItem w:displayText="Level 4" w:value="Level 4"/>
                  <w:listItem w:displayText="Level 5" w:value="Level 5"/>
                  <w:listItem w:displayText="Level 6" w:value="Level 6"/>
                  <w:listItem w:displayText="Level 7" w:value="Level 7"/>
                  <w:listItem w:displayText="Level 8" w:value="Level 8"/>
                </w:dropDownList>
              </w:sdtPr>
              <w:sdtEndPr/>
              <w:sdtContent>
                <w:r w:rsidR="0007019A">
                  <w:rPr>
                    <w:rFonts w:ascii="Arial" w:hAnsi="Arial" w:cs="Arial"/>
                    <w:sz w:val="20"/>
                    <w:szCs w:val="20"/>
                  </w:rPr>
                  <w:t>Level 5</w:t>
                </w:r>
              </w:sdtContent>
            </w:sdt>
          </w:p>
          <w:p w14:paraId="04DC9976" w14:textId="5DC0A662" w:rsidR="00CF379A" w:rsidRPr="0055123F" w:rsidRDefault="00CF379A" w:rsidP="00106E84">
            <w:pPr>
              <w:tabs>
                <w:tab w:val="left" w:pos="2268"/>
              </w:tabs>
              <w:spacing w:before="60" w:after="60"/>
              <w:rPr>
                <w:rFonts w:ascii="Arial" w:hAnsi="Arial" w:cs="Arial"/>
                <w:sz w:val="20"/>
                <w:szCs w:val="20"/>
              </w:rPr>
            </w:pPr>
            <w:r>
              <w:rPr>
                <w:rFonts w:ascii="Arial" w:hAnsi="Arial" w:cs="Arial"/>
                <w:sz w:val="20"/>
                <w:szCs w:val="20"/>
              </w:rPr>
              <w:t>Human Resources</w:t>
            </w:r>
            <w:r w:rsidRPr="0055123F">
              <w:rPr>
                <w:rFonts w:ascii="Arial" w:hAnsi="Arial" w:cs="Arial"/>
                <w:sz w:val="20"/>
                <w:szCs w:val="20"/>
              </w:rPr>
              <w:tab/>
            </w:r>
            <w:sdt>
              <w:sdtPr>
                <w:rPr>
                  <w:rFonts w:ascii="Arial" w:hAnsi="Arial" w:cs="Arial"/>
                  <w:sz w:val="20"/>
                  <w:szCs w:val="20"/>
                </w:rPr>
                <w:id w:val="-1952545711"/>
                <w:placeholder>
                  <w:docPart w:val="A241CA6D5F8B43E49F4FEDF2CFDC3349"/>
                </w:placeholder>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07019A">
                  <w:rPr>
                    <w:rFonts w:ascii="Arial" w:hAnsi="Arial" w:cs="Arial"/>
                    <w:sz w:val="20"/>
                    <w:szCs w:val="20"/>
                  </w:rPr>
                  <w:t>N/A</w:t>
                </w:r>
              </w:sdtContent>
            </w:sdt>
          </w:p>
          <w:p w14:paraId="1DF7F7F2" w14:textId="3FB72883" w:rsidR="00CF379A" w:rsidRPr="00701BF0" w:rsidRDefault="00CF379A" w:rsidP="00106E84">
            <w:pPr>
              <w:tabs>
                <w:tab w:val="left" w:pos="2268"/>
              </w:tabs>
              <w:spacing w:before="60" w:after="60"/>
              <w:rPr>
                <w:rFonts w:ascii="Arial" w:hAnsi="Arial" w:cs="Arial"/>
                <w:sz w:val="20"/>
                <w:szCs w:val="20"/>
              </w:rPr>
            </w:pPr>
            <w:r w:rsidRPr="0055123F">
              <w:rPr>
                <w:rFonts w:ascii="Arial" w:hAnsi="Arial" w:cs="Arial"/>
                <w:sz w:val="20"/>
              </w:rPr>
              <w:t>Procurement</w:t>
            </w:r>
            <w:r w:rsidRPr="0055123F">
              <w:rPr>
                <w:rFonts w:ascii="Arial" w:hAnsi="Arial" w:cs="Arial"/>
                <w:sz w:val="20"/>
              </w:rPr>
              <w:tab/>
            </w:r>
            <w:sdt>
              <w:sdtPr>
                <w:rPr>
                  <w:rFonts w:ascii="Arial" w:hAnsi="Arial" w:cs="Arial"/>
                  <w:sz w:val="20"/>
                </w:rPr>
                <w:id w:val="2020725837"/>
                <w:placeholder>
                  <w:docPart w:val="49FE63F4010546719A2F960A678A4D0A"/>
                </w:placeholder>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07019A">
                  <w:rPr>
                    <w:rFonts w:ascii="Arial" w:hAnsi="Arial" w:cs="Arial"/>
                    <w:sz w:val="20"/>
                  </w:rPr>
                  <w:t>Level 5</w:t>
                </w:r>
              </w:sdtContent>
            </w:sdt>
          </w:p>
        </w:tc>
      </w:tr>
    </w:tbl>
    <w:p w14:paraId="23FD0818" w14:textId="77777777" w:rsidR="00CF379A" w:rsidRDefault="00CF379A"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6850607E" w14:textId="77777777" w:rsidTr="00B46A72">
        <w:trPr>
          <w:trHeight w:val="397"/>
        </w:trPr>
        <w:tc>
          <w:tcPr>
            <w:tcW w:w="9854" w:type="dxa"/>
            <w:shd w:val="clear" w:color="auto" w:fill="64B0C4"/>
            <w:vAlign w:val="center"/>
          </w:tcPr>
          <w:p w14:paraId="3D2C51F1"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Resilience</w:t>
            </w:r>
          </w:p>
        </w:tc>
      </w:tr>
      <w:tr w:rsidR="00E7482F" w:rsidRPr="00701BF0" w14:paraId="0B5FB114" w14:textId="77777777" w:rsidTr="00B46A72">
        <w:trPr>
          <w:trHeight w:val="397"/>
        </w:trPr>
        <w:tc>
          <w:tcPr>
            <w:tcW w:w="9854" w:type="dxa"/>
            <w:vAlign w:val="center"/>
          </w:tcPr>
          <w:p w14:paraId="6E92A8B9" w14:textId="77777777" w:rsidR="00E7482F" w:rsidRPr="00701BF0" w:rsidRDefault="00E7482F" w:rsidP="00106E84">
            <w:pPr>
              <w:rPr>
                <w:rFonts w:ascii="Arial" w:hAnsi="Arial" w:cs="Arial"/>
                <w:sz w:val="20"/>
                <w:szCs w:val="20"/>
              </w:rPr>
            </w:pPr>
            <w:r>
              <w:rPr>
                <w:rFonts w:ascii="Arial" w:hAnsi="Arial" w:cs="Arial"/>
                <w:sz w:val="20"/>
                <w:szCs w:val="20"/>
              </w:rPr>
              <w:t>SA Health employees persevere to achieve goals, stay calm under pressure and are open to feedback.</w:t>
            </w:r>
          </w:p>
        </w:tc>
      </w:tr>
    </w:tbl>
    <w:p w14:paraId="71190715"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52FB2856" w14:textId="77777777" w:rsidTr="00D2103D">
        <w:trPr>
          <w:trHeight w:val="397"/>
        </w:trPr>
        <w:tc>
          <w:tcPr>
            <w:tcW w:w="10080" w:type="dxa"/>
            <w:shd w:val="clear" w:color="auto" w:fill="64B0C4"/>
            <w:vAlign w:val="center"/>
          </w:tcPr>
          <w:p w14:paraId="6831A105"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Performance Development</w:t>
            </w:r>
          </w:p>
        </w:tc>
      </w:tr>
      <w:tr w:rsidR="00E7482F" w:rsidRPr="00701BF0" w14:paraId="34F4FCFA" w14:textId="77777777" w:rsidTr="00D570E2">
        <w:trPr>
          <w:trHeight w:val="397"/>
        </w:trPr>
        <w:tc>
          <w:tcPr>
            <w:tcW w:w="10080" w:type="dxa"/>
            <w:vAlign w:val="center"/>
          </w:tcPr>
          <w:p w14:paraId="08475E30" w14:textId="77777777" w:rsidR="00E7482F" w:rsidRPr="00701BF0" w:rsidRDefault="00023CC8" w:rsidP="00023CC8">
            <w:pPr>
              <w:spacing w:before="120" w:after="120"/>
              <w:jc w:val="both"/>
              <w:rPr>
                <w:rFonts w:ascii="Arial" w:hAnsi="Arial" w:cs="Arial"/>
                <w:sz w:val="20"/>
                <w:szCs w:val="20"/>
              </w:rPr>
            </w:pPr>
            <w:r>
              <w:rPr>
                <w:rFonts w:ascii="Arial" w:hAnsi="Arial" w:cs="Arial"/>
                <w:sz w:val="20"/>
                <w:szCs w:val="20"/>
              </w:rPr>
              <w:t>It is your responsibility</w:t>
            </w:r>
            <w:r w:rsidRPr="00DD574A">
              <w:rPr>
                <w:rFonts w:ascii="Arial" w:hAnsi="Arial" w:cs="Arial"/>
                <w:sz w:val="20"/>
                <w:szCs w:val="20"/>
              </w:rPr>
              <w:t xml:space="preserve"> to </w:t>
            </w:r>
            <w:r>
              <w:rPr>
                <w:rFonts w:ascii="Arial" w:hAnsi="Arial" w:cs="Arial"/>
                <w:sz w:val="20"/>
                <w:szCs w:val="20"/>
              </w:rPr>
              <w:t xml:space="preserve">actively </w:t>
            </w:r>
            <w:r w:rsidRPr="00DD574A">
              <w:rPr>
                <w:rFonts w:ascii="Arial" w:hAnsi="Arial" w:cs="Arial"/>
                <w:sz w:val="20"/>
                <w:szCs w:val="20"/>
              </w:rPr>
              <w:t xml:space="preserve">participate in </w:t>
            </w:r>
            <w:r>
              <w:rPr>
                <w:rFonts w:ascii="Arial" w:hAnsi="Arial" w:cs="Arial"/>
                <w:sz w:val="20"/>
                <w:szCs w:val="20"/>
              </w:rPr>
              <w:t xml:space="preserve">the </w:t>
            </w:r>
            <w:r w:rsidRPr="00DD574A">
              <w:rPr>
                <w:rFonts w:ascii="Arial" w:hAnsi="Arial" w:cs="Arial"/>
                <w:sz w:val="20"/>
                <w:szCs w:val="20"/>
              </w:rPr>
              <w:t xml:space="preserve">Performance Review &amp; Development Program which </w:t>
            </w:r>
            <w:r>
              <w:rPr>
                <w:rFonts w:ascii="Arial" w:hAnsi="Arial" w:cs="Arial"/>
                <w:sz w:val="20"/>
                <w:szCs w:val="20"/>
              </w:rPr>
              <w:t>will</w:t>
            </w:r>
            <w:r w:rsidRPr="00DD574A">
              <w:rPr>
                <w:rFonts w:ascii="Arial" w:hAnsi="Arial" w:cs="Arial"/>
                <w:sz w:val="20"/>
                <w:szCs w:val="20"/>
              </w:rPr>
              <w:t xml:space="preserve"> include a </w:t>
            </w:r>
            <w:r>
              <w:rPr>
                <w:rFonts w:ascii="Arial" w:hAnsi="Arial" w:cs="Arial"/>
                <w:sz w:val="20"/>
                <w:szCs w:val="20"/>
              </w:rPr>
              <w:t xml:space="preserve">six (6) monthly </w:t>
            </w:r>
            <w:r w:rsidRPr="00DD574A">
              <w:rPr>
                <w:rFonts w:ascii="Arial" w:hAnsi="Arial" w:cs="Arial"/>
                <w:sz w:val="20"/>
                <w:szCs w:val="20"/>
              </w:rPr>
              <w:t xml:space="preserve">review of </w:t>
            </w:r>
            <w:r>
              <w:rPr>
                <w:rFonts w:ascii="Arial" w:hAnsi="Arial" w:cs="Arial"/>
                <w:sz w:val="20"/>
                <w:szCs w:val="20"/>
              </w:rPr>
              <w:t xml:space="preserve">your </w:t>
            </w:r>
            <w:r w:rsidRPr="00DD574A">
              <w:rPr>
                <w:rFonts w:ascii="Arial" w:hAnsi="Arial" w:cs="Arial"/>
                <w:sz w:val="20"/>
                <w:szCs w:val="20"/>
              </w:rPr>
              <w:t xml:space="preserve">performance against the responsibilities and key result areas associated with </w:t>
            </w:r>
            <w:r>
              <w:rPr>
                <w:rFonts w:ascii="Arial" w:hAnsi="Arial" w:cs="Arial"/>
                <w:sz w:val="20"/>
                <w:szCs w:val="20"/>
              </w:rPr>
              <w:t xml:space="preserve">your </w:t>
            </w:r>
            <w:r w:rsidRPr="00DD574A">
              <w:rPr>
                <w:rFonts w:ascii="Arial" w:hAnsi="Arial" w:cs="Arial"/>
                <w:sz w:val="20"/>
                <w:szCs w:val="20"/>
              </w:rPr>
              <w:t xml:space="preserve">position and a requirement to demonstrate appropriate behaviours which reflect a commitment to </w:t>
            </w:r>
            <w:r>
              <w:rPr>
                <w:rFonts w:ascii="Arial" w:hAnsi="Arial" w:cs="Arial"/>
                <w:sz w:val="20"/>
                <w:szCs w:val="20"/>
              </w:rPr>
              <w:t xml:space="preserve">South Australian Public Sector and </w:t>
            </w:r>
            <w:r w:rsidRPr="00DD574A">
              <w:rPr>
                <w:rFonts w:ascii="Arial" w:hAnsi="Arial" w:cs="Arial"/>
                <w:sz w:val="20"/>
                <w:szCs w:val="20"/>
              </w:rPr>
              <w:t>SA</w:t>
            </w:r>
            <w:r>
              <w:rPr>
                <w:rFonts w:ascii="Arial" w:hAnsi="Arial" w:cs="Arial"/>
                <w:sz w:val="20"/>
                <w:szCs w:val="20"/>
              </w:rPr>
              <w:t>LHN</w:t>
            </w:r>
            <w:r w:rsidRPr="00DD574A">
              <w:rPr>
                <w:rFonts w:ascii="Arial" w:hAnsi="Arial" w:cs="Arial"/>
                <w:sz w:val="20"/>
                <w:szCs w:val="20"/>
              </w:rPr>
              <w:t xml:space="preserve"> values and strategic directions.</w:t>
            </w:r>
          </w:p>
        </w:tc>
      </w:tr>
    </w:tbl>
    <w:p w14:paraId="3599DCBC"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60E8FC74" w14:textId="77777777" w:rsidTr="00D2103D">
        <w:trPr>
          <w:trHeight w:val="397"/>
        </w:trPr>
        <w:tc>
          <w:tcPr>
            <w:tcW w:w="10080" w:type="dxa"/>
            <w:shd w:val="clear" w:color="auto" w:fill="64B0C4"/>
            <w:vAlign w:val="center"/>
          </w:tcPr>
          <w:p w14:paraId="6AB5F0EF"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General Requirements</w:t>
            </w:r>
          </w:p>
        </w:tc>
      </w:tr>
      <w:tr w:rsidR="00E7482F" w:rsidRPr="00701BF0" w14:paraId="463F9571" w14:textId="77777777" w:rsidTr="00D570E2">
        <w:trPr>
          <w:trHeight w:val="397"/>
        </w:trPr>
        <w:tc>
          <w:tcPr>
            <w:tcW w:w="10080" w:type="dxa"/>
            <w:vAlign w:val="center"/>
          </w:tcPr>
          <w:p w14:paraId="6529E31A" w14:textId="77777777" w:rsidR="00E7482F" w:rsidRPr="002C4043" w:rsidRDefault="00E7482F" w:rsidP="00106E84">
            <w:pPr>
              <w:spacing w:before="60" w:after="60" w:line="280" w:lineRule="atLeast"/>
              <w:rPr>
                <w:rFonts w:ascii="Arial" w:hAnsi="Arial" w:cs="Arial"/>
                <w:sz w:val="20"/>
              </w:rPr>
            </w:pPr>
            <w:r w:rsidRPr="002C4043">
              <w:rPr>
                <w:rFonts w:ascii="Arial" w:hAnsi="Arial" w:cs="Arial"/>
                <w:sz w:val="20"/>
              </w:rPr>
              <w:t xml:space="preserve">Managers and staff are required to work in accordance with the Code of Ethics for South Australian Public Sector, Policies, </w:t>
            </w:r>
            <w:proofErr w:type="gramStart"/>
            <w:r w:rsidRPr="002C4043">
              <w:rPr>
                <w:rFonts w:ascii="Arial" w:hAnsi="Arial" w:cs="Arial"/>
                <w:sz w:val="20"/>
              </w:rPr>
              <w:t>Procedures</w:t>
            </w:r>
            <w:proofErr w:type="gramEnd"/>
            <w:r w:rsidRPr="002C4043">
              <w:rPr>
                <w:rFonts w:ascii="Arial" w:hAnsi="Arial" w:cs="Arial"/>
                <w:sz w:val="20"/>
              </w:rPr>
              <w:t xml:space="preserve"> and legislative requirements including but not limited to:</w:t>
            </w:r>
          </w:p>
          <w:p w14:paraId="12FA4B0B" w14:textId="77777777" w:rsidR="00E7482F" w:rsidRPr="002C4043" w:rsidRDefault="00E7482F"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National Safety and Quality Health Care Service Standards.</w:t>
            </w:r>
          </w:p>
          <w:p w14:paraId="271D9C5F"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i/>
                <w:sz w:val="20"/>
              </w:rPr>
              <w:t>Work Health and Safety Act 2012</w:t>
            </w:r>
            <w:r w:rsidRPr="002C4043">
              <w:rPr>
                <w:rFonts w:ascii="Arial" w:hAnsi="Arial" w:cs="Arial"/>
                <w:b w:val="0"/>
                <w:sz w:val="20"/>
              </w:rPr>
              <w:t xml:space="preserve"> (SA) and when relevant WHS Defined Officers must meet due diligence requirements.</w:t>
            </w:r>
          </w:p>
          <w:p w14:paraId="3604A4E8"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i/>
                <w:sz w:val="20"/>
              </w:rPr>
            </w:pPr>
            <w:r w:rsidRPr="002C4043">
              <w:rPr>
                <w:rFonts w:ascii="Arial" w:hAnsi="Arial" w:cs="Arial"/>
                <w:b w:val="0"/>
                <w:i/>
                <w:sz w:val="20"/>
              </w:rPr>
              <w:t>Return to Work Act 2014 (SA)</w:t>
            </w:r>
            <w:r w:rsidRPr="002C4043">
              <w:rPr>
                <w:rFonts w:ascii="Arial" w:hAnsi="Arial" w:cs="Arial"/>
                <w:b w:val="0"/>
                <w:sz w:val="20"/>
              </w:rPr>
              <w:t xml:space="preserve">, facilitating the recovery, </w:t>
            </w:r>
            <w:proofErr w:type="gramStart"/>
            <w:r w:rsidRPr="002C4043">
              <w:rPr>
                <w:rFonts w:ascii="Arial" w:hAnsi="Arial" w:cs="Arial"/>
                <w:b w:val="0"/>
                <w:sz w:val="20"/>
              </w:rPr>
              <w:t>maintenance</w:t>
            </w:r>
            <w:proofErr w:type="gramEnd"/>
            <w:r w:rsidRPr="002C4043">
              <w:rPr>
                <w:rFonts w:ascii="Arial" w:hAnsi="Arial" w:cs="Arial"/>
                <w:b w:val="0"/>
                <w:sz w:val="20"/>
              </w:rPr>
              <w:t xml:space="preserve"> or early return to work of employees with work related injury / illness.</w:t>
            </w:r>
          </w:p>
          <w:p w14:paraId="6B371B31" w14:textId="77777777" w:rsidR="00E7482F" w:rsidRPr="00FF4558"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Meet immunisation requirements as outlined in the </w:t>
            </w:r>
            <w:r w:rsidRPr="00FF4558">
              <w:rPr>
                <w:rFonts w:ascii="Arial" w:hAnsi="Arial" w:cs="Arial"/>
                <w:b w:val="0"/>
                <w:sz w:val="20"/>
              </w:rPr>
              <w:t>Immunisation for Health Care Workers in South Australia Policy Directive.</w:t>
            </w:r>
          </w:p>
          <w:p w14:paraId="3C1B0882"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Equal Employment Opportunities (including prevention of bullying, </w:t>
            </w:r>
            <w:proofErr w:type="gramStart"/>
            <w:r w:rsidRPr="002C4043">
              <w:rPr>
                <w:rFonts w:ascii="Arial" w:hAnsi="Arial" w:cs="Arial"/>
                <w:b w:val="0"/>
                <w:sz w:val="20"/>
              </w:rPr>
              <w:t>harassment</w:t>
            </w:r>
            <w:proofErr w:type="gramEnd"/>
            <w:r w:rsidRPr="002C4043">
              <w:rPr>
                <w:rFonts w:ascii="Arial" w:hAnsi="Arial" w:cs="Arial"/>
                <w:b w:val="0"/>
                <w:sz w:val="20"/>
              </w:rPr>
              <w:t xml:space="preserve"> and intimidation).</w:t>
            </w:r>
          </w:p>
          <w:p w14:paraId="1ABBFF96" w14:textId="77777777" w:rsidR="00C2617C" w:rsidRDefault="00C2617C" w:rsidP="00C2617C">
            <w:pPr>
              <w:pStyle w:val="BodyText2"/>
              <w:numPr>
                <w:ilvl w:val="0"/>
                <w:numId w:val="30"/>
              </w:numPr>
              <w:spacing w:before="60" w:after="60" w:line="280" w:lineRule="atLeast"/>
              <w:ind w:left="284" w:hanging="284"/>
              <w:rPr>
                <w:rFonts w:ascii="Arial" w:hAnsi="Arial" w:cs="Arial"/>
                <w:b w:val="0"/>
                <w:sz w:val="20"/>
              </w:rPr>
            </w:pPr>
            <w:r>
              <w:rPr>
                <w:rFonts w:ascii="Arial" w:hAnsi="Arial" w:cs="Arial"/>
                <w:b w:val="0"/>
                <w:i/>
                <w:sz w:val="20"/>
              </w:rPr>
              <w:lastRenderedPageBreak/>
              <w:t>Children and Young People (Safety Act) 2017 (SA)</w:t>
            </w:r>
          </w:p>
          <w:p w14:paraId="5FBE9028"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485B6E">
              <w:rPr>
                <w:rFonts w:ascii="Arial" w:hAnsi="Arial" w:cs="Arial"/>
                <w:b w:val="0"/>
                <w:i/>
                <w:sz w:val="20"/>
              </w:rPr>
              <w:t>Public Interest Disclosure Act 2018</w:t>
            </w:r>
            <w:r w:rsidRPr="002C4043">
              <w:rPr>
                <w:rFonts w:ascii="Arial" w:hAnsi="Arial" w:cs="Arial"/>
                <w:b w:val="0"/>
                <w:sz w:val="20"/>
              </w:rPr>
              <w:t>.</w:t>
            </w:r>
          </w:p>
          <w:p w14:paraId="2CAD443F"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Disability Discrimination.</w:t>
            </w:r>
          </w:p>
          <w:p w14:paraId="0E1FE614"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Information Privacy Principles.</w:t>
            </w:r>
          </w:p>
          <w:p w14:paraId="78CA41CA"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Relevant Awards, Enterprise Agreements, </w:t>
            </w:r>
            <w:r w:rsidRPr="002C4043">
              <w:rPr>
                <w:rFonts w:ascii="Arial" w:hAnsi="Arial" w:cs="Arial"/>
                <w:b w:val="0"/>
                <w:i/>
                <w:sz w:val="20"/>
              </w:rPr>
              <w:t>Public Sector Act 2009</w:t>
            </w:r>
            <w:r w:rsidRPr="002C4043">
              <w:rPr>
                <w:rFonts w:ascii="Arial" w:hAnsi="Arial" w:cs="Arial"/>
                <w:b w:val="0"/>
                <w:sz w:val="20"/>
              </w:rPr>
              <w:t xml:space="preserve">, </w:t>
            </w:r>
            <w:r w:rsidRPr="00F67A92">
              <w:rPr>
                <w:rFonts w:ascii="Arial" w:hAnsi="Arial" w:cs="Arial"/>
                <w:b w:val="0"/>
                <w:i/>
                <w:sz w:val="20"/>
              </w:rPr>
              <w:t>Health Care Act 2008</w:t>
            </w:r>
            <w:r w:rsidRPr="002C4043">
              <w:rPr>
                <w:rFonts w:ascii="Arial" w:hAnsi="Arial" w:cs="Arial"/>
                <w:b w:val="0"/>
                <w:sz w:val="20"/>
              </w:rPr>
              <w:t>,</w:t>
            </w:r>
            <w:r w:rsidRPr="002C4043">
              <w:rPr>
                <w:rFonts w:ascii="Arial" w:hAnsi="Arial" w:cs="Arial"/>
                <w:b w:val="0"/>
                <w:color w:val="000000"/>
                <w:sz w:val="20"/>
              </w:rPr>
              <w:t xml:space="preserve"> </w:t>
            </w:r>
            <w:r w:rsidRPr="002C4043">
              <w:rPr>
                <w:rFonts w:ascii="Arial" w:hAnsi="Arial" w:cs="Arial"/>
                <w:b w:val="0"/>
                <w:color w:val="000000"/>
                <w:sz w:val="20"/>
              </w:rPr>
              <w:br/>
              <w:t>and the SA Health (Health Care Act) Human Resources Manual.</w:t>
            </w:r>
          </w:p>
          <w:p w14:paraId="024AC8E4"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Relevant Australian Standards.</w:t>
            </w:r>
          </w:p>
          <w:p w14:paraId="0A097287"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Duty to maintain confidentiality.</w:t>
            </w:r>
          </w:p>
          <w:p w14:paraId="277B5227"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Smoke Free Workplace.</w:t>
            </w:r>
          </w:p>
          <w:p w14:paraId="410B79FA" w14:textId="3677C9E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To value and respect the needs and contributions of SA Health Aboriginal staff and clients</w:t>
            </w:r>
            <w:r w:rsidR="00CD025B">
              <w:rPr>
                <w:rFonts w:ascii="Arial" w:hAnsi="Arial" w:cs="Arial"/>
                <w:b w:val="0"/>
                <w:color w:val="000000"/>
                <w:sz w:val="20"/>
              </w:rPr>
              <w:t xml:space="preserve"> </w:t>
            </w:r>
            <w:r w:rsidRPr="002C4043">
              <w:rPr>
                <w:rFonts w:ascii="Arial" w:hAnsi="Arial" w:cs="Arial"/>
                <w:b w:val="0"/>
                <w:color w:val="000000"/>
                <w:sz w:val="20"/>
              </w:rPr>
              <w:t>and commit to the development of Aboriginal cultural competence across all SA Health practice and service delivery.</w:t>
            </w:r>
          </w:p>
          <w:p w14:paraId="705331EA" w14:textId="77777777" w:rsidR="00E7482F" w:rsidRDefault="00E7482F"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Applying the principles of the South Australian Government’s Risk Management Policy to work as appropriate.</w:t>
            </w:r>
          </w:p>
          <w:p w14:paraId="3252E6D7" w14:textId="77777777" w:rsidR="00507B53" w:rsidRDefault="00507B53" w:rsidP="00106E84">
            <w:pPr>
              <w:pStyle w:val="BodyText2"/>
              <w:numPr>
                <w:ilvl w:val="0"/>
                <w:numId w:val="9"/>
              </w:numPr>
              <w:spacing w:before="60" w:after="60" w:line="280" w:lineRule="atLeast"/>
              <w:ind w:left="284" w:hanging="284"/>
              <w:jc w:val="left"/>
              <w:rPr>
                <w:rFonts w:ascii="Arial" w:hAnsi="Arial" w:cs="Arial"/>
                <w:b w:val="0"/>
                <w:sz w:val="20"/>
              </w:rPr>
            </w:pPr>
            <w:r w:rsidRPr="00617563">
              <w:rPr>
                <w:rFonts w:ascii="Arial" w:hAnsi="Arial" w:cs="Arial"/>
                <w:b w:val="0"/>
                <w:i/>
                <w:sz w:val="20"/>
              </w:rPr>
              <w:t>Mental Health Act 2009 (SA)</w:t>
            </w:r>
            <w:r w:rsidRPr="00617563">
              <w:rPr>
                <w:rFonts w:ascii="Arial" w:hAnsi="Arial" w:cs="Arial"/>
                <w:b w:val="0"/>
                <w:sz w:val="20"/>
              </w:rPr>
              <w:t xml:space="preserve"> and Regulations</w:t>
            </w:r>
            <w:r>
              <w:rPr>
                <w:rFonts w:ascii="Arial" w:hAnsi="Arial" w:cs="Arial"/>
                <w:b w:val="0"/>
                <w:sz w:val="20"/>
              </w:rPr>
              <w:t>.</w:t>
            </w:r>
          </w:p>
          <w:p w14:paraId="7532F723" w14:textId="77777777" w:rsidR="00CD025B" w:rsidRPr="00CA64E2" w:rsidRDefault="00CD025B" w:rsidP="00CD025B">
            <w:pPr>
              <w:pStyle w:val="BodyText2"/>
              <w:numPr>
                <w:ilvl w:val="0"/>
                <w:numId w:val="9"/>
              </w:numPr>
              <w:spacing w:before="60" w:after="60" w:line="280" w:lineRule="atLeast"/>
              <w:ind w:left="284" w:hanging="284"/>
              <w:jc w:val="left"/>
              <w:rPr>
                <w:rFonts w:ascii="Arial" w:hAnsi="Arial" w:cs="Arial"/>
                <w:b w:val="0"/>
                <w:bCs/>
                <w:sz w:val="20"/>
              </w:rPr>
            </w:pPr>
            <w:r w:rsidRPr="00CA64E2">
              <w:rPr>
                <w:rFonts w:ascii="Arial" w:hAnsi="Arial" w:cs="Arial"/>
                <w:b w:val="0"/>
                <w:bCs/>
                <w:i/>
                <w:iCs/>
                <w:sz w:val="20"/>
              </w:rPr>
              <w:t xml:space="preserve">Controlled Substances Act 1984 </w:t>
            </w:r>
            <w:r w:rsidRPr="00CA64E2">
              <w:rPr>
                <w:rFonts w:ascii="Arial" w:hAnsi="Arial" w:cs="Arial"/>
                <w:b w:val="0"/>
                <w:bCs/>
                <w:sz w:val="20"/>
              </w:rPr>
              <w:t>(SA) and Regulations.</w:t>
            </w:r>
          </w:p>
          <w:p w14:paraId="3F400010" w14:textId="77777777" w:rsidR="00CD025B" w:rsidRPr="00CA64E2" w:rsidRDefault="00CD025B" w:rsidP="00CD025B">
            <w:pPr>
              <w:pStyle w:val="BodyText2"/>
              <w:numPr>
                <w:ilvl w:val="0"/>
                <w:numId w:val="9"/>
              </w:numPr>
              <w:spacing w:before="60" w:after="60" w:line="280" w:lineRule="atLeast"/>
              <w:ind w:left="284" w:hanging="284"/>
              <w:jc w:val="left"/>
              <w:rPr>
                <w:rFonts w:ascii="Arial" w:hAnsi="Arial" w:cs="Arial"/>
                <w:b w:val="0"/>
                <w:bCs/>
                <w:sz w:val="20"/>
              </w:rPr>
            </w:pPr>
            <w:r w:rsidRPr="00CA64E2">
              <w:rPr>
                <w:rFonts w:ascii="Arial" w:hAnsi="Arial" w:cs="Arial"/>
                <w:b w:val="0"/>
                <w:bCs/>
                <w:sz w:val="20"/>
              </w:rPr>
              <w:t>The Nursing and Midwifery Board of Australia Registration Standards (including the Guidelines and Assessment Frameworks for Registration Standards).</w:t>
            </w:r>
          </w:p>
          <w:p w14:paraId="154F3384" w14:textId="77777777" w:rsidR="00CD025B" w:rsidRPr="00CA64E2" w:rsidRDefault="00CD025B" w:rsidP="00CD025B">
            <w:pPr>
              <w:pStyle w:val="BodyText2"/>
              <w:numPr>
                <w:ilvl w:val="0"/>
                <w:numId w:val="9"/>
              </w:numPr>
              <w:spacing w:before="60" w:after="60" w:line="280" w:lineRule="atLeast"/>
              <w:ind w:left="284" w:hanging="284"/>
              <w:jc w:val="left"/>
              <w:rPr>
                <w:rFonts w:ascii="Arial" w:hAnsi="Arial" w:cs="Arial"/>
                <w:b w:val="0"/>
                <w:bCs/>
                <w:sz w:val="20"/>
              </w:rPr>
            </w:pPr>
            <w:r w:rsidRPr="00CA64E2">
              <w:rPr>
                <w:rFonts w:ascii="Arial" w:hAnsi="Arial" w:cs="Arial"/>
                <w:b w:val="0"/>
                <w:bCs/>
                <w:sz w:val="20"/>
              </w:rPr>
              <w:t>The Nursing and Midwifery Board of Australia Professional Practice Codes and Guidelines (including Competency Standards, Codes of Ethics and Professional Conduct, Decision Making Framework and Professional Boundaries).</w:t>
            </w:r>
          </w:p>
          <w:p w14:paraId="1A78104B" w14:textId="77777777" w:rsidR="00CD025B" w:rsidRDefault="00CD025B" w:rsidP="00CD025B">
            <w:pPr>
              <w:pStyle w:val="BodyText2"/>
              <w:numPr>
                <w:ilvl w:val="0"/>
                <w:numId w:val="9"/>
              </w:numPr>
              <w:spacing w:before="60" w:after="60" w:line="280" w:lineRule="atLeast"/>
              <w:ind w:left="284" w:hanging="284"/>
              <w:jc w:val="left"/>
              <w:rPr>
                <w:rFonts w:ascii="Arial" w:hAnsi="Arial" w:cs="Arial"/>
                <w:b w:val="0"/>
                <w:bCs/>
                <w:sz w:val="20"/>
              </w:rPr>
            </w:pPr>
            <w:r w:rsidRPr="00CA64E2">
              <w:rPr>
                <w:rFonts w:ascii="Arial" w:hAnsi="Arial" w:cs="Arial"/>
                <w:b w:val="0"/>
                <w:bCs/>
                <w:sz w:val="20"/>
              </w:rPr>
              <w:t>Professional Practice Standards and competencies consistent with area of practice as varied from time to time</w:t>
            </w:r>
            <w:r>
              <w:rPr>
                <w:rFonts w:ascii="Arial" w:hAnsi="Arial" w:cs="Arial"/>
                <w:b w:val="0"/>
                <w:bCs/>
                <w:sz w:val="20"/>
              </w:rPr>
              <w:t>.</w:t>
            </w:r>
          </w:p>
          <w:p w14:paraId="0B15CFB6" w14:textId="77777777" w:rsidR="00CD025B" w:rsidRPr="00CA64E2" w:rsidRDefault="00CD025B" w:rsidP="00CD025B">
            <w:pPr>
              <w:pStyle w:val="BodyText2"/>
              <w:numPr>
                <w:ilvl w:val="0"/>
                <w:numId w:val="9"/>
              </w:numPr>
              <w:spacing w:before="60" w:after="60" w:line="280" w:lineRule="atLeast"/>
              <w:ind w:left="284" w:hanging="284"/>
              <w:jc w:val="left"/>
              <w:rPr>
                <w:rFonts w:ascii="Arial" w:hAnsi="Arial" w:cs="Arial"/>
                <w:b w:val="0"/>
                <w:bCs/>
                <w:sz w:val="20"/>
              </w:rPr>
            </w:pPr>
            <w:r w:rsidRPr="00CA64E2">
              <w:rPr>
                <w:rFonts w:ascii="Arial" w:hAnsi="Arial" w:cs="Arial"/>
                <w:b w:val="0"/>
                <w:bCs/>
                <w:sz w:val="20"/>
              </w:rPr>
              <w:t xml:space="preserve">SALHN policies, </w:t>
            </w:r>
            <w:proofErr w:type="gramStart"/>
            <w:r w:rsidRPr="00CA64E2">
              <w:rPr>
                <w:rFonts w:ascii="Arial" w:hAnsi="Arial" w:cs="Arial"/>
                <w:b w:val="0"/>
                <w:bCs/>
                <w:sz w:val="20"/>
              </w:rPr>
              <w:t>procedures</w:t>
            </w:r>
            <w:proofErr w:type="gramEnd"/>
            <w:r w:rsidRPr="00CA64E2">
              <w:rPr>
                <w:rFonts w:ascii="Arial" w:hAnsi="Arial" w:cs="Arial"/>
                <w:b w:val="0"/>
                <w:bCs/>
                <w:sz w:val="20"/>
              </w:rPr>
              <w:t xml:space="preserve"> and standards. </w:t>
            </w:r>
          </w:p>
          <w:p w14:paraId="42AEC81B" w14:textId="77777777" w:rsidR="00CD025B" w:rsidRPr="002C4043" w:rsidRDefault="00CD025B" w:rsidP="00CD025B">
            <w:pPr>
              <w:pStyle w:val="BodyText2"/>
              <w:spacing w:before="60" w:after="60" w:line="280" w:lineRule="atLeast"/>
              <w:ind w:left="284"/>
              <w:jc w:val="left"/>
              <w:rPr>
                <w:rFonts w:ascii="Arial" w:hAnsi="Arial" w:cs="Arial"/>
                <w:b w:val="0"/>
                <w:sz w:val="20"/>
              </w:rPr>
            </w:pPr>
          </w:p>
        </w:tc>
      </w:tr>
    </w:tbl>
    <w:p w14:paraId="1054DD88" w14:textId="77777777" w:rsidR="009A1412" w:rsidRDefault="009A1412" w:rsidP="00106E84">
      <w:pPr>
        <w:spacing w:after="0" w:line="240" w:lineRule="auto"/>
        <w:rPr>
          <w:rFonts w:ascii="Arial" w:hAnsi="Arial" w:cs="Arial"/>
          <w:sz w:val="20"/>
          <w:szCs w:val="20"/>
        </w:rPr>
      </w:pPr>
    </w:p>
    <w:p w14:paraId="3AE744EE" w14:textId="77777777" w:rsidR="008A1CD4" w:rsidRDefault="008A1CD4"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68972DF4" w14:textId="77777777" w:rsidTr="00D2103D">
        <w:trPr>
          <w:trHeight w:val="397"/>
        </w:trPr>
        <w:tc>
          <w:tcPr>
            <w:tcW w:w="10080" w:type="dxa"/>
            <w:shd w:val="clear" w:color="auto" w:fill="64B0C4"/>
            <w:vAlign w:val="center"/>
          </w:tcPr>
          <w:p w14:paraId="554C3B99" w14:textId="77777777" w:rsidR="008A1CD4" w:rsidRPr="00D2103D" w:rsidRDefault="008A1CD4"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Handling of Official Information</w:t>
            </w:r>
          </w:p>
        </w:tc>
      </w:tr>
      <w:tr w:rsidR="008A1CD4" w:rsidRPr="00701BF0" w14:paraId="31951EB6" w14:textId="77777777" w:rsidTr="00D570E2">
        <w:trPr>
          <w:trHeight w:val="397"/>
        </w:trPr>
        <w:tc>
          <w:tcPr>
            <w:tcW w:w="10080" w:type="dxa"/>
            <w:vAlign w:val="center"/>
          </w:tcPr>
          <w:p w14:paraId="0ACACD86" w14:textId="77777777" w:rsidR="008A1CD4" w:rsidRDefault="008A1CD4" w:rsidP="009A1412">
            <w:pPr>
              <w:spacing w:before="60" w:after="60" w:line="280" w:lineRule="atLeast"/>
              <w:jc w:val="both"/>
              <w:rPr>
                <w:rFonts w:ascii="Arial" w:hAnsi="Arial" w:cs="Arial"/>
                <w:sz w:val="20"/>
                <w:szCs w:val="20"/>
              </w:rPr>
            </w:pPr>
            <w:r>
              <w:rPr>
                <w:rFonts w:ascii="Arial" w:hAnsi="Arial" w:cs="Arial"/>
                <w:sz w:val="20"/>
                <w:szCs w:val="20"/>
              </w:rPr>
              <w:t>By virtue of their duties, SA Health employees frequently access, otherwise deal with, and/or are aware of, information that needs to be treated as confidential.</w:t>
            </w:r>
          </w:p>
          <w:p w14:paraId="213B4607" w14:textId="77777777" w:rsidR="008A1CD4" w:rsidRDefault="008A1CD4" w:rsidP="009A1412">
            <w:pPr>
              <w:spacing w:before="60" w:after="60" w:line="280" w:lineRule="atLeast"/>
              <w:jc w:val="both"/>
              <w:rPr>
                <w:rFonts w:ascii="Arial" w:hAnsi="Arial" w:cs="Arial"/>
                <w:sz w:val="20"/>
                <w:szCs w:val="20"/>
              </w:rPr>
            </w:pPr>
            <w:r>
              <w:rPr>
                <w:rFonts w:ascii="Arial" w:hAnsi="Arial" w:cs="Arial"/>
                <w:sz w:val="20"/>
                <w:szCs w:val="20"/>
              </w:rPr>
              <w:t>SA Health employees will not access or attempt to access official information, including confidential patient information other than in connection with the performance by them of their duties and/or as authorised.</w:t>
            </w:r>
          </w:p>
          <w:p w14:paraId="79FA44CB" w14:textId="77777777" w:rsidR="008A1CD4" w:rsidRDefault="008A1CD4" w:rsidP="009A1412">
            <w:pPr>
              <w:spacing w:before="60" w:after="60" w:line="280" w:lineRule="atLeast"/>
              <w:jc w:val="both"/>
              <w:rPr>
                <w:rFonts w:ascii="Arial" w:hAnsi="Arial" w:cs="Arial"/>
                <w:sz w:val="20"/>
                <w:szCs w:val="20"/>
              </w:rPr>
            </w:pPr>
            <w:r>
              <w:rPr>
                <w:rFonts w:ascii="Arial" w:hAnsi="Arial" w:cs="Arial"/>
                <w:sz w:val="20"/>
                <w:szCs w:val="20"/>
              </w:rPr>
              <w:t>SA Health employees will not misuse information gained in their official capacity.</w:t>
            </w:r>
          </w:p>
          <w:p w14:paraId="112E202D" w14:textId="77777777" w:rsidR="008A1CD4" w:rsidRPr="00701BF0" w:rsidRDefault="008A1CD4" w:rsidP="009A1412">
            <w:pPr>
              <w:spacing w:before="60" w:after="60" w:line="280" w:lineRule="atLeast"/>
              <w:jc w:val="both"/>
              <w:rPr>
                <w:rFonts w:ascii="Arial" w:hAnsi="Arial" w:cs="Arial"/>
                <w:sz w:val="20"/>
                <w:szCs w:val="20"/>
              </w:rPr>
            </w:pPr>
            <w:r>
              <w:rPr>
                <w:rFonts w:ascii="Arial" w:hAnsi="Arial" w:cs="Arial"/>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40C80715" w14:textId="77777777" w:rsidR="00D16AC1" w:rsidRDefault="00D16AC1" w:rsidP="00067A53">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10324F9A" w14:textId="77777777" w:rsidTr="00D2103D">
        <w:trPr>
          <w:trHeight w:val="397"/>
        </w:trPr>
        <w:tc>
          <w:tcPr>
            <w:tcW w:w="9854" w:type="dxa"/>
            <w:shd w:val="clear" w:color="auto" w:fill="64B0C4"/>
            <w:vAlign w:val="center"/>
          </w:tcPr>
          <w:p w14:paraId="54C477BC"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Special Conditions</w:t>
            </w:r>
          </w:p>
        </w:tc>
      </w:tr>
      <w:tr w:rsidR="00D16AC1" w:rsidRPr="00701BF0" w14:paraId="5DF492D4" w14:textId="77777777" w:rsidTr="00106E84">
        <w:trPr>
          <w:trHeight w:val="397"/>
        </w:trPr>
        <w:tc>
          <w:tcPr>
            <w:tcW w:w="9854" w:type="dxa"/>
            <w:vAlign w:val="center"/>
          </w:tcPr>
          <w:p w14:paraId="7524746D" w14:textId="77777777" w:rsidR="00D16AC1" w:rsidRDefault="00D16AC1" w:rsidP="009A1412">
            <w:pPr>
              <w:pStyle w:val="BodyText2"/>
              <w:numPr>
                <w:ilvl w:val="0"/>
                <w:numId w:val="9"/>
              </w:numPr>
              <w:spacing w:before="60" w:after="60" w:line="280" w:lineRule="atLeast"/>
              <w:ind w:left="284" w:hanging="284"/>
              <w:rPr>
                <w:rFonts w:ascii="Arial" w:hAnsi="Arial" w:cs="Arial"/>
                <w:b w:val="0"/>
                <w:sz w:val="20"/>
              </w:rPr>
            </w:pPr>
            <w:r w:rsidRPr="00D16AC1">
              <w:rPr>
                <w:rFonts w:ascii="Arial" w:hAnsi="Arial" w:cs="Arial"/>
                <w:b w:val="0"/>
                <w:sz w:val="20"/>
              </w:rPr>
              <w:t xml:space="preserve">It is </w:t>
            </w:r>
            <w:r>
              <w:rPr>
                <w:rFonts w:ascii="Arial" w:hAnsi="Arial" w:cs="Arial"/>
                <w:b w:val="0"/>
                <w:sz w:val="20"/>
              </w:rPr>
              <w:t xml:space="preserve">mandatory that no person, </w:t>
            </w:r>
            <w:proofErr w:type="gramStart"/>
            <w:r>
              <w:rPr>
                <w:rFonts w:ascii="Arial" w:hAnsi="Arial" w:cs="Arial"/>
                <w:b w:val="0"/>
                <w:sz w:val="20"/>
              </w:rPr>
              <w:t>whether or not</w:t>
            </w:r>
            <w:proofErr w:type="gramEnd"/>
            <w:r>
              <w:rPr>
                <w:rFonts w:ascii="Arial" w:hAnsi="Arial" w:cs="Arial"/>
                <w:b w:val="0"/>
                <w:sz w:val="20"/>
              </w:rPr>
              <w:t xml:space="preserve"> currently working in SA Health, will be eligible for appointment to a position in SA Health unless they have obtained a satisfactory Background Screening and National Criminal History Clearance.</w:t>
            </w:r>
          </w:p>
          <w:p w14:paraId="12935D41" w14:textId="77777777" w:rsidR="00D16AC1" w:rsidRPr="002C4043" w:rsidRDefault="00D16AC1" w:rsidP="009A1412">
            <w:pPr>
              <w:pStyle w:val="BodyText2"/>
              <w:numPr>
                <w:ilvl w:val="0"/>
                <w:numId w:val="9"/>
              </w:numPr>
              <w:spacing w:before="60" w:after="60" w:line="280" w:lineRule="atLeast"/>
              <w:ind w:left="284" w:hanging="284"/>
              <w:rPr>
                <w:rFonts w:ascii="Arial" w:hAnsi="Arial" w:cs="Arial"/>
                <w:b w:val="0"/>
                <w:sz w:val="20"/>
              </w:rPr>
            </w:pPr>
            <w:proofErr w:type="gramStart"/>
            <w:r w:rsidRPr="002C4043">
              <w:rPr>
                <w:rFonts w:ascii="Arial" w:hAnsi="Arial" w:cs="Arial"/>
                <w:b w:val="0"/>
                <w:sz w:val="20"/>
              </w:rPr>
              <w:t xml:space="preserve">Prescribed Positions under the </w:t>
            </w:r>
            <w:r w:rsidRPr="00F67A92">
              <w:rPr>
                <w:rFonts w:ascii="Arial" w:hAnsi="Arial" w:cs="Arial"/>
                <w:b w:val="0"/>
                <w:i/>
                <w:sz w:val="20"/>
              </w:rPr>
              <w:t>Child Safety (Prohibited Persons) Act 2016</w:t>
            </w:r>
            <w:r w:rsidRPr="002C4043">
              <w:rPr>
                <w:rFonts w:ascii="Arial" w:hAnsi="Arial" w:cs="Arial"/>
                <w:b w:val="0"/>
                <w:sz w:val="20"/>
              </w:rPr>
              <w:t xml:space="preserve"> and </w:t>
            </w:r>
            <w:r w:rsidRPr="00F67A92">
              <w:rPr>
                <w:rFonts w:ascii="Arial" w:hAnsi="Arial" w:cs="Arial"/>
                <w:b w:val="0"/>
                <w:i/>
                <w:sz w:val="20"/>
              </w:rPr>
              <w:t>Child Safety (Prohibite</w:t>
            </w:r>
            <w:r w:rsidR="00F67A92">
              <w:rPr>
                <w:rFonts w:ascii="Arial" w:hAnsi="Arial" w:cs="Arial"/>
                <w:b w:val="0"/>
                <w:i/>
                <w:sz w:val="20"/>
              </w:rPr>
              <w:t xml:space="preserve">d Persons) Regulations </w:t>
            </w:r>
            <w:r w:rsidRPr="00F67A92">
              <w:rPr>
                <w:rFonts w:ascii="Arial" w:hAnsi="Arial" w:cs="Arial"/>
                <w:b w:val="0"/>
                <w:i/>
                <w:sz w:val="20"/>
              </w:rPr>
              <w:t>2019</w:t>
            </w:r>
            <w:r w:rsidRPr="002C4043">
              <w:rPr>
                <w:rFonts w:ascii="Arial" w:hAnsi="Arial" w:cs="Arial"/>
                <w:b w:val="0"/>
                <w:sz w:val="20"/>
              </w:rPr>
              <w:t>,</w:t>
            </w:r>
            <w:proofErr w:type="gramEnd"/>
            <w:r w:rsidRPr="002C4043">
              <w:rPr>
                <w:rFonts w:ascii="Arial" w:hAnsi="Arial" w:cs="Arial"/>
                <w:b w:val="0"/>
                <w:sz w:val="20"/>
              </w:rPr>
              <w:t xml:space="preserve"> must obtain a Working with Children Clearance through the Screening Unit, Department of Human Services.</w:t>
            </w:r>
          </w:p>
          <w:p w14:paraId="3A6D5091" w14:textId="77777777" w:rsidR="00D16AC1" w:rsidRPr="002C4043" w:rsidRDefault="00D16AC1" w:rsidP="009A1412">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Working with Children Clearance must be renewed every five (5) years.</w:t>
            </w:r>
          </w:p>
          <w:p w14:paraId="0EB8AF3C" w14:textId="77777777" w:rsidR="00D16AC1" w:rsidRPr="002C4043" w:rsidRDefault="00D16AC1" w:rsidP="009A1412">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‘Approved Aged Care Provider Positions’ as defined under the Accountability Principles 1998 made in pursuant to the </w:t>
            </w:r>
            <w:r w:rsidRPr="009A1412">
              <w:rPr>
                <w:rFonts w:ascii="Arial" w:hAnsi="Arial" w:cs="Arial"/>
                <w:b w:val="0"/>
                <w:i/>
                <w:sz w:val="20"/>
              </w:rPr>
              <w:t>Aged Care Act 2007</w:t>
            </w:r>
            <w:r w:rsidRPr="002C4043">
              <w:rPr>
                <w:rFonts w:ascii="Arial" w:hAnsi="Arial" w:cs="Arial"/>
                <w:b w:val="0"/>
                <w:sz w:val="20"/>
              </w:rPr>
              <w:t xml:space="preserve"> (</w:t>
            </w:r>
            <w:proofErr w:type="spellStart"/>
            <w:r w:rsidRPr="002C4043">
              <w:rPr>
                <w:rFonts w:ascii="Arial" w:hAnsi="Arial" w:cs="Arial"/>
                <w:b w:val="0"/>
                <w:sz w:val="20"/>
              </w:rPr>
              <w:t>Cth</w:t>
            </w:r>
            <w:proofErr w:type="spellEnd"/>
            <w:r w:rsidRPr="002C4043">
              <w:rPr>
                <w:rFonts w:ascii="Arial" w:hAnsi="Arial" w:cs="Arial"/>
                <w:b w:val="0"/>
                <w:sz w:val="20"/>
              </w:rPr>
              <w:t>) must be renewed every 3 years.</w:t>
            </w:r>
          </w:p>
          <w:p w14:paraId="5E273B21" w14:textId="77777777" w:rsidR="00D16AC1" w:rsidRDefault="00D16AC1" w:rsidP="009A1412">
            <w:pPr>
              <w:pStyle w:val="BodyText2"/>
              <w:numPr>
                <w:ilvl w:val="0"/>
                <w:numId w:val="9"/>
              </w:numPr>
              <w:spacing w:before="60" w:after="60" w:line="280" w:lineRule="atLeast"/>
              <w:ind w:left="284" w:hanging="284"/>
              <w:rPr>
                <w:rFonts w:ascii="Arial" w:hAnsi="Arial" w:cs="Arial"/>
                <w:b w:val="0"/>
                <w:sz w:val="20"/>
              </w:rPr>
            </w:pPr>
            <w:r>
              <w:rPr>
                <w:rFonts w:ascii="Arial" w:hAnsi="Arial" w:cs="Arial"/>
                <w:b w:val="0"/>
                <w:sz w:val="20"/>
              </w:rPr>
              <w:lastRenderedPageBreak/>
              <w:t xml:space="preserve">Appointment and ongoing employment </w:t>
            </w:r>
            <w:proofErr w:type="gramStart"/>
            <w:r>
              <w:rPr>
                <w:rFonts w:ascii="Arial" w:hAnsi="Arial" w:cs="Arial"/>
                <w:b w:val="0"/>
                <w:sz w:val="20"/>
              </w:rPr>
              <w:t>is</w:t>
            </w:r>
            <w:proofErr w:type="gramEnd"/>
            <w:r>
              <w:rPr>
                <w:rFonts w:ascii="Arial" w:hAnsi="Arial" w:cs="Arial"/>
                <w:b w:val="0"/>
                <w:sz w:val="20"/>
              </w:rPr>
              <w:t xml:space="preserve"> subject to immunisation requirements as per Risk Category identified on page 1.</w:t>
            </w:r>
          </w:p>
          <w:p w14:paraId="221452E2" w14:textId="77777777" w:rsidR="00D16AC1" w:rsidRDefault="00D16AC1" w:rsidP="009A1412">
            <w:pPr>
              <w:pStyle w:val="BodyText2"/>
              <w:numPr>
                <w:ilvl w:val="0"/>
                <w:numId w:val="9"/>
              </w:numPr>
              <w:spacing w:before="60" w:after="60" w:line="280" w:lineRule="atLeast"/>
              <w:ind w:left="284" w:hanging="284"/>
              <w:rPr>
                <w:rFonts w:ascii="Arial" w:hAnsi="Arial" w:cs="Arial"/>
                <w:b w:val="0"/>
                <w:sz w:val="20"/>
              </w:rPr>
            </w:pPr>
            <w:r>
              <w:rPr>
                <w:rFonts w:ascii="Arial" w:hAnsi="Arial" w:cs="Arial"/>
                <w:b w:val="0"/>
                <w:sz w:val="20"/>
              </w:rPr>
              <w:t xml:space="preserve">Depending on work requirements the incumbent may be transferred to other locations across SA Health to perform work appropriate to classification, </w:t>
            </w:r>
            <w:proofErr w:type="gramStart"/>
            <w:r>
              <w:rPr>
                <w:rFonts w:ascii="Arial" w:hAnsi="Arial" w:cs="Arial"/>
                <w:b w:val="0"/>
                <w:sz w:val="20"/>
              </w:rPr>
              <w:t>skills</w:t>
            </w:r>
            <w:proofErr w:type="gramEnd"/>
            <w:r>
              <w:rPr>
                <w:rFonts w:ascii="Arial" w:hAnsi="Arial" w:cs="Arial"/>
                <w:b w:val="0"/>
                <w:sz w:val="20"/>
              </w:rPr>
              <w:t xml:space="preserve"> and capabilities either on a permanent or temporary basis subject to relevant provisions of the </w:t>
            </w:r>
            <w:r w:rsidRPr="00F67A92">
              <w:rPr>
                <w:rFonts w:ascii="Arial" w:hAnsi="Arial" w:cs="Arial"/>
                <w:b w:val="0"/>
                <w:i/>
                <w:sz w:val="20"/>
              </w:rPr>
              <w:t>Public Sector Act 2009</w:t>
            </w:r>
            <w:r>
              <w:rPr>
                <w:rFonts w:ascii="Arial" w:hAnsi="Arial" w:cs="Arial"/>
                <w:b w:val="0"/>
                <w:sz w:val="20"/>
              </w:rPr>
              <w:t xml:space="preserve"> for Public Sector employees or the SA Health (Health Care Act) Human Resources Manual for </w:t>
            </w:r>
            <w:r w:rsidRPr="00FF4558">
              <w:rPr>
                <w:rFonts w:ascii="Arial" w:hAnsi="Arial" w:cs="Arial"/>
                <w:b w:val="0"/>
                <w:i/>
                <w:sz w:val="20"/>
              </w:rPr>
              <w:t>Health Care Act</w:t>
            </w:r>
            <w:r w:rsidR="00FF4558" w:rsidRPr="00FF4558">
              <w:rPr>
                <w:rFonts w:ascii="Arial" w:hAnsi="Arial" w:cs="Arial"/>
                <w:b w:val="0"/>
                <w:i/>
                <w:sz w:val="20"/>
              </w:rPr>
              <w:t xml:space="preserve"> 2008</w:t>
            </w:r>
            <w:r>
              <w:rPr>
                <w:rFonts w:ascii="Arial" w:hAnsi="Arial" w:cs="Arial"/>
                <w:b w:val="0"/>
                <w:sz w:val="20"/>
              </w:rPr>
              <w:t xml:space="preserve"> employees.</w:t>
            </w:r>
          </w:p>
          <w:p w14:paraId="559C083B" w14:textId="39D01139" w:rsidR="00D16AC1" w:rsidRPr="0007019A" w:rsidRDefault="00D16AC1" w:rsidP="0007019A">
            <w:pPr>
              <w:pStyle w:val="BodyText2"/>
              <w:numPr>
                <w:ilvl w:val="0"/>
                <w:numId w:val="9"/>
              </w:numPr>
              <w:spacing w:before="60" w:after="60" w:line="280" w:lineRule="atLeast"/>
              <w:ind w:left="284" w:hanging="284"/>
              <w:rPr>
                <w:rFonts w:ascii="Arial" w:hAnsi="Arial" w:cs="Arial"/>
                <w:b w:val="0"/>
                <w:sz w:val="20"/>
              </w:rPr>
            </w:pPr>
            <w:r>
              <w:rPr>
                <w:rFonts w:ascii="Arial" w:hAnsi="Arial" w:cs="Arial"/>
                <w:b w:val="0"/>
                <w:sz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r>
    </w:tbl>
    <w:p w14:paraId="0AB1BAB1" w14:textId="77777777" w:rsidR="00D16AC1" w:rsidRDefault="00D16AC1" w:rsidP="00106E84">
      <w:pPr>
        <w:spacing w:after="0" w:line="240" w:lineRule="auto"/>
        <w:rPr>
          <w:rFonts w:ascii="Arial" w:hAnsi="Arial" w:cs="Arial"/>
          <w:sz w:val="20"/>
          <w:szCs w:val="20"/>
        </w:rPr>
      </w:pPr>
    </w:p>
    <w:p w14:paraId="5F53CC73" w14:textId="77777777" w:rsidR="00783B31" w:rsidRDefault="00783B31" w:rsidP="00106E84">
      <w:pPr>
        <w:spacing w:after="0" w:line="240" w:lineRule="auto"/>
        <w:rPr>
          <w:rFonts w:ascii="Arial" w:hAnsi="Arial" w:cs="Arial"/>
          <w:sz w:val="20"/>
          <w:szCs w:val="20"/>
        </w:rPr>
        <w:sectPr w:rsidR="00783B31" w:rsidSect="004A20F9">
          <w:headerReference w:type="even" r:id="rId8"/>
          <w:headerReference w:type="default" r:id="rId9"/>
          <w:footerReference w:type="default" r:id="rId10"/>
          <w:headerReference w:type="first" r:id="rId11"/>
          <w:footerReference w:type="first" r:id="rId12"/>
          <w:pgSz w:w="11906" w:h="16838" w:code="9"/>
          <w:pgMar w:top="567" w:right="1134" w:bottom="567" w:left="1134" w:header="567" w:footer="567" w:gutter="0"/>
          <w:cols w:space="708"/>
          <w:titlePg/>
          <w:docGrid w:linePitch="360"/>
        </w:sectPr>
      </w:pPr>
    </w:p>
    <w:tbl>
      <w:tblPr>
        <w:tblStyle w:val="TableGrid"/>
        <w:tblW w:w="10081" w:type="dxa"/>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ayout w:type="fixed"/>
        <w:tblLook w:val="04A0" w:firstRow="1" w:lastRow="0" w:firstColumn="1" w:lastColumn="0" w:noHBand="0" w:noVBand="1"/>
      </w:tblPr>
      <w:tblGrid>
        <w:gridCol w:w="2518"/>
        <w:gridCol w:w="7563"/>
      </w:tblGrid>
      <w:tr w:rsidR="00D2103D" w:rsidRPr="00D2103D" w14:paraId="10B78051" w14:textId="77777777" w:rsidTr="004973D8">
        <w:trPr>
          <w:trHeight w:val="397"/>
        </w:trPr>
        <w:tc>
          <w:tcPr>
            <w:tcW w:w="2518" w:type="dxa"/>
            <w:shd w:val="clear" w:color="auto" w:fill="64B0C4"/>
            <w:vAlign w:val="center"/>
          </w:tcPr>
          <w:p w14:paraId="2CD741CD"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Key Result Areas</w:t>
            </w:r>
          </w:p>
        </w:tc>
        <w:tc>
          <w:tcPr>
            <w:tcW w:w="7563" w:type="dxa"/>
            <w:shd w:val="clear" w:color="auto" w:fill="64B0C4"/>
            <w:vAlign w:val="center"/>
          </w:tcPr>
          <w:p w14:paraId="59043022"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Major Responsibilities</w:t>
            </w:r>
          </w:p>
        </w:tc>
      </w:tr>
    </w:tbl>
    <w:tbl>
      <w:tblPr>
        <w:tblW w:w="0" w:type="auto"/>
        <w:tblCellMar>
          <w:left w:w="0" w:type="dxa"/>
          <w:right w:w="0" w:type="dxa"/>
        </w:tblCellMar>
        <w:tblLook w:val="04A0" w:firstRow="1" w:lastRow="0" w:firstColumn="1" w:lastColumn="0" w:noHBand="0" w:noVBand="1"/>
      </w:tblPr>
      <w:tblGrid>
        <w:gridCol w:w="2741"/>
        <w:gridCol w:w="6599"/>
      </w:tblGrid>
      <w:tr w:rsidR="007970E2" w:rsidRPr="007970E2" w14:paraId="35FDFDF0" w14:textId="77777777" w:rsidTr="007970E2">
        <w:trPr>
          <w:trHeight w:val="3632"/>
        </w:trPr>
        <w:tc>
          <w:tcPr>
            <w:tcW w:w="27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995009" w14:textId="77777777" w:rsidR="007970E2" w:rsidRPr="007970E2" w:rsidRDefault="007970E2">
            <w:pPr>
              <w:spacing w:before="20" w:after="20"/>
              <w:jc w:val="both"/>
              <w:rPr>
                <w:rFonts w:ascii="Arial Narrow" w:hAnsi="Arial Narrow"/>
                <w:color w:val="000000"/>
              </w:rPr>
            </w:pPr>
          </w:p>
          <w:p w14:paraId="3DA02E47" w14:textId="62294175" w:rsidR="007970E2" w:rsidRPr="007970E2" w:rsidRDefault="007970E2">
            <w:pPr>
              <w:spacing w:before="20" w:after="20"/>
              <w:jc w:val="both"/>
              <w:rPr>
                <w:rFonts w:ascii="Arial Narrow" w:hAnsi="Arial Narrow"/>
                <w:color w:val="000000"/>
              </w:rPr>
            </w:pPr>
            <w:r w:rsidRPr="007970E2">
              <w:rPr>
                <w:rFonts w:ascii="Arial Narrow" w:hAnsi="Arial Narrow"/>
                <w:color w:val="000000"/>
              </w:rPr>
              <w:t>Direct/indirect patient/client care</w:t>
            </w:r>
            <w:r>
              <w:rPr>
                <w:rFonts w:ascii="Arial Narrow" w:hAnsi="Arial Narrow"/>
                <w:color w:val="000000"/>
              </w:rPr>
              <w:t xml:space="preserve"> as required</w:t>
            </w:r>
          </w:p>
        </w:tc>
        <w:tc>
          <w:tcPr>
            <w:tcW w:w="6599" w:type="dxa"/>
            <w:tcBorders>
              <w:top w:val="nil"/>
              <w:left w:val="nil"/>
              <w:bottom w:val="single" w:sz="8" w:space="0" w:color="auto"/>
              <w:right w:val="single" w:sz="8" w:space="0" w:color="auto"/>
            </w:tcBorders>
            <w:tcMar>
              <w:top w:w="0" w:type="dxa"/>
              <w:left w:w="108" w:type="dxa"/>
              <w:bottom w:w="0" w:type="dxa"/>
              <w:right w:w="108" w:type="dxa"/>
            </w:tcMar>
            <w:hideMark/>
          </w:tcPr>
          <w:p w14:paraId="451C3ECC" w14:textId="77777777" w:rsidR="007970E2" w:rsidRPr="007970E2" w:rsidRDefault="007970E2" w:rsidP="007970E2">
            <w:pPr>
              <w:pStyle w:val="Default"/>
              <w:numPr>
                <w:ilvl w:val="0"/>
                <w:numId w:val="36"/>
              </w:numPr>
              <w:adjustRightInd/>
              <w:spacing w:after="59"/>
              <w:rPr>
                <w:rFonts w:ascii="Arial Narrow" w:hAnsi="Arial Narrow"/>
                <w:sz w:val="22"/>
                <w:szCs w:val="22"/>
              </w:rPr>
            </w:pPr>
            <w:r w:rsidRPr="007970E2">
              <w:rPr>
                <w:rFonts w:ascii="Arial Narrow" w:hAnsi="Arial Narrow"/>
                <w:sz w:val="22"/>
                <w:szCs w:val="22"/>
              </w:rPr>
              <w:t xml:space="preserve">Provide proficient, person centred, clinical nursing/midwifery care and/or individual case management to patients/clients in a defined clinical </w:t>
            </w:r>
            <w:proofErr w:type="gramStart"/>
            <w:r w:rsidRPr="007970E2">
              <w:rPr>
                <w:rFonts w:ascii="Arial Narrow" w:hAnsi="Arial Narrow"/>
                <w:sz w:val="22"/>
                <w:szCs w:val="22"/>
              </w:rPr>
              <w:t>area;</w:t>
            </w:r>
            <w:proofErr w:type="gramEnd"/>
            <w:r w:rsidRPr="007970E2">
              <w:rPr>
                <w:rFonts w:ascii="Arial Narrow" w:hAnsi="Arial Narrow"/>
                <w:sz w:val="22"/>
                <w:szCs w:val="22"/>
              </w:rPr>
              <w:t xml:space="preserve"> </w:t>
            </w:r>
          </w:p>
          <w:p w14:paraId="67A1EC40" w14:textId="77777777" w:rsidR="007970E2" w:rsidRPr="007970E2" w:rsidRDefault="007970E2" w:rsidP="007970E2">
            <w:pPr>
              <w:pStyle w:val="Default"/>
              <w:numPr>
                <w:ilvl w:val="0"/>
                <w:numId w:val="36"/>
              </w:numPr>
              <w:adjustRightInd/>
              <w:spacing w:after="59"/>
              <w:rPr>
                <w:rFonts w:ascii="Arial Narrow" w:hAnsi="Arial Narrow"/>
                <w:sz w:val="22"/>
                <w:szCs w:val="22"/>
              </w:rPr>
            </w:pPr>
            <w:r w:rsidRPr="007970E2">
              <w:rPr>
                <w:rFonts w:ascii="Arial Narrow" w:hAnsi="Arial Narrow"/>
                <w:sz w:val="22"/>
                <w:szCs w:val="22"/>
              </w:rPr>
              <w:t xml:space="preserve">Monitoring patient/client care plans to ensure appropriate care outcomes are achieved on a daily </w:t>
            </w:r>
            <w:proofErr w:type="gramStart"/>
            <w:r w:rsidRPr="007970E2">
              <w:rPr>
                <w:rFonts w:ascii="Arial Narrow" w:hAnsi="Arial Narrow"/>
                <w:sz w:val="22"/>
                <w:szCs w:val="22"/>
              </w:rPr>
              <w:t>basis;</w:t>
            </w:r>
            <w:proofErr w:type="gramEnd"/>
            <w:r w:rsidRPr="007970E2">
              <w:rPr>
                <w:rFonts w:ascii="Arial Narrow" w:hAnsi="Arial Narrow"/>
                <w:sz w:val="22"/>
                <w:szCs w:val="22"/>
              </w:rPr>
              <w:t xml:space="preserve"> </w:t>
            </w:r>
          </w:p>
          <w:p w14:paraId="49F152C7" w14:textId="77777777" w:rsidR="007970E2" w:rsidRPr="007970E2" w:rsidRDefault="007970E2" w:rsidP="007970E2">
            <w:pPr>
              <w:pStyle w:val="Default"/>
              <w:numPr>
                <w:ilvl w:val="0"/>
                <w:numId w:val="36"/>
              </w:numPr>
              <w:adjustRightInd/>
              <w:spacing w:after="59"/>
              <w:rPr>
                <w:rFonts w:ascii="Arial Narrow" w:hAnsi="Arial Narrow"/>
                <w:sz w:val="22"/>
                <w:szCs w:val="22"/>
              </w:rPr>
            </w:pPr>
            <w:r w:rsidRPr="007970E2">
              <w:rPr>
                <w:rFonts w:ascii="Arial Narrow" w:hAnsi="Arial Narrow"/>
                <w:sz w:val="22"/>
                <w:szCs w:val="22"/>
              </w:rPr>
              <w:t>Oversee the provision of nursing/midwifery care within a team/unit.</w:t>
            </w:r>
          </w:p>
          <w:p w14:paraId="4A017BFA" w14:textId="77777777" w:rsidR="007970E2" w:rsidRPr="007970E2" w:rsidRDefault="007970E2" w:rsidP="007970E2">
            <w:pPr>
              <w:numPr>
                <w:ilvl w:val="0"/>
                <w:numId w:val="36"/>
              </w:numPr>
              <w:spacing w:before="20" w:after="20" w:line="240" w:lineRule="auto"/>
              <w:ind w:left="351" w:hanging="351"/>
              <w:jc w:val="both"/>
              <w:rPr>
                <w:rFonts w:ascii="Arial Narrow" w:hAnsi="Arial Narrow"/>
                <w:color w:val="000000"/>
              </w:rPr>
            </w:pPr>
            <w:r w:rsidRPr="007970E2">
              <w:rPr>
                <w:rFonts w:ascii="Arial Narrow" w:hAnsi="Arial Narrow" w:cs="Arial"/>
              </w:rPr>
              <w:t xml:space="preserve">Required to, within pre-determined guidelines, and in a multi-disciplinary primary health care setting, assess clients, </w:t>
            </w:r>
            <w:proofErr w:type="gramStart"/>
            <w:r w:rsidRPr="007970E2">
              <w:rPr>
                <w:rFonts w:ascii="Arial Narrow" w:hAnsi="Arial Narrow" w:cs="Arial"/>
              </w:rPr>
              <w:t>select</w:t>
            </w:r>
            <w:proofErr w:type="gramEnd"/>
            <w:r w:rsidRPr="007970E2">
              <w:rPr>
                <w:rFonts w:ascii="Arial Narrow" w:hAnsi="Arial Narrow" w:cs="Arial"/>
              </w:rPr>
              <w:t xml:space="preserve"> and implement different therapeutic interventions, and/or support programs and evaluate progress.</w:t>
            </w:r>
          </w:p>
        </w:tc>
      </w:tr>
      <w:tr w:rsidR="007970E2" w:rsidRPr="007970E2" w14:paraId="59FA7010" w14:textId="77777777" w:rsidTr="007970E2">
        <w:trPr>
          <w:trHeight w:val="574"/>
        </w:trPr>
        <w:tc>
          <w:tcPr>
            <w:tcW w:w="27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03AB0A" w14:textId="77777777" w:rsidR="007970E2" w:rsidRPr="007970E2" w:rsidRDefault="007970E2">
            <w:pPr>
              <w:spacing w:before="20" w:after="20"/>
              <w:jc w:val="both"/>
              <w:rPr>
                <w:rFonts w:ascii="Arial Narrow" w:hAnsi="Arial Narrow"/>
                <w:color w:val="000000"/>
              </w:rPr>
            </w:pPr>
          </w:p>
          <w:p w14:paraId="63C58A14" w14:textId="77777777" w:rsidR="007970E2" w:rsidRPr="007970E2" w:rsidRDefault="007970E2">
            <w:pPr>
              <w:spacing w:before="20" w:after="20"/>
              <w:rPr>
                <w:rFonts w:ascii="Arial Narrow" w:hAnsi="Arial Narrow"/>
                <w:color w:val="000000"/>
              </w:rPr>
            </w:pPr>
            <w:r w:rsidRPr="007970E2">
              <w:rPr>
                <w:rFonts w:ascii="Arial Narrow" w:hAnsi="Arial Narrow"/>
                <w:color w:val="000000"/>
              </w:rPr>
              <w:t>Support of health service systems</w:t>
            </w:r>
          </w:p>
        </w:tc>
        <w:tc>
          <w:tcPr>
            <w:tcW w:w="6599" w:type="dxa"/>
            <w:tcBorders>
              <w:top w:val="nil"/>
              <w:left w:val="nil"/>
              <w:bottom w:val="single" w:sz="8" w:space="0" w:color="auto"/>
              <w:right w:val="single" w:sz="8" w:space="0" w:color="auto"/>
            </w:tcBorders>
            <w:tcMar>
              <w:top w:w="0" w:type="dxa"/>
              <w:left w:w="108" w:type="dxa"/>
              <w:bottom w:w="0" w:type="dxa"/>
              <w:right w:w="108" w:type="dxa"/>
            </w:tcMar>
            <w:hideMark/>
          </w:tcPr>
          <w:p w14:paraId="2C4F0D64" w14:textId="77777777" w:rsidR="007970E2" w:rsidRPr="007970E2" w:rsidRDefault="007970E2" w:rsidP="007970E2">
            <w:pPr>
              <w:pStyle w:val="Default"/>
              <w:numPr>
                <w:ilvl w:val="0"/>
                <w:numId w:val="36"/>
              </w:numPr>
              <w:adjustRightInd/>
              <w:spacing w:after="59"/>
              <w:rPr>
                <w:rFonts w:ascii="Arial Narrow" w:hAnsi="Arial Narrow"/>
                <w:sz w:val="22"/>
                <w:szCs w:val="22"/>
              </w:rPr>
            </w:pPr>
            <w:r w:rsidRPr="007970E2">
              <w:rPr>
                <w:rFonts w:ascii="Arial Narrow" w:hAnsi="Arial Narrow"/>
                <w:sz w:val="22"/>
                <w:szCs w:val="22"/>
              </w:rPr>
              <w:t xml:space="preserve">Assists and supports the Nurse/Midwife Unit Manager or equivalent in management, clinical, and education </w:t>
            </w:r>
            <w:proofErr w:type="gramStart"/>
            <w:r w:rsidRPr="007970E2">
              <w:rPr>
                <w:rFonts w:ascii="Arial Narrow" w:hAnsi="Arial Narrow"/>
                <w:sz w:val="22"/>
                <w:szCs w:val="22"/>
              </w:rPr>
              <w:t>activities;</w:t>
            </w:r>
            <w:proofErr w:type="gramEnd"/>
          </w:p>
          <w:p w14:paraId="6FC16CEC" w14:textId="77777777" w:rsidR="007970E2" w:rsidRPr="007970E2" w:rsidRDefault="007970E2" w:rsidP="007970E2">
            <w:pPr>
              <w:pStyle w:val="Default"/>
              <w:numPr>
                <w:ilvl w:val="0"/>
                <w:numId w:val="36"/>
              </w:numPr>
              <w:adjustRightInd/>
              <w:spacing w:after="59"/>
              <w:rPr>
                <w:rFonts w:ascii="Arial Narrow" w:hAnsi="Arial Narrow"/>
                <w:sz w:val="22"/>
                <w:szCs w:val="22"/>
              </w:rPr>
            </w:pPr>
            <w:r w:rsidRPr="007970E2">
              <w:rPr>
                <w:rFonts w:ascii="Arial Narrow" w:hAnsi="Arial Narrow"/>
                <w:sz w:val="22"/>
                <w:szCs w:val="22"/>
              </w:rPr>
              <w:t xml:space="preserve">Plan and coordinate services including those from other </w:t>
            </w:r>
            <w:proofErr w:type="gramStart"/>
            <w:r w:rsidRPr="007970E2">
              <w:rPr>
                <w:rFonts w:ascii="Arial Narrow" w:hAnsi="Arial Narrow"/>
                <w:sz w:val="22"/>
                <w:szCs w:val="22"/>
              </w:rPr>
              <w:t>disciplines;</w:t>
            </w:r>
            <w:proofErr w:type="gramEnd"/>
            <w:r w:rsidRPr="007970E2">
              <w:rPr>
                <w:rFonts w:ascii="Arial Narrow" w:hAnsi="Arial Narrow"/>
                <w:sz w:val="22"/>
                <w:szCs w:val="22"/>
              </w:rPr>
              <w:t xml:space="preserve"> </w:t>
            </w:r>
          </w:p>
          <w:p w14:paraId="6A7C9165" w14:textId="77777777" w:rsidR="007970E2" w:rsidRPr="007970E2" w:rsidRDefault="007970E2" w:rsidP="007970E2">
            <w:pPr>
              <w:pStyle w:val="Default"/>
              <w:numPr>
                <w:ilvl w:val="0"/>
                <w:numId w:val="36"/>
              </w:numPr>
              <w:adjustRightInd/>
              <w:spacing w:after="59"/>
              <w:rPr>
                <w:rFonts w:ascii="Arial Narrow" w:hAnsi="Arial Narrow"/>
                <w:sz w:val="22"/>
                <w:szCs w:val="22"/>
              </w:rPr>
            </w:pPr>
            <w:r w:rsidRPr="007970E2">
              <w:rPr>
                <w:rFonts w:ascii="Arial Narrow" w:hAnsi="Arial Narrow"/>
                <w:sz w:val="22"/>
                <w:szCs w:val="22"/>
              </w:rPr>
              <w:t xml:space="preserve">Act to resolve local and/or immediate nursing/midwifery care or service delivery </w:t>
            </w:r>
            <w:proofErr w:type="gramStart"/>
            <w:r w:rsidRPr="007970E2">
              <w:rPr>
                <w:rFonts w:ascii="Arial Narrow" w:hAnsi="Arial Narrow"/>
                <w:sz w:val="22"/>
                <w:szCs w:val="22"/>
              </w:rPr>
              <w:t>problems;</w:t>
            </w:r>
            <w:proofErr w:type="gramEnd"/>
            <w:r w:rsidRPr="007970E2">
              <w:rPr>
                <w:rFonts w:ascii="Arial Narrow" w:hAnsi="Arial Narrow"/>
                <w:sz w:val="22"/>
                <w:szCs w:val="22"/>
              </w:rPr>
              <w:t xml:space="preserve"> </w:t>
            </w:r>
          </w:p>
          <w:p w14:paraId="47E2ACAD" w14:textId="77777777" w:rsidR="007970E2" w:rsidRPr="007970E2" w:rsidRDefault="007970E2" w:rsidP="007970E2">
            <w:pPr>
              <w:numPr>
                <w:ilvl w:val="0"/>
                <w:numId w:val="36"/>
              </w:numPr>
              <w:spacing w:before="20" w:after="20" w:line="240" w:lineRule="auto"/>
              <w:jc w:val="both"/>
              <w:rPr>
                <w:rFonts w:ascii="Arial Narrow" w:eastAsia="Times New Roman" w:hAnsi="Arial Narrow" w:cs="Arial"/>
                <w:color w:val="000000"/>
              </w:rPr>
            </w:pPr>
            <w:r w:rsidRPr="007970E2">
              <w:rPr>
                <w:rFonts w:ascii="Arial Narrow" w:eastAsia="Times New Roman" w:hAnsi="Arial Narrow" w:cs="Arial"/>
                <w:color w:val="000000"/>
              </w:rPr>
              <w:t>Support change management processes.</w:t>
            </w:r>
          </w:p>
          <w:p w14:paraId="1A938DE8" w14:textId="77777777" w:rsidR="007970E2" w:rsidRPr="007970E2" w:rsidRDefault="007970E2" w:rsidP="007970E2">
            <w:pPr>
              <w:numPr>
                <w:ilvl w:val="0"/>
                <w:numId w:val="36"/>
              </w:numPr>
              <w:spacing w:before="20" w:after="20" w:line="240" w:lineRule="auto"/>
              <w:jc w:val="both"/>
              <w:rPr>
                <w:rFonts w:ascii="Arial Narrow" w:eastAsia="Times New Roman" w:hAnsi="Arial Narrow" w:cs="Calibri"/>
                <w:color w:val="000000"/>
              </w:rPr>
            </w:pPr>
            <w:r w:rsidRPr="007970E2">
              <w:rPr>
                <w:rFonts w:ascii="Arial Narrow" w:eastAsia="Times New Roman" w:hAnsi="Arial Narrow" w:cs="Arial"/>
                <w:color w:val="000000"/>
              </w:rPr>
              <w:t>Required to contribute to a wider or external team working on complex or organisation wide projects such as clinical protocols, guidelines and/or process mapping.</w:t>
            </w:r>
          </w:p>
          <w:p w14:paraId="73820C78" w14:textId="77777777" w:rsidR="007970E2" w:rsidRPr="007970E2" w:rsidRDefault="007970E2" w:rsidP="007970E2">
            <w:pPr>
              <w:pStyle w:val="ListParagraph"/>
              <w:numPr>
                <w:ilvl w:val="0"/>
                <w:numId w:val="36"/>
              </w:numPr>
              <w:spacing w:line="280" w:lineRule="atLeast"/>
              <w:rPr>
                <w:rFonts w:ascii="Arial Narrow" w:hAnsi="Arial Narrow" w:cs="Arial"/>
                <w:szCs w:val="22"/>
              </w:rPr>
            </w:pPr>
            <w:r w:rsidRPr="007970E2">
              <w:rPr>
                <w:rFonts w:ascii="Arial Narrow" w:hAnsi="Arial Narrow" w:cs="Arial"/>
                <w:szCs w:val="22"/>
              </w:rPr>
              <w:t xml:space="preserve">Provide leadership supporting SALHN to reduce greenhouse gas emissions, contributing towards the South Australian Government Climate Change Action Plan </w:t>
            </w:r>
          </w:p>
          <w:p w14:paraId="356CAD07" w14:textId="77777777" w:rsidR="007970E2" w:rsidRPr="007970E2" w:rsidRDefault="007970E2" w:rsidP="007970E2">
            <w:pPr>
              <w:pStyle w:val="ListParagraph"/>
              <w:numPr>
                <w:ilvl w:val="0"/>
                <w:numId w:val="36"/>
              </w:numPr>
              <w:spacing w:line="280" w:lineRule="atLeast"/>
              <w:rPr>
                <w:rFonts w:ascii="Arial Narrow" w:hAnsi="Arial Narrow" w:cs="Arial"/>
                <w:szCs w:val="22"/>
              </w:rPr>
            </w:pPr>
            <w:r w:rsidRPr="007970E2">
              <w:rPr>
                <w:rFonts w:ascii="Arial Narrow" w:hAnsi="Arial Narrow" w:cs="Arial"/>
                <w:szCs w:val="22"/>
              </w:rPr>
              <w:t>Identify and prioritise initiatives to support the implementation of SALHN’s Environmental Sustainability Strategy and Strategic Plan.</w:t>
            </w:r>
          </w:p>
          <w:p w14:paraId="40B20044" w14:textId="77777777" w:rsidR="007970E2" w:rsidRPr="007970E2" w:rsidRDefault="007970E2" w:rsidP="007970E2">
            <w:pPr>
              <w:pStyle w:val="ListParagraph"/>
              <w:numPr>
                <w:ilvl w:val="0"/>
                <w:numId w:val="36"/>
              </w:numPr>
              <w:spacing w:line="280" w:lineRule="atLeast"/>
              <w:rPr>
                <w:rFonts w:ascii="Arial Narrow" w:hAnsi="Arial Narrow" w:cs="Arial"/>
                <w:szCs w:val="22"/>
              </w:rPr>
            </w:pPr>
            <w:r w:rsidRPr="007970E2">
              <w:rPr>
                <w:rFonts w:ascii="Arial Narrow" w:hAnsi="Arial Narrow" w:cs="Arial"/>
                <w:szCs w:val="22"/>
              </w:rPr>
              <w:t>Provide advice to the SALHN Environmental Sustainability Committee and Executive Team on strategies to reduce SALHN’s environmental impact, including energy and waste reduction strategies and adaptions to climate change.</w:t>
            </w:r>
          </w:p>
          <w:p w14:paraId="37189D9B" w14:textId="77777777" w:rsidR="007970E2" w:rsidRPr="007970E2" w:rsidRDefault="007970E2" w:rsidP="007970E2">
            <w:pPr>
              <w:pStyle w:val="ListParagraph"/>
              <w:numPr>
                <w:ilvl w:val="0"/>
                <w:numId w:val="36"/>
              </w:numPr>
              <w:spacing w:line="280" w:lineRule="atLeast"/>
              <w:rPr>
                <w:rFonts w:ascii="Arial Narrow" w:hAnsi="Arial Narrow" w:cs="Arial"/>
                <w:szCs w:val="22"/>
              </w:rPr>
            </w:pPr>
            <w:r w:rsidRPr="007970E2">
              <w:rPr>
                <w:rFonts w:ascii="Arial Narrow" w:hAnsi="Arial Narrow" w:cs="Arial"/>
                <w:szCs w:val="22"/>
              </w:rPr>
              <w:t>Implement processes and practices to optimise the achievement of relevant national standards.</w:t>
            </w:r>
          </w:p>
          <w:p w14:paraId="46630F10" w14:textId="77777777" w:rsidR="007970E2" w:rsidRPr="007970E2" w:rsidRDefault="007970E2" w:rsidP="007970E2">
            <w:pPr>
              <w:pStyle w:val="ListParagraph"/>
              <w:numPr>
                <w:ilvl w:val="0"/>
                <w:numId w:val="36"/>
              </w:numPr>
              <w:spacing w:line="280" w:lineRule="atLeast"/>
              <w:rPr>
                <w:rFonts w:ascii="Arial Narrow" w:hAnsi="Arial Narrow" w:cs="Arial"/>
                <w:szCs w:val="22"/>
              </w:rPr>
            </w:pPr>
            <w:r w:rsidRPr="007970E2">
              <w:rPr>
                <w:rFonts w:ascii="Arial Narrow" w:hAnsi="Arial Narrow" w:cs="Arial"/>
                <w:szCs w:val="22"/>
              </w:rPr>
              <w:t>Provide leadership to achieve compliance with the Australian Commission on Safety and Quality in Health Care on an Environmental Sustainability and Climate Resilience Healthcare Module.</w:t>
            </w:r>
          </w:p>
          <w:p w14:paraId="5B414F0A" w14:textId="6145A4CA" w:rsidR="007970E2" w:rsidRPr="007970E2" w:rsidRDefault="007970E2" w:rsidP="007970E2">
            <w:pPr>
              <w:numPr>
                <w:ilvl w:val="0"/>
                <w:numId w:val="36"/>
              </w:numPr>
              <w:spacing w:before="20" w:after="20" w:line="240" w:lineRule="auto"/>
              <w:jc w:val="both"/>
              <w:rPr>
                <w:rFonts w:ascii="Arial Narrow" w:eastAsia="Times New Roman" w:hAnsi="Arial Narrow" w:cs="Calibri"/>
                <w:color w:val="000000"/>
              </w:rPr>
            </w:pPr>
            <w:r w:rsidRPr="007970E2">
              <w:rPr>
                <w:rFonts w:ascii="Arial Narrow" w:hAnsi="Arial Narrow" w:cs="Arial"/>
                <w:lang w:val="en-GB"/>
              </w:rPr>
              <w:t>Monitor compliance with relevant environmental sustainability tools i.e.  the In-house Green Rating Tool (IGRAT)</w:t>
            </w:r>
          </w:p>
          <w:p w14:paraId="392726F7" w14:textId="77777777" w:rsidR="007970E2" w:rsidRPr="007970E2" w:rsidRDefault="007970E2" w:rsidP="007970E2">
            <w:pPr>
              <w:spacing w:before="20" w:after="20" w:line="240" w:lineRule="auto"/>
              <w:jc w:val="both"/>
              <w:rPr>
                <w:rFonts w:ascii="Arial Narrow" w:eastAsia="Times New Roman" w:hAnsi="Arial Narrow" w:cs="Calibri"/>
                <w:color w:val="000000"/>
              </w:rPr>
            </w:pPr>
          </w:p>
          <w:p w14:paraId="5E0752A5" w14:textId="77777777" w:rsidR="007970E2" w:rsidRPr="007970E2" w:rsidRDefault="007970E2" w:rsidP="007970E2">
            <w:pPr>
              <w:spacing w:before="20" w:after="20" w:line="240" w:lineRule="auto"/>
              <w:jc w:val="both"/>
              <w:rPr>
                <w:rFonts w:ascii="Arial Narrow" w:eastAsia="Times New Roman" w:hAnsi="Arial Narrow" w:cs="Calibri"/>
                <w:color w:val="000000"/>
              </w:rPr>
            </w:pPr>
          </w:p>
        </w:tc>
      </w:tr>
      <w:tr w:rsidR="007970E2" w:rsidRPr="007970E2" w14:paraId="4D743DAB" w14:textId="77777777" w:rsidTr="007970E2">
        <w:trPr>
          <w:trHeight w:val="558"/>
        </w:trPr>
        <w:tc>
          <w:tcPr>
            <w:tcW w:w="27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9F3C5" w14:textId="77777777" w:rsidR="007970E2" w:rsidRPr="007970E2" w:rsidRDefault="007970E2">
            <w:pPr>
              <w:spacing w:before="20" w:after="20"/>
              <w:jc w:val="both"/>
              <w:rPr>
                <w:rFonts w:ascii="Arial Narrow" w:hAnsi="Arial Narrow"/>
                <w:color w:val="000000"/>
              </w:rPr>
            </w:pPr>
          </w:p>
          <w:p w14:paraId="4DF9C43A" w14:textId="77777777" w:rsidR="007970E2" w:rsidRPr="007970E2" w:rsidRDefault="007970E2">
            <w:pPr>
              <w:spacing w:before="20" w:after="20"/>
              <w:rPr>
                <w:rFonts w:ascii="Arial Narrow" w:hAnsi="Arial Narrow"/>
                <w:color w:val="000000"/>
              </w:rPr>
            </w:pPr>
            <w:r w:rsidRPr="007970E2">
              <w:rPr>
                <w:rFonts w:ascii="Arial Narrow" w:hAnsi="Arial Narrow"/>
                <w:color w:val="000000"/>
              </w:rPr>
              <w:t>Education</w:t>
            </w:r>
          </w:p>
        </w:tc>
        <w:tc>
          <w:tcPr>
            <w:tcW w:w="6599" w:type="dxa"/>
            <w:tcBorders>
              <w:top w:val="nil"/>
              <w:left w:val="nil"/>
              <w:bottom w:val="single" w:sz="8" w:space="0" w:color="auto"/>
              <w:right w:val="single" w:sz="8" w:space="0" w:color="auto"/>
            </w:tcBorders>
            <w:tcMar>
              <w:top w:w="0" w:type="dxa"/>
              <w:left w:w="108" w:type="dxa"/>
              <w:bottom w:w="0" w:type="dxa"/>
              <w:right w:w="108" w:type="dxa"/>
            </w:tcMar>
            <w:hideMark/>
          </w:tcPr>
          <w:p w14:paraId="01E9C20F" w14:textId="77777777" w:rsidR="007970E2" w:rsidRPr="007970E2" w:rsidRDefault="007970E2" w:rsidP="007970E2">
            <w:pPr>
              <w:pStyle w:val="Default"/>
              <w:numPr>
                <w:ilvl w:val="0"/>
                <w:numId w:val="36"/>
              </w:numPr>
              <w:adjustRightInd/>
              <w:spacing w:after="59"/>
              <w:rPr>
                <w:rFonts w:ascii="Arial Narrow" w:hAnsi="Arial Narrow"/>
                <w:sz w:val="22"/>
                <w:szCs w:val="22"/>
              </w:rPr>
            </w:pPr>
            <w:r w:rsidRPr="007970E2">
              <w:rPr>
                <w:rFonts w:ascii="Arial Narrow" w:hAnsi="Arial Narrow"/>
                <w:sz w:val="22"/>
                <w:szCs w:val="22"/>
              </w:rPr>
              <w:t xml:space="preserve">Participate in clinical teaching, overseeing learning experience, and goal setting for students, new staff and staff with less </w:t>
            </w:r>
            <w:proofErr w:type="gramStart"/>
            <w:r w:rsidRPr="007970E2">
              <w:rPr>
                <w:rFonts w:ascii="Arial Narrow" w:hAnsi="Arial Narrow"/>
                <w:sz w:val="22"/>
                <w:szCs w:val="22"/>
              </w:rPr>
              <w:t>experience;</w:t>
            </w:r>
            <w:proofErr w:type="gramEnd"/>
            <w:r w:rsidRPr="007970E2">
              <w:rPr>
                <w:rFonts w:ascii="Arial Narrow" w:hAnsi="Arial Narrow"/>
                <w:sz w:val="22"/>
                <w:szCs w:val="22"/>
              </w:rPr>
              <w:t xml:space="preserve"> </w:t>
            </w:r>
          </w:p>
          <w:p w14:paraId="7FC67CE2" w14:textId="77777777" w:rsidR="007970E2" w:rsidRPr="007970E2" w:rsidRDefault="007970E2" w:rsidP="007970E2">
            <w:pPr>
              <w:pStyle w:val="Default"/>
              <w:numPr>
                <w:ilvl w:val="0"/>
                <w:numId w:val="36"/>
              </w:numPr>
              <w:adjustRightInd/>
              <w:spacing w:after="59"/>
              <w:rPr>
                <w:rFonts w:ascii="Arial Narrow" w:hAnsi="Arial Narrow"/>
                <w:sz w:val="22"/>
                <w:szCs w:val="22"/>
              </w:rPr>
            </w:pPr>
            <w:r w:rsidRPr="007970E2">
              <w:rPr>
                <w:rFonts w:ascii="Arial Narrow" w:hAnsi="Arial Narrow"/>
                <w:sz w:val="22"/>
                <w:szCs w:val="22"/>
              </w:rPr>
              <w:t xml:space="preserve">Assist the Nurse/Midwife Unit Manager and Nurse/Midwife Educators to maintain a learning culture by being a resource person, encouraging reflection and professional development, and assisting others to maintain portfolios/records of learning. </w:t>
            </w:r>
          </w:p>
          <w:p w14:paraId="7CB1D639" w14:textId="77777777" w:rsidR="007970E2" w:rsidRPr="007970E2" w:rsidRDefault="007970E2" w:rsidP="007970E2">
            <w:pPr>
              <w:pStyle w:val="Default"/>
              <w:numPr>
                <w:ilvl w:val="0"/>
                <w:numId w:val="36"/>
              </w:numPr>
              <w:adjustRightInd/>
              <w:spacing w:after="59"/>
              <w:rPr>
                <w:rFonts w:ascii="Arial Narrow" w:hAnsi="Arial Narrow"/>
                <w:sz w:val="22"/>
                <w:szCs w:val="22"/>
              </w:rPr>
            </w:pPr>
            <w:r w:rsidRPr="007970E2">
              <w:rPr>
                <w:rFonts w:ascii="Arial Narrow" w:hAnsi="Arial Narrow"/>
                <w:sz w:val="22"/>
                <w:szCs w:val="22"/>
              </w:rPr>
              <w:t>Required to participate in and/or provide clinical teaching and/or research.</w:t>
            </w:r>
          </w:p>
        </w:tc>
      </w:tr>
      <w:tr w:rsidR="007970E2" w:rsidRPr="007970E2" w14:paraId="6EB622BC" w14:textId="77777777" w:rsidTr="007970E2">
        <w:trPr>
          <w:trHeight w:val="574"/>
        </w:trPr>
        <w:tc>
          <w:tcPr>
            <w:tcW w:w="27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6EB7C9" w14:textId="77777777" w:rsidR="007970E2" w:rsidRPr="007970E2" w:rsidRDefault="007970E2">
            <w:pPr>
              <w:spacing w:before="20" w:after="20"/>
              <w:jc w:val="both"/>
              <w:rPr>
                <w:rFonts w:ascii="Arial Narrow" w:hAnsi="Arial Narrow"/>
                <w:color w:val="000000"/>
              </w:rPr>
            </w:pPr>
          </w:p>
          <w:p w14:paraId="558DA516" w14:textId="77777777" w:rsidR="007970E2" w:rsidRPr="007970E2" w:rsidRDefault="007970E2">
            <w:pPr>
              <w:spacing w:before="20" w:after="20"/>
              <w:rPr>
                <w:rFonts w:ascii="Arial Narrow" w:hAnsi="Arial Narrow"/>
                <w:color w:val="000000"/>
              </w:rPr>
            </w:pPr>
            <w:r w:rsidRPr="007970E2">
              <w:rPr>
                <w:rFonts w:ascii="Arial Narrow" w:hAnsi="Arial Narrow"/>
                <w:color w:val="000000"/>
              </w:rPr>
              <w:t>Research</w:t>
            </w:r>
          </w:p>
        </w:tc>
        <w:tc>
          <w:tcPr>
            <w:tcW w:w="6599" w:type="dxa"/>
            <w:tcBorders>
              <w:top w:val="nil"/>
              <w:left w:val="nil"/>
              <w:bottom w:val="single" w:sz="8" w:space="0" w:color="auto"/>
              <w:right w:val="single" w:sz="8" w:space="0" w:color="auto"/>
            </w:tcBorders>
            <w:tcMar>
              <w:top w:w="0" w:type="dxa"/>
              <w:left w:w="108" w:type="dxa"/>
              <w:bottom w:w="0" w:type="dxa"/>
              <w:right w:w="108" w:type="dxa"/>
            </w:tcMar>
            <w:hideMark/>
          </w:tcPr>
          <w:p w14:paraId="36031BA1" w14:textId="77777777" w:rsidR="007970E2" w:rsidRPr="007970E2" w:rsidRDefault="007970E2" w:rsidP="007970E2">
            <w:pPr>
              <w:pStyle w:val="Default"/>
              <w:numPr>
                <w:ilvl w:val="0"/>
                <w:numId w:val="36"/>
              </w:numPr>
              <w:adjustRightInd/>
              <w:spacing w:after="59"/>
              <w:rPr>
                <w:rFonts w:ascii="Arial Narrow" w:hAnsi="Arial Narrow"/>
                <w:sz w:val="22"/>
                <w:szCs w:val="22"/>
              </w:rPr>
            </w:pPr>
            <w:r w:rsidRPr="007970E2">
              <w:rPr>
                <w:rFonts w:ascii="Arial Narrow" w:hAnsi="Arial Narrow"/>
                <w:sz w:val="22"/>
                <w:szCs w:val="22"/>
              </w:rPr>
              <w:t xml:space="preserve">Participate in clinical auditing, clinical trials and/or evaluative </w:t>
            </w:r>
            <w:proofErr w:type="gramStart"/>
            <w:r w:rsidRPr="007970E2">
              <w:rPr>
                <w:rFonts w:ascii="Arial Narrow" w:hAnsi="Arial Narrow"/>
                <w:sz w:val="22"/>
                <w:szCs w:val="22"/>
              </w:rPr>
              <w:t>research;</w:t>
            </w:r>
            <w:proofErr w:type="gramEnd"/>
            <w:r w:rsidRPr="007970E2">
              <w:rPr>
                <w:rFonts w:ascii="Arial Narrow" w:hAnsi="Arial Narrow"/>
                <w:sz w:val="22"/>
                <w:szCs w:val="22"/>
              </w:rPr>
              <w:t xml:space="preserve"> </w:t>
            </w:r>
          </w:p>
          <w:p w14:paraId="3047B2C6" w14:textId="77777777" w:rsidR="007970E2" w:rsidRPr="007970E2" w:rsidRDefault="007970E2" w:rsidP="007970E2">
            <w:pPr>
              <w:pStyle w:val="Default"/>
              <w:numPr>
                <w:ilvl w:val="0"/>
                <w:numId w:val="36"/>
              </w:numPr>
              <w:adjustRightInd/>
              <w:spacing w:after="59"/>
              <w:rPr>
                <w:rFonts w:ascii="Arial Narrow" w:hAnsi="Arial Narrow"/>
                <w:sz w:val="22"/>
                <w:szCs w:val="22"/>
              </w:rPr>
            </w:pPr>
            <w:r w:rsidRPr="007970E2">
              <w:rPr>
                <w:rFonts w:ascii="Arial Narrow" w:hAnsi="Arial Narrow"/>
                <w:sz w:val="22"/>
                <w:szCs w:val="22"/>
              </w:rPr>
              <w:t xml:space="preserve">Integrate advanced theoretical knowledge, evidence from a range of sources and own experience to devise and achieve agreed patient/client care </w:t>
            </w:r>
            <w:proofErr w:type="gramStart"/>
            <w:r w:rsidRPr="007970E2">
              <w:rPr>
                <w:rFonts w:ascii="Arial Narrow" w:hAnsi="Arial Narrow"/>
                <w:sz w:val="22"/>
                <w:szCs w:val="22"/>
              </w:rPr>
              <w:t>outcomes;</w:t>
            </w:r>
            <w:proofErr w:type="gramEnd"/>
          </w:p>
          <w:p w14:paraId="7572EA7D" w14:textId="77777777" w:rsidR="007970E2" w:rsidRPr="007970E2" w:rsidRDefault="007970E2" w:rsidP="007970E2">
            <w:pPr>
              <w:pStyle w:val="Default"/>
              <w:numPr>
                <w:ilvl w:val="0"/>
                <w:numId w:val="36"/>
              </w:numPr>
              <w:adjustRightInd/>
              <w:spacing w:after="59"/>
              <w:rPr>
                <w:rFonts w:ascii="Arial Narrow" w:hAnsi="Arial Narrow"/>
                <w:sz w:val="22"/>
                <w:szCs w:val="22"/>
              </w:rPr>
            </w:pPr>
            <w:r w:rsidRPr="007970E2">
              <w:rPr>
                <w:rFonts w:ascii="Arial Narrow" w:hAnsi="Arial Narrow"/>
                <w:sz w:val="22"/>
                <w:szCs w:val="22"/>
              </w:rPr>
              <w:t>Assist the Nurse/Midwife Unit Manager or equivalent to maintain and record monitoring and evaluative research activities in the ward/unit.</w:t>
            </w:r>
          </w:p>
          <w:sdt>
            <w:sdtPr>
              <w:rPr>
                <w:rFonts w:ascii="Arial Narrow" w:hAnsi="Arial Narrow" w:cs="Arial"/>
                <w:szCs w:val="22"/>
              </w:rPr>
              <w:id w:val="-781263478"/>
              <w:placeholder>
                <w:docPart w:val="EB5D28F91A7D4A668432C8A1B25A3806"/>
              </w:placeholder>
            </w:sdtPr>
            <w:sdtContent>
              <w:p w14:paraId="549AAA5B" w14:textId="77777777" w:rsidR="007970E2" w:rsidRPr="007970E2" w:rsidRDefault="007970E2" w:rsidP="007970E2">
                <w:pPr>
                  <w:pStyle w:val="ListParagraph"/>
                  <w:numPr>
                    <w:ilvl w:val="0"/>
                    <w:numId w:val="36"/>
                  </w:numPr>
                  <w:spacing w:line="280" w:lineRule="atLeast"/>
                  <w:rPr>
                    <w:rFonts w:ascii="Arial Narrow" w:hAnsi="Arial Narrow" w:cs="Arial"/>
                    <w:szCs w:val="22"/>
                  </w:rPr>
                </w:pPr>
                <w:r w:rsidRPr="007970E2">
                  <w:rPr>
                    <w:rFonts w:ascii="Arial Narrow" w:hAnsi="Arial Narrow" w:cs="Arial"/>
                    <w:szCs w:val="22"/>
                  </w:rPr>
                  <w:t xml:space="preserve">Develop frameworks, training, and tools as required to build organisational capability and ensure successful utilisation of improvement methodologies to achieve environmental sustainability objectives. </w:t>
                </w:r>
              </w:p>
              <w:p w14:paraId="4C864318" w14:textId="77777777" w:rsidR="007970E2" w:rsidRPr="007970E2" w:rsidRDefault="007970E2" w:rsidP="007970E2">
                <w:pPr>
                  <w:pStyle w:val="ListParagraph"/>
                  <w:numPr>
                    <w:ilvl w:val="0"/>
                    <w:numId w:val="36"/>
                  </w:numPr>
                  <w:spacing w:line="280" w:lineRule="atLeast"/>
                  <w:rPr>
                    <w:rFonts w:ascii="Arial Narrow" w:hAnsi="Arial Narrow" w:cs="Arial"/>
                    <w:szCs w:val="22"/>
                  </w:rPr>
                </w:pPr>
                <w:r w:rsidRPr="007970E2">
                  <w:rPr>
                    <w:rFonts w:ascii="Arial Narrow" w:hAnsi="Arial Narrow" w:cs="Arial"/>
                    <w:szCs w:val="22"/>
                  </w:rPr>
                  <w:t>Support the Environmental Sustainability Committee and the development of a culture of environmental awareness across SALHN.</w:t>
                </w:r>
              </w:p>
              <w:p w14:paraId="55C8C7FC" w14:textId="77777777" w:rsidR="007970E2" w:rsidRPr="007970E2" w:rsidRDefault="007970E2" w:rsidP="007970E2">
                <w:pPr>
                  <w:pStyle w:val="ListParagraph"/>
                  <w:numPr>
                    <w:ilvl w:val="0"/>
                    <w:numId w:val="36"/>
                  </w:numPr>
                  <w:spacing w:line="280" w:lineRule="atLeast"/>
                  <w:rPr>
                    <w:rFonts w:ascii="Arial Narrow" w:hAnsi="Arial Narrow" w:cs="Arial"/>
                    <w:szCs w:val="22"/>
                  </w:rPr>
                </w:pPr>
                <w:r w:rsidRPr="007970E2">
                  <w:rPr>
                    <w:rFonts w:ascii="Arial Narrow" w:hAnsi="Arial Narrow" w:cs="Arial"/>
                    <w:szCs w:val="22"/>
                  </w:rPr>
                  <w:t>Coordinate and facilitate workshops and training to support capability activities, including the delivery of in-service training programs.</w:t>
                </w:r>
              </w:p>
              <w:p w14:paraId="12ACE757" w14:textId="77777777" w:rsidR="007970E2" w:rsidRPr="007970E2" w:rsidRDefault="007970E2" w:rsidP="007970E2">
                <w:pPr>
                  <w:pStyle w:val="ListParagraph"/>
                  <w:numPr>
                    <w:ilvl w:val="0"/>
                    <w:numId w:val="36"/>
                  </w:numPr>
                  <w:spacing w:line="280" w:lineRule="atLeast"/>
                  <w:rPr>
                    <w:rFonts w:ascii="Arial Narrow" w:hAnsi="Arial Narrow" w:cs="Arial"/>
                    <w:szCs w:val="22"/>
                  </w:rPr>
                </w:pPr>
                <w:r w:rsidRPr="007970E2">
                  <w:rPr>
                    <w:rFonts w:ascii="Arial Narrow" w:hAnsi="Arial Narrow" w:cs="Arial"/>
                    <w:szCs w:val="22"/>
                  </w:rPr>
                  <w:t>Establish frameworks that empower staff to explore and embed sustainable practices relevant to their division/team/unit.</w:t>
                </w:r>
              </w:p>
              <w:p w14:paraId="0E33B173" w14:textId="77777777" w:rsidR="007970E2" w:rsidRPr="007970E2" w:rsidRDefault="007970E2" w:rsidP="007970E2">
                <w:pPr>
                  <w:pStyle w:val="ListParagraph"/>
                  <w:numPr>
                    <w:ilvl w:val="0"/>
                    <w:numId w:val="36"/>
                  </w:numPr>
                  <w:spacing w:line="280" w:lineRule="atLeast"/>
                  <w:rPr>
                    <w:rFonts w:ascii="Arial Narrow" w:hAnsi="Arial Narrow" w:cs="Arial"/>
                    <w:szCs w:val="22"/>
                  </w:rPr>
                </w:pPr>
                <w:r w:rsidRPr="007970E2">
                  <w:rPr>
                    <w:rFonts w:ascii="Arial Narrow" w:hAnsi="Arial Narrow" w:cs="Arial"/>
                    <w:szCs w:val="22"/>
                  </w:rPr>
                  <w:t xml:space="preserve">Develop and support a SALHN community of practice of Green Ambassadors to connect, inspire and empower staff to take positive steps towards sustainability. </w:t>
                </w:r>
              </w:p>
              <w:p w14:paraId="702B4F22" w14:textId="77777777" w:rsidR="007970E2" w:rsidRPr="007970E2" w:rsidRDefault="007970E2" w:rsidP="007970E2">
                <w:pPr>
                  <w:pStyle w:val="ListParagraph"/>
                  <w:spacing w:line="280" w:lineRule="atLeast"/>
                  <w:ind w:left="221"/>
                  <w:rPr>
                    <w:rFonts w:ascii="Arial Narrow" w:hAnsi="Arial Narrow" w:cs="Arial"/>
                    <w:szCs w:val="22"/>
                  </w:rPr>
                </w:pPr>
                <w:r w:rsidRPr="007970E2">
                  <w:rPr>
                    <w:rFonts w:ascii="Arial Narrow" w:hAnsi="Arial Narrow" w:cs="Arial"/>
                    <w:szCs w:val="22"/>
                  </w:rPr>
                  <w:t>Deliver and maintain the Environmental Sustainability communications plan and interface with communications teams to produce collateral, communications, and related media.</w:t>
                </w:r>
              </w:p>
            </w:sdtContent>
          </w:sdt>
          <w:p w14:paraId="49A2341D" w14:textId="77777777" w:rsidR="007970E2" w:rsidRPr="007970E2" w:rsidRDefault="007970E2" w:rsidP="007970E2">
            <w:pPr>
              <w:pStyle w:val="Default"/>
              <w:numPr>
                <w:ilvl w:val="0"/>
                <w:numId w:val="36"/>
              </w:numPr>
              <w:adjustRightInd/>
              <w:spacing w:after="59"/>
              <w:rPr>
                <w:rFonts w:ascii="Arial Narrow" w:hAnsi="Arial Narrow"/>
                <w:sz w:val="22"/>
                <w:szCs w:val="22"/>
              </w:rPr>
            </w:pPr>
          </w:p>
        </w:tc>
      </w:tr>
      <w:tr w:rsidR="007970E2" w:rsidRPr="007970E2" w14:paraId="59485A80" w14:textId="77777777" w:rsidTr="007970E2">
        <w:trPr>
          <w:trHeight w:val="558"/>
        </w:trPr>
        <w:tc>
          <w:tcPr>
            <w:tcW w:w="27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5F7D35" w14:textId="77777777" w:rsidR="007970E2" w:rsidRPr="007970E2" w:rsidRDefault="007970E2">
            <w:pPr>
              <w:spacing w:before="20" w:after="20"/>
              <w:jc w:val="both"/>
              <w:rPr>
                <w:rFonts w:ascii="Arial Narrow" w:hAnsi="Arial Narrow"/>
                <w:color w:val="000000"/>
              </w:rPr>
            </w:pPr>
          </w:p>
          <w:p w14:paraId="56533E48" w14:textId="77777777" w:rsidR="007970E2" w:rsidRPr="007970E2" w:rsidRDefault="007970E2">
            <w:pPr>
              <w:spacing w:before="20" w:after="20"/>
              <w:rPr>
                <w:rFonts w:ascii="Arial Narrow" w:hAnsi="Arial Narrow"/>
                <w:color w:val="000000"/>
              </w:rPr>
            </w:pPr>
            <w:r w:rsidRPr="007970E2">
              <w:rPr>
                <w:rFonts w:ascii="Arial Narrow" w:hAnsi="Arial Narrow"/>
                <w:color w:val="000000"/>
              </w:rPr>
              <w:t>Professional leadership</w:t>
            </w:r>
          </w:p>
        </w:tc>
        <w:tc>
          <w:tcPr>
            <w:tcW w:w="6599" w:type="dxa"/>
            <w:tcBorders>
              <w:top w:val="nil"/>
              <w:left w:val="nil"/>
              <w:bottom w:val="single" w:sz="8" w:space="0" w:color="auto"/>
              <w:right w:val="single" w:sz="8" w:space="0" w:color="auto"/>
            </w:tcBorders>
            <w:tcMar>
              <w:top w:w="0" w:type="dxa"/>
              <w:left w:w="108" w:type="dxa"/>
              <w:bottom w:w="0" w:type="dxa"/>
              <w:right w:w="108" w:type="dxa"/>
            </w:tcMar>
            <w:hideMark/>
          </w:tcPr>
          <w:p w14:paraId="52893CCD" w14:textId="77777777" w:rsidR="007970E2" w:rsidRPr="007970E2" w:rsidRDefault="007970E2" w:rsidP="007970E2">
            <w:pPr>
              <w:pStyle w:val="Default"/>
              <w:numPr>
                <w:ilvl w:val="0"/>
                <w:numId w:val="36"/>
              </w:numPr>
              <w:adjustRightInd/>
              <w:spacing w:after="59"/>
              <w:rPr>
                <w:rFonts w:ascii="Arial Narrow" w:hAnsi="Arial Narrow"/>
                <w:sz w:val="22"/>
                <w:szCs w:val="22"/>
              </w:rPr>
            </w:pPr>
            <w:r w:rsidRPr="007970E2">
              <w:rPr>
                <w:rFonts w:ascii="Arial Narrow" w:hAnsi="Arial Narrow"/>
                <w:sz w:val="22"/>
                <w:szCs w:val="22"/>
              </w:rPr>
              <w:t>Promote continuity and consistency of care in collaboration with the Nurse/Midwife Unit Manager or equivalent of the ward/unit/</w:t>
            </w:r>
            <w:proofErr w:type="gramStart"/>
            <w:r w:rsidRPr="007970E2">
              <w:rPr>
                <w:rFonts w:ascii="Arial Narrow" w:hAnsi="Arial Narrow"/>
                <w:sz w:val="22"/>
                <w:szCs w:val="22"/>
              </w:rPr>
              <w:t>service;</w:t>
            </w:r>
            <w:proofErr w:type="gramEnd"/>
            <w:r w:rsidRPr="007970E2">
              <w:rPr>
                <w:rFonts w:ascii="Arial Narrow" w:hAnsi="Arial Narrow"/>
                <w:sz w:val="22"/>
                <w:szCs w:val="22"/>
              </w:rPr>
              <w:t xml:space="preserve"> </w:t>
            </w:r>
          </w:p>
          <w:p w14:paraId="75EE6CD8" w14:textId="77777777" w:rsidR="007970E2" w:rsidRPr="007970E2" w:rsidRDefault="007970E2" w:rsidP="007970E2">
            <w:pPr>
              <w:pStyle w:val="Default"/>
              <w:numPr>
                <w:ilvl w:val="0"/>
                <w:numId w:val="36"/>
              </w:numPr>
              <w:adjustRightInd/>
              <w:spacing w:after="59"/>
              <w:rPr>
                <w:rFonts w:ascii="Arial Narrow" w:hAnsi="Arial Narrow"/>
                <w:sz w:val="22"/>
                <w:szCs w:val="22"/>
              </w:rPr>
            </w:pPr>
            <w:r w:rsidRPr="007970E2">
              <w:rPr>
                <w:rFonts w:ascii="Arial Narrow" w:hAnsi="Arial Narrow"/>
                <w:sz w:val="22"/>
                <w:szCs w:val="22"/>
              </w:rPr>
              <w:t xml:space="preserve">Provide shift by shift leadership in the provision of nursing/midwifery care within a team or unit and facilitate patient </w:t>
            </w:r>
            <w:proofErr w:type="gramStart"/>
            <w:r w:rsidRPr="007970E2">
              <w:rPr>
                <w:rFonts w:ascii="Arial Narrow" w:hAnsi="Arial Narrow"/>
                <w:sz w:val="22"/>
                <w:szCs w:val="22"/>
              </w:rPr>
              <w:t>flow;</w:t>
            </w:r>
            <w:proofErr w:type="gramEnd"/>
            <w:r w:rsidRPr="007970E2">
              <w:rPr>
                <w:rFonts w:ascii="Arial Narrow" w:hAnsi="Arial Narrow"/>
                <w:sz w:val="22"/>
                <w:szCs w:val="22"/>
              </w:rPr>
              <w:t xml:space="preserve"> </w:t>
            </w:r>
          </w:p>
          <w:p w14:paraId="56D29BA5" w14:textId="77777777" w:rsidR="007970E2" w:rsidRPr="007970E2" w:rsidRDefault="007970E2" w:rsidP="007970E2">
            <w:pPr>
              <w:pStyle w:val="Default"/>
              <w:numPr>
                <w:ilvl w:val="0"/>
                <w:numId w:val="36"/>
              </w:numPr>
              <w:adjustRightInd/>
              <w:spacing w:after="59"/>
              <w:rPr>
                <w:rFonts w:ascii="Arial Narrow" w:hAnsi="Arial Narrow"/>
                <w:sz w:val="22"/>
                <w:szCs w:val="22"/>
              </w:rPr>
            </w:pPr>
            <w:r w:rsidRPr="007970E2">
              <w:rPr>
                <w:rFonts w:ascii="Arial Narrow" w:hAnsi="Arial Narrow"/>
                <w:sz w:val="22"/>
                <w:szCs w:val="22"/>
              </w:rPr>
              <w:t xml:space="preserve">Act as a resource person within an area based on knowledge, </w:t>
            </w:r>
            <w:proofErr w:type="gramStart"/>
            <w:r w:rsidRPr="007970E2">
              <w:rPr>
                <w:rFonts w:ascii="Arial Narrow" w:hAnsi="Arial Narrow"/>
                <w:sz w:val="22"/>
                <w:szCs w:val="22"/>
              </w:rPr>
              <w:t>experience</w:t>
            </w:r>
            <w:proofErr w:type="gramEnd"/>
            <w:r w:rsidRPr="007970E2">
              <w:rPr>
                <w:rFonts w:ascii="Arial Narrow" w:hAnsi="Arial Narrow"/>
                <w:sz w:val="22"/>
                <w:szCs w:val="22"/>
              </w:rPr>
              <w:t xml:space="preserve"> and skills. </w:t>
            </w:r>
          </w:p>
          <w:p w14:paraId="12E007FD" w14:textId="77777777" w:rsidR="007970E2" w:rsidRPr="007970E2" w:rsidRDefault="007970E2" w:rsidP="007970E2">
            <w:pPr>
              <w:numPr>
                <w:ilvl w:val="0"/>
                <w:numId w:val="36"/>
              </w:numPr>
              <w:spacing w:before="20" w:after="20" w:line="240" w:lineRule="auto"/>
              <w:rPr>
                <w:rFonts w:ascii="Arial Narrow" w:hAnsi="Arial Narrow"/>
                <w:color w:val="000000"/>
              </w:rPr>
            </w:pPr>
            <w:r w:rsidRPr="007970E2">
              <w:rPr>
                <w:rFonts w:ascii="Arial Narrow" w:hAnsi="Arial Narrow" w:cs="Arial"/>
              </w:rPr>
              <w:t>Required to undertake specific activity and/or portfolio responsibility.</w:t>
            </w:r>
          </w:p>
          <w:p w14:paraId="4892AD76" w14:textId="77777777" w:rsidR="007970E2" w:rsidRPr="007970E2" w:rsidRDefault="007970E2" w:rsidP="007970E2">
            <w:pPr>
              <w:pStyle w:val="ListParagraph"/>
              <w:numPr>
                <w:ilvl w:val="0"/>
                <w:numId w:val="36"/>
              </w:numPr>
              <w:spacing w:line="280" w:lineRule="atLeast"/>
              <w:rPr>
                <w:rFonts w:ascii="Arial Narrow" w:hAnsi="Arial Narrow" w:cs="Arial"/>
                <w:szCs w:val="22"/>
              </w:rPr>
            </w:pPr>
            <w:r w:rsidRPr="007970E2">
              <w:rPr>
                <w:rFonts w:ascii="Arial Narrow" w:hAnsi="Arial Narrow" w:cs="Arial"/>
                <w:szCs w:val="22"/>
              </w:rPr>
              <w:t>Gather and analyse relevant information and data to facilitate decision making, design and evaluation of environmental improvement initiatives, and monitoring of progress towards strategic objectives.</w:t>
            </w:r>
          </w:p>
          <w:p w14:paraId="3E1550EC" w14:textId="77777777" w:rsidR="007970E2" w:rsidRPr="007970E2" w:rsidRDefault="007970E2" w:rsidP="007970E2">
            <w:pPr>
              <w:pStyle w:val="ListParagraph"/>
              <w:numPr>
                <w:ilvl w:val="0"/>
                <w:numId w:val="36"/>
              </w:numPr>
              <w:spacing w:line="280" w:lineRule="atLeast"/>
              <w:rPr>
                <w:rFonts w:ascii="Arial Narrow" w:hAnsi="Arial Narrow" w:cs="Arial"/>
                <w:szCs w:val="22"/>
              </w:rPr>
            </w:pPr>
            <w:r w:rsidRPr="007970E2">
              <w:rPr>
                <w:rFonts w:ascii="Arial Narrow" w:hAnsi="Arial Narrow" w:cs="Arial"/>
                <w:szCs w:val="22"/>
              </w:rPr>
              <w:t>Establish and maintain a reporting framework for the Environmental Sustainability Road Map and Action Plan to support Divisions and relevant governance requirements.</w:t>
            </w:r>
          </w:p>
          <w:p w14:paraId="4A6E08E6" w14:textId="77777777" w:rsidR="007970E2" w:rsidRPr="007970E2" w:rsidRDefault="007970E2" w:rsidP="007970E2">
            <w:pPr>
              <w:pStyle w:val="ListParagraph"/>
              <w:numPr>
                <w:ilvl w:val="0"/>
                <w:numId w:val="36"/>
              </w:numPr>
              <w:spacing w:line="280" w:lineRule="atLeast"/>
              <w:rPr>
                <w:rFonts w:ascii="Arial Narrow" w:hAnsi="Arial Narrow" w:cs="Arial"/>
                <w:szCs w:val="22"/>
              </w:rPr>
            </w:pPr>
            <w:r w:rsidRPr="007970E2">
              <w:rPr>
                <w:rFonts w:ascii="Arial Narrow" w:hAnsi="Arial Narrow" w:cs="Arial"/>
                <w:szCs w:val="22"/>
              </w:rPr>
              <w:t>Establish and maintain an evaluation and benefits realisation framework that considers whole of life costs / benefits to support decision making and return on investment.</w:t>
            </w:r>
          </w:p>
          <w:p w14:paraId="7A582E27" w14:textId="77777777" w:rsidR="007970E2" w:rsidRPr="007970E2" w:rsidRDefault="007970E2" w:rsidP="007970E2">
            <w:pPr>
              <w:pStyle w:val="ListParagraph"/>
              <w:numPr>
                <w:ilvl w:val="0"/>
                <w:numId w:val="36"/>
              </w:numPr>
              <w:spacing w:line="280" w:lineRule="atLeast"/>
              <w:rPr>
                <w:rFonts w:ascii="Arial Narrow" w:hAnsi="Arial Narrow" w:cs="Arial"/>
                <w:szCs w:val="22"/>
              </w:rPr>
            </w:pPr>
            <w:r w:rsidRPr="007970E2">
              <w:rPr>
                <w:rFonts w:ascii="Arial Narrow" w:hAnsi="Arial Narrow" w:cs="Arial"/>
                <w:szCs w:val="22"/>
              </w:rPr>
              <w:t>Establish systems and processes to support the organisation to obtain relevant information and data.</w:t>
            </w:r>
          </w:p>
          <w:p w14:paraId="23EF7CC4" w14:textId="77777777" w:rsidR="007970E2" w:rsidRPr="007970E2" w:rsidRDefault="007970E2" w:rsidP="007970E2">
            <w:pPr>
              <w:pStyle w:val="ListParagraph"/>
              <w:numPr>
                <w:ilvl w:val="0"/>
                <w:numId w:val="36"/>
              </w:numPr>
              <w:spacing w:before="120" w:after="120"/>
              <w:rPr>
                <w:rFonts w:ascii="Arial Narrow" w:hAnsi="Arial Narrow" w:cs="Arial"/>
                <w:szCs w:val="22"/>
              </w:rPr>
            </w:pPr>
            <w:r w:rsidRPr="007970E2">
              <w:rPr>
                <w:rFonts w:ascii="Arial Narrow" w:hAnsi="Arial Narrow" w:cs="Arial"/>
                <w:szCs w:val="22"/>
              </w:rPr>
              <w:t>Engage with the Department for Health and Wellbeing on environmental sustainability initiatives and reporting.</w:t>
            </w:r>
          </w:p>
          <w:p w14:paraId="0133BB3B" w14:textId="77777777" w:rsidR="007970E2" w:rsidRPr="007970E2" w:rsidRDefault="007970E2" w:rsidP="007970E2">
            <w:pPr>
              <w:pStyle w:val="ListParagraph"/>
              <w:numPr>
                <w:ilvl w:val="0"/>
                <w:numId w:val="36"/>
              </w:numPr>
              <w:spacing w:line="280" w:lineRule="atLeast"/>
              <w:rPr>
                <w:rFonts w:ascii="Arial Narrow" w:hAnsi="Arial Narrow" w:cs="Arial"/>
                <w:szCs w:val="22"/>
              </w:rPr>
            </w:pPr>
            <w:r w:rsidRPr="007970E2">
              <w:rPr>
                <w:rFonts w:ascii="Arial Narrow" w:hAnsi="Arial Narrow" w:cs="Arial"/>
                <w:szCs w:val="22"/>
              </w:rPr>
              <w:t>Facilitate Environmental Sustainability initiatives that support the strategy, road map and related actions.</w:t>
            </w:r>
          </w:p>
          <w:p w14:paraId="38A26F6C" w14:textId="77777777" w:rsidR="007970E2" w:rsidRPr="007970E2" w:rsidRDefault="007970E2" w:rsidP="007970E2">
            <w:pPr>
              <w:pStyle w:val="ListParagraph"/>
              <w:numPr>
                <w:ilvl w:val="0"/>
                <w:numId w:val="36"/>
              </w:numPr>
              <w:spacing w:line="280" w:lineRule="atLeast"/>
              <w:rPr>
                <w:rFonts w:ascii="Arial Narrow" w:hAnsi="Arial Narrow" w:cs="Arial"/>
                <w:szCs w:val="22"/>
              </w:rPr>
            </w:pPr>
            <w:r w:rsidRPr="007970E2">
              <w:rPr>
                <w:rFonts w:ascii="Arial Narrow" w:hAnsi="Arial Narrow" w:cs="Arial"/>
                <w:szCs w:val="22"/>
              </w:rPr>
              <w:t xml:space="preserve">Provide a project management function to environmental sustainability projects by employing a range of tools and techniques to ensure a systematic approach to improving systems, </w:t>
            </w:r>
            <w:proofErr w:type="gramStart"/>
            <w:r w:rsidRPr="007970E2">
              <w:rPr>
                <w:rFonts w:ascii="Arial Narrow" w:hAnsi="Arial Narrow" w:cs="Arial"/>
                <w:szCs w:val="22"/>
              </w:rPr>
              <w:t>processes</w:t>
            </w:r>
            <w:proofErr w:type="gramEnd"/>
            <w:r w:rsidRPr="007970E2">
              <w:rPr>
                <w:rFonts w:ascii="Arial Narrow" w:hAnsi="Arial Narrow" w:cs="Arial"/>
                <w:szCs w:val="22"/>
              </w:rPr>
              <w:t xml:space="preserve"> and performance.</w:t>
            </w:r>
          </w:p>
          <w:p w14:paraId="4A99436C" w14:textId="77777777" w:rsidR="007970E2" w:rsidRPr="007970E2" w:rsidRDefault="007970E2" w:rsidP="007970E2">
            <w:pPr>
              <w:pStyle w:val="ListParagraph"/>
              <w:numPr>
                <w:ilvl w:val="0"/>
                <w:numId w:val="36"/>
              </w:numPr>
              <w:spacing w:line="280" w:lineRule="atLeast"/>
              <w:rPr>
                <w:rFonts w:ascii="Arial Narrow" w:hAnsi="Arial Narrow" w:cs="Arial"/>
                <w:szCs w:val="22"/>
              </w:rPr>
            </w:pPr>
            <w:r w:rsidRPr="007970E2">
              <w:rPr>
                <w:rFonts w:ascii="Arial Narrow" w:hAnsi="Arial Narrow" w:cs="Arial"/>
                <w:szCs w:val="22"/>
              </w:rPr>
              <w:t>Collaborate with Divisions, Heads of Unit and other senior leaders as needed to ensure successful outcomes.</w:t>
            </w:r>
          </w:p>
          <w:p w14:paraId="2D8E205E" w14:textId="77777777" w:rsidR="007970E2" w:rsidRPr="007970E2" w:rsidRDefault="007970E2" w:rsidP="007970E2">
            <w:pPr>
              <w:pStyle w:val="ListParagraph"/>
              <w:numPr>
                <w:ilvl w:val="0"/>
                <w:numId w:val="36"/>
              </w:numPr>
              <w:spacing w:line="280" w:lineRule="atLeast"/>
              <w:rPr>
                <w:rFonts w:ascii="Arial Narrow" w:hAnsi="Arial Narrow" w:cs="Arial"/>
                <w:szCs w:val="22"/>
              </w:rPr>
            </w:pPr>
            <w:r w:rsidRPr="007970E2">
              <w:rPr>
                <w:rFonts w:ascii="Arial Narrow" w:hAnsi="Arial Narrow" w:cs="Arial"/>
                <w:szCs w:val="22"/>
              </w:rPr>
              <w:t xml:space="preserve">Lead change management and support implementation of initiatives, ensuring effective communication and adoption to ensure optimal project outcomes. </w:t>
            </w:r>
          </w:p>
          <w:p w14:paraId="407C8187" w14:textId="77777777" w:rsidR="007970E2" w:rsidRPr="007970E2" w:rsidRDefault="007970E2" w:rsidP="007970E2">
            <w:pPr>
              <w:pStyle w:val="ListParagraph"/>
              <w:numPr>
                <w:ilvl w:val="0"/>
                <w:numId w:val="36"/>
              </w:numPr>
              <w:spacing w:line="280" w:lineRule="atLeast"/>
              <w:rPr>
                <w:rFonts w:ascii="Arial Narrow" w:hAnsi="Arial Narrow" w:cs="Arial"/>
                <w:szCs w:val="22"/>
              </w:rPr>
            </w:pPr>
            <w:r w:rsidRPr="007970E2">
              <w:rPr>
                <w:rFonts w:ascii="Arial Narrow" w:hAnsi="Arial Narrow" w:cs="Arial"/>
                <w:szCs w:val="22"/>
              </w:rPr>
              <w:t xml:space="preserve">Mobilise, </w:t>
            </w:r>
            <w:proofErr w:type="gramStart"/>
            <w:r w:rsidRPr="007970E2">
              <w:rPr>
                <w:rFonts w:ascii="Arial Narrow" w:hAnsi="Arial Narrow" w:cs="Arial"/>
                <w:szCs w:val="22"/>
              </w:rPr>
              <w:t>consult</w:t>
            </w:r>
            <w:proofErr w:type="gramEnd"/>
            <w:r w:rsidRPr="007970E2">
              <w:rPr>
                <w:rFonts w:ascii="Arial Narrow" w:hAnsi="Arial Narrow" w:cs="Arial"/>
                <w:szCs w:val="22"/>
              </w:rPr>
              <w:t xml:space="preserve"> and negotiate with key stakeholders affected by environmental sustainability change and improvement projects.</w:t>
            </w:r>
          </w:p>
          <w:p w14:paraId="0381E78C" w14:textId="77777777" w:rsidR="007970E2" w:rsidRPr="007970E2" w:rsidRDefault="007970E2" w:rsidP="007970E2">
            <w:pPr>
              <w:pStyle w:val="ListParagraph"/>
              <w:numPr>
                <w:ilvl w:val="0"/>
                <w:numId w:val="36"/>
              </w:numPr>
              <w:spacing w:before="120" w:after="120"/>
              <w:rPr>
                <w:rFonts w:ascii="Arial Narrow" w:hAnsi="Arial Narrow" w:cs="Arial"/>
                <w:szCs w:val="22"/>
              </w:rPr>
            </w:pPr>
            <w:r w:rsidRPr="007970E2">
              <w:rPr>
                <w:rFonts w:ascii="Arial Narrow" w:hAnsi="Arial Narrow" w:cs="Arial"/>
                <w:szCs w:val="22"/>
              </w:rPr>
              <w:t>Assess opportunities to embed environmental sustainability considerations into decision making.</w:t>
            </w:r>
          </w:p>
          <w:p w14:paraId="68A9E879" w14:textId="77777777" w:rsidR="007970E2" w:rsidRPr="007970E2" w:rsidRDefault="007970E2" w:rsidP="007970E2">
            <w:pPr>
              <w:spacing w:before="20" w:after="20" w:line="240" w:lineRule="auto"/>
              <w:ind w:left="360"/>
              <w:rPr>
                <w:rFonts w:ascii="Arial Narrow" w:hAnsi="Arial Narrow"/>
                <w:color w:val="000000"/>
              </w:rPr>
            </w:pPr>
          </w:p>
        </w:tc>
      </w:tr>
    </w:tbl>
    <w:p w14:paraId="04BCB58F" w14:textId="77777777" w:rsidR="009D3FD4" w:rsidRDefault="009D3FD4"/>
    <w:p w14:paraId="1D3135E4" w14:textId="77777777" w:rsidR="009D3FD4" w:rsidRDefault="009D3FD4">
      <w:r>
        <w:br w:type="page"/>
      </w:r>
    </w:p>
    <w:p w14:paraId="3852B3B6" w14:textId="60213915" w:rsidR="007970E2" w:rsidRDefault="007970E2"/>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638"/>
      </w:tblGrid>
      <w:tr w:rsidR="00D11624" w:rsidRPr="00D11624" w14:paraId="3C1B82E7" w14:textId="77777777" w:rsidTr="007970E2">
        <w:trPr>
          <w:trHeight w:val="425"/>
        </w:trPr>
        <w:tc>
          <w:tcPr>
            <w:tcW w:w="9638" w:type="dxa"/>
            <w:shd w:val="clear" w:color="auto" w:fill="64B0C4"/>
            <w:vAlign w:val="center"/>
          </w:tcPr>
          <w:p w14:paraId="33AAD789" w14:textId="3F5B9AE9" w:rsidR="00D11624" w:rsidRPr="00D11624" w:rsidRDefault="00D11624" w:rsidP="00D11624">
            <w:pPr>
              <w:tabs>
                <w:tab w:val="left" w:pos="290"/>
              </w:tabs>
              <w:rPr>
                <w:rFonts w:ascii="Arial" w:hAnsi="Arial" w:cs="Arial"/>
                <w:b/>
                <w:color w:val="FFFFFF" w:themeColor="background1"/>
                <w:sz w:val="20"/>
                <w:szCs w:val="20"/>
              </w:rPr>
            </w:pPr>
            <w:r w:rsidRPr="00D11624">
              <w:rPr>
                <w:rFonts w:ascii="Arial" w:hAnsi="Arial" w:cs="Arial"/>
                <w:b/>
                <w:color w:val="FFFFFF" w:themeColor="background1"/>
                <w:sz w:val="20"/>
                <w:szCs w:val="20"/>
              </w:rPr>
              <w:t>1.</w:t>
            </w:r>
            <w:r w:rsidRPr="00D11624">
              <w:rPr>
                <w:rFonts w:ascii="Arial" w:hAnsi="Arial" w:cs="Arial"/>
                <w:b/>
                <w:color w:val="FFFFFF" w:themeColor="background1"/>
                <w:sz w:val="20"/>
                <w:szCs w:val="20"/>
              </w:rPr>
              <w:tab/>
              <w:t>ESSENTIAL MINIMUM REQUIREMENTS</w:t>
            </w:r>
          </w:p>
        </w:tc>
      </w:tr>
    </w:tbl>
    <w:p w14:paraId="0679B37C" w14:textId="77777777" w:rsidR="00D11624" w:rsidRDefault="00D11624" w:rsidP="00106E84">
      <w:pPr>
        <w:spacing w:after="0" w:line="240" w:lineRule="auto"/>
        <w:rPr>
          <w:rFonts w:ascii="Arial" w:hAnsi="Arial" w:cs="Arial"/>
          <w:sz w:val="20"/>
          <w:szCs w:val="20"/>
        </w:rPr>
      </w:pPr>
    </w:p>
    <w:p w14:paraId="05E74E2E" w14:textId="77777777" w:rsidR="002C4043" w:rsidRPr="002C4043" w:rsidRDefault="002C4043" w:rsidP="00106E84">
      <w:pPr>
        <w:spacing w:after="0" w:line="280" w:lineRule="atLeast"/>
        <w:jc w:val="both"/>
        <w:rPr>
          <w:rFonts w:ascii="Arial" w:hAnsi="Arial" w:cs="Arial"/>
          <w:b/>
          <w:color w:val="000000"/>
          <w:sz w:val="20"/>
          <w:szCs w:val="20"/>
        </w:rPr>
      </w:pPr>
      <w:r w:rsidRPr="002C4043">
        <w:rPr>
          <w:rFonts w:ascii="Arial" w:hAnsi="Arial" w:cs="Arial"/>
          <w:b/>
          <w:color w:val="000000"/>
          <w:sz w:val="20"/>
          <w:szCs w:val="20"/>
        </w:rPr>
        <w:t>Educational/Vocational Qualifications</w:t>
      </w:r>
    </w:p>
    <w:sdt>
      <w:sdtPr>
        <w:rPr>
          <w:rFonts w:ascii="Arial" w:hAnsi="Arial" w:cs="Arial"/>
          <w:color w:val="000000"/>
          <w:sz w:val="20"/>
        </w:rPr>
        <w:id w:val="1603150064"/>
        <w:dropDownList>
          <w:listItem w:value="Choose an item."/>
          <w:listItem w:displayText="Registered or eligible for registration as a Nurse by the Nursing and Midwifery Board of Australia and who holds, or who is eligible to hold, a current practicing certificate." w:value="Registered or eligible for registration as a Nurse by the Nursing and Midwifery Board of Australia and who holds, or who is eligible to hold, a current practicing certificate."/>
          <w:listItem w:displayText="Registered or eligible for registration as a Nurse and Midwife by the Nursing and Midwifery Board of Australia and who holds, or who is eligible to hold, a current practicing certificate." w:value="Registered or eligible for registration as a Nurse and Midwife by the Nursing and Midwifery Board of Australia and who holds, or who is eligible to hold, a current practicing certificate."/>
          <w:listItem w:displayText="Registered as a Nurse by the Nursing and Midwifery Board of Australia and who holds a current practicing certificate.  Must be enrolled in an approved mental health course or hold a qualification in mental health practice." w:value="Registered as a Nurse by the Nursing and Midwifery Board of Australia and who holds a current practicing certificate.  Must be enrolled in an approved mental health course or hold a qualification in mental health practice."/>
          <w:listItem w:displayText="Registered or eligible for registration as a Midwife with the Nursing and Midwifery Board of Australia and who holds, or who is eligible to hold, a current practicing certificate." w:value="Registered or eligible for registration as a Midwife with the Nursing and Midwifery Board of Australia and who holds, or who is eligible to hold, a current practicing certificate."/>
        </w:dropDownList>
      </w:sdtPr>
      <w:sdtEndPr/>
      <w:sdtContent>
        <w:p w14:paraId="15AEDBAF" w14:textId="3D25D52D" w:rsidR="009A1412" w:rsidRDefault="008D4542" w:rsidP="009A1412">
          <w:pPr>
            <w:pStyle w:val="ListParagraph"/>
            <w:numPr>
              <w:ilvl w:val="0"/>
              <w:numId w:val="28"/>
            </w:numPr>
            <w:spacing w:line="280" w:lineRule="atLeast"/>
            <w:rPr>
              <w:rFonts w:ascii="Arial" w:eastAsiaTheme="minorHAnsi" w:hAnsi="Arial" w:cs="Arial"/>
              <w:color w:val="000000"/>
              <w:sz w:val="20"/>
              <w:szCs w:val="22"/>
              <w:lang w:val="en-AU"/>
            </w:rPr>
          </w:pPr>
          <w:r>
            <w:rPr>
              <w:rFonts w:ascii="Arial" w:hAnsi="Arial" w:cs="Arial"/>
              <w:color w:val="000000"/>
              <w:sz w:val="20"/>
            </w:rPr>
            <w:t>Registered or eligible for registration as a Nurse by the Nursing and Midwifery Board of Australia and who holds, or who is eligible to hold, a current practicing certificate.</w:t>
          </w:r>
        </w:p>
      </w:sdtContent>
    </w:sdt>
    <w:p w14:paraId="702E790D" w14:textId="77777777" w:rsidR="009A1412" w:rsidRDefault="009A1412" w:rsidP="00106E84">
      <w:pPr>
        <w:spacing w:after="0" w:line="240" w:lineRule="auto"/>
        <w:jc w:val="both"/>
        <w:rPr>
          <w:rFonts w:ascii="Arial" w:hAnsi="Arial" w:cs="Arial"/>
          <w:color w:val="000000"/>
          <w:sz w:val="20"/>
          <w:szCs w:val="20"/>
        </w:rPr>
      </w:pPr>
    </w:p>
    <w:p w14:paraId="41E6D591" w14:textId="77777777" w:rsidR="002C4043" w:rsidRPr="0032086D" w:rsidRDefault="0032086D"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sdt>
      <w:sdtPr>
        <w:rPr>
          <w:rFonts w:ascii="Arial" w:hAnsi="Arial" w:cs="Arial"/>
          <w:color w:val="000000"/>
          <w:sz w:val="20"/>
        </w:rPr>
        <w:id w:val="495619466"/>
        <w:placeholder>
          <w:docPart w:val="C29C109C9EB24A4F979C1F10ACDD5DAF"/>
        </w:placeholder>
      </w:sdtPr>
      <w:sdtEndPr>
        <w:rPr>
          <w:rFonts w:ascii="Univers (W1)" w:hAnsi="Univers (W1)" w:cs="Times New Roman"/>
          <w:color w:val="auto"/>
          <w:sz w:val="22"/>
        </w:rPr>
      </w:sdtEndPr>
      <w:sdtContent>
        <w:sdt>
          <w:sdtPr>
            <w:id w:val="1657955546"/>
          </w:sdtPr>
          <w:sdtEndPr/>
          <w:sdtContent>
            <w:p w14:paraId="1625CCC8" w14:textId="77777777" w:rsidR="00CD025B" w:rsidRPr="00CD025B" w:rsidRDefault="00CD025B" w:rsidP="008D454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614B1B">
                <w:rPr>
                  <w:rFonts w:ascii="Arial" w:hAnsi="Arial" w:cs="Arial"/>
                  <w:sz w:val="20"/>
                </w:rPr>
                <w:t xml:space="preserve">Registered Nurse and or Midwife with at least </w:t>
              </w:r>
              <w:r>
                <w:rPr>
                  <w:rFonts w:ascii="Arial" w:hAnsi="Arial" w:cs="Arial"/>
                  <w:sz w:val="20"/>
                </w:rPr>
                <w:t>3</w:t>
              </w:r>
              <w:r w:rsidRPr="00614B1B">
                <w:rPr>
                  <w:rFonts w:ascii="Arial" w:hAnsi="Arial" w:cs="Arial"/>
                  <w:sz w:val="20"/>
                </w:rPr>
                <w:t xml:space="preserve"> years post registration experience.</w:t>
              </w:r>
            </w:p>
            <w:p w14:paraId="46E1F6E8" w14:textId="77777777" w:rsidR="00CD025B" w:rsidRPr="00CD025B" w:rsidRDefault="00CD025B" w:rsidP="00CD025B">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CD025B">
                <w:rPr>
                  <w:rFonts w:ascii="Arial" w:hAnsi="Arial" w:cs="Arial"/>
                  <w:color w:val="000000"/>
                  <w:sz w:val="20"/>
                </w:rPr>
                <w:t xml:space="preserve">Demonstrated competence in the relevant area of nursing/midwifery practice in accordance with the appropriate standards of practice. </w:t>
              </w:r>
            </w:p>
            <w:p w14:paraId="34493B53" w14:textId="1C5C25E0" w:rsidR="008D4542" w:rsidRDefault="008D4542" w:rsidP="008D4542">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Demonstrated ability to apply high level of discipline knowledge with the ability to formulate, implement and monitor and evaluate priorities within a specified area of operation.</w:t>
              </w:r>
            </w:p>
            <w:p w14:paraId="78759E04" w14:textId="77777777" w:rsidR="008D4542" w:rsidRDefault="008D4542" w:rsidP="008D454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AE0B72">
                <w:rPr>
                  <w:rFonts w:ascii="Arial" w:hAnsi="Arial" w:cs="Arial"/>
                  <w:color w:val="000000"/>
                  <w:sz w:val="20"/>
                </w:rPr>
                <w:t xml:space="preserve">Demonstrated ability to plan, lead, implement, </w:t>
              </w:r>
              <w:proofErr w:type="gramStart"/>
              <w:r w:rsidRPr="00AE0B72">
                <w:rPr>
                  <w:rFonts w:ascii="Arial" w:hAnsi="Arial" w:cs="Arial"/>
                  <w:color w:val="000000"/>
                  <w:sz w:val="20"/>
                </w:rPr>
                <w:t>manage</w:t>
              </w:r>
              <w:proofErr w:type="gramEnd"/>
              <w:r w:rsidRPr="00AE0B72">
                <w:rPr>
                  <w:rFonts w:ascii="Arial" w:hAnsi="Arial" w:cs="Arial"/>
                  <w:color w:val="000000"/>
                  <w:sz w:val="20"/>
                </w:rPr>
                <w:t xml:space="preserve"> and evaluate goals, objectives and strategies which recognise organisational priorities in the context of resource constraints and a continually changing social, economic and political environment.</w:t>
              </w:r>
            </w:p>
            <w:p w14:paraId="533BE880" w14:textId="77777777" w:rsidR="008D4542" w:rsidRDefault="008D4542" w:rsidP="008D454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AE0B72">
                <w:rPr>
                  <w:rFonts w:ascii="Arial" w:hAnsi="Arial" w:cs="Arial"/>
                  <w:color w:val="000000"/>
                  <w:sz w:val="20"/>
                </w:rPr>
                <w:t>Demonstrated high level research and analytical skills with significant ability to think and act strategically, to analyse and conceptualise problems, formulate and execute appropriate solutions in a sound, business-like manner.</w:t>
              </w:r>
            </w:p>
            <w:p w14:paraId="3C5369D1" w14:textId="77777777" w:rsidR="008D4542" w:rsidRDefault="008D4542" w:rsidP="008D454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237D6">
                <w:rPr>
                  <w:rFonts w:ascii="Arial" w:hAnsi="Arial" w:cs="Arial"/>
                  <w:color w:val="000000"/>
                  <w:sz w:val="20"/>
                </w:rPr>
                <w:t>Strong leadership skills and abilities to motivate and inspire others to work together as a team to achieve objectives in a climate of significant change, with a commitment to a team orientated philosophy.</w:t>
              </w:r>
            </w:p>
            <w:p w14:paraId="670F3F4E" w14:textId="77777777" w:rsidR="008D4542" w:rsidRPr="00BD4B5D" w:rsidRDefault="008D4542" w:rsidP="008D454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BD4B5D">
                <w:rPr>
                  <w:rFonts w:ascii="Arial" w:hAnsi="Arial" w:cs="Arial"/>
                  <w:color w:val="000000"/>
                  <w:sz w:val="20"/>
                </w:rPr>
                <w:t>Self-motivated, organised, demonstrated initiative and an ability to operate independently while remaining focussed on agreed objectives that may have competing priorities.</w:t>
              </w:r>
            </w:p>
            <w:p w14:paraId="4EFC7F02" w14:textId="77777777" w:rsidR="008D4542" w:rsidRPr="00AE0B72" w:rsidRDefault="008D4542" w:rsidP="008D454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BD4B5D">
                <w:rPr>
                  <w:rFonts w:ascii="Arial" w:hAnsi="Arial" w:cs="Arial"/>
                  <w:color w:val="000000"/>
                  <w:sz w:val="20"/>
                </w:rPr>
                <w:t>Strong interpersonal and communication skills</w:t>
              </w:r>
              <w:r>
                <w:rPr>
                  <w:rFonts w:ascii="Arial" w:hAnsi="Arial" w:cs="Arial"/>
                  <w:color w:val="000000"/>
                  <w:sz w:val="20"/>
                </w:rPr>
                <w:t>, verbal and written,</w:t>
              </w:r>
              <w:r w:rsidRPr="00BD4B5D">
                <w:rPr>
                  <w:rFonts w:ascii="Arial" w:hAnsi="Arial" w:cs="Arial"/>
                  <w:color w:val="000000"/>
                  <w:sz w:val="20"/>
                </w:rPr>
                <w:t xml:space="preserve"> that demonstrate a capacity to build, influence and maintain effective relationships with diverse stakeholders on a range of sensitive and complex issues to achieve positive outcomes. Will be able to manage conflict and encourage win/win outcomes where possible.</w:t>
              </w:r>
            </w:p>
            <w:p w14:paraId="47A14A3D" w14:textId="77777777" w:rsidR="008D4542" w:rsidRPr="00BD4B5D" w:rsidRDefault="008D4542" w:rsidP="008D454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BD4B5D">
                <w:rPr>
                  <w:rFonts w:ascii="Arial" w:hAnsi="Arial" w:cs="Arial"/>
                  <w:color w:val="000000"/>
                  <w:sz w:val="20"/>
                </w:rPr>
                <w:t>Demonstrated ability to provide high levels of professional service which includes ‘conventional sight’ (efficiency orientated, operational realities and quality focussed) and ‘innovative sight’ (strategic, tactical orientated, growth opportunities and quality focussed).</w:t>
              </w:r>
            </w:p>
            <w:p w14:paraId="11A9F030" w14:textId="77777777" w:rsidR="008D4542" w:rsidRPr="00BD4B5D" w:rsidRDefault="008D4542" w:rsidP="008D454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BD4B5D">
                <w:rPr>
                  <w:rFonts w:ascii="Arial" w:hAnsi="Arial" w:cs="Arial"/>
                  <w:color w:val="000000"/>
                  <w:sz w:val="20"/>
                </w:rPr>
                <w:t>Demonstrated ability to understand, interpret and apply policies and procedures to practical situations, and provide accurate business-like solutions.</w:t>
              </w:r>
            </w:p>
            <w:p w14:paraId="3F7015BD" w14:textId="77777777" w:rsidR="008D4542" w:rsidRPr="00AE0B72" w:rsidRDefault="008D4542" w:rsidP="008D454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BD4B5D">
                <w:rPr>
                  <w:rFonts w:ascii="Arial" w:hAnsi="Arial" w:cs="Arial"/>
                  <w:color w:val="000000"/>
                  <w:sz w:val="20"/>
                </w:rPr>
                <w:t xml:space="preserve">Demonstrated skills in </w:t>
              </w:r>
              <w:r>
                <w:rPr>
                  <w:rFonts w:ascii="Arial" w:hAnsi="Arial" w:cs="Arial"/>
                  <w:color w:val="000000"/>
                  <w:sz w:val="20"/>
                </w:rPr>
                <w:t xml:space="preserve">researching, </w:t>
              </w:r>
              <w:r w:rsidRPr="00BD4B5D">
                <w:rPr>
                  <w:rFonts w:ascii="Arial" w:hAnsi="Arial" w:cs="Arial"/>
                  <w:color w:val="000000"/>
                  <w:sz w:val="20"/>
                </w:rPr>
                <w:t xml:space="preserve">analysing and interpreting </w:t>
              </w:r>
              <w:r>
                <w:rPr>
                  <w:rFonts w:ascii="Arial" w:hAnsi="Arial" w:cs="Arial"/>
                  <w:color w:val="000000"/>
                  <w:sz w:val="20"/>
                </w:rPr>
                <w:t xml:space="preserve">information and </w:t>
              </w:r>
              <w:r w:rsidRPr="00BD4B5D">
                <w:rPr>
                  <w:rFonts w:ascii="Arial" w:hAnsi="Arial" w:cs="Arial"/>
                  <w:color w:val="000000"/>
                  <w:sz w:val="20"/>
                </w:rPr>
                <w:t>data, communicating the information concisely and accurately, in either verbal or written format to accommodate the key stakeholder audience.</w:t>
              </w:r>
            </w:p>
          </w:sdtContent>
        </w:sdt>
        <w:p w14:paraId="49FEC542" w14:textId="77777777" w:rsidR="008D4542" w:rsidRPr="00D06531" w:rsidRDefault="008D4542" w:rsidP="008D4542">
          <w:pPr>
            <w:pStyle w:val="ListParagraph"/>
            <w:numPr>
              <w:ilvl w:val="0"/>
              <w:numId w:val="12"/>
            </w:numPr>
            <w:tabs>
              <w:tab w:val="left" w:pos="284"/>
            </w:tabs>
            <w:spacing w:before="60" w:after="60" w:line="280" w:lineRule="atLeast"/>
            <w:ind w:left="284" w:hanging="284"/>
            <w:rPr>
              <w:rFonts w:ascii="Arial" w:hAnsi="Arial" w:cs="Arial"/>
              <w:sz w:val="20"/>
            </w:rPr>
          </w:pPr>
          <w:r w:rsidRPr="00986008">
            <w:rPr>
              <w:rFonts w:ascii="Arial" w:hAnsi="Arial" w:cs="Arial"/>
              <w:sz w:val="20"/>
            </w:rPr>
            <w:t>Ability to work within and support a quality assurance and continuous improvement framework including developing of work plans and effective policy &amp; procedures to achieve positive service outcomes.</w:t>
          </w:r>
        </w:p>
      </w:sdtContent>
    </w:sdt>
    <w:p w14:paraId="4DE24766" w14:textId="77777777" w:rsidR="008D4542" w:rsidRPr="006E64B9" w:rsidRDefault="008D4542" w:rsidP="008D454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6E64B9">
        <w:rPr>
          <w:rFonts w:ascii="Arial" w:hAnsi="Arial" w:cs="Arial"/>
          <w:color w:val="000000"/>
          <w:sz w:val="20"/>
        </w:rPr>
        <w:t>Proven commitment to the principles and practise of:</w:t>
      </w:r>
    </w:p>
    <w:p w14:paraId="7CD9E666" w14:textId="77777777" w:rsidR="008D4542" w:rsidRPr="006E64B9" w:rsidRDefault="008D4542" w:rsidP="008D4542">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6E64B9">
        <w:rPr>
          <w:rFonts w:ascii="Arial" w:hAnsi="Arial" w:cs="Arial"/>
          <w:color w:val="000000"/>
          <w:sz w:val="20"/>
        </w:rPr>
        <w:t>EEO, Ethical Conduct, Diversity and Worker Health &amp; Safety.</w:t>
      </w:r>
    </w:p>
    <w:p w14:paraId="4E68C8CC" w14:textId="77777777" w:rsidR="008D4542" w:rsidRPr="006E64B9" w:rsidRDefault="008D4542" w:rsidP="008D4542">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6E64B9">
        <w:rPr>
          <w:rFonts w:ascii="Arial" w:hAnsi="Arial" w:cs="Arial"/>
          <w:color w:val="000000"/>
          <w:sz w:val="20"/>
        </w:rPr>
        <w:t>Quality management and the provision of person and family centred care.</w:t>
      </w:r>
    </w:p>
    <w:p w14:paraId="24EC09C3" w14:textId="77777777" w:rsidR="008D4542" w:rsidRPr="006E64B9" w:rsidRDefault="008D4542" w:rsidP="008D4542">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6E64B9">
        <w:rPr>
          <w:rFonts w:ascii="Arial" w:hAnsi="Arial" w:cs="Arial"/>
          <w:color w:val="000000"/>
          <w:sz w:val="20"/>
        </w:rPr>
        <w:t>Risk management.</w:t>
      </w:r>
    </w:p>
    <w:p w14:paraId="75C9CC7D" w14:textId="77777777" w:rsidR="002C4043" w:rsidRDefault="002C4043" w:rsidP="00106E84">
      <w:pPr>
        <w:spacing w:after="0" w:line="240" w:lineRule="auto"/>
        <w:jc w:val="both"/>
        <w:rPr>
          <w:rFonts w:ascii="Arial" w:hAnsi="Arial" w:cs="Arial"/>
          <w:color w:val="000000"/>
          <w:sz w:val="20"/>
          <w:szCs w:val="20"/>
        </w:rPr>
      </w:pPr>
    </w:p>
    <w:p w14:paraId="59B6BEE3" w14:textId="77777777" w:rsidR="0032086D" w:rsidRPr="0032086D" w:rsidRDefault="0032086D"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sdt>
      <w:sdtPr>
        <w:id w:val="-1024941589"/>
        <w:placeholder>
          <w:docPart w:val="C72C9F1CD9B9461EB51D76BC985EAF17"/>
        </w:placeholder>
      </w:sdtPr>
      <w:sdtEndPr/>
      <w:sdtContent>
        <w:p w14:paraId="1259A469" w14:textId="77777777" w:rsidR="008D4542" w:rsidRDefault="008D4542" w:rsidP="008D454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4C1223">
            <w:rPr>
              <w:rFonts w:ascii="Arial" w:hAnsi="Arial" w:cs="Arial"/>
              <w:color w:val="000000"/>
              <w:sz w:val="20"/>
            </w:rPr>
            <w:t xml:space="preserve">Demonstrated experience in providing positive leadership in a senior </w:t>
          </w:r>
          <w:r>
            <w:rPr>
              <w:rFonts w:ascii="Arial" w:hAnsi="Arial" w:cs="Arial"/>
              <w:color w:val="000000"/>
              <w:sz w:val="20"/>
            </w:rPr>
            <w:t>health</w:t>
          </w:r>
          <w:r w:rsidRPr="004C1223">
            <w:rPr>
              <w:rFonts w:ascii="Arial" w:hAnsi="Arial" w:cs="Arial"/>
              <w:color w:val="000000"/>
              <w:sz w:val="20"/>
            </w:rPr>
            <w:t xml:space="preserve"> management role in a</w:t>
          </w:r>
          <w:r>
            <w:rPr>
              <w:rFonts w:ascii="Arial" w:hAnsi="Arial" w:cs="Arial"/>
              <w:color w:val="000000"/>
              <w:sz w:val="20"/>
            </w:rPr>
            <w:t>n</w:t>
          </w:r>
          <w:r w:rsidRPr="004C1223">
            <w:rPr>
              <w:rFonts w:ascii="Arial" w:hAnsi="Arial" w:cs="Arial"/>
              <w:color w:val="000000"/>
              <w:sz w:val="20"/>
            </w:rPr>
            <w:t xml:space="preserve"> organisation in a climate of reform and continuing change, with demonstrated success in</w:t>
          </w:r>
          <w:r>
            <w:rPr>
              <w:rFonts w:ascii="Arial" w:hAnsi="Arial" w:cs="Arial"/>
              <w:color w:val="000000"/>
              <w:sz w:val="20"/>
            </w:rPr>
            <w:t xml:space="preserve"> delivering outcomes.</w:t>
          </w:r>
          <w:r w:rsidRPr="004C1223">
            <w:rPr>
              <w:rFonts w:ascii="Arial" w:hAnsi="Arial" w:cs="Arial"/>
              <w:color w:val="000000"/>
              <w:sz w:val="20"/>
            </w:rPr>
            <w:t xml:space="preserve"> </w:t>
          </w:r>
        </w:p>
        <w:p w14:paraId="140508A5" w14:textId="77777777" w:rsidR="008D4542" w:rsidRPr="00C902DB" w:rsidRDefault="008D4542" w:rsidP="008D454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C902DB">
            <w:rPr>
              <w:rFonts w:ascii="Arial" w:hAnsi="Arial" w:cs="Arial"/>
              <w:color w:val="000000"/>
              <w:sz w:val="20"/>
            </w:rPr>
            <w:t>Experience in project management and managing projects, programs</w:t>
          </w:r>
          <w:r>
            <w:rPr>
              <w:rFonts w:ascii="Arial" w:hAnsi="Arial" w:cs="Arial"/>
              <w:color w:val="000000"/>
              <w:sz w:val="20"/>
            </w:rPr>
            <w:t>, process improvements</w:t>
          </w:r>
          <w:r w:rsidRPr="00C902DB">
            <w:rPr>
              <w:rFonts w:ascii="Arial" w:hAnsi="Arial" w:cs="Arial"/>
              <w:color w:val="000000"/>
              <w:sz w:val="20"/>
            </w:rPr>
            <w:t xml:space="preserve"> and </w:t>
          </w:r>
          <w:r>
            <w:rPr>
              <w:rFonts w:ascii="Arial" w:hAnsi="Arial" w:cs="Arial"/>
              <w:color w:val="000000"/>
              <w:sz w:val="20"/>
            </w:rPr>
            <w:t xml:space="preserve">change management </w:t>
          </w:r>
          <w:r w:rsidRPr="00C902DB">
            <w:rPr>
              <w:rFonts w:ascii="Arial" w:hAnsi="Arial" w:cs="Arial"/>
              <w:color w:val="000000"/>
              <w:sz w:val="20"/>
            </w:rPr>
            <w:t>within a health system.</w:t>
          </w:r>
        </w:p>
        <w:p w14:paraId="202953C5" w14:textId="77777777" w:rsidR="008D4542" w:rsidRDefault="008D4542" w:rsidP="008D4542">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Experience in undertaking planning, business and financial analysis, benefits realisation and risk analysis</w:t>
          </w:r>
          <w:r w:rsidRPr="00126B3D">
            <w:rPr>
              <w:rFonts w:ascii="Arial" w:hAnsi="Arial" w:cs="Arial"/>
              <w:color w:val="000000"/>
              <w:sz w:val="20"/>
            </w:rPr>
            <w:t xml:space="preserve"> and budget within a complex organisation.</w:t>
          </w:r>
        </w:p>
        <w:p w14:paraId="6C7F7E63" w14:textId="77777777" w:rsidR="008D4542" w:rsidRDefault="008D4542" w:rsidP="008D4542">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experience in leading stakeholder consultation and management, ensuring strategic objectives are achieved.</w:t>
          </w:r>
        </w:p>
        <w:p w14:paraId="7220834A" w14:textId="77777777" w:rsidR="008D4542" w:rsidRPr="006A6AF3" w:rsidRDefault="008D4542" w:rsidP="008D4542">
          <w:pPr>
            <w:pStyle w:val="ListParagraph"/>
            <w:numPr>
              <w:ilvl w:val="0"/>
              <w:numId w:val="33"/>
            </w:numPr>
            <w:tabs>
              <w:tab w:val="left" w:pos="284"/>
            </w:tabs>
            <w:spacing w:before="60" w:after="60" w:line="280" w:lineRule="atLeast"/>
            <w:ind w:left="426"/>
            <w:rPr>
              <w:rFonts w:ascii="Arial" w:eastAsiaTheme="minorHAnsi" w:hAnsi="Arial" w:cs="Arial"/>
              <w:color w:val="000000"/>
              <w:sz w:val="20"/>
              <w:lang w:val="en-AU"/>
            </w:rPr>
          </w:pPr>
          <w:r w:rsidRPr="006A6AF3">
            <w:rPr>
              <w:rFonts w:ascii="Arial" w:hAnsi="Arial" w:cs="Arial"/>
              <w:color w:val="000000"/>
              <w:sz w:val="20"/>
            </w:rPr>
            <w:lastRenderedPageBreak/>
            <w:t>Demonstrated experience in</w:t>
          </w:r>
          <w:r>
            <w:rPr>
              <w:rFonts w:ascii="Arial" w:hAnsi="Arial" w:cs="Arial"/>
              <w:color w:val="000000"/>
              <w:sz w:val="20"/>
            </w:rPr>
            <w:t>:</w:t>
          </w:r>
        </w:p>
        <w:p w14:paraId="64599A4D" w14:textId="77777777" w:rsidR="008D4542" w:rsidRPr="006A6AF3" w:rsidRDefault="008D4542" w:rsidP="008D4542">
          <w:pPr>
            <w:pStyle w:val="ListParagraph"/>
            <w:numPr>
              <w:ilvl w:val="1"/>
              <w:numId w:val="33"/>
            </w:numPr>
            <w:tabs>
              <w:tab w:val="left" w:pos="284"/>
            </w:tabs>
            <w:spacing w:before="60" w:after="60" w:line="280" w:lineRule="atLeast"/>
            <w:ind w:left="851"/>
            <w:rPr>
              <w:rFonts w:ascii="Arial" w:eastAsiaTheme="minorHAnsi" w:hAnsi="Arial" w:cs="Arial"/>
              <w:color w:val="000000"/>
              <w:sz w:val="20"/>
              <w:lang w:val="en-AU"/>
            </w:rPr>
          </w:pPr>
          <w:r>
            <w:rPr>
              <w:rFonts w:ascii="Arial" w:hAnsi="Arial" w:cs="Arial"/>
              <w:color w:val="000000"/>
              <w:sz w:val="20"/>
            </w:rPr>
            <w:t>framework development</w:t>
          </w:r>
          <w:r w:rsidRPr="006A6AF3">
            <w:rPr>
              <w:rFonts w:ascii="Arial" w:eastAsiaTheme="minorHAnsi" w:hAnsi="Arial" w:cs="Arial"/>
              <w:color w:val="000000"/>
              <w:sz w:val="20"/>
            </w:rPr>
            <w:t xml:space="preserve"> and policy formulation</w:t>
          </w:r>
        </w:p>
        <w:p w14:paraId="5C8175E1" w14:textId="77777777" w:rsidR="008D4542" w:rsidRPr="006A6AF3" w:rsidRDefault="008D4542" w:rsidP="008D4542">
          <w:pPr>
            <w:pStyle w:val="ListParagraph"/>
            <w:numPr>
              <w:ilvl w:val="1"/>
              <w:numId w:val="33"/>
            </w:numPr>
            <w:tabs>
              <w:tab w:val="left" w:pos="284"/>
            </w:tabs>
            <w:spacing w:before="60" w:after="60" w:line="280" w:lineRule="atLeast"/>
            <w:ind w:left="851"/>
            <w:rPr>
              <w:rFonts w:ascii="Arial" w:eastAsiaTheme="minorHAnsi" w:hAnsi="Arial" w:cs="Arial"/>
              <w:color w:val="000000"/>
              <w:sz w:val="20"/>
              <w:lang w:val="en-AU"/>
            </w:rPr>
          </w:pPr>
          <w:r w:rsidRPr="006A6AF3">
            <w:rPr>
              <w:rFonts w:ascii="Arial" w:eastAsiaTheme="minorHAnsi" w:hAnsi="Arial" w:cs="Arial"/>
              <w:color w:val="000000"/>
              <w:sz w:val="20"/>
            </w:rPr>
            <w:t>preparing reports and information for decision-making committees</w:t>
          </w:r>
          <w:r>
            <w:rPr>
              <w:rFonts w:ascii="Arial" w:eastAsiaTheme="minorHAnsi" w:hAnsi="Arial" w:cs="Arial"/>
              <w:color w:val="000000"/>
              <w:sz w:val="20"/>
            </w:rPr>
            <w:t xml:space="preserve">, Executive </w:t>
          </w:r>
          <w:r w:rsidRPr="006A6AF3">
            <w:rPr>
              <w:rFonts w:ascii="Arial" w:eastAsiaTheme="minorHAnsi" w:hAnsi="Arial" w:cs="Arial"/>
              <w:color w:val="000000"/>
              <w:sz w:val="20"/>
            </w:rPr>
            <w:t xml:space="preserve">or similar </w:t>
          </w:r>
        </w:p>
        <w:p w14:paraId="6D9426E1" w14:textId="77777777" w:rsidR="008D4542" w:rsidRPr="00986008" w:rsidRDefault="008D4542" w:rsidP="008D4542">
          <w:pPr>
            <w:pStyle w:val="ListParagraph"/>
            <w:numPr>
              <w:ilvl w:val="1"/>
              <w:numId w:val="33"/>
            </w:numPr>
            <w:tabs>
              <w:tab w:val="left" w:pos="284"/>
            </w:tabs>
            <w:spacing w:before="60" w:after="60" w:line="280" w:lineRule="atLeast"/>
            <w:ind w:left="851"/>
            <w:rPr>
              <w:rFonts w:ascii="Arial" w:eastAsiaTheme="minorHAnsi" w:hAnsi="Arial" w:cs="Arial"/>
              <w:color w:val="000000"/>
              <w:sz w:val="20"/>
              <w:lang w:val="en-AU"/>
            </w:rPr>
          </w:pPr>
          <w:r w:rsidRPr="00986008">
            <w:rPr>
              <w:rFonts w:ascii="Arial" w:eastAsiaTheme="minorHAnsi" w:hAnsi="Arial" w:cs="Arial"/>
              <w:color w:val="000000"/>
              <w:sz w:val="20"/>
            </w:rPr>
            <w:t xml:space="preserve">leading environmental education campaigns including public presentations </w:t>
          </w:r>
          <w:r w:rsidRPr="00986008">
            <w:rPr>
              <w:rFonts w:ascii="Arial" w:eastAsiaTheme="minorHAnsi" w:hAnsi="Arial" w:cs="Arial"/>
              <w:color w:val="000000"/>
              <w:sz w:val="20"/>
              <w:lang w:val="en-AU"/>
            </w:rPr>
            <w:t>and formulation of education material.</w:t>
          </w:r>
        </w:p>
      </w:sdtContent>
    </w:sdt>
    <w:p w14:paraId="48512FE2" w14:textId="77777777" w:rsidR="002C4043" w:rsidRDefault="002C4043" w:rsidP="00106E84">
      <w:pPr>
        <w:spacing w:after="0" w:line="240" w:lineRule="auto"/>
        <w:jc w:val="both"/>
        <w:rPr>
          <w:rFonts w:ascii="Arial" w:hAnsi="Arial" w:cs="Arial"/>
          <w:color w:val="000000"/>
          <w:sz w:val="20"/>
          <w:szCs w:val="20"/>
        </w:rPr>
      </w:pPr>
    </w:p>
    <w:p w14:paraId="6DA6D714" w14:textId="77777777" w:rsidR="002C4043" w:rsidRPr="00C15CD7" w:rsidRDefault="00C15CD7" w:rsidP="00106E84">
      <w:pPr>
        <w:spacing w:after="0" w:line="280" w:lineRule="atLeast"/>
        <w:jc w:val="both"/>
        <w:rPr>
          <w:rFonts w:ascii="Arial" w:hAnsi="Arial" w:cs="Arial"/>
          <w:b/>
          <w:color w:val="000000"/>
          <w:sz w:val="20"/>
          <w:szCs w:val="20"/>
        </w:rPr>
      </w:pPr>
      <w:r w:rsidRPr="00C15CD7">
        <w:rPr>
          <w:rFonts w:ascii="Arial" w:hAnsi="Arial" w:cs="Arial"/>
          <w:b/>
          <w:color w:val="000000"/>
          <w:sz w:val="20"/>
          <w:szCs w:val="20"/>
        </w:rPr>
        <w:t>Knowledge</w:t>
      </w:r>
    </w:p>
    <w:sdt>
      <w:sdtPr>
        <w:rPr>
          <w:rFonts w:ascii="Arial" w:hAnsi="Arial" w:cs="Arial"/>
          <w:color w:val="000000"/>
          <w:sz w:val="20"/>
        </w:rPr>
        <w:id w:val="-1648972569"/>
        <w:placeholder>
          <w:docPart w:val="72C9B1C0CD7D4EB4AD6AF02E68007DCE"/>
        </w:placeholder>
      </w:sdtPr>
      <w:sdtEndPr>
        <w:rPr>
          <w:rFonts w:ascii="Univers (W1)" w:hAnsi="Univers (W1)" w:cs="Times New Roman"/>
          <w:color w:val="auto"/>
          <w:sz w:val="22"/>
        </w:rPr>
      </w:sdtEndPr>
      <w:sdtContent>
        <w:p w14:paraId="44F85DE3" w14:textId="77777777" w:rsidR="008D4542" w:rsidRPr="00A71724" w:rsidRDefault="008D4542" w:rsidP="008D4542">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lang w:val="en-AU"/>
            </w:rPr>
          </w:pPr>
          <w:r>
            <w:rPr>
              <w:rFonts w:ascii="Arial" w:hAnsi="Arial" w:cs="Arial"/>
              <w:color w:val="000000"/>
              <w:sz w:val="20"/>
            </w:rPr>
            <w:t>U</w:t>
          </w:r>
          <w:r w:rsidRPr="00A71724">
            <w:rPr>
              <w:rFonts w:ascii="Arial" w:hAnsi="Arial" w:cs="Arial"/>
              <w:sz w:val="20"/>
            </w:rPr>
            <w:t xml:space="preserve">nderstanding of current global, </w:t>
          </w:r>
          <w:proofErr w:type="gramStart"/>
          <w:r w:rsidRPr="00A71724">
            <w:rPr>
              <w:rFonts w:ascii="Arial" w:hAnsi="Arial" w:cs="Arial"/>
              <w:sz w:val="20"/>
            </w:rPr>
            <w:t>national</w:t>
          </w:r>
          <w:proofErr w:type="gramEnd"/>
          <w:r w:rsidRPr="00A71724">
            <w:rPr>
              <w:rFonts w:ascii="Arial" w:hAnsi="Arial" w:cs="Arial"/>
              <w:sz w:val="20"/>
            </w:rPr>
            <w:t xml:space="preserve"> and state issues with respect to environmental sustainability and resource management</w:t>
          </w:r>
          <w:r w:rsidRPr="00A71724">
            <w:rPr>
              <w:rFonts w:ascii="Arial" w:hAnsi="Arial" w:cs="Arial"/>
              <w:color w:val="000000"/>
              <w:sz w:val="20"/>
            </w:rPr>
            <w:t>.</w:t>
          </w:r>
        </w:p>
        <w:p w14:paraId="0736B04D" w14:textId="77777777" w:rsidR="008D4542" w:rsidRPr="007C5693" w:rsidRDefault="008D4542" w:rsidP="008D4542">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lang w:val="en-AU"/>
            </w:rPr>
          </w:pPr>
          <w:r w:rsidRPr="006E64B9">
            <w:rPr>
              <w:rFonts w:ascii="Arial" w:hAnsi="Arial" w:cs="Arial"/>
              <w:sz w:val="20"/>
            </w:rPr>
            <w:t>Understanding of theory and application of improvement and change management methodologies</w:t>
          </w:r>
          <w:r>
            <w:rPr>
              <w:rFonts w:ascii="Arial" w:hAnsi="Arial" w:cs="Arial"/>
              <w:color w:val="000000"/>
              <w:sz w:val="20"/>
            </w:rPr>
            <w:t>.</w:t>
          </w:r>
        </w:p>
        <w:p w14:paraId="58161D7D" w14:textId="77777777" w:rsidR="008D4542" w:rsidRPr="006E64B9" w:rsidRDefault="008D4542" w:rsidP="008D454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6E64B9">
            <w:rPr>
              <w:rFonts w:ascii="Arial" w:hAnsi="Arial" w:cs="Arial"/>
              <w:color w:val="000000"/>
              <w:sz w:val="20"/>
            </w:rPr>
            <w:t>Awareness of National Safety and Quality Health Service Standards.</w:t>
          </w:r>
        </w:p>
        <w:p w14:paraId="6754BC27" w14:textId="77777777" w:rsidR="008D4542" w:rsidRDefault="008D4542" w:rsidP="008D4542">
          <w:pPr>
            <w:pStyle w:val="ListParagraph"/>
            <w:numPr>
              <w:ilvl w:val="0"/>
              <w:numId w:val="12"/>
            </w:numPr>
            <w:tabs>
              <w:tab w:val="left" w:pos="284"/>
            </w:tabs>
            <w:spacing w:before="60" w:after="60" w:line="280" w:lineRule="atLeast"/>
            <w:ind w:left="284" w:hanging="284"/>
          </w:pPr>
          <w:r w:rsidRPr="006E64B9">
            <w:rPr>
              <w:rFonts w:ascii="Arial" w:hAnsi="Arial" w:cs="Arial"/>
              <w:color w:val="000000"/>
              <w:sz w:val="20"/>
            </w:rPr>
            <w:t>Awareness of person and family centred care principles and consumer engagement principles and procedures.</w:t>
          </w:r>
        </w:p>
      </w:sdtContent>
    </w:sdt>
    <w:p w14:paraId="7BD560E4" w14:textId="77777777" w:rsidR="00D11624" w:rsidRDefault="00D11624" w:rsidP="00D11624">
      <w:pPr>
        <w:spacing w:after="0" w:line="240" w:lineRule="auto"/>
        <w:rPr>
          <w:rFonts w:ascii="Arial" w:hAnsi="Arial" w:cs="Arial"/>
          <w:sz w:val="20"/>
          <w:szCs w:val="20"/>
        </w:rPr>
      </w:pPr>
    </w:p>
    <w:p w14:paraId="43F30A95" w14:textId="77777777" w:rsidR="004F3EF2" w:rsidRDefault="004F3EF2" w:rsidP="00D1162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638"/>
      </w:tblGrid>
      <w:tr w:rsidR="00D11624" w:rsidRPr="00D11624" w14:paraId="6C2182AE" w14:textId="77777777" w:rsidTr="00366D8C">
        <w:trPr>
          <w:trHeight w:val="425"/>
        </w:trPr>
        <w:tc>
          <w:tcPr>
            <w:tcW w:w="9854" w:type="dxa"/>
            <w:shd w:val="clear" w:color="auto" w:fill="64B0C4"/>
            <w:vAlign w:val="center"/>
          </w:tcPr>
          <w:p w14:paraId="5DE9C46D" w14:textId="77777777" w:rsidR="00D11624" w:rsidRPr="00D11624" w:rsidRDefault="00D11624" w:rsidP="00D11624">
            <w:pPr>
              <w:tabs>
                <w:tab w:val="left" w:pos="290"/>
              </w:tabs>
              <w:rPr>
                <w:rFonts w:ascii="Arial" w:hAnsi="Arial" w:cs="Arial"/>
                <w:b/>
                <w:color w:val="FFFFFF" w:themeColor="background1"/>
                <w:sz w:val="20"/>
                <w:szCs w:val="20"/>
              </w:rPr>
            </w:pPr>
            <w:r>
              <w:rPr>
                <w:rFonts w:ascii="Arial" w:hAnsi="Arial" w:cs="Arial"/>
                <w:b/>
                <w:color w:val="FFFFFF" w:themeColor="background1"/>
                <w:sz w:val="20"/>
                <w:szCs w:val="20"/>
              </w:rPr>
              <w:t>2</w:t>
            </w:r>
            <w:r w:rsidRPr="00D11624">
              <w:rPr>
                <w:rFonts w:ascii="Arial" w:hAnsi="Arial" w:cs="Arial"/>
                <w:b/>
                <w:color w:val="FFFFFF" w:themeColor="background1"/>
                <w:sz w:val="20"/>
                <w:szCs w:val="20"/>
              </w:rPr>
              <w:t>.</w:t>
            </w:r>
            <w:r w:rsidRPr="00D11624">
              <w:rPr>
                <w:rFonts w:ascii="Arial" w:hAnsi="Arial" w:cs="Arial"/>
                <w:b/>
                <w:color w:val="FFFFFF" w:themeColor="background1"/>
                <w:sz w:val="20"/>
                <w:szCs w:val="20"/>
              </w:rPr>
              <w:tab/>
            </w:r>
            <w:r>
              <w:rPr>
                <w:rFonts w:ascii="Arial" w:hAnsi="Arial" w:cs="Arial"/>
                <w:b/>
                <w:color w:val="FFFFFF" w:themeColor="background1"/>
                <w:sz w:val="20"/>
                <w:szCs w:val="20"/>
              </w:rPr>
              <w:t>DESIRABLE CHARACTERISTICS</w:t>
            </w:r>
            <w:r w:rsidRPr="00D11624">
              <w:rPr>
                <w:rFonts w:ascii="Arial" w:hAnsi="Arial" w:cs="Arial"/>
                <w:color w:val="FFFFFF" w:themeColor="background1"/>
                <w:spacing w:val="-4"/>
                <w:sz w:val="20"/>
                <w:szCs w:val="20"/>
              </w:rPr>
              <w:t xml:space="preserve"> (to distinguish between applicants who meet all essential requirements)</w:t>
            </w:r>
          </w:p>
        </w:tc>
      </w:tr>
    </w:tbl>
    <w:p w14:paraId="5C9F3B6E" w14:textId="77777777" w:rsidR="00D11624" w:rsidRDefault="00D11624" w:rsidP="00D11624">
      <w:pPr>
        <w:spacing w:after="0" w:line="240" w:lineRule="auto"/>
        <w:rPr>
          <w:rFonts w:ascii="Arial" w:hAnsi="Arial" w:cs="Arial"/>
          <w:sz w:val="20"/>
          <w:szCs w:val="20"/>
        </w:rPr>
      </w:pPr>
    </w:p>
    <w:p w14:paraId="63B7CC4A" w14:textId="77777777" w:rsidR="00C15CD7" w:rsidRPr="0032086D"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sdt>
      <w:sdtPr>
        <w:rPr>
          <w:rFonts w:ascii="Arial" w:hAnsi="Arial" w:cs="Arial"/>
          <w:color w:val="000000"/>
          <w:sz w:val="20"/>
        </w:rPr>
        <w:id w:val="-578666744"/>
        <w:placeholder>
          <w:docPart w:val="EEC6D3B956C84703B648835B9DB40889"/>
        </w:placeholder>
      </w:sdtPr>
      <w:sdtEndPr>
        <w:rPr>
          <w:rFonts w:ascii="Univers (W1)" w:hAnsi="Univers (W1)" w:cs="Times New Roman"/>
          <w:color w:val="auto"/>
          <w:sz w:val="22"/>
        </w:rPr>
      </w:sdtEndPr>
      <w:sdtContent>
        <w:p w14:paraId="25712BA7" w14:textId="77777777" w:rsidR="008D4542" w:rsidRDefault="008D4542" w:rsidP="008D4542">
          <w:pPr>
            <w:pStyle w:val="ListParagraph"/>
            <w:numPr>
              <w:ilvl w:val="0"/>
              <w:numId w:val="12"/>
            </w:numPr>
            <w:tabs>
              <w:tab w:val="left" w:pos="284"/>
            </w:tabs>
            <w:spacing w:before="60" w:after="60" w:line="280" w:lineRule="exact"/>
            <w:ind w:left="284" w:hanging="284"/>
            <w:rPr>
              <w:rFonts w:ascii="Arial" w:hAnsi="Arial" w:cs="Arial"/>
              <w:color w:val="000000"/>
              <w:sz w:val="20"/>
            </w:rPr>
          </w:pPr>
          <w:r w:rsidRPr="0024378F">
            <w:rPr>
              <w:rFonts w:ascii="Arial" w:hAnsi="Arial" w:cs="Arial"/>
              <w:color w:val="000000"/>
              <w:sz w:val="20"/>
            </w:rPr>
            <w:t>Proven capability and skills in developing systems and processes to collect, manage and report sustainability data.</w:t>
          </w:r>
        </w:p>
        <w:p w14:paraId="01A47505" w14:textId="77777777" w:rsidR="008D4542" w:rsidRPr="00C57AEA" w:rsidRDefault="008D4542" w:rsidP="008D4542">
          <w:pPr>
            <w:pStyle w:val="ListParagraph"/>
            <w:numPr>
              <w:ilvl w:val="0"/>
              <w:numId w:val="12"/>
            </w:numPr>
            <w:tabs>
              <w:tab w:val="left" w:pos="284"/>
            </w:tabs>
            <w:spacing w:before="60" w:after="60" w:line="280" w:lineRule="exact"/>
            <w:ind w:left="284" w:hanging="284"/>
            <w:rPr>
              <w:rFonts w:ascii="Arial" w:hAnsi="Arial" w:cs="Arial"/>
              <w:color w:val="000000"/>
              <w:sz w:val="20"/>
            </w:rPr>
          </w:pPr>
          <w:r w:rsidRPr="00C57AEA">
            <w:rPr>
              <w:rFonts w:ascii="Arial" w:eastAsiaTheme="minorHAnsi" w:hAnsi="Arial" w:cs="Arial"/>
              <w:color w:val="000000"/>
              <w:sz w:val="20"/>
            </w:rPr>
            <w:t>Knowledge of and experience in the establishment, implementation and monitoring of environmental sustainability programs</w:t>
          </w:r>
          <w:r>
            <w:rPr>
              <w:rFonts w:ascii="Arial" w:eastAsiaTheme="minorHAnsi" w:hAnsi="Arial" w:cs="Arial"/>
              <w:color w:val="000000"/>
              <w:sz w:val="20"/>
            </w:rPr>
            <w:t>.</w:t>
          </w:r>
        </w:p>
      </w:sdtContent>
    </w:sdt>
    <w:p w14:paraId="487E95F6" w14:textId="77777777" w:rsidR="00C15CD7" w:rsidRDefault="00C15CD7" w:rsidP="00106E84">
      <w:pPr>
        <w:spacing w:after="0" w:line="240" w:lineRule="auto"/>
        <w:jc w:val="both"/>
        <w:rPr>
          <w:rFonts w:ascii="Arial" w:hAnsi="Arial" w:cs="Arial"/>
          <w:color w:val="000000"/>
          <w:sz w:val="20"/>
          <w:szCs w:val="20"/>
        </w:rPr>
      </w:pPr>
    </w:p>
    <w:p w14:paraId="3B4BD582" w14:textId="77777777" w:rsidR="00C15CD7" w:rsidRPr="0032086D"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sdt>
      <w:sdtPr>
        <w:id w:val="-1128003651"/>
        <w:placeholder>
          <w:docPart w:val="50CF6B49AE1A463ABE92625BB3BAEB2F"/>
        </w:placeholder>
      </w:sdtPr>
      <w:sdtEndPr/>
      <w:sdtContent>
        <w:p w14:paraId="3F273BE5" w14:textId="77777777" w:rsidR="008D4542" w:rsidRPr="0024378F" w:rsidRDefault="008D4542" w:rsidP="008D4542">
          <w:pPr>
            <w:pStyle w:val="ListParagraph"/>
            <w:numPr>
              <w:ilvl w:val="0"/>
              <w:numId w:val="12"/>
            </w:numPr>
            <w:ind w:left="284" w:hanging="284"/>
            <w:rPr>
              <w:rFonts w:ascii="Arial" w:hAnsi="Arial" w:cs="Arial"/>
              <w:color w:val="000000"/>
              <w:sz w:val="20"/>
            </w:rPr>
          </w:pPr>
          <w:r w:rsidRPr="0024378F">
            <w:rPr>
              <w:rFonts w:ascii="Arial" w:hAnsi="Arial" w:cs="Arial"/>
              <w:color w:val="000000"/>
              <w:sz w:val="20"/>
            </w:rPr>
            <w:t xml:space="preserve">A background of experience in Health Care, Support Services within </w:t>
          </w:r>
          <w:proofErr w:type="gramStart"/>
          <w:r w:rsidRPr="0024378F">
            <w:rPr>
              <w:rFonts w:ascii="Arial" w:hAnsi="Arial" w:cs="Arial"/>
              <w:color w:val="000000"/>
              <w:sz w:val="20"/>
            </w:rPr>
            <w:t>Health</w:t>
          </w:r>
          <w:proofErr w:type="gramEnd"/>
          <w:r w:rsidRPr="0024378F">
            <w:rPr>
              <w:rFonts w:ascii="Arial" w:hAnsi="Arial" w:cs="Arial"/>
              <w:color w:val="000000"/>
              <w:sz w:val="20"/>
            </w:rPr>
            <w:t xml:space="preserve"> and Aged Care facilities</w:t>
          </w:r>
          <w:r>
            <w:rPr>
              <w:rFonts w:ascii="Arial" w:hAnsi="Arial" w:cs="Arial"/>
              <w:color w:val="000000"/>
              <w:sz w:val="20"/>
            </w:rPr>
            <w:t>.</w:t>
          </w:r>
        </w:p>
        <w:p w14:paraId="56870FBB" w14:textId="7C073436" w:rsidR="00C15CD7" w:rsidRPr="008D4542" w:rsidRDefault="009D3FD4" w:rsidP="008D4542">
          <w:pPr>
            <w:pStyle w:val="ListParagraph"/>
            <w:tabs>
              <w:tab w:val="left" w:pos="284"/>
            </w:tabs>
            <w:spacing w:before="60" w:after="60" w:line="280" w:lineRule="atLeast"/>
            <w:ind w:left="284"/>
            <w:rPr>
              <w:rFonts w:asciiTheme="minorHAnsi" w:eastAsiaTheme="minorHAnsi" w:hAnsiTheme="minorHAnsi" w:cstheme="minorBidi"/>
              <w:szCs w:val="22"/>
              <w:lang w:val="en-AU"/>
            </w:rPr>
          </w:pPr>
        </w:p>
      </w:sdtContent>
    </w:sdt>
    <w:p w14:paraId="16735D6A"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Knowledge</w:t>
      </w:r>
    </w:p>
    <w:p w14:paraId="240661DF" w14:textId="77777777" w:rsidR="008D4542" w:rsidRDefault="008D4542" w:rsidP="008D454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6E64B9">
        <w:rPr>
          <w:rFonts w:ascii="Arial" w:hAnsi="Arial" w:cs="Arial"/>
          <w:color w:val="000000"/>
          <w:sz w:val="20"/>
        </w:rPr>
        <w:t>Awareness of the Charter of Health and Community Services rights.</w:t>
      </w:r>
    </w:p>
    <w:p w14:paraId="23E57CE8" w14:textId="77777777" w:rsidR="008D4542" w:rsidRPr="00004110" w:rsidRDefault="008D4542" w:rsidP="008D4542">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lang w:val="en-AU"/>
        </w:rPr>
      </w:pPr>
      <w:r w:rsidRPr="00A71724">
        <w:rPr>
          <w:rFonts w:ascii="Arial" w:hAnsi="Arial" w:cs="Arial"/>
          <w:color w:val="000000"/>
          <w:sz w:val="20"/>
        </w:rPr>
        <w:t>Demonstrated knowledge of environmental management systems</w:t>
      </w:r>
      <w:r w:rsidRPr="006E64B9">
        <w:rPr>
          <w:rFonts w:ascii="Arial" w:hAnsi="Arial" w:cs="Arial"/>
          <w:color w:val="000000"/>
          <w:sz w:val="20"/>
        </w:rPr>
        <w:t xml:space="preserve"> and legislative frameworks</w:t>
      </w:r>
      <w:r>
        <w:rPr>
          <w:rFonts w:ascii="Arial" w:hAnsi="Arial" w:cs="Arial"/>
          <w:color w:val="000000"/>
          <w:sz w:val="20"/>
        </w:rPr>
        <w:t>.</w:t>
      </w:r>
    </w:p>
    <w:p w14:paraId="1EB79384" w14:textId="77777777" w:rsidR="00C15CD7" w:rsidRDefault="00C15CD7" w:rsidP="00106E84">
      <w:pPr>
        <w:spacing w:after="0" w:line="240" w:lineRule="auto"/>
        <w:jc w:val="both"/>
        <w:rPr>
          <w:rFonts w:ascii="Arial" w:hAnsi="Arial" w:cs="Arial"/>
          <w:color w:val="000000"/>
          <w:sz w:val="20"/>
          <w:szCs w:val="20"/>
        </w:rPr>
      </w:pPr>
    </w:p>
    <w:p w14:paraId="03A2FCBC"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Educational/Vocational Qualifications</w:t>
      </w:r>
    </w:p>
    <w:sdt>
      <w:sdtPr>
        <w:rPr>
          <w:rFonts w:ascii="Arial" w:hAnsi="Arial" w:cs="Arial"/>
          <w:color w:val="000000"/>
          <w:sz w:val="20"/>
        </w:rPr>
        <w:id w:val="-68661100"/>
      </w:sdtPr>
      <w:sdtEndPr>
        <w:rPr>
          <w:rFonts w:ascii="Univers (W1)" w:hAnsi="Univers (W1)" w:cs="Times New Roman"/>
          <w:color w:val="auto"/>
          <w:sz w:val="22"/>
        </w:rPr>
      </w:sdtEndPr>
      <w:sdtContent>
        <w:p w14:paraId="379E4B4A" w14:textId="77777777" w:rsidR="0043571A" w:rsidRPr="004B1C1E" w:rsidRDefault="0043571A" w:rsidP="0043571A">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lang w:val="en-AU"/>
            </w:rPr>
          </w:pPr>
          <w:r>
            <w:rPr>
              <w:rFonts w:ascii="Arial" w:hAnsi="Arial" w:cs="Arial"/>
              <w:color w:val="000000"/>
              <w:sz w:val="20"/>
            </w:rPr>
            <w:t>Tertiary qualification</w:t>
          </w:r>
          <w:r w:rsidRPr="0024378F">
            <w:rPr>
              <w:rFonts w:ascii="Arial" w:hAnsi="Arial" w:cs="Arial"/>
              <w:color w:val="000000"/>
              <w:sz w:val="20"/>
            </w:rPr>
            <w:t xml:space="preserve"> </w:t>
          </w:r>
          <w:r w:rsidRPr="006E64B9">
            <w:rPr>
              <w:rFonts w:ascii="Arial" w:hAnsi="Arial" w:cs="Arial"/>
              <w:color w:val="000000"/>
              <w:sz w:val="20"/>
            </w:rPr>
            <w:t xml:space="preserve">in sustainability, environmental science, </w:t>
          </w:r>
          <w:r w:rsidRPr="0024378F">
            <w:rPr>
              <w:rFonts w:ascii="Arial" w:hAnsi="Arial" w:cs="Arial"/>
              <w:color w:val="000000"/>
              <w:sz w:val="20"/>
            </w:rPr>
            <w:t>environmental management</w:t>
          </w:r>
          <w:r>
            <w:rPr>
              <w:rFonts w:ascii="Arial" w:hAnsi="Arial" w:cs="Arial"/>
              <w:color w:val="000000"/>
              <w:sz w:val="20"/>
            </w:rPr>
            <w:t>,</w:t>
          </w:r>
          <w:r w:rsidRPr="006E64B9">
            <w:rPr>
              <w:rFonts w:ascii="Arial" w:hAnsi="Arial" w:cs="Arial"/>
              <w:color w:val="000000"/>
              <w:sz w:val="20"/>
            </w:rPr>
            <w:t xml:space="preserve"> natural resource, or environmental </w:t>
          </w:r>
          <w:r>
            <w:rPr>
              <w:rFonts w:ascii="Arial" w:hAnsi="Arial" w:cs="Arial"/>
              <w:color w:val="000000"/>
              <w:sz w:val="20"/>
            </w:rPr>
            <w:t>engineering</w:t>
          </w:r>
          <w:r w:rsidRPr="006E64B9">
            <w:rPr>
              <w:rFonts w:ascii="Arial" w:hAnsi="Arial" w:cs="Arial"/>
              <w:color w:val="000000"/>
              <w:sz w:val="20"/>
            </w:rPr>
            <w:t xml:space="preserve">.  </w:t>
          </w:r>
        </w:p>
      </w:sdtContent>
    </w:sdt>
    <w:p w14:paraId="0CB0B706" w14:textId="77777777" w:rsidR="00C15CD7" w:rsidRDefault="00C15CD7" w:rsidP="00106E84">
      <w:pPr>
        <w:spacing w:after="0" w:line="240" w:lineRule="auto"/>
        <w:jc w:val="both"/>
        <w:rPr>
          <w:rFonts w:ascii="Arial" w:hAnsi="Arial" w:cs="Arial"/>
          <w:color w:val="000000"/>
          <w:sz w:val="20"/>
          <w:szCs w:val="20"/>
        </w:rPr>
      </w:pPr>
    </w:p>
    <w:p w14:paraId="726A1926"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Other Details</w:t>
      </w:r>
    </w:p>
    <w:sdt>
      <w:sdtPr>
        <w:rPr>
          <w:rFonts w:ascii="Arial" w:hAnsi="Arial" w:cs="Arial"/>
          <w:color w:val="000000"/>
          <w:sz w:val="20"/>
        </w:rPr>
        <w:id w:val="-1744326412"/>
      </w:sdtPr>
      <w:sdtEndPr/>
      <w:sdtContent>
        <w:p w14:paraId="6B53BAF1" w14:textId="1FA49D81" w:rsidR="00D11624" w:rsidRPr="004F3EF2" w:rsidRDefault="0043571A" w:rsidP="00D11624">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N/A</w:t>
          </w:r>
        </w:p>
      </w:sdtContent>
    </w:sdt>
    <w:p w14:paraId="06379E60" w14:textId="77777777" w:rsidR="00106E84" w:rsidRDefault="00106E84" w:rsidP="00106E84">
      <w:pPr>
        <w:spacing w:line="240" w:lineRule="auto"/>
        <w:rPr>
          <w:rFonts w:ascii="Arial" w:hAnsi="Arial" w:cs="Arial"/>
          <w:color w:val="000000"/>
          <w:sz w:val="20"/>
          <w:szCs w:val="20"/>
        </w:rPr>
        <w:sectPr w:rsidR="00106E84" w:rsidSect="006C4FC6">
          <w:headerReference w:type="even" r:id="rId13"/>
          <w:headerReference w:type="default" r:id="rId14"/>
          <w:headerReference w:type="first" r:id="rId15"/>
          <w:pgSz w:w="11906" w:h="16838" w:code="9"/>
          <w:pgMar w:top="567" w:right="1134" w:bottom="567" w:left="1134" w:header="567" w:footer="567" w:gutter="0"/>
          <w:cols w:space="708"/>
          <w:docGrid w:linePitch="360"/>
        </w:sectPr>
      </w:pPr>
    </w:p>
    <w:p w14:paraId="1EC36EDE" w14:textId="77777777" w:rsidR="00C15CD7"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lastRenderedPageBreak/>
        <w:t>Organisational Overview</w:t>
      </w:r>
    </w:p>
    <w:p w14:paraId="4A80F1A5"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Our mission at SA Health is to lead and deliver a comprehensive and sustainable health system that aims to ensure healthier, </w:t>
      </w:r>
      <w:proofErr w:type="gramStart"/>
      <w:r>
        <w:rPr>
          <w:rFonts w:ascii="Arial" w:hAnsi="Arial" w:cs="Arial"/>
          <w:color w:val="000000"/>
          <w:sz w:val="20"/>
          <w:szCs w:val="20"/>
        </w:rPr>
        <w:t>longer</w:t>
      </w:r>
      <w:proofErr w:type="gramEnd"/>
      <w:r>
        <w:rPr>
          <w:rFonts w:ascii="Arial" w:hAnsi="Arial" w:cs="Arial"/>
          <w:color w:val="000000"/>
          <w:sz w:val="20"/>
          <w:szCs w:val="20"/>
        </w:rPr>
        <w:t xml:space="preserve"> and better lives for all South Australians. We will achieve our objectives by strengthening primary health care, enhancing hospital care, reforming mental health </w:t>
      </w:r>
      <w:proofErr w:type="gramStart"/>
      <w:r>
        <w:rPr>
          <w:rFonts w:ascii="Arial" w:hAnsi="Arial" w:cs="Arial"/>
          <w:color w:val="000000"/>
          <w:sz w:val="20"/>
          <w:szCs w:val="20"/>
        </w:rPr>
        <w:t>care</w:t>
      </w:r>
      <w:proofErr w:type="gramEnd"/>
      <w:r>
        <w:rPr>
          <w:rFonts w:ascii="Arial" w:hAnsi="Arial" w:cs="Arial"/>
          <w:color w:val="000000"/>
          <w:sz w:val="20"/>
          <w:szCs w:val="20"/>
        </w:rPr>
        <w:t xml:space="preserve"> and improving the health of Aboriginal people.</w:t>
      </w:r>
    </w:p>
    <w:p w14:paraId="4FC32D38" w14:textId="77777777" w:rsidR="008D239A" w:rsidRPr="00C32CFC" w:rsidRDefault="008D239A" w:rsidP="00106E84">
      <w:pPr>
        <w:spacing w:after="0" w:line="240" w:lineRule="auto"/>
        <w:jc w:val="both"/>
        <w:rPr>
          <w:rFonts w:ascii="Arial" w:hAnsi="Arial" w:cs="Arial"/>
          <w:color w:val="000000"/>
          <w:sz w:val="12"/>
          <w:szCs w:val="20"/>
        </w:rPr>
      </w:pPr>
    </w:p>
    <w:p w14:paraId="0DAA94DD"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Pr>
          <w:rFonts w:ascii="Arial" w:hAnsi="Arial" w:cs="Arial"/>
          <w:color w:val="000000"/>
          <w:sz w:val="20"/>
          <w:szCs w:val="20"/>
        </w:rPr>
        <w:t>biological</w:t>
      </w:r>
      <w:proofErr w:type="gramEnd"/>
      <w:r>
        <w:rPr>
          <w:rFonts w:ascii="Arial" w:hAnsi="Arial" w:cs="Arial"/>
          <w:color w:val="000000"/>
          <w:sz w:val="20"/>
          <w:szCs w:val="20"/>
        </w:rPr>
        <w:t xml:space="preserve"> and behavioural determinants of health, and to achieve equitable health outcomes for all South Australians.</w:t>
      </w:r>
    </w:p>
    <w:p w14:paraId="641D9BC1" w14:textId="77777777" w:rsidR="008D239A" w:rsidRPr="00C32CFC" w:rsidRDefault="008D239A" w:rsidP="00106E84">
      <w:pPr>
        <w:spacing w:after="0" w:line="240" w:lineRule="auto"/>
        <w:jc w:val="both"/>
        <w:rPr>
          <w:rFonts w:ascii="Arial" w:hAnsi="Arial" w:cs="Arial"/>
          <w:color w:val="000000"/>
          <w:sz w:val="12"/>
          <w:szCs w:val="20"/>
        </w:rPr>
      </w:pPr>
    </w:p>
    <w:p w14:paraId="5EED212A"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SA Health Challenges</w:t>
      </w:r>
    </w:p>
    <w:p w14:paraId="4A1E313B"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health system is facing the challenges of an ageing population, increased incidence of chronic disease, workforce strategies, and ageing infrastructure. The SA Health Strategic Plan has been developed to meet these challenges and ensure South Australians have access to the best available health care in hospitals, health care centres and through GPs and other providers.</w:t>
      </w:r>
    </w:p>
    <w:p w14:paraId="035390A2" w14:textId="77777777" w:rsidR="008D239A" w:rsidRPr="00C32CFC" w:rsidRDefault="008D239A" w:rsidP="00106E84">
      <w:pPr>
        <w:spacing w:after="0" w:line="240" w:lineRule="auto"/>
        <w:jc w:val="both"/>
        <w:rPr>
          <w:rFonts w:ascii="Arial" w:hAnsi="Arial" w:cs="Arial"/>
          <w:color w:val="000000"/>
          <w:sz w:val="12"/>
          <w:szCs w:val="20"/>
        </w:rPr>
      </w:pPr>
    </w:p>
    <w:p w14:paraId="37E0556B"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Our Legal Entities</w:t>
      </w:r>
    </w:p>
    <w:p w14:paraId="3439B70D"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the brand name for the health portfolio of services and agencies responsible to the Minister for Health and Wellbeing. The Department for Health and Wellbeing is an administrative unit under the Public Sector Act 2009.</w:t>
      </w:r>
    </w:p>
    <w:p w14:paraId="25303BA6" w14:textId="77777777" w:rsidR="008D239A" w:rsidRPr="00C32CFC" w:rsidRDefault="008D239A" w:rsidP="00106E84">
      <w:pPr>
        <w:spacing w:after="0" w:line="240" w:lineRule="auto"/>
        <w:jc w:val="both"/>
        <w:rPr>
          <w:rFonts w:ascii="Arial" w:hAnsi="Arial" w:cs="Arial"/>
          <w:color w:val="000000"/>
          <w:sz w:val="12"/>
          <w:szCs w:val="20"/>
        </w:rPr>
      </w:pPr>
    </w:p>
    <w:p w14:paraId="466D258C"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Governing Boards</w:t>
      </w:r>
    </w:p>
    <w:p w14:paraId="64464852"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State Government is reforming the governance of SA Health, including from 1 July 2019 the establishment of 10 Local Health Networks, each with its own Governing Board.</w:t>
      </w:r>
    </w:p>
    <w:p w14:paraId="7751512B" w14:textId="77777777" w:rsidR="008D239A" w:rsidRDefault="008D239A" w:rsidP="00106E84">
      <w:pPr>
        <w:spacing w:after="0" w:line="240" w:lineRule="auto"/>
        <w:jc w:val="both"/>
        <w:rPr>
          <w:rFonts w:ascii="Arial" w:hAnsi="Arial" w:cs="Arial"/>
          <w:color w:val="000000"/>
          <w:sz w:val="20"/>
          <w:szCs w:val="20"/>
        </w:rPr>
      </w:pPr>
    </w:p>
    <w:tbl>
      <w:tblPr>
        <w:tblStyle w:val="TableGrid"/>
        <w:tblW w:w="1008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3039"/>
        <w:gridCol w:w="7042"/>
      </w:tblGrid>
      <w:tr w:rsidR="008D239A" w:rsidRPr="00701BF0" w14:paraId="039BACC1" w14:textId="77777777" w:rsidTr="00073333">
        <w:trPr>
          <w:trHeight w:val="397"/>
        </w:trPr>
        <w:tc>
          <w:tcPr>
            <w:tcW w:w="3039" w:type="dxa"/>
            <w:shd w:val="clear" w:color="auto" w:fill="005868"/>
            <w:vAlign w:val="center"/>
          </w:tcPr>
          <w:p w14:paraId="05A3E798"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Statewide</w:t>
            </w:r>
          </w:p>
        </w:tc>
        <w:tc>
          <w:tcPr>
            <w:tcW w:w="7042" w:type="dxa"/>
            <w:shd w:val="clear" w:color="auto" w:fill="64B0C4"/>
          </w:tcPr>
          <w:p w14:paraId="7BF86731"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Women’s and Children’s Health Network</w:t>
            </w:r>
          </w:p>
        </w:tc>
      </w:tr>
      <w:tr w:rsidR="008D239A" w:rsidRPr="00701BF0" w14:paraId="72104874" w14:textId="77777777" w:rsidTr="00073333">
        <w:trPr>
          <w:trHeight w:val="397"/>
        </w:trPr>
        <w:tc>
          <w:tcPr>
            <w:tcW w:w="3039" w:type="dxa"/>
            <w:shd w:val="clear" w:color="auto" w:fill="005868"/>
            <w:vAlign w:val="center"/>
          </w:tcPr>
          <w:p w14:paraId="063F1599"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Metropolitan</w:t>
            </w:r>
          </w:p>
        </w:tc>
        <w:tc>
          <w:tcPr>
            <w:tcW w:w="7042" w:type="dxa"/>
            <w:shd w:val="clear" w:color="auto" w:fill="64B0C4"/>
          </w:tcPr>
          <w:p w14:paraId="3D2C4BE0"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Central Adelaide Local Health Network</w:t>
            </w:r>
          </w:p>
          <w:p w14:paraId="67679A2D"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Southern Adelaide Local Health Network</w:t>
            </w:r>
          </w:p>
          <w:p w14:paraId="0C92AD55"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Northern Adelaide Local Health Network</w:t>
            </w:r>
          </w:p>
        </w:tc>
      </w:tr>
      <w:tr w:rsidR="008D239A" w:rsidRPr="00701BF0" w14:paraId="0805AC60" w14:textId="77777777" w:rsidTr="00073333">
        <w:trPr>
          <w:trHeight w:val="397"/>
        </w:trPr>
        <w:tc>
          <w:tcPr>
            <w:tcW w:w="3039" w:type="dxa"/>
            <w:shd w:val="clear" w:color="auto" w:fill="005868"/>
            <w:vAlign w:val="center"/>
          </w:tcPr>
          <w:p w14:paraId="75B87B48"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Regional</w:t>
            </w:r>
          </w:p>
        </w:tc>
        <w:tc>
          <w:tcPr>
            <w:tcW w:w="7042" w:type="dxa"/>
            <w:shd w:val="clear" w:color="auto" w:fill="64B0C4"/>
          </w:tcPr>
          <w:p w14:paraId="415E5DC9"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Barossa Hills Fleurieu Local Health Network</w:t>
            </w:r>
          </w:p>
          <w:p w14:paraId="5C40BFC2"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Yorke and Northern Local Health Network</w:t>
            </w:r>
          </w:p>
          <w:p w14:paraId="3B096A37"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Flinders and Upper North Local Health Network</w:t>
            </w:r>
          </w:p>
          <w:p w14:paraId="733C99AB"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Riverland Mallee Coorong Local Health Network</w:t>
            </w:r>
          </w:p>
          <w:p w14:paraId="76E01F37"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Eyre and Far North Local Health Network</w:t>
            </w:r>
          </w:p>
          <w:p w14:paraId="0F1A88FB"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proofErr w:type="gramStart"/>
            <w:r w:rsidRPr="00B02E31">
              <w:rPr>
                <w:rFonts w:ascii="Arial" w:hAnsi="Arial" w:cs="Arial"/>
                <w:b w:val="0"/>
                <w:color w:val="FFFFFF" w:themeColor="background1"/>
                <w:sz w:val="20"/>
              </w:rPr>
              <w:t>South East</w:t>
            </w:r>
            <w:proofErr w:type="gramEnd"/>
            <w:r w:rsidRPr="00B02E31">
              <w:rPr>
                <w:rFonts w:ascii="Arial" w:hAnsi="Arial" w:cs="Arial"/>
                <w:b w:val="0"/>
                <w:color w:val="FFFFFF" w:themeColor="background1"/>
                <w:sz w:val="20"/>
              </w:rPr>
              <w:t xml:space="preserve"> Local Health Network</w:t>
            </w:r>
          </w:p>
        </w:tc>
      </w:tr>
    </w:tbl>
    <w:p w14:paraId="5CB29246" w14:textId="77777777" w:rsidR="008D239A" w:rsidRDefault="008D239A" w:rsidP="00106E84">
      <w:pPr>
        <w:spacing w:after="0" w:line="240" w:lineRule="auto"/>
        <w:jc w:val="both"/>
        <w:rPr>
          <w:rFonts w:ascii="Arial" w:hAnsi="Arial" w:cs="Arial"/>
          <w:color w:val="000000"/>
          <w:sz w:val="20"/>
          <w:szCs w:val="20"/>
        </w:rPr>
      </w:pPr>
    </w:p>
    <w:p w14:paraId="49A2787F" w14:textId="77777777" w:rsidR="008D239A" w:rsidRPr="00DA2AE3" w:rsidRDefault="00DA2AE3" w:rsidP="00106E84">
      <w:pPr>
        <w:spacing w:after="0" w:line="280" w:lineRule="atLeast"/>
        <w:jc w:val="both"/>
        <w:rPr>
          <w:rFonts w:ascii="Arial" w:hAnsi="Arial" w:cs="Arial"/>
          <w:b/>
          <w:color w:val="000000"/>
          <w:sz w:val="20"/>
          <w:szCs w:val="20"/>
        </w:rPr>
      </w:pPr>
      <w:r w:rsidRPr="00DA2AE3">
        <w:rPr>
          <w:rFonts w:ascii="Arial" w:hAnsi="Arial" w:cs="Arial"/>
          <w:b/>
          <w:color w:val="000000"/>
          <w:sz w:val="20"/>
          <w:szCs w:val="20"/>
        </w:rPr>
        <w:t>Southern Adelaide Local Health Network (SALHN)</w:t>
      </w:r>
    </w:p>
    <w:p w14:paraId="78F57DA5" w14:textId="77777777" w:rsidR="008D239A"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SALHN provides care for more than 350,000 people living in the southern metropolitan area of Adelaide as well as providing </w:t>
      </w:r>
      <w:proofErr w:type="gramStart"/>
      <w:r>
        <w:rPr>
          <w:rFonts w:ascii="Arial" w:hAnsi="Arial" w:cs="Arial"/>
          <w:color w:val="000000"/>
          <w:sz w:val="20"/>
          <w:szCs w:val="20"/>
        </w:rPr>
        <w:t>a number of</w:t>
      </w:r>
      <w:proofErr w:type="gramEnd"/>
      <w:r>
        <w:rPr>
          <w:rFonts w:ascii="Arial" w:hAnsi="Arial" w:cs="Arial"/>
          <w:color w:val="000000"/>
          <w:sz w:val="20"/>
          <w:szCs w:val="20"/>
        </w:rPr>
        <w:t xml:space="preserve"> statewide services, and services to those in regional areas. More than 7,500 skilled staff provide high quality patient care, education, </w:t>
      </w:r>
      <w:proofErr w:type="gramStart"/>
      <w:r>
        <w:rPr>
          <w:rFonts w:ascii="Arial" w:hAnsi="Arial" w:cs="Arial"/>
          <w:color w:val="000000"/>
          <w:sz w:val="20"/>
          <w:szCs w:val="20"/>
        </w:rPr>
        <w:t>research</w:t>
      </w:r>
      <w:proofErr w:type="gramEnd"/>
      <w:r>
        <w:rPr>
          <w:rFonts w:ascii="Arial" w:hAnsi="Arial" w:cs="Arial"/>
          <w:color w:val="000000"/>
          <w:sz w:val="20"/>
          <w:szCs w:val="20"/>
        </w:rPr>
        <w:t xml:space="preserve"> and health promoting services.</w:t>
      </w:r>
    </w:p>
    <w:p w14:paraId="7CE21727" w14:textId="77777777" w:rsidR="008D239A" w:rsidRPr="00C32CFC" w:rsidRDefault="008D239A" w:rsidP="00106E84">
      <w:pPr>
        <w:spacing w:after="0" w:line="240" w:lineRule="auto"/>
        <w:jc w:val="both"/>
        <w:rPr>
          <w:rFonts w:ascii="Arial" w:hAnsi="Arial" w:cs="Arial"/>
          <w:color w:val="000000"/>
          <w:sz w:val="12"/>
          <w:szCs w:val="20"/>
        </w:rPr>
      </w:pPr>
    </w:p>
    <w:p w14:paraId="089F28E2"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provides a range of acute and sub-acute health services for people of all ages.</w:t>
      </w:r>
    </w:p>
    <w:p w14:paraId="5CF0275D" w14:textId="77777777" w:rsidR="00DA2AE3" w:rsidRPr="00C32CFC" w:rsidRDefault="00DA2AE3" w:rsidP="00106E84">
      <w:pPr>
        <w:spacing w:after="0" w:line="240" w:lineRule="auto"/>
        <w:jc w:val="both"/>
        <w:rPr>
          <w:rFonts w:ascii="Arial" w:hAnsi="Arial" w:cs="Arial"/>
          <w:color w:val="000000"/>
          <w:sz w:val="12"/>
          <w:szCs w:val="20"/>
        </w:rPr>
      </w:pPr>
    </w:p>
    <w:p w14:paraId="0422FCA5"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SALHN </w:t>
      </w:r>
      <w:proofErr w:type="gramStart"/>
      <w:r>
        <w:rPr>
          <w:rFonts w:ascii="Arial" w:hAnsi="Arial" w:cs="Arial"/>
          <w:color w:val="000000"/>
          <w:sz w:val="20"/>
          <w:szCs w:val="20"/>
        </w:rPr>
        <w:t>includes</w:t>
      </w:r>
      <w:proofErr w:type="gramEnd"/>
    </w:p>
    <w:p w14:paraId="4D4301F5" w14:textId="77777777" w:rsidR="00DA2AE3" w:rsidRPr="00DA2AE3" w:rsidRDefault="009D3FD4"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5868"/>
          <w:sz w:val="20"/>
          <w:szCs w:val="20"/>
        </w:rPr>
      </w:pPr>
      <w:hyperlink r:id="rId16" w:history="1">
        <w:r w:rsidR="00DA2AE3" w:rsidRPr="00DA2AE3">
          <w:rPr>
            <w:rStyle w:val="Hyperlink"/>
            <w:rFonts w:ascii="Arial" w:hAnsi="Arial" w:cs="Arial"/>
            <w:color w:val="005868"/>
            <w:sz w:val="20"/>
            <w:szCs w:val="20"/>
            <w:bdr w:val="none" w:sz="0" w:space="0" w:color="auto" w:frame="1"/>
          </w:rPr>
          <w:t>Flinders Medical Centre</w:t>
        </w:r>
      </w:hyperlink>
    </w:p>
    <w:p w14:paraId="1EAF00CD" w14:textId="77777777" w:rsidR="00DA2AE3" w:rsidRPr="00DA2AE3" w:rsidRDefault="009D3FD4"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0000"/>
          <w:sz w:val="20"/>
          <w:szCs w:val="20"/>
        </w:rPr>
      </w:pPr>
      <w:hyperlink r:id="rId17" w:history="1">
        <w:r w:rsidR="00DA2AE3" w:rsidRPr="00DA2AE3">
          <w:rPr>
            <w:rStyle w:val="Hyperlink"/>
            <w:rFonts w:ascii="Arial" w:hAnsi="Arial" w:cs="Arial"/>
            <w:color w:val="005868"/>
            <w:sz w:val="20"/>
            <w:szCs w:val="20"/>
            <w:bdr w:val="none" w:sz="0" w:space="0" w:color="auto" w:frame="1"/>
          </w:rPr>
          <w:t>Noarlunga Hospital</w:t>
        </w:r>
      </w:hyperlink>
    </w:p>
    <w:p w14:paraId="3ABE886C" w14:textId="77777777" w:rsidR="00DA2AE3" w:rsidRPr="00DA2AE3" w:rsidRDefault="009D3FD4" w:rsidP="00106E84">
      <w:pPr>
        <w:numPr>
          <w:ilvl w:val="0"/>
          <w:numId w:val="15"/>
        </w:numPr>
        <w:shd w:val="clear" w:color="auto" w:fill="FFFFFF"/>
        <w:tabs>
          <w:tab w:val="clear" w:pos="720"/>
          <w:tab w:val="num" w:pos="-1440"/>
        </w:tabs>
        <w:spacing w:after="0" w:line="280" w:lineRule="atLeast"/>
        <w:ind w:left="284" w:hanging="284"/>
        <w:rPr>
          <w:rFonts w:ascii="Arial" w:hAnsi="Arial" w:cs="Arial"/>
          <w:color w:val="000000"/>
          <w:sz w:val="20"/>
          <w:szCs w:val="20"/>
        </w:rPr>
      </w:pPr>
      <w:hyperlink r:id="rId18" w:history="1">
        <w:r w:rsidR="00DA2AE3" w:rsidRPr="00DA2AE3">
          <w:rPr>
            <w:rStyle w:val="Hyperlink"/>
            <w:rFonts w:ascii="Arial" w:hAnsi="Arial" w:cs="Arial"/>
            <w:color w:val="005868"/>
            <w:sz w:val="20"/>
            <w:szCs w:val="20"/>
            <w:bdr w:val="none" w:sz="0" w:space="0" w:color="auto" w:frame="1"/>
          </w:rPr>
          <w:t>GP Plus Health Care Centres and Super Clinics</w:t>
        </w:r>
      </w:hyperlink>
    </w:p>
    <w:p w14:paraId="3A8469CE" w14:textId="77777777" w:rsidR="00DA2AE3" w:rsidRPr="00DA2AE3" w:rsidRDefault="009D3FD4" w:rsidP="00106E84">
      <w:pPr>
        <w:numPr>
          <w:ilvl w:val="0"/>
          <w:numId w:val="15"/>
        </w:numPr>
        <w:shd w:val="clear" w:color="auto" w:fill="FFFFFF"/>
        <w:tabs>
          <w:tab w:val="clear" w:pos="720"/>
          <w:tab w:val="num" w:pos="-1080"/>
        </w:tabs>
        <w:spacing w:after="0" w:line="280" w:lineRule="atLeast"/>
        <w:ind w:left="284" w:hanging="284"/>
        <w:rPr>
          <w:rFonts w:ascii="Arial" w:hAnsi="Arial" w:cs="Arial"/>
          <w:color w:val="000000"/>
          <w:sz w:val="20"/>
          <w:szCs w:val="20"/>
        </w:rPr>
      </w:pPr>
      <w:hyperlink r:id="rId19" w:history="1">
        <w:r w:rsidR="00DA2AE3" w:rsidRPr="00DA2AE3">
          <w:rPr>
            <w:rStyle w:val="Hyperlink"/>
            <w:rFonts w:ascii="Arial" w:hAnsi="Arial" w:cs="Arial"/>
            <w:color w:val="005868"/>
            <w:sz w:val="20"/>
            <w:szCs w:val="20"/>
            <w:bdr w:val="none" w:sz="0" w:space="0" w:color="auto" w:frame="1"/>
          </w:rPr>
          <w:t>Mental Health Services</w:t>
        </w:r>
      </w:hyperlink>
    </w:p>
    <w:p w14:paraId="04DBE41F" w14:textId="77777777" w:rsidR="00DA2AE3" w:rsidRPr="00DA2AE3" w:rsidRDefault="00DA2AE3" w:rsidP="00106E84">
      <w:pPr>
        <w:numPr>
          <w:ilvl w:val="0"/>
          <w:numId w:val="15"/>
        </w:numPr>
        <w:shd w:val="clear" w:color="auto" w:fill="FFFFFF"/>
        <w:tabs>
          <w:tab w:val="clear" w:pos="720"/>
          <w:tab w:val="num" w:pos="-720"/>
        </w:tabs>
        <w:spacing w:after="0" w:line="280" w:lineRule="atLeast"/>
        <w:ind w:left="284" w:hanging="284"/>
        <w:rPr>
          <w:rStyle w:val="Hyperlink"/>
          <w:rFonts w:ascii="Arial" w:hAnsi="Arial" w:cs="Arial"/>
          <w:color w:val="000000"/>
          <w:sz w:val="20"/>
          <w:szCs w:val="20"/>
        </w:rPr>
      </w:pPr>
      <w:r w:rsidRPr="00DA2AE3">
        <w:rPr>
          <w:rFonts w:ascii="Arial" w:hAnsi="Arial" w:cs="Arial"/>
          <w:color w:val="000000"/>
          <w:sz w:val="20"/>
          <w:szCs w:val="20"/>
        </w:rPr>
        <w:t>Sub-acute services, including</w:t>
      </w:r>
      <w:r>
        <w:rPr>
          <w:rFonts w:ascii="Arial" w:hAnsi="Arial" w:cs="Arial"/>
          <w:color w:val="000000"/>
          <w:sz w:val="20"/>
          <w:szCs w:val="20"/>
        </w:rPr>
        <w:t xml:space="preserve"> </w:t>
      </w:r>
      <w:hyperlink r:id="rId20" w:history="1">
        <w:r w:rsidRPr="00DA2AE3">
          <w:rPr>
            <w:rStyle w:val="Hyperlink"/>
            <w:rFonts w:ascii="Arial" w:hAnsi="Arial" w:cs="Arial"/>
            <w:color w:val="005868"/>
            <w:sz w:val="20"/>
            <w:szCs w:val="20"/>
            <w:bdr w:val="none" w:sz="0" w:space="0" w:color="auto" w:frame="1"/>
          </w:rPr>
          <w:t>Repat Health Precinct</w:t>
        </w:r>
      </w:hyperlink>
    </w:p>
    <w:p w14:paraId="02CB3C67" w14:textId="77777777" w:rsidR="00DA2AE3" w:rsidRPr="00DA2AE3" w:rsidRDefault="009D3FD4" w:rsidP="00106E84">
      <w:pPr>
        <w:numPr>
          <w:ilvl w:val="0"/>
          <w:numId w:val="15"/>
        </w:numPr>
        <w:shd w:val="clear" w:color="auto" w:fill="FFFFFF"/>
        <w:tabs>
          <w:tab w:val="clear" w:pos="720"/>
          <w:tab w:val="num" w:pos="-360"/>
        </w:tabs>
        <w:spacing w:after="0" w:line="280" w:lineRule="atLeast"/>
        <w:ind w:left="284" w:hanging="284"/>
        <w:rPr>
          <w:rStyle w:val="Hyperlink"/>
          <w:rFonts w:ascii="Arial" w:hAnsi="Arial" w:cs="Arial"/>
          <w:color w:val="000000"/>
          <w:sz w:val="20"/>
          <w:szCs w:val="20"/>
        </w:rPr>
      </w:pPr>
      <w:hyperlink r:id="rId21" w:history="1">
        <w:r w:rsidR="00DA2AE3" w:rsidRPr="00DA2AE3">
          <w:rPr>
            <w:rStyle w:val="Hyperlink"/>
            <w:rFonts w:ascii="Arial" w:hAnsi="Arial" w:cs="Arial"/>
            <w:color w:val="005868"/>
            <w:sz w:val="20"/>
            <w:szCs w:val="20"/>
            <w:bdr w:val="none" w:sz="0" w:space="0" w:color="auto" w:frame="1"/>
          </w:rPr>
          <w:t xml:space="preserve">Jamie </w:t>
        </w:r>
        <w:proofErr w:type="spellStart"/>
        <w:r w:rsidR="00DA2AE3" w:rsidRPr="00DA2AE3">
          <w:rPr>
            <w:rStyle w:val="Hyperlink"/>
            <w:rFonts w:ascii="Arial" w:hAnsi="Arial" w:cs="Arial"/>
            <w:color w:val="005868"/>
            <w:sz w:val="20"/>
            <w:szCs w:val="20"/>
            <w:bdr w:val="none" w:sz="0" w:space="0" w:color="auto" w:frame="1"/>
          </w:rPr>
          <w:t>Larcombe</w:t>
        </w:r>
        <w:proofErr w:type="spellEnd"/>
        <w:r w:rsidR="00DA2AE3" w:rsidRPr="00DA2AE3">
          <w:rPr>
            <w:rStyle w:val="Hyperlink"/>
            <w:rFonts w:ascii="Arial" w:hAnsi="Arial" w:cs="Arial"/>
            <w:color w:val="005868"/>
            <w:sz w:val="20"/>
            <w:szCs w:val="20"/>
            <w:bdr w:val="none" w:sz="0" w:space="0" w:color="auto" w:frame="1"/>
          </w:rPr>
          <w:t xml:space="preserve"> Centre</w:t>
        </w:r>
      </w:hyperlink>
    </w:p>
    <w:p w14:paraId="49D8E54D" w14:textId="77777777" w:rsidR="00B46A72" w:rsidRPr="00B46A72" w:rsidRDefault="009D3FD4" w:rsidP="00B46A72">
      <w:pPr>
        <w:numPr>
          <w:ilvl w:val="0"/>
          <w:numId w:val="15"/>
        </w:numPr>
        <w:shd w:val="clear" w:color="auto" w:fill="FFFFFF"/>
        <w:tabs>
          <w:tab w:val="clear" w:pos="720"/>
          <w:tab w:val="num" w:pos="0"/>
        </w:tabs>
        <w:spacing w:after="0" w:line="280" w:lineRule="atLeast"/>
        <w:ind w:left="284" w:hanging="284"/>
        <w:rPr>
          <w:rFonts w:ascii="Arial" w:hAnsi="Arial" w:cs="Arial"/>
          <w:color w:val="005868"/>
          <w:sz w:val="20"/>
          <w:szCs w:val="20"/>
        </w:rPr>
      </w:pPr>
      <w:hyperlink r:id="rId22" w:history="1">
        <w:r w:rsidR="00DA2AE3" w:rsidRPr="00C32CFC">
          <w:rPr>
            <w:rStyle w:val="Hyperlink"/>
            <w:rFonts w:ascii="Arial" w:hAnsi="Arial" w:cs="Arial"/>
            <w:color w:val="005868"/>
            <w:sz w:val="20"/>
            <w:szCs w:val="20"/>
            <w:bdr w:val="none" w:sz="0" w:space="0" w:color="auto" w:frame="1"/>
          </w:rPr>
          <w:t>Aboriginal Family Clinics</w:t>
        </w:r>
      </w:hyperlink>
    </w:p>
    <w:p w14:paraId="20E1A96C" w14:textId="77777777" w:rsidR="00B46A72" w:rsidRDefault="00B46A72" w:rsidP="00D11624">
      <w:pPr>
        <w:spacing w:after="0" w:line="240" w:lineRule="auto"/>
        <w:rPr>
          <w:rFonts w:ascii="Arial" w:hAnsi="Arial" w:cs="Arial"/>
          <w:sz w:val="20"/>
          <w:szCs w:val="20"/>
        </w:rPr>
      </w:pPr>
    </w:p>
    <w:p w14:paraId="0C2D54AD" w14:textId="77777777" w:rsidR="00D11624" w:rsidRDefault="00D11624" w:rsidP="00D11624">
      <w:pPr>
        <w:spacing w:after="0" w:line="240" w:lineRule="auto"/>
        <w:rPr>
          <w:rFonts w:ascii="Arial" w:hAnsi="Arial" w:cs="Arial"/>
          <w:sz w:val="20"/>
          <w:szCs w:val="20"/>
        </w:rPr>
      </w:pPr>
    </w:p>
    <w:p w14:paraId="42162C6A" w14:textId="77777777" w:rsidR="00C32CFC" w:rsidRPr="00B46A72" w:rsidRDefault="00C32CFC" w:rsidP="00B46A72">
      <w:pPr>
        <w:rPr>
          <w:rFonts w:ascii="Arial" w:hAnsi="Arial" w:cs="Arial"/>
          <w:sz w:val="20"/>
          <w:szCs w:val="20"/>
        </w:rPr>
        <w:sectPr w:rsidR="00C32CFC" w:rsidRPr="00B46A72" w:rsidSect="006C4FC6">
          <w:headerReference w:type="even" r:id="rId23"/>
          <w:headerReference w:type="default" r:id="rId24"/>
          <w:headerReference w:type="first" r:id="rId25"/>
          <w:pgSz w:w="11906" w:h="16838" w:code="9"/>
          <w:pgMar w:top="567" w:right="1134" w:bottom="567" w:left="1134" w:header="567" w:footer="567" w:gutter="0"/>
          <w:cols w:space="708"/>
          <w:docGrid w:linePitch="360"/>
        </w:sectPr>
      </w:pPr>
    </w:p>
    <w:p w14:paraId="67B2C7DB" w14:textId="77777777" w:rsidR="006C4FC6"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w:lastRenderedPageBreak/>
        <mc:AlternateContent>
          <mc:Choice Requires="wps">
            <w:drawing>
              <wp:anchor distT="0" distB="0" distL="114300" distR="114300" simplePos="0" relativeHeight="251677696" behindDoc="0" locked="0" layoutInCell="1" allowOverlap="1" wp14:anchorId="555F8F1B" wp14:editId="4E01DA4C">
                <wp:simplePos x="0" y="0"/>
                <wp:positionH relativeFrom="column">
                  <wp:posOffset>2730500</wp:posOffset>
                </wp:positionH>
                <wp:positionV relativeFrom="paragraph">
                  <wp:posOffset>768985</wp:posOffset>
                </wp:positionV>
                <wp:extent cx="3390900" cy="1371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39090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00643E"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5012968F"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7426C556"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5F8F1B" id="_x0000_t202" coordsize="21600,21600" o:spt="202" path="m,l,21600r21600,l21600,xe">
                <v:stroke joinstyle="miter"/>
                <v:path gradientshapeok="t" o:connecttype="rect"/>
              </v:shapetype>
              <v:shape id="Text Box 26" o:spid="_x0000_s1026" type="#_x0000_t202" style="position:absolute;left:0;text-align:left;margin-left:215pt;margin-top:60.55pt;width:267pt;height:10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" filled="f" stroked="f" strokeweight=".5pt">
                <v:textbox>
                  <w:txbxContent>
                    <w:p w14:paraId="5E00643E"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5012968F"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7426C556"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6672" behindDoc="0" locked="0" layoutInCell="1" allowOverlap="1" wp14:anchorId="38206722" wp14:editId="4E214ECE">
                <wp:simplePos x="0" y="0"/>
                <wp:positionH relativeFrom="column">
                  <wp:posOffset>2730500</wp:posOffset>
                </wp:positionH>
                <wp:positionV relativeFrom="paragraph">
                  <wp:posOffset>774700</wp:posOffset>
                </wp:positionV>
                <wp:extent cx="3456940" cy="1364615"/>
                <wp:effectExtent l="0" t="0" r="0" b="6985"/>
                <wp:wrapNone/>
                <wp:docPr id="25" name="Rectangle 25"/>
                <wp:cNvGraphicFramePr/>
                <a:graphic xmlns:a="http://schemas.openxmlformats.org/drawingml/2006/main">
                  <a:graphicData uri="http://schemas.microsoft.com/office/word/2010/wordprocessingShape">
                    <wps:wsp>
                      <wps:cNvSpPr/>
                      <wps:spPr>
                        <a:xfrm>
                          <a:off x="0" y="0"/>
                          <a:ext cx="3456940" cy="136461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D2366C" id="Rectangle 25" o:spid="_x0000_s1026" style="position:absolute;margin-left:215pt;margin-top:61pt;width:272.2pt;height:107.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3600" behindDoc="0" locked="0" layoutInCell="1" allowOverlap="1" wp14:anchorId="6ED90B4D" wp14:editId="17937A58">
                <wp:simplePos x="0" y="0"/>
                <wp:positionH relativeFrom="column">
                  <wp:posOffset>9525</wp:posOffset>
                </wp:positionH>
                <wp:positionV relativeFrom="paragraph">
                  <wp:posOffset>768985</wp:posOffset>
                </wp:positionV>
                <wp:extent cx="2083435" cy="8991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5B7F22"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D90B4D" id="Text Box 22" o:spid="_x0000_s1027" type="#_x0000_t202" style="position:absolute;left:0;text-align:left;margin-left:.75pt;margin-top:60.55pt;width:164.05pt;height:70.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" filled="f" stroked="f" strokeweight=".5pt">
                <v:textbox>
                  <w:txbxContent>
                    <w:p w14:paraId="165B7F22"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5648" behindDoc="0" locked="0" layoutInCell="1" allowOverlap="1" wp14:anchorId="0FC92EB4" wp14:editId="341173BA">
                <wp:simplePos x="0" y="0"/>
                <wp:positionH relativeFrom="column">
                  <wp:posOffset>2741295</wp:posOffset>
                </wp:positionH>
                <wp:positionV relativeFrom="paragraph">
                  <wp:posOffset>241935</wp:posOffset>
                </wp:positionV>
                <wp:extent cx="1062990" cy="4038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B0265"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C92EB4" id="Text Box 24" o:spid="_x0000_s1028" type="#_x0000_t202" style="position:absolute;left:0;text-align:left;margin-left:215.85pt;margin-top:19.05pt;width:83.7pt;height:31.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R5bA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" filled="f" stroked="f" strokeweight=".5pt">
                <v:textbox>
                  <w:txbxContent>
                    <w:p w14:paraId="740B0265"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4624" behindDoc="0" locked="0" layoutInCell="1" allowOverlap="1" wp14:anchorId="1C917339" wp14:editId="12FE2495">
                <wp:simplePos x="0" y="0"/>
                <wp:positionH relativeFrom="column">
                  <wp:posOffset>2730500</wp:posOffset>
                </wp:positionH>
                <wp:positionV relativeFrom="paragraph">
                  <wp:posOffset>140970</wp:posOffset>
                </wp:positionV>
                <wp:extent cx="1079500" cy="611505"/>
                <wp:effectExtent l="0" t="0" r="6350" b="0"/>
                <wp:wrapNone/>
                <wp:docPr id="23" name="Rectangle 23"/>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A62CC9" id="Rectangle 23" o:spid="_x0000_s1026" style="position:absolute;margin-left:215pt;margin-top:11.1pt;width:85pt;height:48.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1552" behindDoc="0" locked="0" layoutInCell="1" allowOverlap="1" wp14:anchorId="3ACE178F" wp14:editId="0F6AA1F8">
                <wp:simplePos x="0" y="0"/>
                <wp:positionH relativeFrom="column">
                  <wp:posOffset>15240</wp:posOffset>
                </wp:positionH>
                <wp:positionV relativeFrom="paragraph">
                  <wp:posOffset>236220</wp:posOffset>
                </wp:positionV>
                <wp:extent cx="1062990" cy="4038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C5F80B"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CE178F" id="Text Box 17" o:spid="_x0000_s1029" type="#_x0000_t202" style="position:absolute;left:0;text-align:left;margin-left:1.2pt;margin-top:18.6pt;width:83.7pt;height:3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usbQ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" filled="f" stroked="f" strokeweight=".5pt">
                <v:textbox>
                  <w:txbxContent>
                    <w:p w14:paraId="5BC5F80B"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0528" behindDoc="0" locked="0" layoutInCell="1" allowOverlap="1" wp14:anchorId="08D4527B" wp14:editId="546CF2AD">
                <wp:simplePos x="0" y="0"/>
                <wp:positionH relativeFrom="column">
                  <wp:posOffset>3810</wp:posOffset>
                </wp:positionH>
                <wp:positionV relativeFrom="paragraph">
                  <wp:posOffset>140970</wp:posOffset>
                </wp:positionV>
                <wp:extent cx="1079500" cy="611505"/>
                <wp:effectExtent l="0" t="0" r="6350" b="0"/>
                <wp:wrapNone/>
                <wp:docPr id="18" name="Rectangle 18"/>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73627" id="Rectangle 18" o:spid="_x0000_s1026" style="position:absolute;margin-left:.3pt;margin-top:11.1pt;width:85pt;height:48.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" fillcolor="#005868" stroked="f" strokeweight="2pt"/>
            </w:pict>
          </mc:Fallback>
        </mc:AlternateContent>
      </w:r>
    </w:p>
    <w:p w14:paraId="50AA053C" w14:textId="77777777" w:rsidR="00B02E31" w:rsidRDefault="00B02E31" w:rsidP="00106E84">
      <w:pPr>
        <w:spacing w:after="0" w:line="240" w:lineRule="auto"/>
        <w:jc w:val="both"/>
        <w:rPr>
          <w:rFonts w:ascii="Arial" w:hAnsi="Arial" w:cs="Arial"/>
          <w:color w:val="000000"/>
          <w:sz w:val="20"/>
          <w:szCs w:val="20"/>
        </w:rPr>
      </w:pPr>
    </w:p>
    <w:p w14:paraId="25979F1F" w14:textId="77777777" w:rsidR="00B02E31" w:rsidRDefault="00B02E31" w:rsidP="00106E84">
      <w:pPr>
        <w:spacing w:after="0" w:line="240" w:lineRule="auto"/>
        <w:jc w:val="both"/>
        <w:rPr>
          <w:rFonts w:ascii="Arial" w:hAnsi="Arial" w:cs="Arial"/>
          <w:color w:val="000000"/>
          <w:sz w:val="20"/>
          <w:szCs w:val="20"/>
        </w:rPr>
      </w:pPr>
    </w:p>
    <w:p w14:paraId="44C03750" w14:textId="77777777" w:rsidR="00B02E31" w:rsidRDefault="00B02E31" w:rsidP="00106E84">
      <w:pPr>
        <w:spacing w:after="0" w:line="240" w:lineRule="auto"/>
        <w:jc w:val="both"/>
        <w:rPr>
          <w:rFonts w:ascii="Arial" w:hAnsi="Arial" w:cs="Arial"/>
          <w:color w:val="000000"/>
          <w:sz w:val="20"/>
          <w:szCs w:val="20"/>
        </w:rPr>
      </w:pPr>
    </w:p>
    <w:p w14:paraId="1D16C3BE" w14:textId="77777777" w:rsidR="00B02E31" w:rsidRDefault="00B02E31" w:rsidP="00106E84">
      <w:pPr>
        <w:spacing w:after="0" w:line="240" w:lineRule="auto"/>
        <w:jc w:val="both"/>
        <w:rPr>
          <w:rFonts w:ascii="Arial" w:hAnsi="Arial" w:cs="Arial"/>
          <w:color w:val="000000"/>
          <w:sz w:val="20"/>
          <w:szCs w:val="20"/>
        </w:rPr>
      </w:pPr>
    </w:p>
    <w:p w14:paraId="0D601509"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72576" behindDoc="0" locked="0" layoutInCell="1" allowOverlap="1" wp14:anchorId="72A6C750" wp14:editId="03393A8F">
                <wp:simplePos x="0" y="0"/>
                <wp:positionH relativeFrom="column">
                  <wp:posOffset>9525</wp:posOffset>
                </wp:positionH>
                <wp:positionV relativeFrom="paragraph">
                  <wp:posOffset>45389</wp:posOffset>
                </wp:positionV>
                <wp:extent cx="2159635" cy="899795"/>
                <wp:effectExtent l="0" t="0" r="0" b="0"/>
                <wp:wrapNone/>
                <wp:docPr id="21" name="Rectangle 21"/>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27E14A" id="Rectangle 21" o:spid="_x0000_s1026" style="position:absolute;margin-left:.75pt;margin-top:3.55pt;width:170.05pt;height:70.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" fillcolor="#64b0c4" stroked="f" strokeweight="2pt"/>
            </w:pict>
          </mc:Fallback>
        </mc:AlternateContent>
      </w:r>
    </w:p>
    <w:p w14:paraId="3A13B8E9" w14:textId="77777777" w:rsidR="00B02E31" w:rsidRDefault="00B02E31" w:rsidP="00106E84">
      <w:pPr>
        <w:spacing w:after="0" w:line="240" w:lineRule="auto"/>
        <w:jc w:val="both"/>
        <w:rPr>
          <w:rFonts w:ascii="Arial" w:hAnsi="Arial" w:cs="Arial"/>
          <w:color w:val="000000"/>
          <w:sz w:val="20"/>
          <w:szCs w:val="20"/>
        </w:rPr>
      </w:pPr>
    </w:p>
    <w:p w14:paraId="21A996CB" w14:textId="77777777" w:rsidR="00B02E31" w:rsidRDefault="00B02E31" w:rsidP="00106E84">
      <w:pPr>
        <w:spacing w:after="0" w:line="240" w:lineRule="auto"/>
        <w:jc w:val="both"/>
        <w:rPr>
          <w:rFonts w:ascii="Arial" w:hAnsi="Arial" w:cs="Arial"/>
          <w:color w:val="000000"/>
          <w:sz w:val="20"/>
          <w:szCs w:val="20"/>
        </w:rPr>
      </w:pPr>
    </w:p>
    <w:p w14:paraId="020A9C8D"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6912" behindDoc="0" locked="0" layoutInCell="1" allowOverlap="1" wp14:anchorId="4588220B" wp14:editId="128ECC47">
                <wp:simplePos x="0" y="0"/>
                <wp:positionH relativeFrom="column">
                  <wp:posOffset>2169160</wp:posOffset>
                </wp:positionH>
                <wp:positionV relativeFrom="paragraph">
                  <wp:posOffset>39039</wp:posOffset>
                </wp:positionV>
                <wp:extent cx="563094" cy="6824"/>
                <wp:effectExtent l="0" t="57150" r="27940" b="88900"/>
                <wp:wrapNone/>
                <wp:docPr id="38" name="Straight Connector 38"/>
                <wp:cNvGraphicFramePr/>
                <a:graphic xmlns:a="http://schemas.openxmlformats.org/drawingml/2006/main">
                  <a:graphicData uri="http://schemas.microsoft.com/office/word/2010/wordprocessingShape">
                    <wps:wsp>
                      <wps:cNvCnPr/>
                      <wps:spPr>
                        <a:xfrm>
                          <a:off x="0" y="0"/>
                          <a:ext cx="563094" cy="6824"/>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B3F69E" id="Straight Connector 3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0.8pt,3.05pt" to="215.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" strokecolor="#f5886b">
                <v:stroke endarrow="block"/>
              </v:line>
            </w:pict>
          </mc:Fallback>
        </mc:AlternateContent>
      </w:r>
    </w:p>
    <w:p w14:paraId="6C24868A" w14:textId="77777777" w:rsidR="00B02E31" w:rsidRDefault="00B02E31" w:rsidP="00106E84">
      <w:pPr>
        <w:spacing w:after="0" w:line="240" w:lineRule="auto"/>
        <w:jc w:val="both"/>
        <w:rPr>
          <w:rFonts w:ascii="Arial" w:hAnsi="Arial" w:cs="Arial"/>
          <w:color w:val="000000"/>
          <w:sz w:val="20"/>
          <w:szCs w:val="20"/>
        </w:rPr>
      </w:pPr>
    </w:p>
    <w:p w14:paraId="504A5A9D" w14:textId="77777777" w:rsidR="00B02E31" w:rsidRDefault="00B02E31" w:rsidP="00106E84">
      <w:pPr>
        <w:spacing w:after="0" w:line="240" w:lineRule="auto"/>
        <w:jc w:val="both"/>
        <w:rPr>
          <w:rFonts w:ascii="Arial" w:hAnsi="Arial" w:cs="Arial"/>
          <w:color w:val="000000"/>
          <w:sz w:val="20"/>
          <w:szCs w:val="20"/>
        </w:rPr>
      </w:pPr>
    </w:p>
    <w:p w14:paraId="4F831AF7" w14:textId="77777777" w:rsidR="006C4FC6" w:rsidRDefault="006C4FC6" w:rsidP="00106E84">
      <w:pPr>
        <w:spacing w:after="0" w:line="240" w:lineRule="auto"/>
        <w:jc w:val="both"/>
        <w:rPr>
          <w:rFonts w:ascii="Arial" w:hAnsi="Arial" w:cs="Arial"/>
          <w:color w:val="000000"/>
          <w:sz w:val="20"/>
          <w:szCs w:val="20"/>
        </w:rPr>
      </w:pPr>
    </w:p>
    <w:p w14:paraId="73AE5F14" w14:textId="77777777" w:rsidR="006C4FC6" w:rsidRDefault="006C4FC6" w:rsidP="00106E84">
      <w:pPr>
        <w:spacing w:after="0" w:line="240" w:lineRule="auto"/>
        <w:jc w:val="both"/>
        <w:rPr>
          <w:rFonts w:ascii="Arial" w:hAnsi="Arial" w:cs="Arial"/>
          <w:color w:val="000000"/>
          <w:sz w:val="20"/>
          <w:szCs w:val="20"/>
        </w:rPr>
      </w:pPr>
    </w:p>
    <w:p w14:paraId="03826AF2" w14:textId="77777777" w:rsidR="001D3ACE" w:rsidRDefault="001D3ACE" w:rsidP="00106E84">
      <w:pPr>
        <w:spacing w:after="0" w:line="240" w:lineRule="auto"/>
        <w:jc w:val="both"/>
        <w:rPr>
          <w:rFonts w:ascii="Arial" w:hAnsi="Arial" w:cs="Arial"/>
          <w:color w:val="000000"/>
          <w:sz w:val="20"/>
          <w:szCs w:val="20"/>
        </w:rPr>
      </w:pPr>
    </w:p>
    <w:p w14:paraId="3D4D6FF3" w14:textId="77777777" w:rsidR="001D3ACE" w:rsidRDefault="001D3ACE" w:rsidP="00106E84">
      <w:pPr>
        <w:spacing w:after="0" w:line="240" w:lineRule="auto"/>
        <w:jc w:val="both"/>
        <w:rPr>
          <w:rFonts w:ascii="Arial" w:hAnsi="Arial" w:cs="Arial"/>
          <w:color w:val="000000"/>
          <w:sz w:val="20"/>
          <w:szCs w:val="20"/>
        </w:rPr>
      </w:pPr>
    </w:p>
    <w:p w14:paraId="5ECC934B"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93056" behindDoc="0" locked="0" layoutInCell="1" allowOverlap="1" wp14:anchorId="0B3F86D4" wp14:editId="1F242DFD">
                <wp:simplePos x="0" y="0"/>
                <wp:positionH relativeFrom="column">
                  <wp:posOffset>364713</wp:posOffset>
                </wp:positionH>
                <wp:positionV relativeFrom="paragraph">
                  <wp:posOffset>139700</wp:posOffset>
                </wp:positionV>
                <wp:extent cx="143510" cy="6350"/>
                <wp:effectExtent l="49530" t="7620" r="77470" b="58420"/>
                <wp:wrapNone/>
                <wp:docPr id="44" name="Straight Connector 44"/>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55CDB3" id="Straight Connector 44" o:spid="_x0000_s1026" style="position:absolute;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pt,11pt" to="4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91008" behindDoc="0" locked="0" layoutInCell="1" allowOverlap="1" wp14:anchorId="4A04F483" wp14:editId="3B2528DF">
                <wp:simplePos x="0" y="0"/>
                <wp:positionH relativeFrom="column">
                  <wp:posOffset>4457065</wp:posOffset>
                </wp:positionH>
                <wp:positionV relativeFrom="paragraph">
                  <wp:posOffset>19050</wp:posOffset>
                </wp:positionV>
                <wp:extent cx="143510" cy="6350"/>
                <wp:effectExtent l="49530" t="7620" r="77470" b="58420"/>
                <wp:wrapNone/>
                <wp:docPr id="42" name="Straight Connector 42"/>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5642A1" id="Straight Connector 42" o:spid="_x0000_s1026" style="position:absolute;rotation:9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0.95pt,1.5pt" to="36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8960" behindDoc="0" locked="0" layoutInCell="1" allowOverlap="1" wp14:anchorId="1B9DC057" wp14:editId="0DE88E78">
                <wp:simplePos x="0" y="0"/>
                <wp:positionH relativeFrom="column">
                  <wp:posOffset>436245</wp:posOffset>
                </wp:positionH>
                <wp:positionV relativeFrom="paragraph">
                  <wp:posOffset>70789</wp:posOffset>
                </wp:positionV>
                <wp:extent cx="4081780" cy="12700"/>
                <wp:effectExtent l="0" t="0" r="13970" b="25400"/>
                <wp:wrapNone/>
                <wp:docPr id="40" name="Straight Connector 40"/>
                <wp:cNvGraphicFramePr/>
                <a:graphic xmlns:a="http://schemas.openxmlformats.org/drawingml/2006/main">
                  <a:graphicData uri="http://schemas.microsoft.com/office/word/2010/wordprocessingShape">
                    <wps:wsp>
                      <wps:cNvCnPr/>
                      <wps:spPr>
                        <a:xfrm flipH="1" flipV="1">
                          <a:off x="0" y="0"/>
                          <a:ext cx="4081780" cy="12700"/>
                        </a:xfrm>
                        <a:prstGeom prst="line">
                          <a:avLst/>
                        </a:prstGeom>
                        <a:ln>
                          <a:solidFill>
                            <a:srgbClr val="F588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4A3293" id="Straight Connector 40" o:spid="_x0000_s1026" style="position:absolute;flip:x y;z-index:251688960;visibility:visible;mso-wrap-style:square;mso-wrap-distance-left:9pt;mso-wrap-distance-top:0;mso-wrap-distance-right:9pt;mso-wrap-distance-bottom:0;mso-position-horizontal:absolute;mso-position-horizontal-relative:text;mso-position-vertical:absolute;mso-position-vertical-relative:text" from="34.35pt,5.55pt" to="355.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" strokecolor="#f5886b"/>
            </w:pict>
          </mc:Fallback>
        </mc:AlternateContent>
      </w:r>
    </w:p>
    <w:p w14:paraId="693B922A"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0768" behindDoc="0" locked="0" layoutInCell="1" allowOverlap="1" wp14:anchorId="2DAE424C" wp14:editId="11323A00">
                <wp:simplePos x="0" y="0"/>
                <wp:positionH relativeFrom="column">
                  <wp:posOffset>15240</wp:posOffset>
                </wp:positionH>
                <wp:positionV relativeFrom="paragraph">
                  <wp:posOffset>702310</wp:posOffset>
                </wp:positionV>
                <wp:extent cx="2159635" cy="899795"/>
                <wp:effectExtent l="0" t="0" r="0" b="0"/>
                <wp:wrapNone/>
                <wp:docPr id="29" name="Rectangle 29"/>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D250D7" id="Rectangle 29" o:spid="_x0000_s1026" style="position:absolute;margin-left:1.2pt;margin-top:55.3pt;width:170.05pt;height:70.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7936" behindDoc="0" locked="0" layoutInCell="1" allowOverlap="1" wp14:anchorId="4EE7C40D" wp14:editId="2C590D73">
                <wp:simplePos x="0" y="0"/>
                <wp:positionH relativeFrom="column">
                  <wp:posOffset>2174875</wp:posOffset>
                </wp:positionH>
                <wp:positionV relativeFrom="paragraph">
                  <wp:posOffset>1111250</wp:posOffset>
                </wp:positionV>
                <wp:extent cx="562610" cy="6350"/>
                <wp:effectExtent l="0" t="57150" r="27940" b="88900"/>
                <wp:wrapNone/>
                <wp:docPr id="39" name="Straight Connector 39"/>
                <wp:cNvGraphicFramePr/>
                <a:graphic xmlns:a="http://schemas.openxmlformats.org/drawingml/2006/main">
                  <a:graphicData uri="http://schemas.microsoft.com/office/word/2010/wordprocessingShape">
                    <wps:wsp>
                      <wps:cNvCnPr/>
                      <wps:spPr>
                        <a:xfrm>
                          <a:off x="0" y="0"/>
                          <a:ext cx="5626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7BC16C" id="Straight Connector 3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71.25pt,87.5pt" to="215.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9744" behindDoc="0" locked="0" layoutInCell="1" allowOverlap="1" wp14:anchorId="6F65CFBD" wp14:editId="2FDF7322">
                <wp:simplePos x="0" y="0"/>
                <wp:positionH relativeFrom="column">
                  <wp:posOffset>20955</wp:posOffset>
                </wp:positionH>
                <wp:positionV relativeFrom="paragraph">
                  <wp:posOffset>168910</wp:posOffset>
                </wp:positionV>
                <wp:extent cx="1062990" cy="4038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5C35AD"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65CFBD" id="Text Box 28" o:spid="_x0000_s1030" type="#_x0000_t202" style="position:absolute;left:0;text-align:left;margin-left:1.65pt;margin-top:13.3pt;width:83.7pt;height:31.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brbA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" filled="f" stroked="f" strokeweight=".5pt">
                <v:textbox>
                  <w:txbxContent>
                    <w:p w14:paraId="585C35AD"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4864" behindDoc="0" locked="0" layoutInCell="1" allowOverlap="1" wp14:anchorId="2A50A15D" wp14:editId="724B4798">
                <wp:simplePos x="0" y="0"/>
                <wp:positionH relativeFrom="column">
                  <wp:posOffset>2741295</wp:posOffset>
                </wp:positionH>
                <wp:positionV relativeFrom="paragraph">
                  <wp:posOffset>718820</wp:posOffset>
                </wp:positionV>
                <wp:extent cx="2286000" cy="899795"/>
                <wp:effectExtent l="0" t="0" r="0" b="0"/>
                <wp:wrapNone/>
                <wp:docPr id="36" name="Rectangle 36"/>
                <wp:cNvGraphicFramePr/>
                <a:graphic xmlns:a="http://schemas.openxmlformats.org/drawingml/2006/main">
                  <a:graphicData uri="http://schemas.microsoft.com/office/word/2010/wordprocessingShape">
                    <wps:wsp>
                      <wps:cNvSpPr/>
                      <wps:spPr>
                        <a:xfrm>
                          <a:off x="0" y="0"/>
                          <a:ext cx="2286000"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875D05" id="Rectangle 36" o:spid="_x0000_s1026" style="position:absolute;margin-left:215.85pt;margin-top:56.6pt;width:180pt;height:70.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5888" behindDoc="0" locked="0" layoutInCell="1" allowOverlap="1" wp14:anchorId="4D06981D" wp14:editId="11068128">
                <wp:simplePos x="0" y="0"/>
                <wp:positionH relativeFrom="column">
                  <wp:posOffset>2741295</wp:posOffset>
                </wp:positionH>
                <wp:positionV relativeFrom="paragraph">
                  <wp:posOffset>713105</wp:posOffset>
                </wp:positionV>
                <wp:extent cx="2231390" cy="89916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231390"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0512A7"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12A95FA5"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06C701A8"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06981D" id="Text Box 37" o:spid="_x0000_s1031" type="#_x0000_t202" style="position:absolute;left:0;text-align:left;margin-left:215.85pt;margin-top:56.15pt;width:175.7pt;height:70.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" filled="f" stroked="f" strokeweight=".5pt">
                <v:textbox>
                  <w:txbxContent>
                    <w:p w14:paraId="390512A7"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12A95FA5"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06C701A8"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1792" behindDoc="0" locked="0" layoutInCell="1" allowOverlap="1" wp14:anchorId="41958F3B" wp14:editId="21A4B103">
                <wp:simplePos x="0" y="0"/>
                <wp:positionH relativeFrom="column">
                  <wp:posOffset>15240</wp:posOffset>
                </wp:positionH>
                <wp:positionV relativeFrom="paragraph">
                  <wp:posOffset>701675</wp:posOffset>
                </wp:positionV>
                <wp:extent cx="2083435" cy="89916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9E72BE"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958F3B" id="Text Box 30" o:spid="_x0000_s1032" type="#_x0000_t202" style="position:absolute;left:0;text-align:left;margin-left:1.2pt;margin-top:55.25pt;width:164.05pt;height:70.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" filled="f" stroked="f" strokeweight=".5pt">
                <v:textbox>
                  <w:txbxContent>
                    <w:p w14:paraId="119E72BE"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3840" behindDoc="0" locked="0" layoutInCell="1" allowOverlap="1" wp14:anchorId="46278D1E" wp14:editId="765D873F">
                <wp:simplePos x="0" y="0"/>
                <wp:positionH relativeFrom="column">
                  <wp:posOffset>2764155</wp:posOffset>
                </wp:positionH>
                <wp:positionV relativeFrom="paragraph">
                  <wp:posOffset>84455</wp:posOffset>
                </wp:positionV>
                <wp:extent cx="1022350" cy="59753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022350" cy="597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DB21EB"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278D1E" id="Text Box 35" o:spid="_x0000_s1033" type="#_x0000_t202" style="position:absolute;left:0;text-align:left;margin-left:217.65pt;margin-top:6.65pt;width:80.5pt;height:47.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" filled="f" stroked="f" strokeweight=".5pt">
                <v:textbox>
                  <w:txbxContent>
                    <w:p w14:paraId="72DB21EB"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2816" behindDoc="0" locked="0" layoutInCell="1" allowOverlap="1" wp14:anchorId="7D1A636F" wp14:editId="78659AB9">
                <wp:simplePos x="0" y="0"/>
                <wp:positionH relativeFrom="column">
                  <wp:posOffset>2736215</wp:posOffset>
                </wp:positionH>
                <wp:positionV relativeFrom="paragraph">
                  <wp:posOffset>84455</wp:posOffset>
                </wp:positionV>
                <wp:extent cx="1079500" cy="611505"/>
                <wp:effectExtent l="0" t="0" r="6350" b="0"/>
                <wp:wrapNone/>
                <wp:docPr id="34" name="Rectangle 34"/>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2D66FD" id="Rectangle 34" o:spid="_x0000_s1026" style="position:absolute;margin-left:215.45pt;margin-top:6.65pt;width:85pt;height:48.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8720" behindDoc="0" locked="0" layoutInCell="1" allowOverlap="1" wp14:anchorId="6CED9FB8" wp14:editId="73154110">
                <wp:simplePos x="0" y="0"/>
                <wp:positionH relativeFrom="column">
                  <wp:posOffset>9525</wp:posOffset>
                </wp:positionH>
                <wp:positionV relativeFrom="paragraph">
                  <wp:posOffset>73329</wp:posOffset>
                </wp:positionV>
                <wp:extent cx="1079500" cy="611505"/>
                <wp:effectExtent l="0" t="0" r="6350" b="0"/>
                <wp:wrapNone/>
                <wp:docPr id="27" name="Rectangle 27"/>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6F8B07" id="Rectangle 27" o:spid="_x0000_s1026" style="position:absolute;margin-left:.75pt;margin-top:5.75pt;width:85pt;height:48.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" fillcolor="#005868" stroked="f" strokeweight="2pt"/>
            </w:pict>
          </mc:Fallback>
        </mc:AlternateContent>
      </w:r>
    </w:p>
    <w:p w14:paraId="2D634102" w14:textId="77777777" w:rsidR="001D3ACE" w:rsidRDefault="001D3ACE" w:rsidP="00106E84">
      <w:pPr>
        <w:spacing w:after="0" w:line="240" w:lineRule="auto"/>
        <w:jc w:val="both"/>
        <w:rPr>
          <w:rFonts w:ascii="Arial" w:hAnsi="Arial" w:cs="Arial"/>
          <w:color w:val="000000"/>
          <w:sz w:val="20"/>
          <w:szCs w:val="20"/>
        </w:rPr>
      </w:pPr>
    </w:p>
    <w:p w14:paraId="53C1A4D8" w14:textId="77777777" w:rsidR="001D3ACE" w:rsidRDefault="001D3ACE" w:rsidP="00106E84">
      <w:pPr>
        <w:spacing w:after="0" w:line="240" w:lineRule="auto"/>
        <w:jc w:val="both"/>
        <w:rPr>
          <w:rFonts w:ascii="Arial" w:hAnsi="Arial" w:cs="Arial"/>
          <w:color w:val="000000"/>
          <w:sz w:val="20"/>
          <w:szCs w:val="20"/>
        </w:rPr>
      </w:pPr>
    </w:p>
    <w:p w14:paraId="46DDD85F" w14:textId="77777777" w:rsidR="001D3ACE" w:rsidRDefault="001D3ACE" w:rsidP="00106E84">
      <w:pPr>
        <w:spacing w:after="0" w:line="240" w:lineRule="auto"/>
        <w:jc w:val="both"/>
        <w:rPr>
          <w:rFonts w:ascii="Arial" w:hAnsi="Arial" w:cs="Arial"/>
          <w:color w:val="000000"/>
          <w:sz w:val="20"/>
          <w:szCs w:val="20"/>
        </w:rPr>
      </w:pPr>
    </w:p>
    <w:p w14:paraId="47C28F8D" w14:textId="77777777" w:rsidR="001D3ACE" w:rsidRDefault="001D3ACE" w:rsidP="00106E84">
      <w:pPr>
        <w:spacing w:after="0" w:line="240" w:lineRule="auto"/>
        <w:jc w:val="both"/>
        <w:rPr>
          <w:rFonts w:ascii="Arial" w:hAnsi="Arial" w:cs="Arial"/>
          <w:color w:val="000000"/>
          <w:sz w:val="20"/>
          <w:szCs w:val="20"/>
        </w:rPr>
      </w:pPr>
    </w:p>
    <w:p w14:paraId="0E09E24D" w14:textId="77777777" w:rsidR="001D3ACE" w:rsidRDefault="001D3ACE" w:rsidP="00106E84">
      <w:pPr>
        <w:spacing w:after="0" w:line="240" w:lineRule="auto"/>
        <w:jc w:val="both"/>
        <w:rPr>
          <w:rFonts w:ascii="Arial" w:hAnsi="Arial" w:cs="Arial"/>
          <w:color w:val="000000"/>
          <w:sz w:val="20"/>
          <w:szCs w:val="20"/>
        </w:rPr>
      </w:pPr>
    </w:p>
    <w:p w14:paraId="2C3B61CA" w14:textId="77777777" w:rsidR="001D3ACE" w:rsidRDefault="001D3ACE" w:rsidP="00106E84">
      <w:pPr>
        <w:spacing w:after="0" w:line="240" w:lineRule="auto"/>
        <w:jc w:val="both"/>
        <w:rPr>
          <w:rFonts w:ascii="Arial" w:hAnsi="Arial" w:cs="Arial"/>
          <w:color w:val="000000"/>
          <w:sz w:val="20"/>
          <w:szCs w:val="20"/>
        </w:rPr>
      </w:pPr>
    </w:p>
    <w:p w14:paraId="7D235699" w14:textId="77777777" w:rsidR="001D3ACE" w:rsidRDefault="001D3ACE" w:rsidP="00106E84">
      <w:pPr>
        <w:spacing w:after="0" w:line="240" w:lineRule="auto"/>
        <w:jc w:val="both"/>
        <w:rPr>
          <w:rFonts w:ascii="Arial" w:hAnsi="Arial" w:cs="Arial"/>
          <w:color w:val="000000"/>
          <w:sz w:val="20"/>
          <w:szCs w:val="20"/>
        </w:rPr>
      </w:pPr>
    </w:p>
    <w:p w14:paraId="4FBE3214" w14:textId="77777777" w:rsidR="001D3ACE" w:rsidRDefault="001D3ACE" w:rsidP="00106E84">
      <w:pPr>
        <w:spacing w:after="0" w:line="240" w:lineRule="auto"/>
        <w:jc w:val="both"/>
        <w:rPr>
          <w:rFonts w:ascii="Arial" w:hAnsi="Arial" w:cs="Arial"/>
          <w:color w:val="000000"/>
          <w:sz w:val="20"/>
          <w:szCs w:val="20"/>
        </w:rPr>
      </w:pPr>
    </w:p>
    <w:p w14:paraId="4E9404E7" w14:textId="77777777" w:rsidR="001D3ACE" w:rsidRDefault="001D3ACE" w:rsidP="00106E84">
      <w:pPr>
        <w:spacing w:after="0" w:line="240" w:lineRule="auto"/>
        <w:jc w:val="both"/>
        <w:rPr>
          <w:rFonts w:ascii="Arial" w:hAnsi="Arial" w:cs="Arial"/>
          <w:color w:val="000000"/>
          <w:sz w:val="20"/>
          <w:szCs w:val="20"/>
        </w:rPr>
      </w:pPr>
    </w:p>
    <w:p w14:paraId="1F8CF161" w14:textId="77777777" w:rsidR="001D3ACE" w:rsidRDefault="001D3ACE" w:rsidP="00106E84">
      <w:pPr>
        <w:spacing w:after="0" w:line="240" w:lineRule="auto"/>
        <w:jc w:val="both"/>
        <w:rPr>
          <w:rFonts w:ascii="Arial" w:hAnsi="Arial" w:cs="Arial"/>
          <w:color w:val="000000"/>
          <w:sz w:val="20"/>
          <w:szCs w:val="20"/>
        </w:rPr>
      </w:pPr>
    </w:p>
    <w:p w14:paraId="7D14D972" w14:textId="77777777" w:rsidR="001D3ACE" w:rsidRDefault="001D3ACE" w:rsidP="00106E84">
      <w:pPr>
        <w:spacing w:after="0" w:line="240" w:lineRule="auto"/>
        <w:jc w:val="both"/>
        <w:rPr>
          <w:rFonts w:ascii="Arial" w:hAnsi="Arial" w:cs="Arial"/>
          <w:color w:val="000000"/>
          <w:sz w:val="20"/>
          <w:szCs w:val="20"/>
        </w:rPr>
      </w:pPr>
    </w:p>
    <w:p w14:paraId="23E6E7FF" w14:textId="77777777" w:rsidR="00553E54" w:rsidRPr="00553E54" w:rsidRDefault="00553E54" w:rsidP="00553E54">
      <w:pPr>
        <w:spacing w:after="0" w:line="280" w:lineRule="atLeast"/>
        <w:jc w:val="both"/>
        <w:rPr>
          <w:rFonts w:ascii="Arial" w:hAnsi="Arial" w:cs="Arial"/>
          <w:b/>
          <w:color w:val="000000"/>
          <w:sz w:val="20"/>
          <w:szCs w:val="20"/>
        </w:rPr>
      </w:pPr>
      <w:r w:rsidRPr="00553E54">
        <w:rPr>
          <w:rFonts w:ascii="Arial" w:hAnsi="Arial" w:cs="Arial"/>
          <w:b/>
          <w:color w:val="000000"/>
          <w:sz w:val="20"/>
          <w:szCs w:val="20"/>
        </w:rPr>
        <w:t>Code of Ethics</w:t>
      </w:r>
    </w:p>
    <w:p w14:paraId="6C5EE598" w14:textId="77777777" w:rsid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 xml:space="preserve">The Code of Ethics for the South Australian Public Sector provides an ethical framework for the public sector and applies to all public service employees; it sets out the </w:t>
      </w:r>
      <w:r w:rsidRPr="00553E54">
        <w:rPr>
          <w:rFonts w:ascii="Arial" w:hAnsi="Arial" w:cs="Arial"/>
          <w:b/>
          <w:sz w:val="20"/>
          <w:szCs w:val="20"/>
        </w:rPr>
        <w:t>South Australian Public Sector Values</w:t>
      </w:r>
      <w:r w:rsidRPr="00553E54">
        <w:rPr>
          <w:rFonts w:ascii="Arial" w:hAnsi="Arial" w:cs="Arial"/>
          <w:sz w:val="20"/>
          <w:szCs w:val="20"/>
        </w:rPr>
        <w:t xml:space="preserve"> as:</w:t>
      </w:r>
    </w:p>
    <w:p w14:paraId="0F9AEEC2" w14:textId="77777777" w:rsidR="00553E54" w:rsidRPr="00553E54" w:rsidRDefault="00553E54" w:rsidP="00553E54">
      <w:pPr>
        <w:tabs>
          <w:tab w:val="left" w:pos="3828"/>
        </w:tabs>
        <w:spacing w:after="0" w:line="280" w:lineRule="atLeast"/>
        <w:jc w:val="both"/>
        <w:rPr>
          <w:rFonts w:ascii="Arial" w:hAnsi="Arial" w:cs="Arial"/>
          <w:sz w:val="20"/>
          <w:szCs w:val="20"/>
        </w:rPr>
      </w:pPr>
    </w:p>
    <w:p w14:paraId="45C649BD"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Service</w:t>
      </w:r>
      <w:r w:rsidRPr="00553E54">
        <w:rPr>
          <w:rFonts w:ascii="Arial" w:hAnsi="Arial" w:cs="Arial"/>
          <w:color w:val="000000"/>
          <w:sz w:val="20"/>
        </w:rPr>
        <w:t xml:space="preserve"> – We proudly serve the community and Government of South Australia.</w:t>
      </w:r>
    </w:p>
    <w:p w14:paraId="6307B984"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Professionalism</w:t>
      </w:r>
      <w:r w:rsidRPr="00553E54">
        <w:rPr>
          <w:rFonts w:ascii="Arial" w:hAnsi="Arial" w:cs="Arial"/>
          <w:color w:val="000000"/>
          <w:sz w:val="20"/>
        </w:rPr>
        <w:t xml:space="preserve"> – We strive for excellence.</w:t>
      </w:r>
    </w:p>
    <w:p w14:paraId="3A64DF56"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Trust</w:t>
      </w:r>
      <w:r w:rsidRPr="00553E54">
        <w:rPr>
          <w:rFonts w:ascii="Arial" w:hAnsi="Arial" w:cs="Arial"/>
          <w:color w:val="000000"/>
          <w:sz w:val="20"/>
        </w:rPr>
        <w:t xml:space="preserve"> – We have confidence in the ability of others.</w:t>
      </w:r>
    </w:p>
    <w:p w14:paraId="4AD8ACAD"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Respect</w:t>
      </w:r>
      <w:r w:rsidRPr="00553E54">
        <w:rPr>
          <w:rFonts w:ascii="Arial" w:hAnsi="Arial" w:cs="Arial"/>
          <w:color w:val="000000"/>
          <w:sz w:val="20"/>
        </w:rPr>
        <w:t xml:space="preserve"> – We value every individual.</w:t>
      </w:r>
    </w:p>
    <w:p w14:paraId="756538CB"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Collaboration &amp; engagement</w:t>
      </w:r>
      <w:r w:rsidRPr="00553E54">
        <w:rPr>
          <w:rFonts w:ascii="Arial" w:hAnsi="Arial" w:cs="Arial"/>
          <w:color w:val="000000"/>
          <w:sz w:val="20"/>
        </w:rPr>
        <w:t xml:space="preserve"> – We create solutions together.</w:t>
      </w:r>
    </w:p>
    <w:p w14:paraId="4740BCAE"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Honesty &amp; integrity</w:t>
      </w:r>
      <w:r w:rsidRPr="00553E54">
        <w:rPr>
          <w:rFonts w:ascii="Arial" w:hAnsi="Arial" w:cs="Arial"/>
          <w:color w:val="000000"/>
          <w:sz w:val="20"/>
        </w:rPr>
        <w:t xml:space="preserve"> – We act truthfully, consistently, and fairly.</w:t>
      </w:r>
    </w:p>
    <w:p w14:paraId="19933FA5"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Courage &amp; tenacity</w:t>
      </w:r>
      <w:r w:rsidRPr="00553E54">
        <w:rPr>
          <w:rFonts w:ascii="Arial" w:hAnsi="Arial" w:cs="Arial"/>
          <w:color w:val="000000"/>
          <w:sz w:val="20"/>
        </w:rPr>
        <w:t xml:space="preserve"> – We never give up.</w:t>
      </w:r>
    </w:p>
    <w:p w14:paraId="40FD6E04"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Sustainability</w:t>
      </w:r>
      <w:r w:rsidRPr="00553E54">
        <w:rPr>
          <w:rFonts w:ascii="Arial" w:hAnsi="Arial" w:cs="Arial"/>
          <w:color w:val="000000"/>
          <w:sz w:val="20"/>
        </w:rPr>
        <w:t xml:space="preserve"> – We work to get the best results for current and future generations of South Australians.</w:t>
      </w:r>
    </w:p>
    <w:p w14:paraId="55725775" w14:textId="77777777" w:rsidR="00553E54" w:rsidRDefault="00553E54" w:rsidP="00553E54">
      <w:pPr>
        <w:tabs>
          <w:tab w:val="left" w:pos="3828"/>
        </w:tabs>
        <w:spacing w:after="0" w:line="280" w:lineRule="atLeast"/>
        <w:jc w:val="both"/>
        <w:rPr>
          <w:rFonts w:ascii="Arial" w:hAnsi="Arial" w:cs="Arial"/>
          <w:sz w:val="20"/>
          <w:szCs w:val="20"/>
        </w:rPr>
      </w:pPr>
    </w:p>
    <w:p w14:paraId="1E9212B3"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The Code recognises that some public sector employees are also bound by codes of conduc</w:t>
      </w:r>
      <w:r>
        <w:rPr>
          <w:rFonts w:ascii="Arial" w:hAnsi="Arial" w:cs="Arial"/>
          <w:sz w:val="20"/>
          <w:szCs w:val="20"/>
        </w:rPr>
        <w:t>t relevant to their profession.</w:t>
      </w:r>
    </w:p>
    <w:p w14:paraId="64E425C8" w14:textId="77777777" w:rsidR="00553E54" w:rsidRPr="00553E54" w:rsidRDefault="00553E54" w:rsidP="00553E54">
      <w:pPr>
        <w:tabs>
          <w:tab w:val="left" w:pos="3828"/>
        </w:tabs>
        <w:spacing w:after="0" w:line="280" w:lineRule="atLeast"/>
        <w:jc w:val="both"/>
        <w:rPr>
          <w:rFonts w:ascii="Arial" w:hAnsi="Arial" w:cs="Arial"/>
          <w:sz w:val="20"/>
          <w:szCs w:val="20"/>
        </w:rPr>
      </w:pPr>
    </w:p>
    <w:p w14:paraId="1F8A51CF"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b/>
          <w:bCs/>
          <w:color w:val="000000"/>
          <w:sz w:val="20"/>
          <w:szCs w:val="20"/>
        </w:rPr>
        <w:t>Domestic and Family Violence</w:t>
      </w:r>
    </w:p>
    <w:p w14:paraId="1871381C" w14:textId="77777777" w:rsidR="00553E54" w:rsidRDefault="00553E54" w:rsidP="00553E54">
      <w:pPr>
        <w:spacing w:after="0" w:line="280" w:lineRule="atLeast"/>
        <w:jc w:val="both"/>
        <w:rPr>
          <w:rFonts w:ascii="Arial" w:hAnsi="Arial" w:cs="Arial"/>
          <w:sz w:val="20"/>
          <w:szCs w:val="20"/>
          <w:lang w:val="en-US"/>
        </w:rPr>
      </w:pPr>
      <w:r w:rsidRPr="00553E54">
        <w:rPr>
          <w:rFonts w:ascii="Arial" w:hAnsi="Arial" w:cs="Arial"/>
          <w:sz w:val="20"/>
          <w:szCs w:val="20"/>
          <w:lang w:val="en-US"/>
        </w:rPr>
        <w:t xml:space="preserve">The Southern Adelaide Local Health Network (SALHN) </w:t>
      </w:r>
      <w:r w:rsidRPr="00553E54">
        <w:rPr>
          <w:rFonts w:ascii="Arial" w:hAnsi="Arial" w:cs="Arial"/>
          <w:sz w:val="20"/>
          <w:szCs w:val="20"/>
        </w:rPr>
        <w:t xml:space="preserve">recognises </w:t>
      </w:r>
      <w:r w:rsidRPr="00553E54">
        <w:rPr>
          <w:rFonts w:ascii="Arial" w:hAnsi="Arial" w:cs="Arial"/>
          <w:sz w:val="20"/>
          <w:szCs w:val="20"/>
          <w:lang w:val="en-US"/>
        </w:rPr>
        <w:t xml:space="preserve">the devastating impact </w:t>
      </w:r>
      <w:proofErr w:type="gramStart"/>
      <w:r w:rsidRPr="00553E54">
        <w:rPr>
          <w:rFonts w:ascii="Arial" w:hAnsi="Arial" w:cs="Arial"/>
          <w:sz w:val="20"/>
          <w:szCs w:val="20"/>
          <w:lang w:val="en-US"/>
        </w:rPr>
        <w:t>domestic</w:t>
      </w:r>
      <w:proofErr w:type="gramEnd"/>
      <w:r w:rsidRPr="00553E54">
        <w:rPr>
          <w:rFonts w:ascii="Arial" w:hAnsi="Arial" w:cs="Arial"/>
          <w:sz w:val="20"/>
          <w:szCs w:val="20"/>
          <w:lang w:val="en-US"/>
        </w:rPr>
        <w:t xml:space="preserve"> or family violence can have on the lives, of those who experience abuse and are committed to supporting employees who experience domestic or family violence by providing a workplace environment that provides flexibility and supports their safety.</w:t>
      </w:r>
    </w:p>
    <w:p w14:paraId="4A824FB4" w14:textId="77777777" w:rsidR="00C32CFC" w:rsidRPr="00553E54" w:rsidRDefault="00C32CFC" w:rsidP="00553E54">
      <w:pPr>
        <w:spacing w:after="0" w:line="280" w:lineRule="atLeast"/>
        <w:jc w:val="both"/>
        <w:rPr>
          <w:rFonts w:ascii="Arial" w:hAnsi="Arial" w:cs="Arial"/>
          <w:color w:val="000000"/>
          <w:sz w:val="20"/>
          <w:szCs w:val="20"/>
        </w:rPr>
      </w:pPr>
    </w:p>
    <w:p w14:paraId="04389BD0" w14:textId="77777777" w:rsidR="001D3ACE" w:rsidRDefault="001D3ACE" w:rsidP="00553E54">
      <w:pPr>
        <w:spacing w:after="0" w:line="280" w:lineRule="atLeast"/>
        <w:jc w:val="both"/>
        <w:rPr>
          <w:rFonts w:ascii="Arial" w:hAnsi="Arial" w:cs="Arial"/>
          <w:color w:val="000000"/>
          <w:sz w:val="20"/>
          <w:szCs w:val="20"/>
        </w:rPr>
      </w:pPr>
    </w:p>
    <w:p w14:paraId="0ABE31DD" w14:textId="77777777" w:rsidR="00C32CFC" w:rsidRDefault="00C32CFC" w:rsidP="00553E54">
      <w:pPr>
        <w:spacing w:after="0" w:line="280" w:lineRule="atLeast"/>
        <w:jc w:val="both"/>
        <w:rPr>
          <w:rFonts w:ascii="Arial" w:hAnsi="Arial" w:cs="Arial"/>
          <w:color w:val="000000"/>
          <w:sz w:val="20"/>
          <w:szCs w:val="20"/>
        </w:rPr>
        <w:sectPr w:rsidR="00C32CFC" w:rsidSect="006C4FC6">
          <w:headerReference w:type="even" r:id="rId26"/>
          <w:headerReference w:type="default" r:id="rId27"/>
          <w:headerReference w:type="first" r:id="rId28"/>
          <w:pgSz w:w="11906" w:h="16838" w:code="9"/>
          <w:pgMar w:top="567" w:right="1134" w:bottom="567" w:left="1134" w:header="567" w:footer="567" w:gutter="0"/>
          <w:cols w:space="708"/>
          <w:docGrid w:linePitch="360"/>
        </w:sectPr>
      </w:pPr>
    </w:p>
    <w:p w14:paraId="3D8BA0B6" w14:textId="77777777" w:rsidR="005A2493" w:rsidRPr="005A2493" w:rsidRDefault="005A2493" w:rsidP="005A2493">
      <w:pPr>
        <w:spacing w:after="0" w:line="280" w:lineRule="atLeast"/>
        <w:jc w:val="both"/>
        <w:rPr>
          <w:rFonts w:ascii="Arial" w:hAnsi="Arial" w:cs="Arial"/>
          <w:b/>
          <w:color w:val="000000"/>
          <w:sz w:val="20"/>
          <w:szCs w:val="20"/>
        </w:rPr>
      </w:pPr>
      <w:r>
        <w:rPr>
          <w:rFonts w:ascii="Arial" w:hAnsi="Arial" w:cs="Arial"/>
          <w:b/>
          <w:color w:val="000000"/>
          <w:sz w:val="20"/>
          <w:szCs w:val="20"/>
        </w:rPr>
        <w:lastRenderedPageBreak/>
        <w:t>Role Acceptance</w:t>
      </w:r>
    </w:p>
    <w:p w14:paraId="30A12D27" w14:textId="3F695825" w:rsidR="005A2493" w:rsidRDefault="005A2493" w:rsidP="005A2493">
      <w:pPr>
        <w:spacing w:after="0" w:line="280" w:lineRule="atLeast"/>
        <w:jc w:val="both"/>
        <w:rPr>
          <w:rFonts w:ascii="Arial" w:hAnsi="Arial" w:cs="Arial"/>
          <w:color w:val="000000"/>
          <w:sz w:val="20"/>
          <w:szCs w:val="20"/>
        </w:rPr>
      </w:pPr>
      <w:r>
        <w:rPr>
          <w:rFonts w:ascii="Arial" w:hAnsi="Arial" w:cs="Arial"/>
          <w:color w:val="000000"/>
          <w:sz w:val="20"/>
          <w:szCs w:val="20"/>
        </w:rPr>
        <w:t xml:space="preserve">I have read and understand the responsibilities associated with the </w:t>
      </w:r>
      <w:sdt>
        <w:sdtPr>
          <w:rPr>
            <w:rFonts w:ascii="Arial" w:hAnsi="Arial" w:cs="Arial"/>
            <w:color w:val="000000" w:themeColor="text1"/>
            <w:sz w:val="20"/>
            <w:szCs w:val="20"/>
          </w:rPr>
          <w:id w:val="-1194916315"/>
        </w:sdtPr>
        <w:sdtEndPr/>
        <w:sdtContent>
          <w:r w:rsidR="00CD025B">
            <w:rPr>
              <w:rFonts w:ascii="Arial" w:hAnsi="Arial" w:cs="Arial"/>
              <w:color w:val="000000" w:themeColor="text1"/>
              <w:sz w:val="20"/>
              <w:szCs w:val="20"/>
            </w:rPr>
            <w:t xml:space="preserve">Clinical Nurse/Midwife </w:t>
          </w:r>
          <w:r w:rsidR="0043571A">
            <w:rPr>
              <w:rFonts w:ascii="Arial" w:hAnsi="Arial" w:cs="Arial"/>
              <w:color w:val="000000" w:themeColor="text1"/>
              <w:sz w:val="20"/>
              <w:szCs w:val="20"/>
            </w:rPr>
            <w:t>Environmental Sustainability</w:t>
          </w:r>
        </w:sdtContent>
      </w:sdt>
      <w:r w:rsidR="00A4645C">
        <w:rPr>
          <w:rFonts w:ascii="Arial" w:hAnsi="Arial" w:cs="Arial"/>
          <w:color w:val="000000"/>
          <w:sz w:val="20"/>
          <w:szCs w:val="20"/>
        </w:rPr>
        <w:t xml:space="preserve"> in the </w:t>
      </w:r>
      <w:sdt>
        <w:sdtPr>
          <w:rPr>
            <w:rFonts w:ascii="Arial" w:hAnsi="Arial" w:cs="Arial"/>
            <w:color w:val="000000" w:themeColor="text1"/>
            <w:sz w:val="20"/>
            <w:szCs w:val="20"/>
          </w:rPr>
          <w:id w:val="1553115163"/>
        </w:sdtPr>
        <w:sdtEndPr/>
        <w:sdtContent>
          <w:r w:rsidR="0043571A">
            <w:rPr>
              <w:rFonts w:ascii="Arial" w:hAnsi="Arial" w:cs="Arial"/>
              <w:color w:val="000000" w:themeColor="text1"/>
              <w:sz w:val="20"/>
              <w:szCs w:val="20"/>
            </w:rPr>
            <w:t>Infrastructure Services and Digital Health</w:t>
          </w:r>
        </w:sdtContent>
      </w:sdt>
      <w:r w:rsidR="00A4645C">
        <w:rPr>
          <w:rFonts w:ascii="Arial" w:hAnsi="Arial" w:cs="Arial"/>
          <w:color w:val="000000"/>
          <w:sz w:val="20"/>
          <w:szCs w:val="20"/>
        </w:rPr>
        <w:t xml:space="preserve"> </w:t>
      </w:r>
      <w:r>
        <w:rPr>
          <w:rFonts w:ascii="Arial" w:hAnsi="Arial" w:cs="Arial"/>
          <w:color w:val="000000"/>
          <w:sz w:val="20"/>
          <w:szCs w:val="20"/>
        </w:rPr>
        <w:t>and organisational context and the values of SA Health as described within this document.</w:t>
      </w:r>
    </w:p>
    <w:p w14:paraId="324DEC23" w14:textId="77777777" w:rsidR="005A2493" w:rsidRDefault="005A2493" w:rsidP="005A2493">
      <w:pPr>
        <w:spacing w:after="0" w:line="280" w:lineRule="atLeast"/>
        <w:jc w:val="both"/>
        <w:rPr>
          <w:rFonts w:ascii="Arial" w:hAnsi="Arial" w:cs="Arial"/>
          <w:color w:val="000000"/>
          <w:sz w:val="20"/>
          <w:szCs w:val="20"/>
        </w:rPr>
      </w:pPr>
    </w:p>
    <w:p w14:paraId="7268D2AE" w14:textId="77777777" w:rsidR="00D11624" w:rsidRDefault="00D11624" w:rsidP="005A2493">
      <w:pPr>
        <w:spacing w:after="0" w:line="280" w:lineRule="atLeast"/>
        <w:jc w:val="both"/>
        <w:rPr>
          <w:rFonts w:ascii="Arial" w:hAnsi="Arial" w:cs="Arial"/>
          <w:color w:val="000000"/>
          <w:sz w:val="20"/>
          <w:szCs w:val="20"/>
        </w:rPr>
      </w:pPr>
    </w:p>
    <w:p w14:paraId="3A67407E" w14:textId="77777777" w:rsidR="00D11624" w:rsidRPr="006878B9" w:rsidRDefault="00D11624" w:rsidP="005A2493">
      <w:pPr>
        <w:spacing w:after="0" w:line="280" w:lineRule="atLeast"/>
        <w:jc w:val="both"/>
        <w:rPr>
          <w:rFonts w:ascii="Arial" w:hAnsi="Arial" w:cs="Arial"/>
          <w:color w:val="000000"/>
          <w:sz w:val="20"/>
          <w:szCs w:val="20"/>
        </w:rPr>
      </w:pPr>
    </w:p>
    <w:p w14:paraId="2621EF2D" w14:textId="77777777" w:rsidR="005A2493" w:rsidRDefault="005A2493" w:rsidP="005A2493">
      <w:pPr>
        <w:spacing w:after="0" w:line="240" w:lineRule="auto"/>
        <w:rPr>
          <w:rFonts w:ascii="Arial" w:hAnsi="Arial" w:cs="Arial"/>
          <w:sz w:val="20"/>
          <w:szCs w:val="20"/>
        </w:rPr>
      </w:pPr>
    </w:p>
    <w:tbl>
      <w:tblPr>
        <w:tblStyle w:val="TableGrid"/>
        <w:tblW w:w="6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tblGrid>
      <w:tr w:rsidR="005A2493" w14:paraId="3C54CC15" w14:textId="77777777" w:rsidTr="005A2493">
        <w:tc>
          <w:tcPr>
            <w:tcW w:w="5630" w:type="dxa"/>
            <w:tcBorders>
              <w:top w:val="single" w:sz="2" w:space="0" w:color="64B0C4"/>
            </w:tcBorders>
          </w:tcPr>
          <w:p w14:paraId="7EE15D2C" w14:textId="77777777" w:rsidR="005A2493" w:rsidRDefault="005A2493" w:rsidP="00F13CAC">
            <w:pPr>
              <w:spacing w:before="60"/>
              <w:rPr>
                <w:rFonts w:ascii="Arial" w:hAnsi="Arial" w:cs="Arial"/>
                <w:sz w:val="20"/>
                <w:szCs w:val="20"/>
              </w:rPr>
            </w:pPr>
            <w:r>
              <w:rPr>
                <w:rFonts w:ascii="Arial" w:hAnsi="Arial" w:cs="Arial"/>
                <w:sz w:val="20"/>
                <w:szCs w:val="20"/>
              </w:rPr>
              <w:t>Name</w:t>
            </w:r>
          </w:p>
        </w:tc>
        <w:tc>
          <w:tcPr>
            <w:tcW w:w="1094" w:type="dxa"/>
          </w:tcPr>
          <w:p w14:paraId="26C05A4C" w14:textId="77777777" w:rsidR="005A2493" w:rsidRDefault="005A2493" w:rsidP="00F13CAC">
            <w:pPr>
              <w:spacing w:before="60"/>
              <w:rPr>
                <w:rFonts w:ascii="Arial" w:hAnsi="Arial" w:cs="Arial"/>
                <w:sz w:val="20"/>
                <w:szCs w:val="20"/>
              </w:rPr>
            </w:pPr>
          </w:p>
        </w:tc>
      </w:tr>
    </w:tbl>
    <w:p w14:paraId="1C261D7E" w14:textId="77777777" w:rsidR="005A2493" w:rsidRDefault="005A2493" w:rsidP="005A2493">
      <w:pPr>
        <w:spacing w:after="0" w:line="240" w:lineRule="auto"/>
        <w:rPr>
          <w:rFonts w:ascii="Arial" w:hAnsi="Arial" w:cs="Arial"/>
          <w:sz w:val="20"/>
          <w:szCs w:val="20"/>
        </w:rPr>
      </w:pPr>
    </w:p>
    <w:p w14:paraId="7D4638C5" w14:textId="77777777" w:rsidR="00D11624" w:rsidRDefault="00D11624" w:rsidP="005A2493">
      <w:pPr>
        <w:spacing w:after="0" w:line="240" w:lineRule="auto"/>
        <w:rPr>
          <w:rFonts w:ascii="Arial" w:hAnsi="Arial" w:cs="Arial"/>
          <w:sz w:val="20"/>
          <w:szCs w:val="20"/>
        </w:rPr>
      </w:pPr>
    </w:p>
    <w:p w14:paraId="09FCE125" w14:textId="77777777" w:rsidR="00D11624" w:rsidRDefault="00D11624" w:rsidP="005A2493">
      <w:pPr>
        <w:spacing w:after="0" w:line="240" w:lineRule="auto"/>
        <w:rPr>
          <w:rFonts w:ascii="Arial" w:hAnsi="Arial" w:cs="Arial"/>
          <w:sz w:val="20"/>
          <w:szCs w:val="20"/>
        </w:rPr>
      </w:pPr>
    </w:p>
    <w:p w14:paraId="4555FA6B" w14:textId="77777777" w:rsidR="005A2493" w:rsidRDefault="005A2493" w:rsidP="005A2493">
      <w:pPr>
        <w:spacing w:after="0" w:line="240" w:lineRule="auto"/>
        <w:rPr>
          <w:rFonts w:ascii="Arial" w:hAnsi="Arial" w:cs="Arial"/>
          <w:sz w:val="20"/>
          <w:szCs w:val="20"/>
        </w:rPr>
      </w:pPr>
    </w:p>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gridCol w:w="3360"/>
      </w:tblGrid>
      <w:tr w:rsidR="005A2493" w14:paraId="4A31B32C" w14:textId="77777777" w:rsidTr="00F13CAC">
        <w:tc>
          <w:tcPr>
            <w:tcW w:w="5630" w:type="dxa"/>
            <w:tcBorders>
              <w:top w:val="single" w:sz="2" w:space="0" w:color="64B0C4"/>
            </w:tcBorders>
          </w:tcPr>
          <w:p w14:paraId="0E74BAA2" w14:textId="77777777" w:rsidR="005A2493" w:rsidRDefault="005A2493" w:rsidP="00F13CAC">
            <w:pPr>
              <w:spacing w:before="60"/>
              <w:rPr>
                <w:rFonts w:ascii="Arial" w:hAnsi="Arial" w:cs="Arial"/>
                <w:sz w:val="20"/>
                <w:szCs w:val="20"/>
              </w:rPr>
            </w:pPr>
            <w:r>
              <w:rPr>
                <w:rFonts w:ascii="Arial" w:hAnsi="Arial" w:cs="Arial"/>
                <w:sz w:val="20"/>
                <w:szCs w:val="20"/>
              </w:rPr>
              <w:t>Signature</w:t>
            </w:r>
          </w:p>
        </w:tc>
        <w:tc>
          <w:tcPr>
            <w:tcW w:w="1094" w:type="dxa"/>
          </w:tcPr>
          <w:p w14:paraId="2F289193" w14:textId="77777777" w:rsidR="005A2493" w:rsidRDefault="005A2493" w:rsidP="00F13CAC">
            <w:pPr>
              <w:spacing w:before="60"/>
              <w:rPr>
                <w:rFonts w:ascii="Arial" w:hAnsi="Arial" w:cs="Arial"/>
                <w:sz w:val="20"/>
                <w:szCs w:val="20"/>
              </w:rPr>
            </w:pPr>
          </w:p>
        </w:tc>
        <w:tc>
          <w:tcPr>
            <w:tcW w:w="3360" w:type="dxa"/>
            <w:tcBorders>
              <w:top w:val="single" w:sz="2" w:space="0" w:color="64B0C4"/>
            </w:tcBorders>
          </w:tcPr>
          <w:p w14:paraId="42657B23" w14:textId="77777777" w:rsidR="005A2493" w:rsidRDefault="005A2493" w:rsidP="00F13CAC">
            <w:pPr>
              <w:spacing w:before="60"/>
              <w:rPr>
                <w:rFonts w:ascii="Arial" w:hAnsi="Arial" w:cs="Arial"/>
                <w:sz w:val="20"/>
                <w:szCs w:val="20"/>
              </w:rPr>
            </w:pPr>
            <w:r>
              <w:rPr>
                <w:rFonts w:ascii="Arial" w:hAnsi="Arial" w:cs="Arial"/>
                <w:sz w:val="20"/>
                <w:szCs w:val="20"/>
              </w:rPr>
              <w:t>Date</w:t>
            </w:r>
          </w:p>
        </w:tc>
      </w:tr>
    </w:tbl>
    <w:p w14:paraId="6FB3876F" w14:textId="77777777" w:rsidR="005A2493" w:rsidRDefault="005A2493" w:rsidP="005A2493">
      <w:pPr>
        <w:spacing w:after="0" w:line="240" w:lineRule="auto"/>
        <w:rPr>
          <w:rFonts w:ascii="Arial" w:hAnsi="Arial" w:cs="Arial"/>
          <w:sz w:val="20"/>
          <w:szCs w:val="20"/>
        </w:rPr>
      </w:pPr>
    </w:p>
    <w:sectPr w:rsidR="005A2493" w:rsidSect="006C4FC6">
      <w:headerReference w:type="even" r:id="rId29"/>
      <w:headerReference w:type="default" r:id="rId30"/>
      <w:headerReference w:type="first" r:id="rId31"/>
      <w:pgSz w:w="11906" w:h="16838"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67E1" w14:textId="77777777" w:rsidR="006077AB" w:rsidRDefault="006077AB" w:rsidP="006077AB">
      <w:pPr>
        <w:spacing w:after="0" w:line="240" w:lineRule="auto"/>
      </w:pPr>
      <w:r>
        <w:separator/>
      </w:r>
    </w:p>
  </w:endnote>
  <w:endnote w:type="continuationSeparator" w:id="0">
    <w:p w14:paraId="7C93D10E" w14:textId="77777777" w:rsidR="006077AB" w:rsidRDefault="006077AB" w:rsidP="0060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46E2" w14:textId="77777777" w:rsidR="00AB04E7" w:rsidRPr="00F96AD8" w:rsidRDefault="009D3FD4" w:rsidP="00F96AD8">
    <w:pPr>
      <w:pStyle w:val="Footer"/>
      <w:jc w:val="center"/>
    </w:pPr>
    <w:sdt>
      <w:sdtPr>
        <w:id w:val="860082579"/>
        <w:docPartObj>
          <w:docPartGallery w:val="Page Numbers (Top of Page)"/>
          <w:docPartUnique/>
        </w:docPartObj>
      </w:sdtPr>
      <w:sdtEndPr/>
      <w:sdtContent>
        <w:r w:rsidR="00F96AD8">
          <w:t xml:space="preserve">                                                               </w:t>
        </w:r>
        <w:r w:rsidR="00F96AD8" w:rsidRPr="00607722">
          <w:rPr>
            <w:b/>
            <w:bCs/>
            <w:noProof/>
            <w:color w:val="006666"/>
          </w:rPr>
          <w:t xml:space="preserve">For Official Use –I1 –A1                 </w:t>
        </w:r>
        <w:r w:rsidR="00F96AD8" w:rsidRPr="00607722">
          <w:rPr>
            <w:color w:val="006666"/>
          </w:rPr>
          <w:t xml:space="preserve">                                            </w:t>
        </w:r>
        <w:r w:rsidR="00F96AD8" w:rsidRPr="00AB04E7">
          <w:rPr>
            <w:color w:val="006666"/>
          </w:rPr>
          <w:t xml:space="preserve">Page </w:t>
        </w:r>
        <w:r w:rsidR="00F96AD8" w:rsidRPr="00AB04E7">
          <w:rPr>
            <w:b/>
            <w:bCs/>
            <w:color w:val="006666"/>
            <w:sz w:val="24"/>
            <w:szCs w:val="24"/>
          </w:rPr>
          <w:fldChar w:fldCharType="begin"/>
        </w:r>
        <w:r w:rsidR="00F96AD8" w:rsidRPr="00AB04E7">
          <w:rPr>
            <w:b/>
            <w:bCs/>
            <w:color w:val="006666"/>
          </w:rPr>
          <w:instrText xml:space="preserve"> PAGE </w:instrText>
        </w:r>
        <w:r w:rsidR="00F96AD8" w:rsidRPr="00AB04E7">
          <w:rPr>
            <w:b/>
            <w:bCs/>
            <w:color w:val="006666"/>
            <w:sz w:val="24"/>
            <w:szCs w:val="24"/>
          </w:rPr>
          <w:fldChar w:fldCharType="separate"/>
        </w:r>
        <w:r w:rsidR="00507B53">
          <w:rPr>
            <w:b/>
            <w:bCs/>
            <w:noProof/>
            <w:color w:val="006666"/>
          </w:rPr>
          <w:t>2</w:t>
        </w:r>
        <w:r w:rsidR="00F96AD8" w:rsidRPr="00AB04E7">
          <w:rPr>
            <w:b/>
            <w:bCs/>
            <w:color w:val="006666"/>
            <w:sz w:val="24"/>
            <w:szCs w:val="24"/>
          </w:rPr>
          <w:fldChar w:fldCharType="end"/>
        </w:r>
        <w:r w:rsidR="00F96AD8" w:rsidRPr="00AB04E7">
          <w:rPr>
            <w:color w:val="006666"/>
          </w:rPr>
          <w:t xml:space="preserve"> of </w:t>
        </w:r>
        <w:r w:rsidR="00F96AD8" w:rsidRPr="00AB04E7">
          <w:rPr>
            <w:b/>
            <w:bCs/>
            <w:color w:val="006666"/>
            <w:sz w:val="24"/>
            <w:szCs w:val="24"/>
          </w:rPr>
          <w:fldChar w:fldCharType="begin"/>
        </w:r>
        <w:r w:rsidR="00F96AD8" w:rsidRPr="00AB04E7">
          <w:rPr>
            <w:b/>
            <w:bCs/>
            <w:color w:val="006666"/>
          </w:rPr>
          <w:instrText xml:space="preserve"> NUMPAGES  </w:instrText>
        </w:r>
        <w:r w:rsidR="00F96AD8" w:rsidRPr="00AB04E7">
          <w:rPr>
            <w:b/>
            <w:bCs/>
            <w:color w:val="006666"/>
            <w:sz w:val="24"/>
            <w:szCs w:val="24"/>
          </w:rPr>
          <w:fldChar w:fldCharType="separate"/>
        </w:r>
        <w:r w:rsidR="00507B53">
          <w:rPr>
            <w:b/>
            <w:bCs/>
            <w:noProof/>
            <w:color w:val="006666"/>
          </w:rPr>
          <w:t>10</w:t>
        </w:r>
        <w:r w:rsidR="00F96AD8" w:rsidRPr="00AB04E7">
          <w:rPr>
            <w:b/>
            <w:bCs/>
            <w:color w:val="006666"/>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F5EF" w14:textId="77777777" w:rsidR="004A20F9" w:rsidRDefault="004A20F9">
    <w:pPr>
      <w:pStyle w:val="Footer"/>
    </w:pPr>
    <w:r>
      <w:rPr>
        <w:noProof/>
        <w:lang w:eastAsia="en-AU"/>
      </w:rPr>
      <w:drawing>
        <wp:inline distT="0" distB="0" distL="0" distR="0" wp14:anchorId="1EA4FF2E" wp14:editId="3ADE5C75">
          <wp:extent cx="6202908" cy="429904"/>
          <wp:effectExtent l="0" t="0" r="762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230986" cy="4318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E0052" w14:textId="77777777" w:rsidR="006077AB" w:rsidRDefault="006077AB" w:rsidP="006077AB">
      <w:pPr>
        <w:spacing w:after="0" w:line="240" w:lineRule="auto"/>
      </w:pPr>
      <w:r>
        <w:separator/>
      </w:r>
    </w:p>
  </w:footnote>
  <w:footnote w:type="continuationSeparator" w:id="0">
    <w:p w14:paraId="0F86DAD3" w14:textId="77777777" w:rsidR="006077AB" w:rsidRDefault="006077AB" w:rsidP="00607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E3F0" w14:textId="71FDD202" w:rsidR="00C2617C" w:rsidRDefault="00C2617C">
    <w:pPr>
      <w:pStyle w:val="Header"/>
    </w:pPr>
    <w:r>
      <w:rPr>
        <w:noProof/>
      </w:rPr>
      <mc:AlternateContent>
        <mc:Choice Requires="wps">
          <w:drawing>
            <wp:anchor distT="0" distB="0" distL="0" distR="0" simplePos="0" relativeHeight="251669504" behindDoc="0" locked="0" layoutInCell="1" allowOverlap="1" wp14:anchorId="316E7C2E" wp14:editId="0ED4AFCE">
              <wp:simplePos x="635" y="635"/>
              <wp:positionH relativeFrom="column">
                <wp:align>center</wp:align>
              </wp:positionH>
              <wp:positionV relativeFrom="paragraph">
                <wp:posOffset>635</wp:posOffset>
              </wp:positionV>
              <wp:extent cx="443865" cy="443865"/>
              <wp:effectExtent l="0" t="0" r="18415" b="1460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8B19CC" w14:textId="6769526A" w:rsidR="00C2617C" w:rsidRPr="00C2617C" w:rsidRDefault="00C2617C">
                          <w:pPr>
                            <w:rPr>
                              <w:rFonts w:ascii="Arial" w:eastAsia="Arial" w:hAnsi="Arial" w:cs="Arial"/>
                              <w:color w:val="A80000"/>
                              <w:sz w:val="24"/>
                              <w:szCs w:val="24"/>
                            </w:rPr>
                          </w:pPr>
                          <w:r w:rsidRPr="00C2617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6E7C2E" id="_x0000_t202" coordsize="21600,21600" o:spt="202" path="m,l,21600r21600,l21600,xe">
              <v:stroke joinstyle="miter"/>
              <v:path gradientshapeok="t" o:connecttype="rect"/>
            </v:shapetype>
            <v:shape id="Text Box 3" o:spid="_x0000_s1034" type="#_x0000_t202" alt="OFFI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48B19CC" w14:textId="6769526A" w:rsidR="00C2617C" w:rsidRPr="00C2617C" w:rsidRDefault="00C2617C">
                    <w:pPr>
                      <w:rPr>
                        <w:rFonts w:ascii="Arial" w:eastAsia="Arial" w:hAnsi="Arial" w:cs="Arial"/>
                        <w:color w:val="A80000"/>
                        <w:sz w:val="24"/>
                        <w:szCs w:val="24"/>
                      </w:rPr>
                    </w:pPr>
                    <w:r w:rsidRPr="00C2617C">
                      <w:rPr>
                        <w:rFonts w:ascii="Arial" w:eastAsia="Arial" w:hAnsi="Arial" w:cs="Arial"/>
                        <w:color w:val="A80000"/>
                        <w:sz w:val="24"/>
                        <w:szCs w:val="24"/>
                      </w:rPr>
                      <w:t>OFFICIAL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29F1" w14:textId="42930DEB" w:rsidR="00C2617C" w:rsidRDefault="00C2617C">
    <w:pPr>
      <w:pStyle w:val="Header"/>
    </w:pPr>
    <w:r>
      <w:rPr>
        <w:noProof/>
      </w:rPr>
      <mc:AlternateContent>
        <mc:Choice Requires="wps">
          <w:drawing>
            <wp:anchor distT="0" distB="0" distL="0" distR="0" simplePos="0" relativeHeight="251681792" behindDoc="0" locked="0" layoutInCell="1" allowOverlap="1" wp14:anchorId="1E89B83B" wp14:editId="18050B84">
              <wp:simplePos x="635" y="635"/>
              <wp:positionH relativeFrom="column">
                <wp:align>center</wp:align>
              </wp:positionH>
              <wp:positionV relativeFrom="paragraph">
                <wp:posOffset>635</wp:posOffset>
              </wp:positionV>
              <wp:extent cx="443865" cy="443865"/>
              <wp:effectExtent l="0" t="0" r="18415" b="14605"/>
              <wp:wrapSquare wrapText="bothSides"/>
              <wp:docPr id="41" name="Text Box 4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CF2DFE" w14:textId="3A24363A" w:rsidR="00C2617C" w:rsidRPr="00C2617C" w:rsidRDefault="00C2617C">
                          <w:pPr>
                            <w:rPr>
                              <w:rFonts w:ascii="Arial" w:eastAsia="Arial" w:hAnsi="Arial" w:cs="Arial"/>
                              <w:color w:val="A80000"/>
                              <w:sz w:val="24"/>
                              <w:szCs w:val="24"/>
                            </w:rPr>
                          </w:pPr>
                          <w:r w:rsidRPr="00C2617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89B83B" id="_x0000_t202" coordsize="21600,21600" o:spt="202" path="m,l,21600r21600,l21600,xe">
              <v:stroke joinstyle="miter"/>
              <v:path gradientshapeok="t" o:connecttype="rect"/>
            </v:shapetype>
            <v:shape id="Text Box 41" o:spid="_x0000_s1039" type="#_x0000_t202" alt="OFFICIAL" style="position:absolute;margin-left:0;margin-top:.05pt;width:34.95pt;height:34.95pt;z-index:2516817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2FCF2DFE" w14:textId="3A24363A" w:rsidR="00C2617C" w:rsidRPr="00C2617C" w:rsidRDefault="00C2617C">
                    <w:pPr>
                      <w:rPr>
                        <w:rFonts w:ascii="Arial" w:eastAsia="Arial" w:hAnsi="Arial" w:cs="Arial"/>
                        <w:color w:val="A80000"/>
                        <w:sz w:val="24"/>
                        <w:szCs w:val="24"/>
                      </w:rPr>
                    </w:pPr>
                    <w:r w:rsidRPr="00C2617C">
                      <w:rPr>
                        <w:rFonts w:ascii="Arial" w:eastAsia="Arial" w:hAnsi="Arial" w:cs="Arial"/>
                        <w:color w:val="A80000"/>
                        <w:sz w:val="24"/>
                        <w:szCs w:val="24"/>
                      </w:rPr>
                      <w:t>OFFICIAL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3A96" w14:textId="44E0F01D" w:rsidR="00C32CFC" w:rsidRDefault="00C32CFC">
    <w:pPr>
      <w:pStyle w:val="Header"/>
    </w:pPr>
    <w:r>
      <w:rPr>
        <w:noProof/>
        <w:lang w:eastAsia="en-AU"/>
      </w:rPr>
      <w:drawing>
        <wp:anchor distT="0" distB="0" distL="114300" distR="114300" simplePos="0" relativeHeight="251666432" behindDoc="0" locked="0" layoutInCell="1" allowOverlap="1" wp14:anchorId="438BE9D9" wp14:editId="0468581D">
          <wp:simplePos x="0" y="0"/>
          <wp:positionH relativeFrom="column">
            <wp:posOffset>-5327015</wp:posOffset>
          </wp:positionH>
          <wp:positionV relativeFrom="paragraph">
            <wp:posOffset>4842671</wp:posOffset>
          </wp:positionV>
          <wp:extent cx="10080000" cy="338400"/>
          <wp:effectExtent l="13335"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Strategic Direction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ECA5" w14:textId="01BDB965" w:rsidR="00C2617C" w:rsidRDefault="00C2617C">
    <w:pPr>
      <w:pStyle w:val="Header"/>
    </w:pPr>
    <w:r>
      <w:rPr>
        <w:noProof/>
      </w:rPr>
      <mc:AlternateContent>
        <mc:Choice Requires="wps">
          <w:drawing>
            <wp:anchor distT="0" distB="0" distL="0" distR="0" simplePos="0" relativeHeight="251680768" behindDoc="0" locked="0" layoutInCell="1" allowOverlap="1" wp14:anchorId="667E16A1" wp14:editId="0E8F7680">
              <wp:simplePos x="635" y="635"/>
              <wp:positionH relativeFrom="column">
                <wp:align>center</wp:align>
              </wp:positionH>
              <wp:positionV relativeFrom="paragraph">
                <wp:posOffset>635</wp:posOffset>
              </wp:positionV>
              <wp:extent cx="443865" cy="443865"/>
              <wp:effectExtent l="0" t="0" r="18415" b="14605"/>
              <wp:wrapSquare wrapText="bothSides"/>
              <wp:docPr id="33" name="Text Box 3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DC72C4" w14:textId="3B2B6DB2" w:rsidR="00C2617C" w:rsidRPr="00C2617C" w:rsidRDefault="00C2617C">
                          <w:pPr>
                            <w:rPr>
                              <w:rFonts w:ascii="Arial" w:eastAsia="Arial" w:hAnsi="Arial" w:cs="Arial"/>
                              <w:color w:val="A80000"/>
                              <w:sz w:val="24"/>
                              <w:szCs w:val="24"/>
                            </w:rPr>
                          </w:pPr>
                          <w:r w:rsidRPr="00C2617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7E16A1" id="_x0000_t202" coordsize="21600,21600" o:spt="202" path="m,l,21600r21600,l21600,xe">
              <v:stroke joinstyle="miter"/>
              <v:path gradientshapeok="t" o:connecttype="rect"/>
            </v:shapetype>
            <v:shape id="Text Box 33" o:spid="_x0000_s1040" type="#_x0000_t202" alt="OFFICIAL" style="position:absolute;margin-left:0;margin-top:.05pt;width:34.95pt;height:34.95pt;z-index:2516807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03DC72C4" w14:textId="3B2B6DB2" w:rsidR="00C2617C" w:rsidRPr="00C2617C" w:rsidRDefault="00C2617C">
                    <w:pPr>
                      <w:rPr>
                        <w:rFonts w:ascii="Arial" w:eastAsia="Arial" w:hAnsi="Arial" w:cs="Arial"/>
                        <w:color w:val="A80000"/>
                        <w:sz w:val="24"/>
                        <w:szCs w:val="24"/>
                      </w:rPr>
                    </w:pPr>
                    <w:r w:rsidRPr="00C2617C">
                      <w:rPr>
                        <w:rFonts w:ascii="Arial" w:eastAsia="Arial" w:hAnsi="Arial" w:cs="Arial"/>
                        <w:color w:val="A80000"/>
                        <w:sz w:val="24"/>
                        <w:szCs w:val="24"/>
                      </w:rPr>
                      <w:t>OFFICIAL</w:t>
                    </w:r>
                  </w:p>
                </w:txbxContent>
              </v:textbox>
              <w10:wrap type="squar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23DF" w14:textId="75726D90" w:rsidR="00C2617C" w:rsidRDefault="00C2617C">
    <w:pPr>
      <w:pStyle w:val="Header"/>
    </w:pPr>
    <w:r>
      <w:rPr>
        <w:noProof/>
      </w:rPr>
      <mc:AlternateContent>
        <mc:Choice Requires="wps">
          <w:drawing>
            <wp:anchor distT="0" distB="0" distL="0" distR="0" simplePos="0" relativeHeight="251684864" behindDoc="0" locked="0" layoutInCell="1" allowOverlap="1" wp14:anchorId="41E21C95" wp14:editId="7E837B10">
              <wp:simplePos x="635" y="635"/>
              <wp:positionH relativeFrom="column">
                <wp:align>center</wp:align>
              </wp:positionH>
              <wp:positionV relativeFrom="paragraph">
                <wp:posOffset>635</wp:posOffset>
              </wp:positionV>
              <wp:extent cx="443865" cy="443865"/>
              <wp:effectExtent l="0" t="0" r="18415" b="14605"/>
              <wp:wrapSquare wrapText="bothSides"/>
              <wp:docPr id="46" name="Text Box 4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DADB3F" w14:textId="6619C245" w:rsidR="00C2617C" w:rsidRPr="00C2617C" w:rsidRDefault="00C2617C">
                          <w:pPr>
                            <w:rPr>
                              <w:rFonts w:ascii="Arial" w:eastAsia="Arial" w:hAnsi="Arial" w:cs="Arial"/>
                              <w:color w:val="A80000"/>
                              <w:sz w:val="24"/>
                              <w:szCs w:val="24"/>
                            </w:rPr>
                          </w:pPr>
                          <w:r w:rsidRPr="00C2617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E21C95" id="_x0000_t202" coordsize="21600,21600" o:spt="202" path="m,l,21600r21600,l21600,xe">
              <v:stroke joinstyle="miter"/>
              <v:path gradientshapeok="t" o:connecttype="rect"/>
            </v:shapetype>
            <v:shape id="Text Box 46" o:spid="_x0000_s1041" type="#_x0000_t202" alt="OFFICIAL" style="position:absolute;margin-left:0;margin-top:.05pt;width:34.95pt;height:34.95pt;z-index:2516848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0BDADB3F" w14:textId="6619C245" w:rsidR="00C2617C" w:rsidRPr="00C2617C" w:rsidRDefault="00C2617C">
                    <w:pPr>
                      <w:rPr>
                        <w:rFonts w:ascii="Arial" w:eastAsia="Arial" w:hAnsi="Arial" w:cs="Arial"/>
                        <w:color w:val="A80000"/>
                        <w:sz w:val="24"/>
                        <w:szCs w:val="24"/>
                      </w:rPr>
                    </w:pPr>
                    <w:r w:rsidRPr="00C2617C">
                      <w:rPr>
                        <w:rFonts w:ascii="Arial" w:eastAsia="Arial" w:hAnsi="Arial" w:cs="Arial"/>
                        <w:color w:val="A80000"/>
                        <w:sz w:val="24"/>
                        <w:szCs w:val="24"/>
                      </w:rPr>
                      <w:t>OFFICIAL</w:t>
                    </w:r>
                  </w:p>
                </w:txbxContent>
              </v:textbox>
              <w10:wrap type="squar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5B37" w14:textId="7B5F2535" w:rsidR="00C32CFC" w:rsidRDefault="00D11624">
    <w:pPr>
      <w:pStyle w:val="Header"/>
    </w:pPr>
    <w:r>
      <w:rPr>
        <w:noProof/>
        <w:lang w:eastAsia="en-AU"/>
      </w:rPr>
      <w:drawing>
        <wp:anchor distT="0" distB="0" distL="114300" distR="114300" simplePos="0" relativeHeight="251667456" behindDoc="0" locked="0" layoutInCell="1" allowOverlap="1" wp14:anchorId="61CDCB25" wp14:editId="0C2364DB">
          <wp:simplePos x="0" y="0"/>
          <wp:positionH relativeFrom="column">
            <wp:posOffset>-5347117</wp:posOffset>
          </wp:positionH>
          <wp:positionV relativeFrom="paragraph">
            <wp:posOffset>4814875</wp:posOffset>
          </wp:positionV>
          <wp:extent cx="10080000" cy="338400"/>
          <wp:effectExtent l="13335"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Acknowledgemen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F84D" w14:textId="5013D5AD" w:rsidR="00C2617C" w:rsidRDefault="00C2617C">
    <w:pPr>
      <w:pStyle w:val="Header"/>
    </w:pPr>
    <w:r>
      <w:rPr>
        <w:noProof/>
      </w:rPr>
      <mc:AlternateContent>
        <mc:Choice Requires="wps">
          <w:drawing>
            <wp:anchor distT="0" distB="0" distL="0" distR="0" simplePos="0" relativeHeight="251683840" behindDoc="0" locked="0" layoutInCell="1" allowOverlap="1" wp14:anchorId="23F9212C" wp14:editId="2C8D627E">
              <wp:simplePos x="635" y="635"/>
              <wp:positionH relativeFrom="column">
                <wp:align>center</wp:align>
              </wp:positionH>
              <wp:positionV relativeFrom="paragraph">
                <wp:posOffset>635</wp:posOffset>
              </wp:positionV>
              <wp:extent cx="443865" cy="443865"/>
              <wp:effectExtent l="0" t="0" r="18415" b="14605"/>
              <wp:wrapSquare wrapText="bothSides"/>
              <wp:docPr id="45" name="Text Box 4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2D4067" w14:textId="4B0C5448" w:rsidR="00C2617C" w:rsidRPr="00C2617C" w:rsidRDefault="00C2617C">
                          <w:pPr>
                            <w:rPr>
                              <w:rFonts w:ascii="Arial" w:eastAsia="Arial" w:hAnsi="Arial" w:cs="Arial"/>
                              <w:color w:val="A80000"/>
                              <w:sz w:val="24"/>
                              <w:szCs w:val="24"/>
                            </w:rPr>
                          </w:pPr>
                          <w:r w:rsidRPr="00C2617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F9212C" id="_x0000_t202" coordsize="21600,21600" o:spt="202" path="m,l,21600r21600,l21600,xe">
              <v:stroke joinstyle="miter"/>
              <v:path gradientshapeok="t" o:connecttype="rect"/>
            </v:shapetype>
            <v:shape id="Text Box 45" o:spid="_x0000_s1042" type="#_x0000_t202" alt="OFFICIAL" style="position:absolute;margin-left:0;margin-top:.05pt;width:34.95pt;height:34.95pt;z-index:2516838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082D4067" w14:textId="4B0C5448" w:rsidR="00C2617C" w:rsidRPr="00C2617C" w:rsidRDefault="00C2617C">
                    <w:pPr>
                      <w:rPr>
                        <w:rFonts w:ascii="Arial" w:eastAsia="Arial" w:hAnsi="Arial" w:cs="Arial"/>
                        <w:color w:val="A80000"/>
                        <w:sz w:val="24"/>
                        <w:szCs w:val="24"/>
                      </w:rPr>
                    </w:pPr>
                    <w:r w:rsidRPr="00C2617C">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D02F" w14:textId="1B8380FA" w:rsidR="00783B31" w:rsidRDefault="00783B31">
    <w:pPr>
      <w:pStyle w:val="Header"/>
    </w:pPr>
    <w:r>
      <w:rPr>
        <w:noProof/>
        <w:lang w:eastAsia="en-AU"/>
      </w:rPr>
      <w:drawing>
        <wp:anchor distT="0" distB="0" distL="114300" distR="114300" simplePos="0" relativeHeight="251662336" behindDoc="0" locked="0" layoutInCell="1" allowOverlap="1" wp14:anchorId="5874F498" wp14:editId="1EF7C100">
          <wp:simplePos x="0" y="0"/>
          <wp:positionH relativeFrom="column">
            <wp:posOffset>-5242104</wp:posOffset>
          </wp:positionH>
          <wp:positionV relativeFrom="paragraph">
            <wp:posOffset>4769294</wp:posOffset>
          </wp:positionV>
          <wp:extent cx="9778130" cy="334371"/>
          <wp:effectExtent l="0" t="254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9895951"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51AF" w14:textId="71339069" w:rsidR="004A20F9" w:rsidRDefault="004A20F9" w:rsidP="004A20F9">
    <w:pPr>
      <w:pStyle w:val="Header"/>
      <w:ind w:left="-142"/>
    </w:pPr>
    <w:r>
      <w:rPr>
        <w:noProof/>
        <w:lang w:eastAsia="en-AU"/>
      </w:rPr>
      <w:drawing>
        <wp:inline distT="0" distB="0" distL="0" distR="0" wp14:anchorId="1BA7020D" wp14:editId="62380E25">
          <wp:extent cx="6257499" cy="57285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Clinical Nurse Midwife.jpg"/>
                  <pic:cNvPicPr/>
                </pic:nvPicPr>
                <pic:blipFill>
                  <a:blip r:embed="rId1">
                    <a:extLst>
                      <a:ext uri="{28A0092B-C50C-407E-A947-70E740481C1C}">
                        <a14:useLocalDpi xmlns:a14="http://schemas.microsoft.com/office/drawing/2010/main" val="0"/>
                      </a:ext>
                    </a:extLst>
                  </a:blip>
                  <a:stretch>
                    <a:fillRect/>
                  </a:stretch>
                </pic:blipFill>
                <pic:spPr>
                  <a:xfrm>
                    <a:off x="0" y="0"/>
                    <a:ext cx="6256588" cy="57277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62C3" w14:textId="26261764" w:rsidR="00C2617C" w:rsidRDefault="00C2617C">
    <w:pPr>
      <w:pStyle w:val="Header"/>
    </w:pPr>
    <w:r>
      <w:rPr>
        <w:noProof/>
      </w:rPr>
      <mc:AlternateContent>
        <mc:Choice Requires="wps">
          <w:drawing>
            <wp:anchor distT="0" distB="0" distL="0" distR="0" simplePos="0" relativeHeight="251675648" behindDoc="0" locked="0" layoutInCell="1" allowOverlap="1" wp14:anchorId="1E5C1346" wp14:editId="2F406465">
              <wp:simplePos x="635" y="635"/>
              <wp:positionH relativeFrom="column">
                <wp:align>center</wp:align>
              </wp:positionH>
              <wp:positionV relativeFrom="paragraph">
                <wp:posOffset>635</wp:posOffset>
              </wp:positionV>
              <wp:extent cx="443865" cy="443865"/>
              <wp:effectExtent l="0" t="0" r="18415" b="14605"/>
              <wp:wrapSquare wrapText="bothSides"/>
              <wp:docPr id="12" name="Text Box 1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E3C889" w14:textId="6F911392" w:rsidR="00C2617C" w:rsidRPr="00C2617C" w:rsidRDefault="00C2617C">
                          <w:pPr>
                            <w:rPr>
                              <w:rFonts w:ascii="Arial" w:eastAsia="Arial" w:hAnsi="Arial" w:cs="Arial"/>
                              <w:color w:val="A80000"/>
                              <w:sz w:val="24"/>
                              <w:szCs w:val="24"/>
                            </w:rPr>
                          </w:pPr>
                          <w:r w:rsidRPr="00C2617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5C1346" id="_x0000_t202" coordsize="21600,21600" o:spt="202" path="m,l,21600r21600,l21600,xe">
              <v:stroke joinstyle="miter"/>
              <v:path gradientshapeok="t" o:connecttype="rect"/>
            </v:shapetype>
            <v:shape id="Text Box 12" o:spid="_x0000_s1035" type="#_x0000_t202" alt="OFFICIAL" style="position:absolute;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5AE3C889" w14:textId="6F911392" w:rsidR="00C2617C" w:rsidRPr="00C2617C" w:rsidRDefault="00C2617C">
                    <w:pPr>
                      <w:rPr>
                        <w:rFonts w:ascii="Arial" w:eastAsia="Arial" w:hAnsi="Arial" w:cs="Arial"/>
                        <w:color w:val="A80000"/>
                        <w:sz w:val="24"/>
                        <w:szCs w:val="24"/>
                      </w:rPr>
                    </w:pPr>
                    <w:r w:rsidRPr="00C2617C">
                      <w:rPr>
                        <w:rFonts w:ascii="Arial" w:eastAsia="Arial" w:hAnsi="Arial" w:cs="Arial"/>
                        <w:color w:val="A80000"/>
                        <w:sz w:val="24"/>
                        <w:szCs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78B5" w14:textId="5F26212F" w:rsidR="00783B31" w:rsidRDefault="00783B31">
    <w:pPr>
      <w:pStyle w:val="Header"/>
    </w:pPr>
    <w:r>
      <w:rPr>
        <w:noProof/>
        <w:lang w:eastAsia="en-AU"/>
      </w:rPr>
      <w:drawing>
        <wp:anchor distT="0" distB="0" distL="114300" distR="114300" simplePos="0" relativeHeight="251664384" behindDoc="0" locked="0" layoutInCell="1" allowOverlap="1" wp14:anchorId="5BACFDA4" wp14:editId="54D3E5BC">
          <wp:simplePos x="0" y="0"/>
          <wp:positionH relativeFrom="column">
            <wp:posOffset>-5333839</wp:posOffset>
          </wp:positionH>
          <wp:positionV relativeFrom="paragraph">
            <wp:posOffset>4847590</wp:posOffset>
          </wp:positionV>
          <wp:extent cx="10080000" cy="338400"/>
          <wp:effectExtent l="13335"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Person Specification.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819C" w14:textId="2E259B91" w:rsidR="00C2617C" w:rsidRDefault="00C2617C">
    <w:pPr>
      <w:pStyle w:val="Header"/>
    </w:pPr>
    <w:r>
      <w:rPr>
        <w:noProof/>
      </w:rPr>
      <mc:AlternateContent>
        <mc:Choice Requires="wps">
          <w:drawing>
            <wp:anchor distT="0" distB="0" distL="0" distR="0" simplePos="0" relativeHeight="251674624" behindDoc="0" locked="0" layoutInCell="1" allowOverlap="1" wp14:anchorId="73CDDEDE" wp14:editId="3EFC5999">
              <wp:simplePos x="635" y="635"/>
              <wp:positionH relativeFrom="column">
                <wp:align>center</wp:align>
              </wp:positionH>
              <wp:positionV relativeFrom="paragraph">
                <wp:posOffset>635</wp:posOffset>
              </wp:positionV>
              <wp:extent cx="443865" cy="443865"/>
              <wp:effectExtent l="0" t="0" r="18415" b="14605"/>
              <wp:wrapSquare wrapText="bothSides"/>
              <wp:docPr id="11" name="Text Box 1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42609B" w14:textId="79810095" w:rsidR="00C2617C" w:rsidRPr="00C2617C" w:rsidRDefault="00C2617C">
                          <w:pPr>
                            <w:rPr>
                              <w:rFonts w:ascii="Arial" w:eastAsia="Arial" w:hAnsi="Arial" w:cs="Arial"/>
                              <w:color w:val="A80000"/>
                              <w:sz w:val="24"/>
                              <w:szCs w:val="24"/>
                            </w:rPr>
                          </w:pPr>
                          <w:r w:rsidRPr="00C2617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CDDEDE" id="_x0000_t202" coordsize="21600,21600" o:spt="202" path="m,l,21600r21600,l21600,xe">
              <v:stroke joinstyle="miter"/>
              <v:path gradientshapeok="t" o:connecttype="rect"/>
            </v:shapetype>
            <v:shape id="Text Box 11" o:spid="_x0000_s1036" type="#_x0000_t202" alt="OFFI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5C42609B" w14:textId="79810095" w:rsidR="00C2617C" w:rsidRPr="00C2617C" w:rsidRDefault="00C2617C">
                    <w:pPr>
                      <w:rPr>
                        <w:rFonts w:ascii="Arial" w:eastAsia="Arial" w:hAnsi="Arial" w:cs="Arial"/>
                        <w:color w:val="A80000"/>
                        <w:sz w:val="24"/>
                        <w:szCs w:val="24"/>
                      </w:rPr>
                    </w:pPr>
                    <w:r w:rsidRPr="00C2617C">
                      <w:rPr>
                        <w:rFonts w:ascii="Arial" w:eastAsia="Arial" w:hAnsi="Arial" w:cs="Arial"/>
                        <w:color w:val="A80000"/>
                        <w:sz w:val="24"/>
                        <w:szCs w:val="24"/>
                      </w:rPr>
                      <w:t>OFFICIAL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0A2F" w14:textId="2332347D" w:rsidR="00C2617C" w:rsidRDefault="00C2617C">
    <w:pPr>
      <w:pStyle w:val="Header"/>
    </w:pPr>
    <w:r>
      <w:rPr>
        <w:noProof/>
      </w:rPr>
      <mc:AlternateContent>
        <mc:Choice Requires="wps">
          <w:drawing>
            <wp:anchor distT="0" distB="0" distL="0" distR="0" simplePos="0" relativeHeight="251678720" behindDoc="0" locked="0" layoutInCell="1" allowOverlap="1" wp14:anchorId="581468C4" wp14:editId="7A0048BB">
              <wp:simplePos x="635" y="635"/>
              <wp:positionH relativeFrom="column">
                <wp:align>center</wp:align>
              </wp:positionH>
              <wp:positionV relativeFrom="paragraph">
                <wp:posOffset>635</wp:posOffset>
              </wp:positionV>
              <wp:extent cx="443865" cy="443865"/>
              <wp:effectExtent l="0" t="0" r="18415" b="14605"/>
              <wp:wrapSquare wrapText="bothSides"/>
              <wp:docPr id="31" name="Text Box 3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78AD3E" w14:textId="5B9AF6C4" w:rsidR="00C2617C" w:rsidRPr="00C2617C" w:rsidRDefault="00C2617C">
                          <w:pPr>
                            <w:rPr>
                              <w:rFonts w:ascii="Arial" w:eastAsia="Arial" w:hAnsi="Arial" w:cs="Arial"/>
                              <w:color w:val="A80000"/>
                              <w:sz w:val="24"/>
                              <w:szCs w:val="24"/>
                            </w:rPr>
                          </w:pPr>
                          <w:r w:rsidRPr="00C2617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1468C4" id="_x0000_t202" coordsize="21600,21600" o:spt="202" path="m,l,21600r21600,l21600,xe">
              <v:stroke joinstyle="miter"/>
              <v:path gradientshapeok="t" o:connecttype="rect"/>
            </v:shapetype>
            <v:shape id="Text Box 31" o:spid="_x0000_s1037" type="#_x0000_t202" alt="OFFICIAL" style="position:absolute;margin-left:0;margin-top:.05pt;width:34.95pt;height:34.95pt;z-index:251678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2778AD3E" w14:textId="5B9AF6C4" w:rsidR="00C2617C" w:rsidRPr="00C2617C" w:rsidRDefault="00C2617C">
                    <w:pPr>
                      <w:rPr>
                        <w:rFonts w:ascii="Arial" w:eastAsia="Arial" w:hAnsi="Arial" w:cs="Arial"/>
                        <w:color w:val="A80000"/>
                        <w:sz w:val="24"/>
                        <w:szCs w:val="24"/>
                      </w:rPr>
                    </w:pPr>
                    <w:r w:rsidRPr="00C2617C">
                      <w:rPr>
                        <w:rFonts w:ascii="Arial" w:eastAsia="Arial" w:hAnsi="Arial" w:cs="Arial"/>
                        <w:color w:val="A80000"/>
                        <w:sz w:val="24"/>
                        <w:szCs w:val="24"/>
                      </w:rPr>
                      <w:t>OFFICIAL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F2F5" w14:textId="26659E04" w:rsidR="00106E84" w:rsidRDefault="00783B31">
    <w:pPr>
      <w:pStyle w:val="Header"/>
    </w:pPr>
    <w:r>
      <w:rPr>
        <w:noProof/>
        <w:lang w:eastAsia="en-AU"/>
      </w:rPr>
      <w:drawing>
        <wp:anchor distT="0" distB="0" distL="114300" distR="114300" simplePos="0" relativeHeight="251665408" behindDoc="0" locked="0" layoutInCell="1" allowOverlap="1" wp14:anchorId="7AD554A9" wp14:editId="236BD88C">
          <wp:simplePos x="0" y="0"/>
          <wp:positionH relativeFrom="column">
            <wp:posOffset>-5326854</wp:posOffset>
          </wp:positionH>
          <wp:positionV relativeFrom="paragraph">
            <wp:posOffset>4846320</wp:posOffset>
          </wp:positionV>
          <wp:extent cx="10080000" cy="338400"/>
          <wp:effectExtent l="13335"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Organisational Contex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130B" w14:textId="78F5FCBC" w:rsidR="00C2617C" w:rsidRDefault="00C2617C">
    <w:pPr>
      <w:pStyle w:val="Header"/>
    </w:pPr>
    <w:r>
      <w:rPr>
        <w:noProof/>
      </w:rPr>
      <mc:AlternateContent>
        <mc:Choice Requires="wps">
          <w:drawing>
            <wp:anchor distT="0" distB="0" distL="0" distR="0" simplePos="0" relativeHeight="251677696" behindDoc="0" locked="0" layoutInCell="1" allowOverlap="1" wp14:anchorId="0FEDB787" wp14:editId="67FA2B9C">
              <wp:simplePos x="635" y="635"/>
              <wp:positionH relativeFrom="column">
                <wp:align>center</wp:align>
              </wp:positionH>
              <wp:positionV relativeFrom="paragraph">
                <wp:posOffset>635</wp:posOffset>
              </wp:positionV>
              <wp:extent cx="443865" cy="443865"/>
              <wp:effectExtent l="0" t="0" r="18415" b="14605"/>
              <wp:wrapSquare wrapText="bothSides"/>
              <wp:docPr id="20" name="Text Box 2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22973F" w14:textId="47111FCE" w:rsidR="00C2617C" w:rsidRPr="00C2617C" w:rsidRDefault="00C2617C">
                          <w:pPr>
                            <w:rPr>
                              <w:rFonts w:ascii="Arial" w:eastAsia="Arial" w:hAnsi="Arial" w:cs="Arial"/>
                              <w:color w:val="A80000"/>
                              <w:sz w:val="24"/>
                              <w:szCs w:val="24"/>
                            </w:rPr>
                          </w:pPr>
                          <w:r w:rsidRPr="00C2617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EDB787" id="_x0000_t202" coordsize="21600,21600" o:spt="202" path="m,l,21600r21600,l21600,xe">
              <v:stroke joinstyle="miter"/>
              <v:path gradientshapeok="t" o:connecttype="rect"/>
            </v:shapetype>
            <v:shape id="Text Box 20" o:spid="_x0000_s1038" type="#_x0000_t202" alt="OFFICIAL"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2122973F" w14:textId="47111FCE" w:rsidR="00C2617C" w:rsidRPr="00C2617C" w:rsidRDefault="00C2617C">
                    <w:pPr>
                      <w:rPr>
                        <w:rFonts w:ascii="Arial" w:eastAsia="Arial" w:hAnsi="Arial" w:cs="Arial"/>
                        <w:color w:val="A80000"/>
                        <w:sz w:val="24"/>
                        <w:szCs w:val="24"/>
                      </w:rPr>
                    </w:pPr>
                    <w:r w:rsidRPr="00C2617C">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A7B29"/>
    <w:multiLevelType w:val="hybridMultilevel"/>
    <w:tmpl w:val="6D46AF64"/>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1B2FBA"/>
    <w:multiLevelType w:val="hybridMultilevel"/>
    <w:tmpl w:val="57A6F5A8"/>
    <w:lvl w:ilvl="0" w:tplc="A81258C6">
      <w:start w:val="1"/>
      <w:numFmt w:val="bullet"/>
      <w:lvlText w:val=""/>
      <w:lvlJc w:val="left"/>
      <w:pPr>
        <w:ind w:left="720" w:hanging="360"/>
      </w:pPr>
      <w:rPr>
        <w:rFonts w:ascii="Symbol" w:hAnsi="Symbol" w:hint="default"/>
        <w:color w:val="1AD4A3"/>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9C3CEA"/>
    <w:multiLevelType w:val="hybridMultilevel"/>
    <w:tmpl w:val="505A2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F5273"/>
    <w:multiLevelType w:val="hybridMultilevel"/>
    <w:tmpl w:val="80F47C50"/>
    <w:lvl w:ilvl="0" w:tplc="C19CEF00">
      <w:start w:val="1"/>
      <w:numFmt w:val="bullet"/>
      <w:lvlText w:val=""/>
      <w:lvlJc w:val="left"/>
      <w:pPr>
        <w:ind w:left="720" w:hanging="360"/>
      </w:pPr>
      <w:rPr>
        <w:rFonts w:ascii="Symbol" w:hAnsi="Symbol" w:hint="default"/>
        <w:color w:val="F5886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ED4574"/>
    <w:multiLevelType w:val="hybridMultilevel"/>
    <w:tmpl w:val="271226AE"/>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650BEE"/>
    <w:multiLevelType w:val="hybridMultilevel"/>
    <w:tmpl w:val="CAE0748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8" w15:restartNumberingAfterBreak="0">
    <w:nsid w:val="19C850CF"/>
    <w:multiLevelType w:val="hybridMultilevel"/>
    <w:tmpl w:val="EB9E8A6E"/>
    <w:lvl w:ilvl="0" w:tplc="6C14BE36">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AE4950"/>
    <w:multiLevelType w:val="hybridMultilevel"/>
    <w:tmpl w:val="8CA626E8"/>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244AE8"/>
    <w:multiLevelType w:val="hybridMultilevel"/>
    <w:tmpl w:val="ECFE4F98"/>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C410726"/>
    <w:multiLevelType w:val="multilevel"/>
    <w:tmpl w:val="8AD80BD4"/>
    <w:lvl w:ilvl="0">
      <w:start w:val="1"/>
      <w:numFmt w:val="bullet"/>
      <w:lvlText w:val=""/>
      <w:lvlJc w:val="left"/>
      <w:pPr>
        <w:tabs>
          <w:tab w:val="num" w:pos="720"/>
        </w:tabs>
        <w:ind w:left="720" w:hanging="360"/>
      </w:pPr>
      <w:rPr>
        <w:rFonts w:ascii="Symbol" w:hAnsi="Symbol" w:hint="default"/>
        <w:color w:val="65C5B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804FC8"/>
    <w:multiLevelType w:val="multilevel"/>
    <w:tmpl w:val="F552CBBC"/>
    <w:lvl w:ilvl="0">
      <w:start w:val="1"/>
      <w:numFmt w:val="bullet"/>
      <w:lvlText w:val=""/>
      <w:lvlJc w:val="left"/>
      <w:pPr>
        <w:tabs>
          <w:tab w:val="num" w:pos="720"/>
        </w:tabs>
        <w:ind w:left="720" w:hanging="360"/>
      </w:pPr>
      <w:rPr>
        <w:rFonts w:ascii="Symbol" w:hAnsi="Symbol" w:hint="default"/>
        <w:color w:val="FFFFFF" w:themeColor="background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327ED1"/>
    <w:multiLevelType w:val="hybridMultilevel"/>
    <w:tmpl w:val="D2F2284A"/>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C853A0"/>
    <w:multiLevelType w:val="hybridMultilevel"/>
    <w:tmpl w:val="B7B8BE16"/>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C362FC"/>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20566B"/>
    <w:multiLevelType w:val="hybridMultilevel"/>
    <w:tmpl w:val="2E8C2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F70E47"/>
    <w:multiLevelType w:val="hybridMultilevel"/>
    <w:tmpl w:val="B8B6D3CA"/>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FC68D3"/>
    <w:multiLevelType w:val="hybridMultilevel"/>
    <w:tmpl w:val="6BFE5830"/>
    <w:lvl w:ilvl="0" w:tplc="597C639C">
      <w:start w:val="1"/>
      <w:numFmt w:val="bullet"/>
      <w:lvlText w:val=""/>
      <w:lvlJc w:val="left"/>
      <w:pPr>
        <w:ind w:left="436" w:hanging="360"/>
      </w:pPr>
      <w:rPr>
        <w:rFonts w:ascii="Symbol" w:hAnsi="Symbol" w:hint="default"/>
        <w:color w:val="65C5B3"/>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9" w15:restartNumberingAfterBreak="0">
    <w:nsid w:val="3F2B22FC"/>
    <w:multiLevelType w:val="multilevel"/>
    <w:tmpl w:val="8AD80BD4"/>
    <w:lvl w:ilvl="0">
      <w:start w:val="1"/>
      <w:numFmt w:val="bullet"/>
      <w:lvlText w:val=""/>
      <w:lvlJc w:val="left"/>
      <w:pPr>
        <w:tabs>
          <w:tab w:val="num" w:pos="720"/>
        </w:tabs>
        <w:ind w:left="720" w:hanging="360"/>
      </w:pPr>
      <w:rPr>
        <w:rFonts w:ascii="Symbol" w:hAnsi="Symbol" w:hint="default"/>
        <w:color w:val="65C5B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2607BB"/>
    <w:multiLevelType w:val="hybridMultilevel"/>
    <w:tmpl w:val="EAAC8A66"/>
    <w:lvl w:ilvl="0" w:tplc="0C090001">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6316AE"/>
    <w:multiLevelType w:val="hybridMultilevel"/>
    <w:tmpl w:val="8506C844"/>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724CCA"/>
    <w:multiLevelType w:val="hybridMultilevel"/>
    <w:tmpl w:val="42483E92"/>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D464B4C"/>
    <w:multiLevelType w:val="hybridMultilevel"/>
    <w:tmpl w:val="D8306158"/>
    <w:lvl w:ilvl="0" w:tplc="1F80DDEC">
      <w:start w:val="1"/>
      <w:numFmt w:val="bullet"/>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0B6972"/>
    <w:multiLevelType w:val="hybridMultilevel"/>
    <w:tmpl w:val="225EFB5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172CF0"/>
    <w:multiLevelType w:val="singleLevel"/>
    <w:tmpl w:val="A4A02B04"/>
    <w:lvl w:ilvl="0">
      <w:start w:val="1"/>
      <w:numFmt w:val="bullet"/>
      <w:lvlText w:val="&gt;"/>
      <w:lvlJc w:val="left"/>
      <w:pPr>
        <w:ind w:left="720" w:hanging="360"/>
      </w:pPr>
      <w:rPr>
        <w:rFonts w:ascii="Courier New" w:hAnsi="Courier New" w:hint="default"/>
      </w:rPr>
    </w:lvl>
  </w:abstractNum>
  <w:abstractNum w:abstractNumId="26" w15:restartNumberingAfterBreak="0">
    <w:nsid w:val="62F92C1D"/>
    <w:multiLevelType w:val="multilevel"/>
    <w:tmpl w:val="8AD80BD4"/>
    <w:lvl w:ilvl="0">
      <w:start w:val="1"/>
      <w:numFmt w:val="bullet"/>
      <w:lvlText w:val=""/>
      <w:lvlJc w:val="left"/>
      <w:pPr>
        <w:tabs>
          <w:tab w:val="num" w:pos="720"/>
        </w:tabs>
        <w:ind w:left="720" w:hanging="360"/>
      </w:pPr>
      <w:rPr>
        <w:rFonts w:ascii="Symbol" w:hAnsi="Symbol" w:hint="default"/>
        <w:color w:val="65C5B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D22B9F"/>
    <w:multiLevelType w:val="hybridMultilevel"/>
    <w:tmpl w:val="5816BBA6"/>
    <w:lvl w:ilvl="0" w:tplc="0CEC0B4A">
      <w:start w:val="1"/>
      <w:numFmt w:val="bullet"/>
      <w:lvlText w:val=""/>
      <w:lvlJc w:val="left"/>
      <w:pPr>
        <w:ind w:left="578" w:hanging="360"/>
      </w:pPr>
      <w:rPr>
        <w:rFonts w:ascii="Symbol" w:hAnsi="Symbol" w:hint="default"/>
        <w:color w:val="00808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8" w15:restartNumberingAfterBreak="0">
    <w:nsid w:val="6759040D"/>
    <w:multiLevelType w:val="hybridMultilevel"/>
    <w:tmpl w:val="12802B84"/>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F850B84"/>
    <w:multiLevelType w:val="hybridMultilevel"/>
    <w:tmpl w:val="100E3D06"/>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9F436E"/>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0F4E1D"/>
    <w:multiLevelType w:val="hybridMultilevel"/>
    <w:tmpl w:val="CA221264"/>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8B62354"/>
    <w:multiLevelType w:val="hybridMultilevel"/>
    <w:tmpl w:val="125E0E1C"/>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F757FAB"/>
    <w:multiLevelType w:val="multilevel"/>
    <w:tmpl w:val="8AD80BD4"/>
    <w:lvl w:ilvl="0">
      <w:start w:val="1"/>
      <w:numFmt w:val="bullet"/>
      <w:lvlText w:val=""/>
      <w:lvlJc w:val="left"/>
      <w:pPr>
        <w:tabs>
          <w:tab w:val="num" w:pos="720"/>
        </w:tabs>
        <w:ind w:left="720" w:hanging="360"/>
      </w:pPr>
      <w:rPr>
        <w:rFonts w:ascii="Symbol" w:hAnsi="Symbol" w:hint="default"/>
        <w:color w:val="65C5B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8474881">
    <w:abstractNumId w:val="3"/>
  </w:num>
  <w:num w:numId="2" w16cid:durableId="879785395">
    <w:abstractNumId w:val="6"/>
  </w:num>
  <w:num w:numId="3" w16cid:durableId="32004136">
    <w:abstractNumId w:val="31"/>
  </w:num>
  <w:num w:numId="4" w16cid:durableId="691538457">
    <w:abstractNumId w:val="32"/>
  </w:num>
  <w:num w:numId="5" w16cid:durableId="726218872">
    <w:abstractNumId w:val="20"/>
  </w:num>
  <w:num w:numId="6" w16cid:durableId="827281488">
    <w:abstractNumId w:val="8"/>
  </w:num>
  <w:num w:numId="7" w16cid:durableId="2124765925">
    <w:abstractNumId w:val="28"/>
  </w:num>
  <w:num w:numId="8" w16cid:durableId="2136286784">
    <w:abstractNumId w:val="1"/>
  </w:num>
  <w:num w:numId="9" w16cid:durableId="1286279932">
    <w:abstractNumId w:val="17"/>
  </w:num>
  <w:num w:numId="10" w16cid:durableId="1455758944">
    <w:abstractNumId w:val="29"/>
  </w:num>
  <w:num w:numId="11" w16cid:durableId="344137690">
    <w:abstractNumId w:val="16"/>
  </w:num>
  <w:num w:numId="12" w16cid:durableId="104353869">
    <w:abstractNumId w:val="13"/>
  </w:num>
  <w:num w:numId="13" w16cid:durableId="1639650284">
    <w:abstractNumId w:val="14"/>
  </w:num>
  <w:num w:numId="14" w16cid:durableId="596405080">
    <w:abstractNumId w:val="15"/>
  </w:num>
  <w:num w:numId="15" w16cid:durableId="638072656">
    <w:abstractNumId w:val="19"/>
  </w:num>
  <w:num w:numId="16" w16cid:durableId="1261259090">
    <w:abstractNumId w:val="30"/>
  </w:num>
  <w:num w:numId="17" w16cid:durableId="838082486">
    <w:abstractNumId w:val="12"/>
  </w:num>
  <w:num w:numId="18" w16cid:durableId="2128045269">
    <w:abstractNumId w:val="23"/>
  </w:num>
  <w:num w:numId="19" w16cid:durableId="1881281584">
    <w:abstractNumId w:val="7"/>
  </w:num>
  <w:num w:numId="20" w16cid:durableId="1666083790">
    <w:abstractNumId w:val="18"/>
  </w:num>
  <w:num w:numId="21" w16cid:durableId="576013850">
    <w:abstractNumId w:val="5"/>
  </w:num>
  <w:num w:numId="22" w16cid:durableId="1820927045">
    <w:abstractNumId w:val="24"/>
  </w:num>
  <w:num w:numId="23" w16cid:durableId="928586087">
    <w:abstractNumId w:val="0"/>
  </w:num>
  <w:num w:numId="24" w16cid:durableId="1236238316">
    <w:abstractNumId w:val="25"/>
  </w:num>
  <w:num w:numId="25" w16cid:durableId="584874913">
    <w:abstractNumId w:val="27"/>
  </w:num>
  <w:num w:numId="26" w16cid:durableId="1984695824">
    <w:abstractNumId w:val="4"/>
  </w:num>
  <w:num w:numId="27" w16cid:durableId="1795826163">
    <w:abstractNumId w:val="10"/>
  </w:num>
  <w:num w:numId="28" w16cid:durableId="203101825">
    <w:abstractNumId w:val="22"/>
  </w:num>
  <w:num w:numId="29" w16cid:durableId="2023504387">
    <w:abstractNumId w:val="21"/>
  </w:num>
  <w:num w:numId="30" w16cid:durableId="608246533">
    <w:abstractNumId w:val="17"/>
  </w:num>
  <w:num w:numId="31" w16cid:durableId="336927138">
    <w:abstractNumId w:val="33"/>
  </w:num>
  <w:num w:numId="32" w16cid:durableId="806044314">
    <w:abstractNumId w:val="26"/>
  </w:num>
  <w:num w:numId="33" w16cid:durableId="1645507863">
    <w:abstractNumId w:val="2"/>
  </w:num>
  <w:num w:numId="34" w16cid:durableId="738134691">
    <w:abstractNumId w:val="9"/>
  </w:num>
  <w:num w:numId="35" w16cid:durableId="97415694">
    <w:abstractNumId w:val="11"/>
  </w:num>
  <w:num w:numId="36" w16cid:durableId="167379578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AB"/>
    <w:rsid w:val="00023CC8"/>
    <w:rsid w:val="00044E05"/>
    <w:rsid w:val="00067A53"/>
    <w:rsid w:val="0007019A"/>
    <w:rsid w:val="00073333"/>
    <w:rsid w:val="000A55F3"/>
    <w:rsid w:val="00106E84"/>
    <w:rsid w:val="001521AE"/>
    <w:rsid w:val="00185693"/>
    <w:rsid w:val="001A618C"/>
    <w:rsid w:val="001B3FF5"/>
    <w:rsid w:val="001D3ACE"/>
    <w:rsid w:val="002334CF"/>
    <w:rsid w:val="00277617"/>
    <w:rsid w:val="00292635"/>
    <w:rsid w:val="002C4043"/>
    <w:rsid w:val="002E4D54"/>
    <w:rsid w:val="0032086D"/>
    <w:rsid w:val="0035198D"/>
    <w:rsid w:val="0043571A"/>
    <w:rsid w:val="00485B6E"/>
    <w:rsid w:val="004973D8"/>
    <w:rsid w:val="004A20F9"/>
    <w:rsid w:val="004D3A8C"/>
    <w:rsid w:val="004E7C78"/>
    <w:rsid w:val="004F3EF2"/>
    <w:rsid w:val="00507B53"/>
    <w:rsid w:val="00515D19"/>
    <w:rsid w:val="00553E54"/>
    <w:rsid w:val="005A2493"/>
    <w:rsid w:val="005E3BEE"/>
    <w:rsid w:val="005F5D87"/>
    <w:rsid w:val="006077AB"/>
    <w:rsid w:val="00612130"/>
    <w:rsid w:val="00633E82"/>
    <w:rsid w:val="006878B9"/>
    <w:rsid w:val="006C4FC6"/>
    <w:rsid w:val="006C6212"/>
    <w:rsid w:val="00701BF0"/>
    <w:rsid w:val="00756BB3"/>
    <w:rsid w:val="00783B31"/>
    <w:rsid w:val="007970E2"/>
    <w:rsid w:val="007B7002"/>
    <w:rsid w:val="007C23CE"/>
    <w:rsid w:val="007F5ADF"/>
    <w:rsid w:val="007F6477"/>
    <w:rsid w:val="00835BCC"/>
    <w:rsid w:val="0084404D"/>
    <w:rsid w:val="008A13A8"/>
    <w:rsid w:val="008A1A45"/>
    <w:rsid w:val="008A1CD4"/>
    <w:rsid w:val="008A2710"/>
    <w:rsid w:val="008D239A"/>
    <w:rsid w:val="008D4542"/>
    <w:rsid w:val="00907975"/>
    <w:rsid w:val="009A1412"/>
    <w:rsid w:val="009C25E6"/>
    <w:rsid w:val="009C489E"/>
    <w:rsid w:val="009D3FD4"/>
    <w:rsid w:val="009D7D4F"/>
    <w:rsid w:val="00A22D8A"/>
    <w:rsid w:val="00A2536D"/>
    <w:rsid w:val="00A4645C"/>
    <w:rsid w:val="00A85630"/>
    <w:rsid w:val="00AB04E7"/>
    <w:rsid w:val="00B02E31"/>
    <w:rsid w:val="00B46A72"/>
    <w:rsid w:val="00C15CD7"/>
    <w:rsid w:val="00C2617C"/>
    <w:rsid w:val="00C32CFC"/>
    <w:rsid w:val="00C770CF"/>
    <w:rsid w:val="00CD025B"/>
    <w:rsid w:val="00CF379A"/>
    <w:rsid w:val="00D11624"/>
    <w:rsid w:val="00D16AC1"/>
    <w:rsid w:val="00D2103D"/>
    <w:rsid w:val="00D9691D"/>
    <w:rsid w:val="00DA2AE3"/>
    <w:rsid w:val="00DC1A00"/>
    <w:rsid w:val="00E7482F"/>
    <w:rsid w:val="00EA36AE"/>
    <w:rsid w:val="00EC0570"/>
    <w:rsid w:val="00F67A92"/>
    <w:rsid w:val="00F96AD8"/>
    <w:rsid w:val="00FF45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9ABB537"/>
  <w15:docId w15:val="{90EE5984-D767-4086-8349-5979077B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7AB"/>
    <w:rPr>
      <w:rFonts w:ascii="Tahoma" w:hAnsi="Tahoma" w:cs="Tahoma"/>
      <w:sz w:val="16"/>
      <w:szCs w:val="16"/>
    </w:rPr>
  </w:style>
  <w:style w:type="paragraph" w:styleId="Header">
    <w:name w:val="header"/>
    <w:basedOn w:val="Normal"/>
    <w:link w:val="HeaderChar"/>
    <w:uiPriority w:val="99"/>
    <w:unhideWhenUsed/>
    <w:rsid w:val="00607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7AB"/>
  </w:style>
  <w:style w:type="paragraph" w:styleId="Footer">
    <w:name w:val="footer"/>
    <w:basedOn w:val="Normal"/>
    <w:link w:val="FooterChar"/>
    <w:uiPriority w:val="99"/>
    <w:unhideWhenUsed/>
    <w:rsid w:val="00607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7AB"/>
  </w:style>
  <w:style w:type="table" w:styleId="TableGrid">
    <w:name w:val="Table Grid"/>
    <w:basedOn w:val="TableNormal"/>
    <w:uiPriority w:val="59"/>
    <w:rsid w:val="001B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3FF5"/>
    <w:rPr>
      <w:color w:val="808080"/>
    </w:rPr>
  </w:style>
  <w:style w:type="paragraph" w:styleId="ListParagraph">
    <w:name w:val="List Paragraph"/>
    <w:aliases w:val="numbered"/>
    <w:basedOn w:val="Normal"/>
    <w:uiPriority w:val="34"/>
    <w:qFormat/>
    <w:rsid w:val="001B3FF5"/>
    <w:pPr>
      <w:spacing w:after="0" w:line="240" w:lineRule="auto"/>
      <w:ind w:left="720"/>
      <w:contextualSpacing/>
      <w:jc w:val="both"/>
    </w:pPr>
    <w:rPr>
      <w:rFonts w:ascii="Univers (W1)" w:eastAsia="Times New Roman" w:hAnsi="Univers (W1)" w:cs="Times New Roman"/>
      <w:szCs w:val="20"/>
      <w:lang w:val="en-GB"/>
    </w:rPr>
  </w:style>
  <w:style w:type="paragraph" w:styleId="BodyText2">
    <w:name w:val="Body Text 2"/>
    <w:basedOn w:val="Normal"/>
    <w:link w:val="BodyText2Char"/>
    <w:rsid w:val="008A2710"/>
    <w:pPr>
      <w:spacing w:before="120" w:after="0" w:line="240" w:lineRule="auto"/>
      <w:jc w:val="both"/>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8A2710"/>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DA2AE3"/>
    <w:rPr>
      <w:color w:val="0000FF"/>
      <w:u w:val="single"/>
    </w:rPr>
  </w:style>
  <w:style w:type="paragraph" w:customStyle="1" w:styleId="Default">
    <w:name w:val="Default"/>
    <w:rsid w:val="007970E2"/>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74287">
      <w:bodyDiv w:val="1"/>
      <w:marLeft w:val="0"/>
      <w:marRight w:val="0"/>
      <w:marTop w:val="0"/>
      <w:marBottom w:val="0"/>
      <w:divBdr>
        <w:top w:val="none" w:sz="0" w:space="0" w:color="auto"/>
        <w:left w:val="none" w:sz="0" w:space="0" w:color="auto"/>
        <w:bottom w:val="none" w:sz="0" w:space="0" w:color="auto"/>
        <w:right w:val="none" w:sz="0" w:space="0" w:color="auto"/>
      </w:divBdr>
    </w:div>
    <w:div w:id="193462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www.sahealth.sa.gov.au/wps/wcm/connect/public+content/sa+health+internet/about+us/our+local+health+networks/southern+adelaide+local+health+network/our+services/gp+plus+health+care+centres+and+clinics+at+salhn" TargetMode="Externa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yperlink" Target="https://www.sahealth.sa.gov.au/wps/wcm/connect/public%20content/sa%20health%20internet/health%20services/mental%20health%20services/jamie%20larcombe%20centre%20veterans%20mental%20health%20precinc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ahealth.sa.gov.au/wps/wcm/connect/public+content/sa+health+internet/health+services/hospitals+and+health+services+metropolitan+adelaide/noarlunga+hospital" TargetMode="External"/><Relationship Id="rId25" Type="http://schemas.openxmlformats.org/officeDocument/2006/relationships/header" Target="header9.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sahealth.sa.gov.au/wps/wcm/connect/public+content/sa+health+internet/health+services/hospitals+and+health+services+metropolitan+adelaide/flinders+medical+centre" TargetMode="External"/><Relationship Id="rId20" Type="http://schemas.openxmlformats.org/officeDocument/2006/relationships/hyperlink" Target="https://www.sahealth.sa.gov.au/wps/wcm/connect/public+content/sa+health+internet/health+services/hospitals+and+health+services+metropolitan+adelaide/repatriation+general+hospital/repatriation+general+hospital" TargetMode="Externa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yperlink" Target="https://www.sahealth.sa.gov.au/wps/wcm/connect/public+content/sa+health+internet/health+services/mental+health+services" TargetMode="Externa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s://www.sahealth.sa.gov.au/wps/wcm/connect/public+content/sa+health+internet/health+services/gp+plus+health+care+services+and+centres/noarlunga+gp+plus+super+clinic/aboriginal+health+services+at+noarlunga+and+clovelly+park" TargetMode="External"/><Relationship Id="rId27" Type="http://schemas.openxmlformats.org/officeDocument/2006/relationships/header" Target="header11.xml"/><Relationship Id="rId30" Type="http://schemas.openxmlformats.org/officeDocument/2006/relationships/header" Target="header14.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6.jpeg"/></Relationships>
</file>

<file path=word/_rels/header14.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34878BEAE842D0B49C2E34E3F3E473"/>
        <w:category>
          <w:name w:val="General"/>
          <w:gallery w:val="placeholder"/>
        </w:category>
        <w:types>
          <w:type w:val="bbPlcHdr"/>
        </w:types>
        <w:behaviors>
          <w:behavior w:val="content"/>
        </w:behaviors>
        <w:guid w:val="{FD32B811-908F-4A46-9E1C-3470AD1DBB42}"/>
      </w:docPartPr>
      <w:docPartBody>
        <w:p w:rsidR="00715159" w:rsidRDefault="008511AC" w:rsidP="008511AC">
          <w:pPr>
            <w:pStyle w:val="8134878BEAE842D0B49C2E34E3F3E473"/>
          </w:pPr>
          <w:r w:rsidRPr="007A33DF">
            <w:rPr>
              <w:rStyle w:val="PlaceholderText"/>
              <w:rFonts w:ascii="Arial" w:hAnsi="Arial" w:cs="Arial"/>
              <w:sz w:val="20"/>
              <w:highlight w:val="yellow"/>
            </w:rPr>
            <w:t>Enter Position / Role Title</w:t>
          </w:r>
          <w:r>
            <w:rPr>
              <w:rStyle w:val="PlaceholderText"/>
              <w:rFonts w:ascii="Arial" w:hAnsi="Arial" w:cs="Arial"/>
              <w:sz w:val="20"/>
            </w:rPr>
            <w:t xml:space="preserve"> </w:t>
          </w:r>
        </w:p>
      </w:docPartBody>
    </w:docPart>
    <w:docPart>
      <w:docPartPr>
        <w:name w:val="9805338E54174EABB540F964D3246E35"/>
        <w:category>
          <w:name w:val="General"/>
          <w:gallery w:val="placeholder"/>
        </w:category>
        <w:types>
          <w:type w:val="bbPlcHdr"/>
        </w:types>
        <w:behaviors>
          <w:behavior w:val="content"/>
        </w:behaviors>
        <w:guid w:val="{3A5EAB09-D688-42AD-9FFC-A3E2A7320806}"/>
      </w:docPartPr>
      <w:docPartBody>
        <w:p w:rsidR="00715159" w:rsidRDefault="008511AC" w:rsidP="008511AC">
          <w:pPr>
            <w:pStyle w:val="9805338E54174EABB540F964D3246E35"/>
          </w:pPr>
          <w:r w:rsidRPr="007A33DF">
            <w:rPr>
              <w:rStyle w:val="PlaceholderText"/>
              <w:rFonts w:ascii="Arial" w:hAnsi="Arial" w:cs="Arial"/>
              <w:sz w:val="20"/>
              <w:highlight w:val="yellow"/>
            </w:rPr>
            <w:t>Enter Classification code</w:t>
          </w:r>
        </w:p>
      </w:docPartBody>
    </w:docPart>
    <w:docPart>
      <w:docPartPr>
        <w:name w:val="382125B3657D4A729E19A1523F68E607"/>
        <w:category>
          <w:name w:val="General"/>
          <w:gallery w:val="placeholder"/>
        </w:category>
        <w:types>
          <w:type w:val="bbPlcHdr"/>
        </w:types>
        <w:behaviors>
          <w:behavior w:val="content"/>
        </w:behaviors>
        <w:guid w:val="{FCF3F2D0-FEF4-4107-A1EB-62EAA08541A4}"/>
      </w:docPartPr>
      <w:docPartBody>
        <w:p w:rsidR="00715159" w:rsidRDefault="00B44979" w:rsidP="00B44979">
          <w:pPr>
            <w:pStyle w:val="382125B3657D4A729E19A1523F68E6071"/>
          </w:pPr>
          <w:r w:rsidRPr="008A2710">
            <w:rPr>
              <w:rStyle w:val="PlaceholderText"/>
              <w:rFonts w:ascii="Arial" w:hAnsi="Arial" w:cs="Arial"/>
              <w:color w:val="000000" w:themeColor="text1"/>
              <w:sz w:val="20"/>
              <w:szCs w:val="20"/>
              <w:highlight w:val="yellow"/>
            </w:rPr>
            <w:t>Enter Division</w:t>
          </w:r>
        </w:p>
      </w:docPartBody>
    </w:docPart>
    <w:docPart>
      <w:docPartPr>
        <w:name w:val="9E8E3C8187AF488DA805C77DFA639A51"/>
        <w:category>
          <w:name w:val="General"/>
          <w:gallery w:val="placeholder"/>
        </w:category>
        <w:types>
          <w:type w:val="bbPlcHdr"/>
        </w:types>
        <w:behaviors>
          <w:behavior w:val="content"/>
        </w:behaviors>
        <w:guid w:val="{408FA104-4D86-4060-8E21-957B91F318F1}"/>
      </w:docPartPr>
      <w:docPartBody>
        <w:p w:rsidR="00715159" w:rsidRDefault="00B44979" w:rsidP="00B44979">
          <w:pPr>
            <w:pStyle w:val="9E8E3C8187AF488DA805C77DFA639A511"/>
          </w:pPr>
          <w:r w:rsidRPr="008A2710">
            <w:rPr>
              <w:rStyle w:val="PlaceholderText"/>
              <w:rFonts w:ascii="Arial" w:hAnsi="Arial" w:cs="Arial"/>
              <w:color w:val="000000" w:themeColor="text1"/>
              <w:sz w:val="20"/>
              <w:szCs w:val="20"/>
              <w:highlight w:val="yellow"/>
            </w:rPr>
            <w:t>Enter Department / Section / Unit/ Ward</w:t>
          </w:r>
        </w:p>
      </w:docPartBody>
    </w:docPart>
    <w:docPart>
      <w:docPartPr>
        <w:name w:val="DEA83CAD3EFD4F2CAFE9AEC6C4FF7FA9"/>
        <w:category>
          <w:name w:val="General"/>
          <w:gallery w:val="placeholder"/>
        </w:category>
        <w:types>
          <w:type w:val="bbPlcHdr"/>
        </w:types>
        <w:behaviors>
          <w:behavior w:val="content"/>
        </w:behaviors>
        <w:guid w:val="{D9142F6B-89C4-4C33-8747-C3568F484FAD}"/>
      </w:docPartPr>
      <w:docPartBody>
        <w:p w:rsidR="00715159" w:rsidRDefault="00B44979" w:rsidP="00B44979">
          <w:pPr>
            <w:pStyle w:val="DEA83CAD3EFD4F2CAFE9AEC6C4FF7FA91"/>
          </w:pPr>
          <w:r w:rsidRPr="008A2710">
            <w:rPr>
              <w:rStyle w:val="PlaceholderText"/>
              <w:rFonts w:ascii="Arial" w:hAnsi="Arial" w:cs="Arial"/>
              <w:color w:val="000000" w:themeColor="text1"/>
              <w:sz w:val="20"/>
              <w:highlight w:val="yellow"/>
            </w:rPr>
            <w:t>Enter position that this role reports to operationally</w:t>
          </w:r>
        </w:p>
      </w:docPartBody>
    </w:docPart>
    <w:docPart>
      <w:docPartPr>
        <w:name w:val="162E0896689B40688C2F25F5F7072C9E"/>
        <w:category>
          <w:name w:val="General"/>
          <w:gallery w:val="placeholder"/>
        </w:category>
        <w:types>
          <w:type w:val="bbPlcHdr"/>
        </w:types>
        <w:behaviors>
          <w:behavior w:val="content"/>
        </w:behaviors>
        <w:guid w:val="{39D4E705-4298-4BC7-B1EA-7612FC477D0A}"/>
      </w:docPartPr>
      <w:docPartBody>
        <w:p w:rsidR="00715159" w:rsidRDefault="00B44979" w:rsidP="00B44979">
          <w:pPr>
            <w:pStyle w:val="162E0896689B40688C2F25F5F7072C9E1"/>
          </w:pPr>
          <w:r w:rsidRPr="008A2710">
            <w:rPr>
              <w:rStyle w:val="PlaceholderText"/>
              <w:rFonts w:ascii="Arial" w:hAnsi="Arial" w:cs="Arial"/>
              <w:color w:val="000000" w:themeColor="text1"/>
              <w:sz w:val="20"/>
              <w:highlight w:val="yellow"/>
            </w:rPr>
            <w:t>Enter position that this role reports to Professionally</w:t>
          </w:r>
        </w:p>
      </w:docPartBody>
    </w:docPart>
    <w:docPart>
      <w:docPartPr>
        <w:name w:val="926B55E449B340A2AB77101592B53545"/>
        <w:category>
          <w:name w:val="General"/>
          <w:gallery w:val="placeholder"/>
        </w:category>
        <w:types>
          <w:type w:val="bbPlcHdr"/>
        </w:types>
        <w:behaviors>
          <w:behavior w:val="content"/>
        </w:behaviors>
        <w:guid w:val="{BC381D0F-0917-4D5F-BDB0-350FE336BA47}"/>
      </w:docPartPr>
      <w:docPartBody>
        <w:p w:rsidR="00140BA1" w:rsidRDefault="00B44979" w:rsidP="00B44979">
          <w:pPr>
            <w:pStyle w:val="926B55E449B340A2AB77101592B535451"/>
          </w:pPr>
          <w:r w:rsidRPr="003B73EC">
            <w:rPr>
              <w:rFonts w:ascii="Arial" w:hAnsi="Arial" w:cs="Arial"/>
              <w:sz w:val="20"/>
              <w:szCs w:val="20"/>
              <w:highlight w:val="yellow"/>
            </w:rPr>
            <w:t>Enter CHRIS position number</w:t>
          </w:r>
        </w:p>
      </w:docPartBody>
    </w:docPart>
    <w:docPart>
      <w:docPartPr>
        <w:name w:val="236957ED964248DAAE69BA2342D598BC"/>
        <w:category>
          <w:name w:val="General"/>
          <w:gallery w:val="placeholder"/>
        </w:category>
        <w:types>
          <w:type w:val="bbPlcHdr"/>
        </w:types>
        <w:behaviors>
          <w:behavior w:val="content"/>
        </w:behaviors>
        <w:guid w:val="{C8CE9172-E00A-4747-B718-6B2BBC818677}"/>
      </w:docPartPr>
      <w:docPartBody>
        <w:p w:rsidR="00140BA1" w:rsidRDefault="00B44979" w:rsidP="00B44979">
          <w:pPr>
            <w:pStyle w:val="236957ED964248DAAE69BA2342D598BC1"/>
          </w:pPr>
          <w:r w:rsidRPr="003B73EC">
            <w:rPr>
              <w:rFonts w:ascii="Arial" w:hAnsi="Arial" w:cs="Arial"/>
              <w:sz w:val="20"/>
              <w:szCs w:val="20"/>
              <w:highlight w:val="yellow"/>
            </w:rPr>
            <w:t>Enter date</w:t>
          </w:r>
        </w:p>
      </w:docPartBody>
    </w:docPart>
    <w:docPart>
      <w:docPartPr>
        <w:name w:val="422C1355012C42FF9D6DFE4028DC7EAF"/>
        <w:category>
          <w:name w:val="General"/>
          <w:gallery w:val="placeholder"/>
        </w:category>
        <w:types>
          <w:type w:val="bbPlcHdr"/>
        </w:types>
        <w:behaviors>
          <w:behavior w:val="content"/>
        </w:behaviors>
        <w:guid w:val="{FFC52634-47B7-4AA7-A34D-0D81FD6CDCD0}"/>
      </w:docPartPr>
      <w:docPartBody>
        <w:p w:rsidR="00140BA1" w:rsidRDefault="00B44979" w:rsidP="00B44979">
          <w:pPr>
            <w:pStyle w:val="422C1355012C42FF9D6DFE4028DC7EAF"/>
          </w:pPr>
          <w:r w:rsidRPr="008A2710">
            <w:rPr>
              <w:rStyle w:val="PlaceholderText"/>
              <w:rFonts w:ascii="Arial" w:hAnsi="Arial" w:cs="Arial"/>
              <w:color w:val="000000" w:themeColor="text1"/>
              <w:sz w:val="20"/>
              <w:szCs w:val="20"/>
              <w:highlight w:val="yellow"/>
            </w:rPr>
            <w:t>Select Immunisation Risk Category from List</w:t>
          </w:r>
        </w:p>
      </w:docPartBody>
    </w:docPart>
    <w:docPart>
      <w:docPartPr>
        <w:name w:val="5FD7F5C068BB4602AA5F52D6C760A8CD"/>
        <w:category>
          <w:name w:val="General"/>
          <w:gallery w:val="placeholder"/>
        </w:category>
        <w:types>
          <w:type w:val="bbPlcHdr"/>
        </w:types>
        <w:behaviors>
          <w:behavior w:val="content"/>
        </w:behaviors>
        <w:guid w:val="{A09A6961-FE76-43BC-8CEB-15FE13348254}"/>
      </w:docPartPr>
      <w:docPartBody>
        <w:p w:rsidR="00140BA1" w:rsidRDefault="00B44979" w:rsidP="00B44979">
          <w:pPr>
            <w:pStyle w:val="5FD7F5C068BB4602AA5F52D6C760A8CD"/>
          </w:pPr>
          <w:r w:rsidRPr="00485B6E">
            <w:rPr>
              <w:rStyle w:val="PlaceholderText"/>
              <w:rFonts w:ascii="Arial" w:hAnsi="Arial" w:cs="Arial"/>
              <w:sz w:val="20"/>
              <w:highlight w:val="yellow"/>
            </w:rPr>
            <w:t>List the positions directly reporting to this position (not the position to which this position/role reports</w:t>
          </w:r>
        </w:p>
      </w:docPartBody>
    </w:docPart>
    <w:docPart>
      <w:docPartPr>
        <w:name w:val="F5F2F7A5D8904FBABA3A080585B859F3"/>
        <w:category>
          <w:name w:val="General"/>
          <w:gallery w:val="placeholder"/>
        </w:category>
        <w:types>
          <w:type w:val="bbPlcHdr"/>
        </w:types>
        <w:behaviors>
          <w:behavior w:val="content"/>
        </w:behaviors>
        <w:guid w:val="{8C325A92-83BD-408D-82E3-4CD5798865BF}"/>
      </w:docPartPr>
      <w:docPartBody>
        <w:p w:rsidR="00140BA1" w:rsidRDefault="00B44979" w:rsidP="00B44979">
          <w:pPr>
            <w:pStyle w:val="F5F2F7A5D8904FBABA3A080585B859F3"/>
          </w:pPr>
          <w:r w:rsidRPr="00983DA5">
            <w:rPr>
              <w:rStyle w:val="PlaceholderText"/>
              <w:rFonts w:ascii="Arial" w:hAnsi="Arial" w:cs="Arial"/>
              <w:sz w:val="20"/>
              <w:highlight w:val="yellow"/>
            </w:rPr>
            <w:t>List Internal Relationships / Interactions relevant to this position / role</w:t>
          </w:r>
        </w:p>
      </w:docPartBody>
    </w:docPart>
    <w:docPart>
      <w:docPartPr>
        <w:name w:val="3992AFC089014FB09A824D483E7DADC9"/>
        <w:category>
          <w:name w:val="General"/>
          <w:gallery w:val="placeholder"/>
        </w:category>
        <w:types>
          <w:type w:val="bbPlcHdr"/>
        </w:types>
        <w:behaviors>
          <w:behavior w:val="content"/>
        </w:behaviors>
        <w:guid w:val="{CB6C1A78-C81E-44BC-8BB8-4F3527A9B268}"/>
      </w:docPartPr>
      <w:docPartBody>
        <w:p w:rsidR="00140BA1" w:rsidRDefault="00B44979" w:rsidP="00B44979">
          <w:pPr>
            <w:pStyle w:val="3992AFC089014FB09A824D483E7DADC9"/>
          </w:pPr>
          <w:r>
            <w:rPr>
              <w:rStyle w:val="PlaceholderText"/>
              <w:rFonts w:ascii="Arial" w:hAnsi="Arial" w:cs="Arial"/>
              <w:b w:val="0"/>
              <w:sz w:val="20"/>
              <w:highlight w:val="yellow"/>
            </w:rPr>
            <w:t>List External</w:t>
          </w:r>
          <w:r w:rsidRPr="00B25A06">
            <w:rPr>
              <w:rStyle w:val="PlaceholderText"/>
              <w:rFonts w:ascii="Arial" w:hAnsi="Arial" w:cs="Arial"/>
              <w:b w:val="0"/>
              <w:sz w:val="20"/>
              <w:highlight w:val="yellow"/>
            </w:rPr>
            <w:t xml:space="preserve"> Relationships / Interactions relevant to this position / role</w:t>
          </w:r>
        </w:p>
      </w:docPartBody>
    </w:docPart>
    <w:docPart>
      <w:docPartPr>
        <w:name w:val="B262CBA66F754261A97A29315C89D941"/>
        <w:category>
          <w:name w:val="General"/>
          <w:gallery w:val="placeholder"/>
        </w:category>
        <w:types>
          <w:type w:val="bbPlcHdr"/>
        </w:types>
        <w:behaviors>
          <w:behavior w:val="content"/>
        </w:behaviors>
        <w:guid w:val="{59F6CEEA-E5E9-4A90-ADE0-59E22EEDBED4}"/>
      </w:docPartPr>
      <w:docPartBody>
        <w:p w:rsidR="00140BA1" w:rsidRDefault="00B44979" w:rsidP="00B44979">
          <w:pPr>
            <w:pStyle w:val="B262CBA66F754261A97A29315C89D941"/>
          </w:pPr>
          <w:r w:rsidRPr="00AC34DB">
            <w:rPr>
              <w:rStyle w:val="PlaceholderText"/>
              <w:rFonts w:ascii="Arial" w:hAnsi="Arial" w:cs="Arial"/>
              <w:sz w:val="20"/>
              <w:szCs w:val="20"/>
              <w:highlight w:val="yellow"/>
            </w:rPr>
            <w:t>Select Level or N/A from drop-down list</w:t>
          </w:r>
        </w:p>
      </w:docPartBody>
    </w:docPart>
    <w:docPart>
      <w:docPartPr>
        <w:name w:val="A241CA6D5F8B43E49F4FEDF2CFDC3349"/>
        <w:category>
          <w:name w:val="General"/>
          <w:gallery w:val="placeholder"/>
        </w:category>
        <w:types>
          <w:type w:val="bbPlcHdr"/>
        </w:types>
        <w:behaviors>
          <w:behavior w:val="content"/>
        </w:behaviors>
        <w:guid w:val="{C5404C17-E6B5-4BAB-8F2B-70970A93FC58}"/>
      </w:docPartPr>
      <w:docPartBody>
        <w:p w:rsidR="00140BA1" w:rsidRDefault="00B44979" w:rsidP="00B44979">
          <w:pPr>
            <w:pStyle w:val="A241CA6D5F8B43E49F4FEDF2CFDC3349"/>
          </w:pPr>
          <w:r w:rsidRPr="00AC34DB">
            <w:rPr>
              <w:rStyle w:val="PlaceholderText"/>
              <w:rFonts w:ascii="Arial" w:hAnsi="Arial" w:cs="Arial"/>
              <w:sz w:val="20"/>
              <w:szCs w:val="20"/>
              <w:highlight w:val="yellow"/>
            </w:rPr>
            <w:t>Select Level or N/A from drop-down list</w:t>
          </w:r>
        </w:p>
      </w:docPartBody>
    </w:docPart>
    <w:docPart>
      <w:docPartPr>
        <w:name w:val="49FE63F4010546719A2F960A678A4D0A"/>
        <w:category>
          <w:name w:val="General"/>
          <w:gallery w:val="placeholder"/>
        </w:category>
        <w:types>
          <w:type w:val="bbPlcHdr"/>
        </w:types>
        <w:behaviors>
          <w:behavior w:val="content"/>
        </w:behaviors>
        <w:guid w:val="{8137C3A7-DBD4-4DAF-BECC-374873F467E7}"/>
      </w:docPartPr>
      <w:docPartBody>
        <w:p w:rsidR="00140BA1" w:rsidRDefault="00B44979" w:rsidP="00B44979">
          <w:pPr>
            <w:pStyle w:val="49FE63F4010546719A2F960A678A4D0A"/>
          </w:pPr>
          <w:r w:rsidRPr="00485B6E">
            <w:rPr>
              <w:rStyle w:val="PlaceholderText"/>
              <w:rFonts w:ascii="Arial" w:hAnsi="Arial" w:cs="Arial"/>
              <w:sz w:val="20"/>
              <w:highlight w:val="yellow"/>
            </w:rPr>
            <w:t>Select Level or N/A from drop-down list</w:t>
          </w:r>
        </w:p>
      </w:docPartBody>
    </w:docPart>
    <w:docPart>
      <w:docPartPr>
        <w:name w:val="4CA34CB1D57540048746D7B93EA5BE33"/>
        <w:category>
          <w:name w:val="General"/>
          <w:gallery w:val="placeholder"/>
        </w:category>
        <w:types>
          <w:type w:val="bbPlcHdr"/>
        </w:types>
        <w:behaviors>
          <w:behavior w:val="content"/>
        </w:behaviors>
        <w:guid w:val="{EFB20EC7-837A-4EA8-B630-4493866C8CAA}"/>
      </w:docPartPr>
      <w:docPartBody>
        <w:p w:rsidR="00B671E4" w:rsidRDefault="001F0439" w:rsidP="001F0439">
          <w:pPr>
            <w:pStyle w:val="4CA34CB1D57540048746D7B93EA5BE33"/>
          </w:pPr>
          <w:r w:rsidRPr="00F45AAA">
            <w:rPr>
              <w:rFonts w:ascii="Arial" w:hAnsi="Arial" w:cs="Arial"/>
              <w:sz w:val="20"/>
              <w:szCs w:val="20"/>
              <w:highlight w:val="yellow"/>
            </w:rPr>
            <w:t>Enter primary objectives of the role</w:t>
          </w:r>
          <w:r w:rsidRPr="002D6AD6">
            <w:rPr>
              <w:rStyle w:val="PlaceholderText"/>
            </w:rPr>
            <w:t>.</w:t>
          </w:r>
        </w:p>
      </w:docPartBody>
    </w:docPart>
    <w:docPart>
      <w:docPartPr>
        <w:name w:val="AE13E08B742646D3B632A019AA4238C9"/>
        <w:category>
          <w:name w:val="General"/>
          <w:gallery w:val="placeholder"/>
        </w:category>
        <w:types>
          <w:type w:val="bbPlcHdr"/>
        </w:types>
        <w:behaviors>
          <w:behavior w:val="content"/>
        </w:behaviors>
        <w:guid w:val="{2AE45BBF-D590-4094-8E32-520B86C8681F}"/>
      </w:docPartPr>
      <w:docPartBody>
        <w:p w:rsidR="00B671E4" w:rsidRDefault="001F0439" w:rsidP="001F0439">
          <w:pPr>
            <w:pStyle w:val="AE13E08B742646D3B632A019AA4238C9"/>
          </w:pPr>
          <w:r w:rsidRPr="008A2710">
            <w:rPr>
              <w:rStyle w:val="PlaceholderText"/>
              <w:rFonts w:ascii="Arial" w:hAnsi="Arial" w:cs="Arial"/>
              <w:color w:val="000000" w:themeColor="text1"/>
              <w:sz w:val="20"/>
              <w:highlight w:val="yellow"/>
            </w:rPr>
            <w:t>Enter position that this role reports to operationally</w:t>
          </w:r>
        </w:p>
      </w:docPartBody>
    </w:docPart>
    <w:docPart>
      <w:docPartPr>
        <w:name w:val="073414FA1F824D8BA2420C73FEF8AB2F"/>
        <w:category>
          <w:name w:val="General"/>
          <w:gallery w:val="placeholder"/>
        </w:category>
        <w:types>
          <w:type w:val="bbPlcHdr"/>
        </w:types>
        <w:behaviors>
          <w:behavior w:val="content"/>
        </w:behaviors>
        <w:guid w:val="{ADC0077D-FE2D-49F7-8D58-E6A5E991BCD4}"/>
      </w:docPartPr>
      <w:docPartBody>
        <w:p w:rsidR="00B671E4" w:rsidRDefault="001F0439" w:rsidP="001F0439">
          <w:pPr>
            <w:pStyle w:val="073414FA1F824D8BA2420C73FEF8AB2F"/>
          </w:pPr>
          <w:r w:rsidRPr="00983DA5">
            <w:rPr>
              <w:rStyle w:val="PlaceholderText"/>
              <w:rFonts w:ascii="Arial" w:hAnsi="Arial" w:cs="Arial"/>
              <w:sz w:val="20"/>
              <w:highlight w:val="yellow"/>
            </w:rPr>
            <w:t>List Internal Relationships / Interactions relevant to this position / role</w:t>
          </w:r>
        </w:p>
      </w:docPartBody>
    </w:docPart>
    <w:docPart>
      <w:docPartPr>
        <w:name w:val="9EB3D91B3E7649B79F84198F9902B30D"/>
        <w:category>
          <w:name w:val="General"/>
          <w:gallery w:val="placeholder"/>
        </w:category>
        <w:types>
          <w:type w:val="bbPlcHdr"/>
        </w:types>
        <w:behaviors>
          <w:behavior w:val="content"/>
        </w:behaviors>
        <w:guid w:val="{F5C2AFB3-8800-4937-B373-8AD4B24A8EFF}"/>
      </w:docPartPr>
      <w:docPartBody>
        <w:p w:rsidR="00B671E4" w:rsidRDefault="001F0439" w:rsidP="001F0439">
          <w:pPr>
            <w:pStyle w:val="9EB3D91B3E7649B79F84198F9902B30D"/>
          </w:pPr>
          <w:r>
            <w:rPr>
              <w:rStyle w:val="PlaceholderText"/>
              <w:rFonts w:ascii="Arial" w:hAnsi="Arial" w:cs="Arial"/>
              <w:sz w:val="20"/>
              <w:highlight w:val="yellow"/>
            </w:rPr>
            <w:t>List External</w:t>
          </w:r>
          <w:r w:rsidRPr="00B25A06">
            <w:rPr>
              <w:rStyle w:val="PlaceholderText"/>
              <w:rFonts w:ascii="Arial" w:hAnsi="Arial" w:cs="Arial"/>
              <w:sz w:val="20"/>
              <w:highlight w:val="yellow"/>
            </w:rPr>
            <w:t xml:space="preserve"> Relationships / Interactions relevant to this position / role</w:t>
          </w:r>
        </w:p>
      </w:docPartBody>
    </w:docPart>
    <w:docPart>
      <w:docPartPr>
        <w:name w:val="B994611859C54E1BB17049B6D658D94E"/>
        <w:category>
          <w:name w:val="General"/>
          <w:gallery w:val="placeholder"/>
        </w:category>
        <w:types>
          <w:type w:val="bbPlcHdr"/>
        </w:types>
        <w:behaviors>
          <w:behavior w:val="content"/>
        </w:behaviors>
        <w:guid w:val="{3C6183D3-3787-4F8D-9CD9-E49E36908D25}"/>
      </w:docPartPr>
      <w:docPartBody>
        <w:p w:rsidR="00B671E4" w:rsidRDefault="001F0439" w:rsidP="001F0439">
          <w:pPr>
            <w:pStyle w:val="B994611859C54E1BB17049B6D658D94E"/>
          </w:pPr>
          <w:r w:rsidRPr="008B5A0A">
            <w:rPr>
              <w:rFonts w:ascii="Arial" w:hAnsi="Arial" w:cs="Arial"/>
              <w:color w:val="808080" w:themeColor="background1" w:themeShade="80"/>
              <w:sz w:val="20"/>
              <w:highlight w:val="yellow"/>
            </w:rPr>
            <w:t>List major challenges</w:t>
          </w:r>
        </w:p>
      </w:docPartBody>
    </w:docPart>
    <w:docPart>
      <w:docPartPr>
        <w:name w:val="C29C109C9EB24A4F979C1F10ACDD5DAF"/>
        <w:category>
          <w:name w:val="General"/>
          <w:gallery w:val="placeholder"/>
        </w:category>
        <w:types>
          <w:type w:val="bbPlcHdr"/>
        </w:types>
        <w:behaviors>
          <w:behavior w:val="content"/>
        </w:behaviors>
        <w:guid w:val="{15DBA780-8F29-4E99-8F79-7A53662BC9BE}"/>
      </w:docPartPr>
      <w:docPartBody>
        <w:p w:rsidR="00B671E4" w:rsidRDefault="001F0439" w:rsidP="001F0439">
          <w:pPr>
            <w:pStyle w:val="C29C109C9EB24A4F979C1F10ACDD5DAF"/>
          </w:pPr>
          <w:r w:rsidRPr="0032086D">
            <w:rPr>
              <w:rFonts w:ascii="Arial" w:hAnsi="Arial" w:cs="Arial"/>
              <w:color w:val="7F7F7F" w:themeColor="text1" w:themeTint="80"/>
              <w:sz w:val="20"/>
              <w:highlight w:val="yellow"/>
            </w:rPr>
            <w:t>List a maximum of 8 characteristics required of the person to perform the job</w:t>
          </w:r>
          <w:r>
            <w:rPr>
              <w:rFonts w:ascii="Arial" w:hAnsi="Arial" w:cs="Arial"/>
              <w:color w:val="7F7F7F" w:themeColor="text1" w:themeTint="80"/>
              <w:sz w:val="20"/>
            </w:rPr>
            <w:t>.</w:t>
          </w:r>
        </w:p>
      </w:docPartBody>
    </w:docPart>
    <w:docPart>
      <w:docPartPr>
        <w:name w:val="C72C9F1CD9B9461EB51D76BC985EAF17"/>
        <w:category>
          <w:name w:val="General"/>
          <w:gallery w:val="placeholder"/>
        </w:category>
        <w:types>
          <w:type w:val="bbPlcHdr"/>
        </w:types>
        <w:behaviors>
          <w:behavior w:val="content"/>
        </w:behaviors>
        <w:guid w:val="{B50DDB02-8C2C-4819-AE49-8DDF2FBB6DFE}"/>
      </w:docPartPr>
      <w:docPartBody>
        <w:p w:rsidR="00B671E4" w:rsidRDefault="001F0439" w:rsidP="001F0439">
          <w:pPr>
            <w:pStyle w:val="C72C9F1CD9B9461EB51D76BC985EAF17"/>
          </w:pPr>
          <w:r w:rsidRPr="0032086D">
            <w:rPr>
              <w:rFonts w:ascii="Arial" w:hAnsi="Arial" w:cs="Arial"/>
              <w:color w:val="7F7F7F" w:themeColor="text1" w:themeTint="80"/>
              <w:sz w:val="20"/>
              <w:highlight w:val="yellow"/>
            </w:rPr>
            <w:t>List minimum experience required of the person to perform the job</w:t>
          </w:r>
          <w:r>
            <w:rPr>
              <w:rStyle w:val="PlaceholderText"/>
            </w:rPr>
            <w:t>.</w:t>
          </w:r>
        </w:p>
      </w:docPartBody>
    </w:docPart>
    <w:docPart>
      <w:docPartPr>
        <w:name w:val="72C9B1C0CD7D4EB4AD6AF02E68007DCE"/>
        <w:category>
          <w:name w:val="General"/>
          <w:gallery w:val="placeholder"/>
        </w:category>
        <w:types>
          <w:type w:val="bbPlcHdr"/>
        </w:types>
        <w:behaviors>
          <w:behavior w:val="content"/>
        </w:behaviors>
        <w:guid w:val="{7E7810E1-2EB1-4BD6-B782-6BC79F230CF0}"/>
      </w:docPartPr>
      <w:docPartBody>
        <w:p w:rsidR="00B671E4" w:rsidRDefault="001F0439" w:rsidP="001F0439">
          <w:pPr>
            <w:pStyle w:val="72C9B1C0CD7D4EB4AD6AF02E68007DCE"/>
          </w:pPr>
          <w:r w:rsidRPr="00C15CD7">
            <w:rPr>
              <w:rFonts w:ascii="Arial" w:hAnsi="Arial" w:cs="Arial"/>
              <w:color w:val="7F7F7F" w:themeColor="text1" w:themeTint="80"/>
              <w:sz w:val="20"/>
              <w:highlight w:val="yellow"/>
            </w:rPr>
            <w:t>List minimum knowledge required of the person to perform the job</w:t>
          </w:r>
          <w:r>
            <w:rPr>
              <w:rFonts w:ascii="Arial" w:hAnsi="Arial" w:cs="Arial"/>
              <w:color w:val="7F7F7F" w:themeColor="text1" w:themeTint="80"/>
              <w:sz w:val="20"/>
            </w:rPr>
            <w:t>.</w:t>
          </w:r>
        </w:p>
      </w:docPartBody>
    </w:docPart>
    <w:docPart>
      <w:docPartPr>
        <w:name w:val="EEC6D3B956C84703B648835B9DB40889"/>
        <w:category>
          <w:name w:val="General"/>
          <w:gallery w:val="placeholder"/>
        </w:category>
        <w:types>
          <w:type w:val="bbPlcHdr"/>
        </w:types>
        <w:behaviors>
          <w:behavior w:val="content"/>
        </w:behaviors>
        <w:guid w:val="{16B9F33B-5BF7-4E88-B91F-632D6B7AA480}"/>
      </w:docPartPr>
      <w:docPartBody>
        <w:p w:rsidR="00B671E4" w:rsidRDefault="001F0439" w:rsidP="001F0439">
          <w:pPr>
            <w:pStyle w:val="EEC6D3B956C84703B648835B9DB40889"/>
          </w:pPr>
          <w:r w:rsidRPr="00C15CD7">
            <w:rPr>
              <w:rFonts w:ascii="Arial" w:hAnsi="Arial" w:cs="Arial"/>
              <w:color w:val="7F7F7F" w:themeColor="text1" w:themeTint="80"/>
              <w:sz w:val="20"/>
              <w:highlight w:val="yellow"/>
            </w:rPr>
            <w:t>List desirable personal abilities / aptitudes / skills required of the person to perform the job.</w:t>
          </w:r>
        </w:p>
      </w:docPartBody>
    </w:docPart>
    <w:docPart>
      <w:docPartPr>
        <w:name w:val="50CF6B49AE1A463ABE92625BB3BAEB2F"/>
        <w:category>
          <w:name w:val="General"/>
          <w:gallery w:val="placeholder"/>
        </w:category>
        <w:types>
          <w:type w:val="bbPlcHdr"/>
        </w:types>
        <w:behaviors>
          <w:behavior w:val="content"/>
        </w:behaviors>
        <w:guid w:val="{96AF7207-9C19-4243-8303-6CD568AC7D1D}"/>
      </w:docPartPr>
      <w:docPartBody>
        <w:p w:rsidR="00B671E4" w:rsidRDefault="001F0439" w:rsidP="001F0439">
          <w:pPr>
            <w:pStyle w:val="50CF6B49AE1A463ABE92625BB3BAEB2F"/>
          </w:pPr>
          <w:r w:rsidRPr="00C15CD7">
            <w:rPr>
              <w:rFonts w:ascii="Arial" w:hAnsi="Arial" w:cs="Arial"/>
              <w:color w:val="7F7F7F" w:themeColor="text1" w:themeTint="80"/>
              <w:sz w:val="20"/>
              <w:highlight w:val="yellow"/>
            </w:rPr>
            <w:t>List desirable experience required of the person to perform the job</w:t>
          </w:r>
          <w:r>
            <w:rPr>
              <w:rFonts w:ascii="Arial" w:hAnsi="Arial" w:cs="Arial"/>
              <w:color w:val="7F7F7F" w:themeColor="text1" w:themeTint="80"/>
              <w:sz w:val="20"/>
            </w:rPr>
            <w:t>.</w:t>
          </w:r>
        </w:p>
      </w:docPartBody>
    </w:docPart>
    <w:docPart>
      <w:docPartPr>
        <w:name w:val="289ECC483D484ACFA670673C261E1CC5"/>
        <w:category>
          <w:name w:val="General"/>
          <w:gallery w:val="placeholder"/>
        </w:category>
        <w:types>
          <w:type w:val="bbPlcHdr"/>
        </w:types>
        <w:behaviors>
          <w:behavior w:val="content"/>
        </w:behaviors>
        <w:guid w:val="{EF8FE4A1-904A-4153-8CED-2726EAD9238C}"/>
      </w:docPartPr>
      <w:docPartBody>
        <w:p w:rsidR="00B671E4" w:rsidRDefault="00B671E4" w:rsidP="00B671E4">
          <w:pPr>
            <w:pStyle w:val="289ECC483D484ACFA670673C261E1CC5"/>
          </w:pPr>
          <w:r w:rsidRPr="007A33DF">
            <w:rPr>
              <w:rStyle w:val="PlaceholderText"/>
              <w:rFonts w:ascii="Arial" w:hAnsi="Arial" w:cs="Arial"/>
              <w:sz w:val="20"/>
              <w:highlight w:val="yellow"/>
            </w:rPr>
            <w:t>Enter Position / Role Title</w:t>
          </w:r>
          <w:r>
            <w:rPr>
              <w:rStyle w:val="PlaceholderText"/>
              <w:rFonts w:ascii="Arial" w:hAnsi="Arial" w:cs="Arial"/>
              <w:sz w:val="20"/>
            </w:rPr>
            <w:t xml:space="preserve"> </w:t>
          </w:r>
        </w:p>
      </w:docPartBody>
    </w:docPart>
    <w:docPart>
      <w:docPartPr>
        <w:name w:val="DFBC1FD416964979930FAF5435F1158B"/>
        <w:category>
          <w:name w:val="General"/>
          <w:gallery w:val="placeholder"/>
        </w:category>
        <w:types>
          <w:type w:val="bbPlcHdr"/>
        </w:types>
        <w:behaviors>
          <w:behavior w:val="content"/>
        </w:behaviors>
        <w:guid w:val="{B87C0D74-9D63-4880-B6EA-2322DA6726BD}"/>
      </w:docPartPr>
      <w:docPartBody>
        <w:p w:rsidR="00B671E4" w:rsidRDefault="00B671E4" w:rsidP="00B671E4">
          <w:pPr>
            <w:pStyle w:val="DFBC1FD416964979930FAF5435F1158B"/>
          </w:pPr>
          <w:r w:rsidRPr="007A33DF">
            <w:rPr>
              <w:rStyle w:val="PlaceholderText"/>
              <w:rFonts w:ascii="Arial" w:hAnsi="Arial" w:cs="Arial"/>
              <w:sz w:val="20"/>
              <w:highlight w:val="yellow"/>
            </w:rPr>
            <w:t>Enter Position / Role Title</w:t>
          </w:r>
          <w:r>
            <w:rPr>
              <w:rStyle w:val="PlaceholderText"/>
              <w:rFonts w:ascii="Arial" w:hAnsi="Arial" w:cs="Arial"/>
              <w:sz w:val="20"/>
            </w:rPr>
            <w:t xml:space="preserve"> </w:t>
          </w:r>
        </w:p>
      </w:docPartBody>
    </w:docPart>
    <w:docPart>
      <w:docPartPr>
        <w:name w:val="A4BE04EAD5C14EBD923BA6E46A907FB1"/>
        <w:category>
          <w:name w:val="General"/>
          <w:gallery w:val="placeholder"/>
        </w:category>
        <w:types>
          <w:type w:val="bbPlcHdr"/>
        </w:types>
        <w:behaviors>
          <w:behavior w:val="content"/>
        </w:behaviors>
        <w:guid w:val="{4FDDBAE1-53AF-492D-A790-CC59B729CA6C}"/>
      </w:docPartPr>
      <w:docPartBody>
        <w:p w:rsidR="00B671E4" w:rsidRDefault="00B671E4" w:rsidP="00B671E4">
          <w:pPr>
            <w:pStyle w:val="A4BE04EAD5C14EBD923BA6E46A907FB1"/>
          </w:pPr>
          <w:r w:rsidRPr="007A33DF">
            <w:rPr>
              <w:rStyle w:val="PlaceholderText"/>
              <w:rFonts w:ascii="Arial" w:hAnsi="Arial" w:cs="Arial"/>
              <w:sz w:val="20"/>
              <w:highlight w:val="yellow"/>
            </w:rPr>
            <w:t>Enter Position / Role Title</w:t>
          </w:r>
          <w:r>
            <w:rPr>
              <w:rStyle w:val="PlaceholderText"/>
              <w:rFonts w:ascii="Arial" w:hAnsi="Arial" w:cs="Arial"/>
              <w:sz w:val="20"/>
            </w:rPr>
            <w:t xml:space="preserve"> </w:t>
          </w:r>
        </w:p>
      </w:docPartBody>
    </w:docPart>
    <w:docPart>
      <w:docPartPr>
        <w:name w:val="EB5D28F91A7D4A668432C8A1B25A3806"/>
        <w:category>
          <w:name w:val="General"/>
          <w:gallery w:val="placeholder"/>
        </w:category>
        <w:types>
          <w:type w:val="bbPlcHdr"/>
        </w:types>
        <w:behaviors>
          <w:behavior w:val="content"/>
        </w:behaviors>
        <w:guid w:val="{77147F7F-941D-4BA3-A4DA-6B9416BB1E40}"/>
      </w:docPartPr>
      <w:docPartBody>
        <w:p w:rsidR="00704417" w:rsidRDefault="00704417" w:rsidP="00704417">
          <w:pPr>
            <w:pStyle w:val="EB5D28F91A7D4A668432C8A1B25A3806"/>
          </w:pPr>
          <w:r w:rsidRPr="00E07AD5">
            <w:rPr>
              <w:rStyle w:val="PlaceholderText"/>
              <w:highlight w:val="yellow"/>
            </w:rPr>
            <w:t>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1AC"/>
    <w:rsid w:val="00140BA1"/>
    <w:rsid w:val="001F0439"/>
    <w:rsid w:val="00230E17"/>
    <w:rsid w:val="00704417"/>
    <w:rsid w:val="00715159"/>
    <w:rsid w:val="008511AC"/>
    <w:rsid w:val="00B44979"/>
    <w:rsid w:val="00B671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417"/>
    <w:rPr>
      <w:color w:val="808080"/>
    </w:rPr>
  </w:style>
  <w:style w:type="paragraph" w:customStyle="1" w:styleId="8134878BEAE842D0B49C2E34E3F3E473">
    <w:name w:val="8134878BEAE842D0B49C2E34E3F3E473"/>
    <w:rsid w:val="008511AC"/>
  </w:style>
  <w:style w:type="paragraph" w:customStyle="1" w:styleId="9805338E54174EABB540F964D3246E35">
    <w:name w:val="9805338E54174EABB540F964D3246E35"/>
    <w:rsid w:val="008511AC"/>
  </w:style>
  <w:style w:type="paragraph" w:customStyle="1" w:styleId="382125B3657D4A729E19A1523F68E6071">
    <w:name w:val="382125B3657D4A729E19A1523F68E6071"/>
    <w:rsid w:val="00B44979"/>
    <w:rPr>
      <w:rFonts w:eastAsiaTheme="minorHAnsi"/>
      <w:lang w:eastAsia="en-US"/>
    </w:rPr>
  </w:style>
  <w:style w:type="paragraph" w:customStyle="1" w:styleId="9E8E3C8187AF488DA805C77DFA639A511">
    <w:name w:val="9E8E3C8187AF488DA805C77DFA639A511"/>
    <w:rsid w:val="00B44979"/>
    <w:rPr>
      <w:rFonts w:eastAsiaTheme="minorHAnsi"/>
      <w:lang w:eastAsia="en-US"/>
    </w:rPr>
  </w:style>
  <w:style w:type="paragraph" w:customStyle="1" w:styleId="DEA83CAD3EFD4F2CAFE9AEC6C4FF7FA91">
    <w:name w:val="DEA83CAD3EFD4F2CAFE9AEC6C4FF7FA91"/>
    <w:rsid w:val="00B44979"/>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1">
    <w:name w:val="162E0896689B40688C2F25F5F7072C9E1"/>
    <w:rsid w:val="00B44979"/>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926B55E449B340A2AB77101592B535451">
    <w:name w:val="926B55E449B340A2AB77101592B535451"/>
    <w:rsid w:val="00B44979"/>
    <w:rPr>
      <w:rFonts w:eastAsiaTheme="minorHAnsi"/>
      <w:lang w:eastAsia="en-US"/>
    </w:rPr>
  </w:style>
  <w:style w:type="paragraph" w:customStyle="1" w:styleId="236957ED964248DAAE69BA2342D598BC1">
    <w:name w:val="236957ED964248DAAE69BA2342D598BC1"/>
    <w:rsid w:val="00B44979"/>
    <w:rPr>
      <w:rFonts w:eastAsiaTheme="minorHAnsi"/>
      <w:lang w:eastAsia="en-US"/>
    </w:rPr>
  </w:style>
  <w:style w:type="paragraph" w:customStyle="1" w:styleId="422C1355012C42FF9D6DFE4028DC7EAF">
    <w:name w:val="422C1355012C42FF9D6DFE4028DC7EAF"/>
    <w:rsid w:val="00B44979"/>
    <w:rPr>
      <w:rFonts w:eastAsiaTheme="minorHAnsi"/>
      <w:lang w:eastAsia="en-US"/>
    </w:rPr>
  </w:style>
  <w:style w:type="paragraph" w:customStyle="1" w:styleId="DA57F80D6C3640568D4BB9BA4DF16C861">
    <w:name w:val="DA57F80D6C3640568D4BB9BA4DF16C861"/>
    <w:rsid w:val="00B44979"/>
    <w:rPr>
      <w:rFonts w:eastAsiaTheme="minorHAnsi"/>
      <w:lang w:eastAsia="en-US"/>
    </w:rPr>
  </w:style>
  <w:style w:type="paragraph" w:customStyle="1" w:styleId="5FD7F5C068BB4602AA5F52D6C760A8CD">
    <w:name w:val="5FD7F5C068BB4602AA5F52D6C760A8CD"/>
    <w:rsid w:val="00B44979"/>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5F2F7A5D8904FBABA3A080585B859F3">
    <w:name w:val="F5F2F7A5D8904FBABA3A080585B859F3"/>
    <w:rsid w:val="00B44979"/>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992AFC089014FB09A824D483E7DADC9">
    <w:name w:val="3992AFC089014FB09A824D483E7DADC9"/>
    <w:rsid w:val="00B44979"/>
    <w:pPr>
      <w:spacing w:before="120" w:after="0" w:line="240" w:lineRule="auto"/>
      <w:jc w:val="both"/>
    </w:pPr>
    <w:rPr>
      <w:rFonts w:ascii="Times New Roman" w:eastAsia="Times New Roman" w:hAnsi="Times New Roman" w:cs="Times New Roman"/>
      <w:b/>
      <w:sz w:val="24"/>
      <w:szCs w:val="20"/>
      <w:lang w:eastAsia="en-US"/>
    </w:rPr>
  </w:style>
  <w:style w:type="paragraph" w:customStyle="1" w:styleId="6F15917B218A4A7993EDA1B80FBE46C31">
    <w:name w:val="6F15917B218A4A7993EDA1B80FBE46C31"/>
    <w:rsid w:val="00B44979"/>
    <w:pPr>
      <w:spacing w:before="120" w:after="0" w:line="240" w:lineRule="auto"/>
      <w:jc w:val="both"/>
    </w:pPr>
    <w:rPr>
      <w:rFonts w:ascii="Times New Roman" w:eastAsia="Times New Roman" w:hAnsi="Times New Roman" w:cs="Times New Roman"/>
      <w:b/>
      <w:sz w:val="24"/>
      <w:szCs w:val="20"/>
      <w:lang w:eastAsia="en-US"/>
    </w:rPr>
  </w:style>
  <w:style w:type="paragraph" w:customStyle="1" w:styleId="B262CBA66F754261A97A29315C89D941">
    <w:name w:val="B262CBA66F754261A97A29315C89D941"/>
    <w:rsid w:val="00B44979"/>
    <w:rPr>
      <w:rFonts w:eastAsiaTheme="minorHAnsi"/>
      <w:lang w:eastAsia="en-US"/>
    </w:rPr>
  </w:style>
  <w:style w:type="paragraph" w:customStyle="1" w:styleId="A241CA6D5F8B43E49F4FEDF2CFDC3349">
    <w:name w:val="A241CA6D5F8B43E49F4FEDF2CFDC3349"/>
    <w:rsid w:val="00B44979"/>
    <w:rPr>
      <w:rFonts w:eastAsiaTheme="minorHAnsi"/>
      <w:lang w:eastAsia="en-US"/>
    </w:rPr>
  </w:style>
  <w:style w:type="paragraph" w:customStyle="1" w:styleId="49FE63F4010546719A2F960A678A4D0A">
    <w:name w:val="49FE63F4010546719A2F960A678A4D0A"/>
    <w:rsid w:val="00B44979"/>
    <w:rPr>
      <w:rFonts w:eastAsiaTheme="minorHAnsi"/>
      <w:lang w:eastAsia="en-US"/>
    </w:rPr>
  </w:style>
  <w:style w:type="paragraph" w:customStyle="1" w:styleId="56044FA9F8364DAF8DA1A0B689BE8FF21">
    <w:name w:val="56044FA9F8364DAF8DA1A0B689BE8FF21"/>
    <w:rsid w:val="00B44979"/>
    <w:pPr>
      <w:spacing w:before="120" w:after="0" w:line="240" w:lineRule="auto"/>
      <w:jc w:val="both"/>
    </w:pPr>
    <w:rPr>
      <w:rFonts w:ascii="Times New Roman" w:eastAsia="Times New Roman" w:hAnsi="Times New Roman" w:cs="Times New Roman"/>
      <w:b/>
      <w:sz w:val="24"/>
      <w:szCs w:val="20"/>
      <w:lang w:eastAsia="en-US"/>
    </w:rPr>
  </w:style>
  <w:style w:type="paragraph" w:customStyle="1" w:styleId="4CA34CB1D57540048746D7B93EA5BE33">
    <w:name w:val="4CA34CB1D57540048746D7B93EA5BE33"/>
    <w:rsid w:val="001F0439"/>
    <w:pPr>
      <w:spacing w:after="160" w:line="259" w:lineRule="auto"/>
    </w:pPr>
  </w:style>
  <w:style w:type="paragraph" w:customStyle="1" w:styleId="AE13E08B742646D3B632A019AA4238C9">
    <w:name w:val="AE13E08B742646D3B632A019AA4238C9"/>
    <w:rsid w:val="001F0439"/>
    <w:pPr>
      <w:spacing w:after="160" w:line="259" w:lineRule="auto"/>
    </w:pPr>
  </w:style>
  <w:style w:type="paragraph" w:customStyle="1" w:styleId="073414FA1F824D8BA2420C73FEF8AB2F">
    <w:name w:val="073414FA1F824D8BA2420C73FEF8AB2F"/>
    <w:rsid w:val="001F0439"/>
    <w:pPr>
      <w:spacing w:after="160" w:line="259" w:lineRule="auto"/>
    </w:pPr>
  </w:style>
  <w:style w:type="paragraph" w:customStyle="1" w:styleId="9EB3D91B3E7649B79F84198F9902B30D">
    <w:name w:val="9EB3D91B3E7649B79F84198F9902B30D"/>
    <w:rsid w:val="001F0439"/>
    <w:pPr>
      <w:spacing w:after="160" w:line="259" w:lineRule="auto"/>
    </w:pPr>
  </w:style>
  <w:style w:type="paragraph" w:customStyle="1" w:styleId="B994611859C54E1BB17049B6D658D94E">
    <w:name w:val="B994611859C54E1BB17049B6D658D94E"/>
    <w:rsid w:val="001F0439"/>
    <w:pPr>
      <w:spacing w:after="160" w:line="259" w:lineRule="auto"/>
    </w:pPr>
  </w:style>
  <w:style w:type="paragraph" w:customStyle="1" w:styleId="BD0DF298CD6448998FA7E4A3B4DD1540">
    <w:name w:val="BD0DF298CD6448998FA7E4A3B4DD1540"/>
    <w:rsid w:val="001F0439"/>
    <w:pPr>
      <w:spacing w:after="160" w:line="259" w:lineRule="auto"/>
    </w:pPr>
  </w:style>
  <w:style w:type="paragraph" w:customStyle="1" w:styleId="E4499E12D20E4B05BD6F2F5E1074C28A">
    <w:name w:val="E4499E12D20E4B05BD6F2F5E1074C28A"/>
    <w:rsid w:val="001F0439"/>
    <w:pPr>
      <w:spacing w:after="160" w:line="259" w:lineRule="auto"/>
    </w:pPr>
  </w:style>
  <w:style w:type="paragraph" w:customStyle="1" w:styleId="92441206105646339C0EFCD3FC738B92">
    <w:name w:val="92441206105646339C0EFCD3FC738B92"/>
    <w:rsid w:val="001F0439"/>
    <w:pPr>
      <w:spacing w:after="160" w:line="259" w:lineRule="auto"/>
    </w:pPr>
  </w:style>
  <w:style w:type="paragraph" w:customStyle="1" w:styleId="53615163D4EC4252952231D215010A5C">
    <w:name w:val="53615163D4EC4252952231D215010A5C"/>
    <w:rsid w:val="001F0439"/>
    <w:pPr>
      <w:spacing w:after="160" w:line="259" w:lineRule="auto"/>
    </w:pPr>
  </w:style>
  <w:style w:type="paragraph" w:customStyle="1" w:styleId="96FBB7E0375D4063A19CCB517DC7FD40">
    <w:name w:val="96FBB7E0375D4063A19CCB517DC7FD40"/>
    <w:rsid w:val="001F0439"/>
    <w:pPr>
      <w:spacing w:after="160" w:line="259" w:lineRule="auto"/>
    </w:pPr>
  </w:style>
  <w:style w:type="paragraph" w:customStyle="1" w:styleId="76A3B281C7324ABBA0B02B132AE27A1C">
    <w:name w:val="76A3B281C7324ABBA0B02B132AE27A1C"/>
    <w:rsid w:val="001F0439"/>
    <w:pPr>
      <w:spacing w:after="160" w:line="259" w:lineRule="auto"/>
    </w:pPr>
  </w:style>
  <w:style w:type="paragraph" w:customStyle="1" w:styleId="27E69B2B40B742DDB173BA45577ECD28">
    <w:name w:val="27E69B2B40B742DDB173BA45577ECD28"/>
    <w:rsid w:val="001F0439"/>
    <w:pPr>
      <w:spacing w:after="160" w:line="259" w:lineRule="auto"/>
    </w:pPr>
  </w:style>
  <w:style w:type="paragraph" w:customStyle="1" w:styleId="C29C109C9EB24A4F979C1F10ACDD5DAF">
    <w:name w:val="C29C109C9EB24A4F979C1F10ACDD5DAF"/>
    <w:rsid w:val="001F0439"/>
    <w:pPr>
      <w:spacing w:after="160" w:line="259" w:lineRule="auto"/>
    </w:pPr>
  </w:style>
  <w:style w:type="paragraph" w:customStyle="1" w:styleId="C72C9F1CD9B9461EB51D76BC985EAF17">
    <w:name w:val="C72C9F1CD9B9461EB51D76BC985EAF17"/>
    <w:rsid w:val="001F0439"/>
    <w:pPr>
      <w:spacing w:after="160" w:line="259" w:lineRule="auto"/>
    </w:pPr>
  </w:style>
  <w:style w:type="paragraph" w:customStyle="1" w:styleId="72C9B1C0CD7D4EB4AD6AF02E68007DCE">
    <w:name w:val="72C9B1C0CD7D4EB4AD6AF02E68007DCE"/>
    <w:rsid w:val="001F0439"/>
    <w:pPr>
      <w:spacing w:after="160" w:line="259" w:lineRule="auto"/>
    </w:pPr>
  </w:style>
  <w:style w:type="paragraph" w:customStyle="1" w:styleId="EEC6D3B956C84703B648835B9DB40889">
    <w:name w:val="EEC6D3B956C84703B648835B9DB40889"/>
    <w:rsid w:val="001F0439"/>
    <w:pPr>
      <w:spacing w:after="160" w:line="259" w:lineRule="auto"/>
    </w:pPr>
  </w:style>
  <w:style w:type="paragraph" w:customStyle="1" w:styleId="50CF6B49AE1A463ABE92625BB3BAEB2F">
    <w:name w:val="50CF6B49AE1A463ABE92625BB3BAEB2F"/>
    <w:rsid w:val="001F0439"/>
    <w:pPr>
      <w:spacing w:after="160" w:line="259" w:lineRule="auto"/>
    </w:pPr>
  </w:style>
  <w:style w:type="paragraph" w:customStyle="1" w:styleId="289ECC483D484ACFA670673C261E1CC5">
    <w:name w:val="289ECC483D484ACFA670673C261E1CC5"/>
    <w:rsid w:val="00B671E4"/>
    <w:pPr>
      <w:spacing w:after="160" w:line="259" w:lineRule="auto"/>
    </w:pPr>
    <w:rPr>
      <w:kern w:val="2"/>
      <w14:ligatures w14:val="standardContextual"/>
    </w:rPr>
  </w:style>
  <w:style w:type="paragraph" w:customStyle="1" w:styleId="DFBC1FD416964979930FAF5435F1158B">
    <w:name w:val="DFBC1FD416964979930FAF5435F1158B"/>
    <w:rsid w:val="00B671E4"/>
    <w:pPr>
      <w:spacing w:after="160" w:line="259" w:lineRule="auto"/>
    </w:pPr>
    <w:rPr>
      <w:kern w:val="2"/>
      <w14:ligatures w14:val="standardContextual"/>
    </w:rPr>
  </w:style>
  <w:style w:type="paragraph" w:customStyle="1" w:styleId="A4BE04EAD5C14EBD923BA6E46A907FB1">
    <w:name w:val="A4BE04EAD5C14EBD923BA6E46A907FB1"/>
    <w:rsid w:val="00B671E4"/>
    <w:pPr>
      <w:spacing w:after="160" w:line="259" w:lineRule="auto"/>
    </w:pPr>
    <w:rPr>
      <w:kern w:val="2"/>
      <w14:ligatures w14:val="standardContextual"/>
    </w:rPr>
  </w:style>
  <w:style w:type="paragraph" w:customStyle="1" w:styleId="DACB4DDF78D9412F95C120275C218275">
    <w:name w:val="DACB4DDF78D9412F95C120275C218275"/>
    <w:rsid w:val="00704417"/>
    <w:pPr>
      <w:spacing w:after="160" w:line="259" w:lineRule="auto"/>
    </w:pPr>
    <w:rPr>
      <w:kern w:val="2"/>
      <w14:ligatures w14:val="standardContextual"/>
    </w:rPr>
  </w:style>
  <w:style w:type="paragraph" w:customStyle="1" w:styleId="4A22BF49480F4B8C8651595996485793">
    <w:name w:val="4A22BF49480F4B8C8651595996485793"/>
    <w:rsid w:val="00704417"/>
    <w:pPr>
      <w:spacing w:after="160" w:line="259" w:lineRule="auto"/>
    </w:pPr>
    <w:rPr>
      <w:kern w:val="2"/>
      <w14:ligatures w14:val="standardContextual"/>
    </w:rPr>
  </w:style>
  <w:style w:type="paragraph" w:customStyle="1" w:styleId="1E12BE3D6C0E46B9BA68A67B1CFC68A0">
    <w:name w:val="1E12BE3D6C0E46B9BA68A67B1CFC68A0"/>
    <w:rsid w:val="00704417"/>
    <w:pPr>
      <w:spacing w:after="160" w:line="259" w:lineRule="auto"/>
    </w:pPr>
    <w:rPr>
      <w:kern w:val="2"/>
      <w14:ligatures w14:val="standardContextual"/>
    </w:rPr>
  </w:style>
  <w:style w:type="paragraph" w:customStyle="1" w:styleId="FAE879AEDE87455BBC3A8BC77C87E4D0">
    <w:name w:val="FAE879AEDE87455BBC3A8BC77C87E4D0"/>
    <w:rsid w:val="00704417"/>
    <w:pPr>
      <w:spacing w:after="160" w:line="259" w:lineRule="auto"/>
    </w:pPr>
    <w:rPr>
      <w:kern w:val="2"/>
      <w14:ligatures w14:val="standardContextual"/>
    </w:rPr>
  </w:style>
  <w:style w:type="paragraph" w:customStyle="1" w:styleId="6183CCAD567F43B2A823BD8583BCFE13">
    <w:name w:val="6183CCAD567F43B2A823BD8583BCFE13"/>
    <w:rsid w:val="00704417"/>
    <w:pPr>
      <w:spacing w:after="160" w:line="259" w:lineRule="auto"/>
    </w:pPr>
    <w:rPr>
      <w:kern w:val="2"/>
      <w14:ligatures w14:val="standardContextual"/>
    </w:rPr>
  </w:style>
  <w:style w:type="paragraph" w:customStyle="1" w:styleId="87F539C04BFD41FEAA0ED1F97F768A0D">
    <w:name w:val="87F539C04BFD41FEAA0ED1F97F768A0D"/>
    <w:rsid w:val="00704417"/>
    <w:pPr>
      <w:spacing w:after="160" w:line="259" w:lineRule="auto"/>
    </w:pPr>
    <w:rPr>
      <w:kern w:val="2"/>
      <w14:ligatures w14:val="standardContextual"/>
    </w:rPr>
  </w:style>
  <w:style w:type="paragraph" w:customStyle="1" w:styleId="EB5D28F91A7D4A668432C8A1B25A3806">
    <w:name w:val="EB5D28F91A7D4A668432C8A1B25A3806"/>
    <w:rsid w:val="00704417"/>
    <w:pPr>
      <w:spacing w:after="160" w:line="259" w:lineRule="auto"/>
    </w:pPr>
    <w:rPr>
      <w:kern w:val="2"/>
      <w14:ligatures w14:val="standardContextual"/>
    </w:rPr>
  </w:style>
  <w:style w:type="paragraph" w:customStyle="1" w:styleId="76DC973108CC44F3A93160E3F7327804">
    <w:name w:val="76DC973108CC44F3A93160E3F7327804"/>
    <w:rsid w:val="00704417"/>
    <w:pPr>
      <w:spacing w:after="160" w:line="259" w:lineRule="auto"/>
    </w:pPr>
    <w:rPr>
      <w:kern w:val="2"/>
      <w14:ligatures w14:val="standardContextual"/>
    </w:rPr>
  </w:style>
  <w:style w:type="paragraph" w:customStyle="1" w:styleId="EED89AADDFA64F7B99BBDB02E5053842">
    <w:name w:val="EED89AADDFA64F7B99BBDB02E5053842"/>
    <w:rsid w:val="00704417"/>
    <w:pPr>
      <w:spacing w:after="160" w:line="259" w:lineRule="auto"/>
    </w:pPr>
    <w:rPr>
      <w:kern w:val="2"/>
      <w14:ligatures w14:val="standardContextual"/>
    </w:rPr>
  </w:style>
  <w:style w:type="paragraph" w:customStyle="1" w:styleId="F8A3E77D492340FE9BCF74B0A15E144E">
    <w:name w:val="F8A3E77D492340FE9BCF74B0A15E144E"/>
    <w:rsid w:val="00704417"/>
    <w:pPr>
      <w:spacing w:after="160" w:line="259" w:lineRule="auto"/>
    </w:pPr>
    <w:rPr>
      <w:kern w:val="2"/>
      <w14:ligatures w14:val="standardContextual"/>
    </w:rPr>
  </w:style>
  <w:style w:type="paragraph" w:customStyle="1" w:styleId="A2D3793AA0B144B7A25DC619EF27BE32">
    <w:name w:val="A2D3793AA0B144B7A25DC619EF27BE32"/>
    <w:rsid w:val="00704417"/>
    <w:pPr>
      <w:spacing w:after="160" w:line="259" w:lineRule="auto"/>
    </w:pPr>
    <w:rPr>
      <w:kern w:val="2"/>
      <w14:ligatures w14:val="standardContextual"/>
    </w:rPr>
  </w:style>
  <w:style w:type="paragraph" w:customStyle="1" w:styleId="5785B99231184DCEBC279A76DE43C27C">
    <w:name w:val="5785B99231184DCEBC279A76DE43C27C"/>
    <w:rsid w:val="00704417"/>
    <w:pPr>
      <w:spacing w:after="160" w:line="259" w:lineRule="auto"/>
    </w:pPr>
    <w:rPr>
      <w:kern w:val="2"/>
      <w14:ligatures w14:val="standardContextual"/>
    </w:rPr>
  </w:style>
  <w:style w:type="paragraph" w:customStyle="1" w:styleId="FAF09ED31EBA4ED8B9726CD13A59F24D">
    <w:name w:val="FAF09ED31EBA4ED8B9726CD13A59F24D"/>
    <w:rsid w:val="00704417"/>
    <w:pPr>
      <w:spacing w:after="160" w:line="259" w:lineRule="auto"/>
    </w:pPr>
    <w:rPr>
      <w:kern w:val="2"/>
      <w14:ligatures w14:val="standardContextual"/>
    </w:rPr>
  </w:style>
  <w:style w:type="paragraph" w:customStyle="1" w:styleId="7EBDE4865025484FA05DD0DFDCFB6B69">
    <w:name w:val="7EBDE4865025484FA05DD0DFDCFB6B69"/>
    <w:rsid w:val="00704417"/>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01574-DDE8-4D69-A3A3-5F9DA5DDEC67}">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11</Pages>
  <Words>3854</Words>
  <Characters>21969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25772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Steenwyk</dc:creator>
  <cp:lastModifiedBy>Reid, Sheryn (Health)</cp:lastModifiedBy>
  <cp:revision>4</cp:revision>
  <cp:lastPrinted>2019-09-16T07:16:00Z</cp:lastPrinted>
  <dcterms:created xsi:type="dcterms:W3CDTF">2024-09-15T23:59:00Z</dcterms:created>
  <dcterms:modified xsi:type="dcterms:W3CDTF">2024-09-16T00:18:00Z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1,3,4,6,7,8,b,c,f,14,1f,20,21,29,2b,2d,2e,2f</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2022-10-27T03:04:05Z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a2d3db85-962c-428f-9853-f945b183eb10</vt:lpwstr>
  </property>
  <property fmtid="{D5CDD505-2E9C-101B-9397-08002B2CF9AE}" pid="11" name="MSIP_Label_77274858-3b1d-4431-8679-d878f40e28fd_ContentBits">
    <vt:lpwstr>1</vt:lpwstr>
  </property>
</Properties>
</file>