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7040B9BA">
            <wp:extent cx="1902686" cy="5619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2686"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D6655E"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D6655E" w:rsidRPr="00AC0C59" w:rsidRDefault="00D6655E" w:rsidP="00D6655E">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6A2412E5" w:rsidR="00D6655E" w:rsidRPr="00AC0C59" w:rsidRDefault="00D6655E" w:rsidP="00D6655E">
            <w:pPr>
              <w:spacing w:before="20" w:after="20"/>
              <w:jc w:val="both"/>
              <w:rPr>
                <w:sz w:val="20"/>
                <w:szCs w:val="20"/>
              </w:rPr>
            </w:pPr>
            <w:r>
              <w:rPr>
                <w:sz w:val="20"/>
                <w:szCs w:val="20"/>
              </w:rPr>
              <w:t xml:space="preserve">Transport Officer </w:t>
            </w:r>
          </w:p>
        </w:tc>
      </w:tr>
      <w:tr w:rsidR="00D6655E"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D6655E" w:rsidRPr="00AC0C59" w:rsidRDefault="00D6655E" w:rsidP="00D6655E">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FABA0D4" w:rsidR="00D6655E" w:rsidRPr="00AC0C59" w:rsidRDefault="00901F86" w:rsidP="00D6655E">
            <w:pPr>
              <w:spacing w:before="20" w:after="20"/>
              <w:jc w:val="both"/>
              <w:rPr>
                <w:sz w:val="20"/>
                <w:szCs w:val="20"/>
              </w:rPr>
            </w:pPr>
            <w:r>
              <w:rPr>
                <w:sz w:val="20"/>
                <w:szCs w:val="20"/>
              </w:rPr>
              <w:t>Operational services Officer Level 2 (</w:t>
            </w:r>
            <w:r w:rsidR="00D6655E">
              <w:rPr>
                <w:sz w:val="20"/>
                <w:szCs w:val="20"/>
              </w:rPr>
              <w:t>OPS2</w:t>
            </w:r>
            <w:r>
              <w:rPr>
                <w:sz w:val="20"/>
                <w:szCs w:val="20"/>
              </w:rPr>
              <w:t>)</w:t>
            </w:r>
          </w:p>
        </w:tc>
      </w:tr>
      <w:tr w:rsidR="00D6655E"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D6655E" w:rsidRPr="00AC0C59" w:rsidRDefault="00D6655E" w:rsidP="00D6655E">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CB40165F0FD54B398913674F7D13D98B"/>
              </w:placeholder>
              <w:dataBinding w:prefixMappings="xmlns:ns0='http://purl.org/dc/elements/1.1/' xmlns:ns1='http://schemas.openxmlformats.org/package/2006/metadata/core-properties' " w:xpath="/ns1:coreProperties[1]/ns1:contentStatus[1]" w:storeItemID="{6C3C8BC8-F283-45AE-878A-BAB7291924A1}"/>
              <w:dropDownList w:lastValue="Riverland Mallee Coorong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66CA54A5" w:rsidR="00D6655E" w:rsidRPr="00AC0C59" w:rsidRDefault="00D6655E" w:rsidP="00D6655E">
                <w:pPr>
                  <w:tabs>
                    <w:tab w:val="left" w:pos="522"/>
                  </w:tabs>
                  <w:rPr>
                    <w:sz w:val="20"/>
                    <w:szCs w:val="20"/>
                  </w:rPr>
                </w:pPr>
                <w:r>
                  <w:rPr>
                    <w:sz w:val="20"/>
                    <w:szCs w:val="20"/>
                  </w:rPr>
                  <w:t>Riverland Mallee Coorong Local Health Network Inc.</w:t>
                </w:r>
              </w:p>
            </w:sdtContent>
          </w:sdt>
        </w:tc>
      </w:tr>
      <w:tr w:rsidR="00D6655E"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254E7B37" w:rsidR="00D6655E" w:rsidRPr="00AC0C59" w:rsidRDefault="00D6655E" w:rsidP="00D6655E">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Pr>
                <w:b/>
                <w:bCs/>
                <w:sz w:val="20"/>
                <w:szCs w:val="20"/>
              </w:rPr>
              <w:t xml:space="preserve"> </w:t>
            </w:r>
          </w:p>
        </w:tc>
        <w:tc>
          <w:tcPr>
            <w:tcW w:w="6319" w:type="dxa"/>
            <w:tcBorders>
              <w:top w:val="single" w:sz="4" w:space="0" w:color="auto"/>
              <w:left w:val="single" w:sz="4" w:space="0" w:color="auto"/>
              <w:bottom w:val="single" w:sz="4" w:space="0" w:color="auto"/>
              <w:right w:val="single" w:sz="4" w:space="0" w:color="auto"/>
            </w:tcBorders>
          </w:tcPr>
          <w:p w14:paraId="6DA421D0" w14:textId="78B7268A" w:rsidR="00D6655E" w:rsidRPr="00AC0C59" w:rsidRDefault="00D6655E" w:rsidP="00D6655E">
            <w:pPr>
              <w:spacing w:before="20" w:after="20"/>
              <w:jc w:val="both"/>
              <w:rPr>
                <w:sz w:val="20"/>
                <w:szCs w:val="20"/>
              </w:rPr>
            </w:pPr>
            <w:r>
              <w:rPr>
                <w:sz w:val="20"/>
                <w:szCs w:val="20"/>
              </w:rPr>
              <w:t xml:space="preserve">Community Health </w:t>
            </w:r>
          </w:p>
        </w:tc>
      </w:tr>
      <w:tr w:rsidR="00D6655E"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D6655E" w:rsidRPr="00AC0C59" w:rsidRDefault="00D6655E" w:rsidP="00D6655E">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38F268EC" w:rsidR="00D6655E" w:rsidRPr="00AC0C59" w:rsidRDefault="00D6655E" w:rsidP="00D6655E">
            <w:pPr>
              <w:spacing w:before="20" w:after="20"/>
              <w:jc w:val="both"/>
              <w:rPr>
                <w:sz w:val="20"/>
                <w:szCs w:val="20"/>
              </w:rPr>
            </w:pPr>
            <w:r>
              <w:rPr>
                <w:sz w:val="20"/>
                <w:szCs w:val="20"/>
              </w:rPr>
              <w:t>Aboriginal Health, Barmera</w:t>
            </w:r>
          </w:p>
        </w:tc>
      </w:tr>
      <w:tr w:rsidR="00D6655E"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D6655E" w:rsidRPr="00AC0C59" w:rsidRDefault="00D6655E" w:rsidP="00D6655E">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34EF7A91" w:rsidR="00D6655E" w:rsidRPr="00AC0C59" w:rsidRDefault="00901F86" w:rsidP="00D6655E">
            <w:pPr>
              <w:spacing w:before="20" w:after="20"/>
              <w:jc w:val="both"/>
              <w:rPr>
                <w:sz w:val="20"/>
                <w:szCs w:val="20"/>
              </w:rPr>
            </w:pPr>
            <w:r w:rsidRPr="00901F86">
              <w:rPr>
                <w:sz w:val="20"/>
                <w:szCs w:val="20"/>
              </w:rPr>
              <w:t>22/06/2019</w:t>
            </w:r>
          </w:p>
        </w:tc>
      </w:tr>
      <w:tr w:rsidR="00901F86"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718A0BE8" w:rsidR="00901F86" w:rsidRPr="00AC0C59" w:rsidRDefault="00901F86" w:rsidP="00901F86">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70A9E1B" w14:textId="77777777" w:rsidR="00901F86" w:rsidRPr="00F0626F" w:rsidRDefault="00901F86" w:rsidP="00901F86">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Pr>
                <w:sz w:val="20"/>
              </w:rPr>
            </w:r>
            <w:r>
              <w:rPr>
                <w:sz w:val="20"/>
              </w:rPr>
              <w:fldChar w:fldCharType="separate"/>
            </w:r>
            <w:r w:rsidRPr="00F0626F">
              <w:rPr>
                <w:sz w:val="20"/>
              </w:rPr>
              <w:fldChar w:fldCharType="end"/>
            </w:r>
            <w:bookmarkEnd w:id="0"/>
            <w:r w:rsidRPr="00F0626F">
              <w:rPr>
                <w:sz w:val="20"/>
              </w:rPr>
              <w:tab/>
              <w:t>NPC – Unsupervised contact with vulnerable groups</w:t>
            </w:r>
          </w:p>
          <w:p w14:paraId="4D605790" w14:textId="77777777" w:rsidR="00901F86" w:rsidRPr="00F0626F" w:rsidRDefault="00901F86" w:rsidP="00901F86">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Pr>
                <w:sz w:val="20"/>
              </w:rPr>
            </w:r>
            <w:r>
              <w:rPr>
                <w:sz w:val="20"/>
              </w:rPr>
              <w:fldChar w:fldCharType="end"/>
            </w:r>
            <w:bookmarkEnd w:id="1"/>
            <w:r w:rsidRPr="00F0626F">
              <w:rPr>
                <w:sz w:val="20"/>
              </w:rPr>
              <w:tab/>
              <w:t xml:space="preserve">DHS Working </w:t>
            </w:r>
            <w:proofErr w:type="gramStart"/>
            <w:r w:rsidRPr="00F0626F">
              <w:rPr>
                <w:sz w:val="20"/>
              </w:rPr>
              <w:t>With</w:t>
            </w:r>
            <w:proofErr w:type="gramEnd"/>
            <w:r w:rsidRPr="00F0626F">
              <w:rPr>
                <w:sz w:val="20"/>
              </w:rPr>
              <w:t xml:space="preserve"> Children Check (WWCC)</w:t>
            </w:r>
          </w:p>
          <w:p w14:paraId="42E19268" w14:textId="040BFC6B" w:rsidR="00901F86" w:rsidRPr="00AC0C59" w:rsidRDefault="00901F86" w:rsidP="00901F86">
            <w:pPr>
              <w:tabs>
                <w:tab w:val="left" w:pos="522"/>
              </w:tabs>
              <w:rPr>
                <w:sz w:val="20"/>
                <w:szCs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end"/>
            </w:r>
            <w:r w:rsidRPr="00F0626F">
              <w:rPr>
                <w:sz w:val="20"/>
              </w:rPr>
              <w:tab/>
              <w:t xml:space="preserve">NDIS Worker Screening </w:t>
            </w:r>
          </w:p>
        </w:tc>
      </w:tr>
      <w:tr w:rsidR="00901F86"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42603615" w:rsidR="00901F86" w:rsidRPr="00D00AAE" w:rsidRDefault="00901F86" w:rsidP="00901F86">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F6773CF" w14:textId="77777777" w:rsidR="00901F86" w:rsidRPr="00BD78AC" w:rsidRDefault="00901F86" w:rsidP="00901F86">
            <w:pPr>
              <w:tabs>
                <w:tab w:val="left" w:pos="522"/>
              </w:tabs>
              <w:rPr>
                <w:sz w:val="20"/>
                <w:szCs w:val="20"/>
                <w:lang w:val="en-US" w:eastAsia="ja-JP"/>
              </w:rPr>
            </w:pPr>
            <w:r>
              <w:rPr>
                <w:sz w:val="20"/>
                <w:szCs w:val="20"/>
                <w:lang w:val="en-US" w:eastAsia="ja-JP"/>
              </w:rPr>
              <w:fldChar w:fldCharType="begin">
                <w:ffData>
                  <w:name w:val=""/>
                  <w:enabled/>
                  <w:calcOnExit w:val="0"/>
                  <w:checkBox>
                    <w:sizeAuto/>
                    <w:default w:val="1"/>
                  </w:checkBox>
                </w:ffData>
              </w:fldChar>
            </w:r>
            <w:r>
              <w:rPr>
                <w:sz w:val="20"/>
                <w:szCs w:val="20"/>
                <w:lang w:val="en-US" w:eastAsia="ja-JP"/>
              </w:rPr>
              <w:instrText xml:space="preserve"> FORMCHECKBOX </w:instrText>
            </w:r>
            <w:r>
              <w:rPr>
                <w:sz w:val="20"/>
                <w:szCs w:val="20"/>
                <w:lang w:val="en-US" w:eastAsia="ja-JP"/>
              </w:rPr>
            </w:r>
            <w:r>
              <w:rPr>
                <w:sz w:val="20"/>
                <w:szCs w:val="20"/>
                <w:lang w:val="en-US" w:eastAsia="ja-JP"/>
              </w:rPr>
              <w:fldChar w:fldCharType="end"/>
            </w:r>
            <w:r w:rsidRPr="00BD78AC">
              <w:rPr>
                <w:sz w:val="20"/>
                <w:szCs w:val="20"/>
                <w:lang w:val="en-US" w:eastAsia="ja-JP"/>
              </w:rPr>
              <w:tab/>
              <w:t>Category A</w:t>
            </w:r>
            <w:r>
              <w:rPr>
                <w:sz w:val="20"/>
                <w:szCs w:val="20"/>
                <w:lang w:val="en-US" w:eastAsia="ja-JP"/>
              </w:rPr>
              <w:t xml:space="preserve"> </w:t>
            </w:r>
          </w:p>
          <w:p w14:paraId="7ED2A403" w14:textId="77777777" w:rsidR="00901F86" w:rsidRPr="00BD78AC" w:rsidRDefault="00901F86" w:rsidP="00901F86">
            <w:pPr>
              <w:tabs>
                <w:tab w:val="left" w:pos="522"/>
              </w:tabs>
              <w:rPr>
                <w:sz w:val="20"/>
                <w:szCs w:val="20"/>
                <w:lang w:val="en-US" w:eastAsia="ja-JP"/>
              </w:rPr>
            </w:pPr>
            <w:r>
              <w:rPr>
                <w:sz w:val="20"/>
                <w:szCs w:val="20"/>
                <w:lang w:val="en-US" w:eastAsia="ja-JP"/>
              </w:rPr>
              <w:fldChar w:fldCharType="begin">
                <w:ffData>
                  <w:name w:val=""/>
                  <w:enabled/>
                  <w:calcOnExit w:val="0"/>
                  <w:checkBox>
                    <w:sizeAuto/>
                    <w:default w:val="0"/>
                  </w:checkBox>
                </w:ffData>
              </w:fldChar>
            </w:r>
            <w:r>
              <w:rPr>
                <w:sz w:val="20"/>
                <w:szCs w:val="20"/>
                <w:lang w:val="en-US" w:eastAsia="ja-JP"/>
              </w:rPr>
              <w:instrText xml:space="preserve"> FORMCHECKBOX </w:instrText>
            </w:r>
            <w:r>
              <w:rPr>
                <w:sz w:val="20"/>
                <w:szCs w:val="20"/>
                <w:lang w:val="en-US" w:eastAsia="ja-JP"/>
              </w:rPr>
            </w:r>
            <w:r>
              <w:rPr>
                <w:sz w:val="20"/>
                <w:szCs w:val="20"/>
                <w:lang w:val="en-US" w:eastAsia="ja-JP"/>
              </w:rPr>
              <w:fldChar w:fldCharType="end"/>
            </w:r>
            <w:r w:rsidRPr="00BD78AC">
              <w:rPr>
                <w:sz w:val="20"/>
                <w:szCs w:val="20"/>
                <w:lang w:val="en-US" w:eastAsia="ja-JP"/>
              </w:rPr>
              <w:tab/>
              <w:t>Category B</w:t>
            </w:r>
          </w:p>
          <w:p w14:paraId="492185C4" w14:textId="71EB106E" w:rsidR="00901F86" w:rsidRPr="0044111A" w:rsidRDefault="00901F86" w:rsidP="00901F86">
            <w:pPr>
              <w:tabs>
                <w:tab w:val="left" w:pos="522"/>
              </w:tabs>
              <w:rPr>
                <w:sz w:val="20"/>
                <w:szCs w:val="20"/>
              </w:rPr>
            </w:pPr>
            <w:r w:rsidRPr="00BD78AC">
              <w:rPr>
                <w:sz w:val="20"/>
                <w:szCs w:val="20"/>
                <w:lang w:val="en-US" w:eastAsia="ja-JP"/>
              </w:rPr>
              <w:fldChar w:fldCharType="begin">
                <w:ffData>
                  <w:name w:val="Check1"/>
                  <w:enabled/>
                  <w:calcOnExit w:val="0"/>
                  <w:checkBox>
                    <w:sizeAuto/>
                    <w:default w:val="0"/>
                    <w:checked w:val="0"/>
                  </w:checkBox>
                </w:ffData>
              </w:fldChar>
            </w:r>
            <w:r w:rsidRPr="00BD78AC">
              <w:rPr>
                <w:sz w:val="20"/>
                <w:szCs w:val="20"/>
                <w:lang w:val="en-US" w:eastAsia="ja-JP"/>
              </w:rPr>
              <w:instrText xml:space="preserve"> FORMCHECKBOX </w:instrText>
            </w:r>
            <w:r>
              <w:rPr>
                <w:sz w:val="20"/>
                <w:szCs w:val="20"/>
                <w:lang w:val="en-US" w:eastAsia="ja-JP"/>
              </w:rPr>
            </w:r>
            <w:r>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 xml:space="preserve">Category </w:t>
            </w:r>
            <w:r>
              <w:rPr>
                <w:sz w:val="20"/>
                <w:szCs w:val="20"/>
                <w:lang w:val="en-US" w:eastAsia="ja-JP"/>
              </w:rPr>
              <w:t>C</w:t>
            </w:r>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D6655E"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58A42D9E" w14:textId="2A707576" w:rsidR="00D6655E" w:rsidRPr="005651AC" w:rsidRDefault="00D6655E" w:rsidP="00D6655E">
            <w:pPr>
              <w:pStyle w:val="BodyText2"/>
              <w:spacing w:after="0" w:line="240" w:lineRule="auto"/>
              <w:rPr>
                <w:sz w:val="18"/>
                <w:szCs w:val="18"/>
              </w:rPr>
            </w:pPr>
            <w:r w:rsidRPr="00441621">
              <w:rPr>
                <w:sz w:val="20"/>
                <w:szCs w:val="20"/>
              </w:rPr>
              <w:t xml:space="preserve">The </w:t>
            </w:r>
            <w:r>
              <w:rPr>
                <w:sz w:val="20"/>
                <w:szCs w:val="20"/>
              </w:rPr>
              <w:t xml:space="preserve">Aboriginal Transport Officer will be based with the Riverland </w:t>
            </w:r>
            <w:r w:rsidRPr="00441621">
              <w:rPr>
                <w:sz w:val="20"/>
                <w:szCs w:val="20"/>
              </w:rPr>
              <w:t>Aboriginal Health Team</w:t>
            </w:r>
            <w:r>
              <w:rPr>
                <w:sz w:val="20"/>
                <w:szCs w:val="20"/>
              </w:rPr>
              <w:t>.</w:t>
            </w:r>
            <w:r w:rsidRPr="00441621">
              <w:rPr>
                <w:sz w:val="20"/>
                <w:szCs w:val="20"/>
              </w:rPr>
              <w:t xml:space="preserve"> The </w:t>
            </w:r>
            <w:r>
              <w:rPr>
                <w:sz w:val="20"/>
                <w:szCs w:val="20"/>
              </w:rPr>
              <w:t xml:space="preserve">Aboriginal Transport Officer provides transport for Aboriginal community members for medical related appointments, education programs and groups within the Riverland region. This position also assists with the setting up for programs and groups. </w:t>
            </w: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485F098A" w14:textId="4E9304DC" w:rsidR="007F49BC" w:rsidRDefault="00D6655E" w:rsidP="009E63F1">
            <w:pPr>
              <w:pStyle w:val="BodyText2"/>
              <w:numPr>
                <w:ilvl w:val="0"/>
                <w:numId w:val="20"/>
              </w:numPr>
              <w:spacing w:after="0" w:line="240" w:lineRule="auto"/>
              <w:rPr>
                <w:color w:val="000000"/>
                <w:sz w:val="20"/>
                <w:szCs w:val="20"/>
              </w:rPr>
            </w:pPr>
            <w:r>
              <w:rPr>
                <w:color w:val="000000"/>
                <w:sz w:val="20"/>
                <w:szCs w:val="20"/>
              </w:rPr>
              <w:t>nil</w:t>
            </w: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7795E347" w14:textId="77777777" w:rsidR="00D6655E" w:rsidRPr="00D56B41" w:rsidRDefault="00D6655E" w:rsidP="00D6655E">
            <w:pPr>
              <w:jc w:val="both"/>
              <w:rPr>
                <w:color w:val="000000"/>
                <w:sz w:val="20"/>
                <w:szCs w:val="20"/>
                <w:u w:val="single"/>
              </w:rPr>
            </w:pPr>
            <w:r w:rsidRPr="00D56B41">
              <w:rPr>
                <w:color w:val="000000"/>
                <w:sz w:val="20"/>
                <w:szCs w:val="20"/>
                <w:u w:val="single"/>
              </w:rPr>
              <w:t>Internal</w:t>
            </w:r>
          </w:p>
          <w:p w14:paraId="4C3D0E55" w14:textId="77777777" w:rsidR="00D6655E" w:rsidRPr="00441621" w:rsidRDefault="00D6655E" w:rsidP="00D6655E">
            <w:pPr>
              <w:numPr>
                <w:ilvl w:val="0"/>
                <w:numId w:val="19"/>
              </w:numPr>
              <w:spacing w:before="240"/>
              <w:rPr>
                <w:sz w:val="20"/>
                <w:szCs w:val="20"/>
              </w:rPr>
            </w:pPr>
            <w:r w:rsidRPr="00441621">
              <w:rPr>
                <w:sz w:val="20"/>
                <w:szCs w:val="20"/>
              </w:rPr>
              <w:t xml:space="preserve">Responsible to the </w:t>
            </w:r>
            <w:r>
              <w:rPr>
                <w:sz w:val="20"/>
                <w:szCs w:val="20"/>
              </w:rPr>
              <w:t xml:space="preserve">Team Leader </w:t>
            </w:r>
            <w:r w:rsidRPr="00441621">
              <w:rPr>
                <w:sz w:val="20"/>
                <w:szCs w:val="20"/>
              </w:rPr>
              <w:t>Aboriginal Health Services.</w:t>
            </w:r>
          </w:p>
          <w:p w14:paraId="5D5BB050" w14:textId="77777777" w:rsidR="00D6655E" w:rsidRPr="00441621" w:rsidRDefault="00D6655E" w:rsidP="00D6655E">
            <w:pPr>
              <w:numPr>
                <w:ilvl w:val="0"/>
                <w:numId w:val="19"/>
              </w:numPr>
              <w:jc w:val="both"/>
              <w:rPr>
                <w:sz w:val="20"/>
                <w:szCs w:val="20"/>
              </w:rPr>
            </w:pPr>
            <w:r w:rsidRPr="00441621">
              <w:rPr>
                <w:sz w:val="20"/>
                <w:szCs w:val="20"/>
              </w:rPr>
              <w:t xml:space="preserve">Accountable to the </w:t>
            </w:r>
            <w:r>
              <w:rPr>
                <w:sz w:val="20"/>
                <w:szCs w:val="20"/>
              </w:rPr>
              <w:t xml:space="preserve">Team </w:t>
            </w:r>
            <w:proofErr w:type="gramStart"/>
            <w:r>
              <w:rPr>
                <w:sz w:val="20"/>
                <w:szCs w:val="20"/>
              </w:rPr>
              <w:t xml:space="preserve">Leader </w:t>
            </w:r>
            <w:r w:rsidRPr="00441621">
              <w:rPr>
                <w:sz w:val="20"/>
                <w:szCs w:val="20"/>
              </w:rPr>
              <w:t xml:space="preserve"> Aboriginal</w:t>
            </w:r>
            <w:proofErr w:type="gramEnd"/>
            <w:r w:rsidRPr="00441621">
              <w:rPr>
                <w:sz w:val="20"/>
                <w:szCs w:val="20"/>
              </w:rPr>
              <w:t xml:space="preserve"> Health Services.  </w:t>
            </w:r>
          </w:p>
          <w:p w14:paraId="2187DA4F" w14:textId="77777777" w:rsidR="00D6655E" w:rsidRPr="00441621" w:rsidRDefault="00D6655E" w:rsidP="00D6655E">
            <w:pPr>
              <w:numPr>
                <w:ilvl w:val="0"/>
                <w:numId w:val="19"/>
              </w:numPr>
              <w:rPr>
                <w:sz w:val="20"/>
                <w:szCs w:val="20"/>
              </w:rPr>
            </w:pPr>
            <w:r w:rsidRPr="00441621">
              <w:rPr>
                <w:sz w:val="20"/>
                <w:szCs w:val="20"/>
              </w:rPr>
              <w:t>Close working relationship wit</w:t>
            </w:r>
            <w:r>
              <w:rPr>
                <w:sz w:val="20"/>
                <w:szCs w:val="20"/>
              </w:rPr>
              <w:t xml:space="preserve">h all </w:t>
            </w:r>
            <w:r w:rsidRPr="00441621">
              <w:rPr>
                <w:sz w:val="20"/>
                <w:szCs w:val="20"/>
              </w:rPr>
              <w:t>Riverland Hospital</w:t>
            </w:r>
            <w:r>
              <w:rPr>
                <w:sz w:val="20"/>
                <w:szCs w:val="20"/>
              </w:rPr>
              <w:t>s, Aboriginal Health Team</w:t>
            </w:r>
            <w:proofErr w:type="gramStart"/>
            <w:r>
              <w:rPr>
                <w:sz w:val="20"/>
                <w:szCs w:val="20"/>
              </w:rPr>
              <w:t xml:space="preserve">, </w:t>
            </w:r>
            <w:r w:rsidRPr="00441621">
              <w:rPr>
                <w:sz w:val="20"/>
                <w:szCs w:val="20"/>
              </w:rPr>
              <w:t>,</w:t>
            </w:r>
            <w:proofErr w:type="gramEnd"/>
            <w:r w:rsidRPr="00441621">
              <w:rPr>
                <w:sz w:val="20"/>
                <w:szCs w:val="20"/>
              </w:rPr>
              <w:t xml:space="preserve"> Allied Health Team Riverland Community Health,</w:t>
            </w:r>
          </w:p>
          <w:p w14:paraId="73CEDC17" w14:textId="77777777" w:rsidR="00D6655E" w:rsidRPr="004B2305" w:rsidRDefault="00D6655E" w:rsidP="00D6655E">
            <w:pPr>
              <w:numPr>
                <w:ilvl w:val="0"/>
                <w:numId w:val="19"/>
              </w:numPr>
              <w:rPr>
                <w:sz w:val="20"/>
                <w:szCs w:val="20"/>
              </w:rPr>
            </w:pPr>
            <w:r w:rsidRPr="00441621">
              <w:rPr>
                <w:sz w:val="20"/>
                <w:szCs w:val="20"/>
              </w:rPr>
              <w:t xml:space="preserve">Maintains effective working relationships with </w:t>
            </w:r>
            <w:r>
              <w:rPr>
                <w:sz w:val="20"/>
                <w:szCs w:val="20"/>
              </w:rPr>
              <w:t xml:space="preserve">All </w:t>
            </w:r>
            <w:r w:rsidRPr="00441621">
              <w:rPr>
                <w:sz w:val="20"/>
                <w:szCs w:val="20"/>
              </w:rPr>
              <w:t>Riverland Hospital staff</w:t>
            </w:r>
            <w:r>
              <w:rPr>
                <w:sz w:val="20"/>
                <w:szCs w:val="20"/>
              </w:rPr>
              <w:t>,</w:t>
            </w:r>
            <w:r w:rsidRPr="00441621">
              <w:rPr>
                <w:sz w:val="20"/>
                <w:szCs w:val="20"/>
              </w:rPr>
              <w:t xml:space="preserve"> R</w:t>
            </w:r>
            <w:r>
              <w:rPr>
                <w:sz w:val="20"/>
                <w:szCs w:val="20"/>
              </w:rPr>
              <w:t>iverland Community Health and</w:t>
            </w:r>
          </w:p>
          <w:p w14:paraId="61DE64ED" w14:textId="77777777" w:rsidR="00D6655E" w:rsidRPr="00D56B41" w:rsidRDefault="00D6655E" w:rsidP="00D6655E">
            <w:pPr>
              <w:rPr>
                <w:color w:val="000000"/>
                <w:sz w:val="20"/>
                <w:szCs w:val="20"/>
              </w:rPr>
            </w:pPr>
          </w:p>
          <w:p w14:paraId="2BD2BAA1" w14:textId="77777777" w:rsidR="00D6655E" w:rsidRPr="00D56B41" w:rsidRDefault="00D6655E" w:rsidP="00D6655E">
            <w:pPr>
              <w:jc w:val="both"/>
              <w:rPr>
                <w:color w:val="000000"/>
                <w:sz w:val="20"/>
                <w:szCs w:val="20"/>
                <w:u w:val="single"/>
              </w:rPr>
            </w:pPr>
            <w:r w:rsidRPr="00D56B41">
              <w:rPr>
                <w:color w:val="000000"/>
                <w:sz w:val="20"/>
                <w:szCs w:val="20"/>
                <w:u w:val="single"/>
              </w:rPr>
              <w:t>External</w:t>
            </w:r>
          </w:p>
          <w:p w14:paraId="4E4E86DB" w14:textId="77777777" w:rsidR="00D6655E" w:rsidRDefault="00D6655E" w:rsidP="00D6655E">
            <w:pPr>
              <w:pStyle w:val="BodyText2"/>
              <w:spacing w:after="0" w:line="240" w:lineRule="auto"/>
              <w:rPr>
                <w:sz w:val="18"/>
                <w:szCs w:val="18"/>
              </w:rPr>
            </w:pPr>
          </w:p>
          <w:p w14:paraId="35986DA1" w14:textId="77777777" w:rsidR="00D6655E" w:rsidRPr="004B2305" w:rsidRDefault="00D6655E" w:rsidP="00D6655E">
            <w:pPr>
              <w:pStyle w:val="BodyText2"/>
              <w:numPr>
                <w:ilvl w:val="0"/>
                <w:numId w:val="19"/>
              </w:numPr>
              <w:spacing w:after="0" w:line="240" w:lineRule="auto"/>
              <w:rPr>
                <w:sz w:val="20"/>
                <w:szCs w:val="20"/>
              </w:rPr>
            </w:pPr>
            <w:r w:rsidRPr="00441621">
              <w:rPr>
                <w:sz w:val="20"/>
                <w:szCs w:val="20"/>
              </w:rPr>
              <w:t xml:space="preserve">The Aboriginal </w:t>
            </w:r>
            <w:r>
              <w:rPr>
                <w:sz w:val="20"/>
                <w:szCs w:val="20"/>
              </w:rPr>
              <w:t>Transport Officer</w:t>
            </w:r>
            <w:r w:rsidRPr="00441621">
              <w:rPr>
                <w:sz w:val="20"/>
                <w:szCs w:val="20"/>
              </w:rPr>
              <w:t xml:space="preserve"> will work with relevant non</w:t>
            </w:r>
            <w:r>
              <w:rPr>
                <w:sz w:val="20"/>
                <w:szCs w:val="20"/>
              </w:rPr>
              <w:t>-</w:t>
            </w:r>
            <w:r w:rsidRPr="00441621">
              <w:rPr>
                <w:sz w:val="20"/>
                <w:szCs w:val="20"/>
              </w:rPr>
              <w:t>government organisations, government organisations, community organisations and community members</w:t>
            </w:r>
          </w:p>
          <w:p w14:paraId="2814390C" w14:textId="77777777" w:rsidR="007F49BC" w:rsidRDefault="007F49BC" w:rsidP="00D6655E">
            <w:pPr>
              <w:pStyle w:val="BodyText2"/>
              <w:spacing w:after="0" w:line="240" w:lineRule="auto"/>
              <w:ind w:left="360"/>
              <w:rPr>
                <w:sz w:val="18"/>
                <w:szCs w:val="18"/>
              </w:rPr>
            </w:pPr>
          </w:p>
          <w:p w14:paraId="2ADD50B6" w14:textId="77777777" w:rsidR="007F49BC" w:rsidRPr="005651AC" w:rsidRDefault="007F49BC" w:rsidP="008B192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D6655E"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2E5FEEB9" w14:textId="3438EF20" w:rsidR="00D6655E" w:rsidRDefault="00D6655E" w:rsidP="00D6655E">
            <w:pPr>
              <w:spacing w:after="120"/>
              <w:jc w:val="both"/>
              <w:rPr>
                <w:color w:val="000000"/>
                <w:sz w:val="20"/>
                <w:szCs w:val="20"/>
              </w:rPr>
            </w:pPr>
            <w:r>
              <w:rPr>
                <w:color w:val="000000"/>
                <w:sz w:val="20"/>
                <w:szCs w:val="20"/>
              </w:rPr>
              <w:t>Minor</w:t>
            </w:r>
            <w:r w:rsidRPr="00D56B41">
              <w:rPr>
                <w:color w:val="000000"/>
                <w:sz w:val="20"/>
                <w:szCs w:val="20"/>
              </w:rPr>
              <w:t xml:space="preserve"> challenges currently associated with the </w:t>
            </w:r>
            <w:r>
              <w:rPr>
                <w:color w:val="000000"/>
                <w:sz w:val="20"/>
                <w:szCs w:val="20"/>
              </w:rPr>
              <w:t>role</w:t>
            </w:r>
            <w:r w:rsidRPr="00D56B41">
              <w:rPr>
                <w:color w:val="000000"/>
                <w:sz w:val="20"/>
                <w:szCs w:val="20"/>
              </w:rPr>
              <w:t xml:space="preserve"> include:</w:t>
            </w:r>
          </w:p>
          <w:p w14:paraId="31560DD8" w14:textId="77777777" w:rsidR="00D6655E" w:rsidRPr="00441621" w:rsidRDefault="00D6655E" w:rsidP="00D6655E">
            <w:pPr>
              <w:numPr>
                <w:ilvl w:val="0"/>
                <w:numId w:val="19"/>
              </w:numPr>
              <w:jc w:val="both"/>
              <w:rPr>
                <w:sz w:val="20"/>
                <w:szCs w:val="20"/>
              </w:rPr>
            </w:pPr>
            <w:r>
              <w:rPr>
                <w:sz w:val="20"/>
                <w:szCs w:val="20"/>
              </w:rPr>
              <w:t>Effective communication</w:t>
            </w:r>
            <w:r w:rsidRPr="00441621">
              <w:rPr>
                <w:sz w:val="20"/>
                <w:szCs w:val="20"/>
              </w:rPr>
              <w:t xml:space="preserve"> with a diverse range of members of the community, health service staff and staff from other agencies.</w:t>
            </w:r>
          </w:p>
          <w:p w14:paraId="4D5DDAC1" w14:textId="77777777" w:rsidR="00D6655E" w:rsidRPr="00441621" w:rsidRDefault="00D6655E" w:rsidP="00D6655E">
            <w:pPr>
              <w:numPr>
                <w:ilvl w:val="0"/>
                <w:numId w:val="19"/>
              </w:numPr>
              <w:jc w:val="both"/>
              <w:rPr>
                <w:sz w:val="20"/>
                <w:szCs w:val="20"/>
              </w:rPr>
            </w:pPr>
            <w:r w:rsidRPr="00441621">
              <w:rPr>
                <w:sz w:val="20"/>
                <w:szCs w:val="20"/>
              </w:rPr>
              <w:t>Effectively manage sensitive and confidential i</w:t>
            </w:r>
            <w:r>
              <w:rPr>
                <w:sz w:val="20"/>
                <w:szCs w:val="20"/>
              </w:rPr>
              <w:t xml:space="preserve">nformation  </w:t>
            </w:r>
          </w:p>
          <w:p w14:paraId="2BC528FD" w14:textId="249DFC4D" w:rsidR="00D6655E" w:rsidRPr="005651AC" w:rsidRDefault="00D6655E" w:rsidP="00D6655E">
            <w:pPr>
              <w:pStyle w:val="BodyText2"/>
              <w:spacing w:after="0" w:line="240" w:lineRule="auto"/>
              <w:rPr>
                <w:sz w:val="18"/>
                <w:szCs w:val="18"/>
              </w:rPr>
            </w:pPr>
            <w:r>
              <w:rPr>
                <w:sz w:val="20"/>
                <w:szCs w:val="20"/>
              </w:rPr>
              <w:t xml:space="preserve">Ability to manage time effectively to meet the transport needs of the Aboriginal community  </w:t>
            </w: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lastRenderedPageBreak/>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595DF8A0" w:rsidR="007F49BC" w:rsidRPr="008B1924" w:rsidRDefault="00D6655E"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692DFA09" w14:textId="23F97C38" w:rsidR="00E67734" w:rsidRDefault="00901F86"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25F4B5B4" w14:textId="0517E573" w:rsidR="00E67734" w:rsidRPr="00F23D9C" w:rsidRDefault="00E67734"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5D49F18C"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Pr>
                    <w:color w:val="000000"/>
                    <w:sz w:val="20"/>
                    <w:szCs w:val="20"/>
                  </w:rPr>
                  <w:t>Select Local Health Network from drop down;</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29E97E1D" w:rsidR="007F49BC" w:rsidRDefault="007F49BC" w:rsidP="00B8319A">
      <w:pPr>
        <w:jc w:val="both"/>
        <w:rPr>
          <w:color w:val="000000"/>
          <w:sz w:val="20"/>
          <w:szCs w:val="20"/>
        </w:rPr>
      </w:pPr>
    </w:p>
    <w:p w14:paraId="7D97E3D7" w14:textId="470CAFFB" w:rsidR="009E14AA" w:rsidRDefault="009E14AA" w:rsidP="00B8319A">
      <w:pPr>
        <w:jc w:val="both"/>
        <w:rPr>
          <w:color w:val="000000"/>
          <w:sz w:val="20"/>
          <w:szCs w:val="20"/>
        </w:rPr>
      </w:pPr>
    </w:p>
    <w:p w14:paraId="4CC81A35" w14:textId="33A23DEB" w:rsidR="009E14AA" w:rsidRDefault="009E14AA" w:rsidP="00B8319A">
      <w:pPr>
        <w:jc w:val="both"/>
        <w:rPr>
          <w:color w:val="000000"/>
          <w:sz w:val="20"/>
          <w:szCs w:val="20"/>
        </w:rPr>
      </w:pPr>
    </w:p>
    <w:p w14:paraId="067F879E" w14:textId="77777777" w:rsidR="00901F86" w:rsidRDefault="00901F86" w:rsidP="00B8319A">
      <w:pPr>
        <w:jc w:val="both"/>
        <w:rPr>
          <w:color w:val="000000"/>
          <w:sz w:val="20"/>
          <w:szCs w:val="20"/>
        </w:rPr>
      </w:pPr>
    </w:p>
    <w:p w14:paraId="55B975D5" w14:textId="77777777" w:rsidR="00901F86" w:rsidRDefault="00901F86" w:rsidP="00B8319A">
      <w:pPr>
        <w:jc w:val="both"/>
        <w:rPr>
          <w:color w:val="000000"/>
          <w:sz w:val="20"/>
          <w:szCs w:val="20"/>
        </w:rPr>
      </w:pPr>
    </w:p>
    <w:p w14:paraId="270467F4" w14:textId="77777777" w:rsidR="00901F86" w:rsidRDefault="00901F86" w:rsidP="00B8319A">
      <w:pPr>
        <w:jc w:val="both"/>
        <w:rPr>
          <w:color w:val="000000"/>
          <w:sz w:val="20"/>
          <w:szCs w:val="20"/>
        </w:rPr>
      </w:pPr>
    </w:p>
    <w:p w14:paraId="0B7456B3" w14:textId="77777777" w:rsidR="00901F86" w:rsidRDefault="00901F86" w:rsidP="00B8319A">
      <w:pPr>
        <w:jc w:val="both"/>
        <w:rPr>
          <w:color w:val="000000"/>
          <w:sz w:val="20"/>
          <w:szCs w:val="20"/>
        </w:rPr>
      </w:pPr>
    </w:p>
    <w:p w14:paraId="6091AD6A" w14:textId="77777777" w:rsidR="00901F86" w:rsidRDefault="00901F86" w:rsidP="00B8319A">
      <w:pPr>
        <w:jc w:val="both"/>
        <w:rPr>
          <w:color w:val="000000"/>
          <w:sz w:val="20"/>
          <w:szCs w:val="20"/>
        </w:rPr>
      </w:pPr>
    </w:p>
    <w:p w14:paraId="2E691C84" w14:textId="77777777" w:rsidR="00901F86" w:rsidRDefault="00901F86" w:rsidP="00B8319A">
      <w:pPr>
        <w:jc w:val="both"/>
        <w:rPr>
          <w:color w:val="000000"/>
          <w:sz w:val="20"/>
          <w:szCs w:val="20"/>
        </w:rPr>
      </w:pPr>
    </w:p>
    <w:p w14:paraId="722E31F7" w14:textId="77777777" w:rsidR="009E14AA" w:rsidRDefault="009E14AA" w:rsidP="00B8319A">
      <w:pPr>
        <w:jc w:val="both"/>
        <w:rPr>
          <w:color w:val="000000"/>
          <w:sz w:val="20"/>
          <w:szCs w:val="20"/>
        </w:rPr>
      </w:pPr>
    </w:p>
    <w:p w14:paraId="015F2367" w14:textId="77777777" w:rsidR="00901F86" w:rsidRDefault="00901F86" w:rsidP="00B8319A">
      <w:pPr>
        <w:jc w:val="both"/>
        <w:rPr>
          <w:color w:val="000000"/>
          <w:sz w:val="20"/>
          <w:szCs w:val="20"/>
        </w:rPr>
      </w:pPr>
    </w:p>
    <w:p w14:paraId="116CBBCE" w14:textId="77777777" w:rsidR="00901F86" w:rsidRDefault="00901F86"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Default="000046F1">
            <w:pPr>
              <w:spacing w:after="120"/>
              <w:jc w:val="both"/>
              <w:rPr>
                <w:b/>
                <w:bCs/>
                <w:sz w:val="20"/>
                <w:szCs w:val="20"/>
              </w:rPr>
            </w:pPr>
            <w:r>
              <w:rPr>
                <w:b/>
                <w:bCs/>
                <w:sz w:val="20"/>
                <w:szCs w:val="20"/>
              </w:rPr>
              <w:lastRenderedPageBreak/>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36B83543" w:rsidR="000046F1" w:rsidRDefault="00901F86" w:rsidP="00E80294">
            <w:pPr>
              <w:jc w:val="both"/>
              <w:rPr>
                <w:sz w:val="20"/>
                <w:szCs w:val="20"/>
              </w:rPr>
            </w:pPr>
            <w:r>
              <w:rPr>
                <w:color w:val="000000"/>
                <w:sz w:val="20"/>
              </w:rPr>
              <w:t>Riverland Mallee Coorong Local Health Network w</w:t>
            </w:r>
            <w:r w:rsidRPr="00D7159F">
              <w:rPr>
                <w:color w:val="000000"/>
                <w:sz w:val="20"/>
              </w:rPr>
              <w:t xml:space="preserve">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 </w:t>
            </w:r>
            <w:r>
              <w:rPr>
                <w:color w:val="000000"/>
                <w:sz w:val="20"/>
              </w:rPr>
              <w:t xml:space="preserve">This </w:t>
            </w:r>
            <w:r w:rsidRPr="00D7159F">
              <w:rPr>
                <w:color w:val="000000"/>
                <w:sz w:val="20"/>
              </w:rPr>
              <w:t>LHN is a culturally inclusive work environment that is respectful of Aboriginal and Torres Strait Islander culture</w:t>
            </w:r>
            <w:r>
              <w:rPr>
                <w:color w:val="000000"/>
                <w:sz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43D7AE52" w14:textId="77777777" w:rsidR="00901F86" w:rsidRDefault="00901F86" w:rsidP="00901F86">
            <w:pPr>
              <w:numPr>
                <w:ilvl w:val="0"/>
                <w:numId w:val="19"/>
              </w:numPr>
              <w:jc w:val="both"/>
              <w:rPr>
                <w:sz w:val="20"/>
                <w:szCs w:val="20"/>
              </w:rPr>
            </w:pPr>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444756EE" w14:textId="77777777" w:rsidR="00901F86" w:rsidRDefault="00901F86" w:rsidP="00901F86">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7FDECBD0" w14:textId="77777777" w:rsidR="00901F86" w:rsidRPr="00DA677A" w:rsidRDefault="00901F86" w:rsidP="00901F86">
            <w:pPr>
              <w:numPr>
                <w:ilvl w:val="0"/>
                <w:numId w:val="19"/>
              </w:numPr>
              <w:spacing w:after="60"/>
              <w:jc w:val="both"/>
              <w:rPr>
                <w:bCs/>
                <w:sz w:val="20"/>
                <w:szCs w:val="20"/>
              </w:rPr>
            </w:pPr>
            <w:r w:rsidRPr="00DA677A">
              <w:rPr>
                <w:bCs/>
                <w:sz w:val="20"/>
                <w:szCs w:val="20"/>
              </w:rPr>
              <w:t>Approved Aged Care Provider Positions as defined under the Accountability Principles 1998 made in pursuant to the Aged Care Act 2007 (</w:t>
            </w:r>
            <w:proofErr w:type="spellStart"/>
            <w:r w:rsidRPr="00DA677A">
              <w:rPr>
                <w:bCs/>
                <w:sz w:val="20"/>
                <w:szCs w:val="20"/>
              </w:rPr>
              <w:t>Cth</w:t>
            </w:r>
            <w:proofErr w:type="spellEnd"/>
            <w:r w:rsidRPr="00DA677A">
              <w:rPr>
                <w:bCs/>
                <w:sz w:val="20"/>
                <w:szCs w:val="20"/>
              </w:rPr>
              <w:t xml:space="preserve">) must obtain a satisfactory National Police Certificate (NPC) through the South Australian Police or from an accredited </w:t>
            </w:r>
            <w:proofErr w:type="spellStart"/>
            <w:r w:rsidRPr="00DA677A">
              <w:rPr>
                <w:bCs/>
                <w:sz w:val="20"/>
                <w:szCs w:val="20"/>
              </w:rPr>
              <w:t>CrimTrac</w:t>
            </w:r>
            <w:proofErr w:type="spellEnd"/>
            <w:r w:rsidRPr="00DA677A">
              <w:rPr>
                <w:bCs/>
                <w:sz w:val="20"/>
                <w:szCs w:val="20"/>
              </w:rPr>
              <w:t xml:space="preserve"> Provider confirming the clearance is for the purpose of unsupervised contact with vulnerable groups. </w:t>
            </w:r>
          </w:p>
          <w:p w14:paraId="213DE539" w14:textId="77777777" w:rsidR="00901F86" w:rsidRPr="00DA677A" w:rsidRDefault="00901F86" w:rsidP="00901F86">
            <w:pPr>
              <w:numPr>
                <w:ilvl w:val="0"/>
                <w:numId w:val="19"/>
              </w:numPr>
              <w:spacing w:after="60"/>
              <w:jc w:val="both"/>
              <w:rPr>
                <w:bCs/>
                <w:sz w:val="20"/>
                <w:szCs w:val="20"/>
              </w:rPr>
            </w:pPr>
            <w:bookmarkStart w:id="2" w:name="_Hlk140755109"/>
            <w:r w:rsidRPr="00DA677A">
              <w:rPr>
                <w:bCs/>
                <w:sz w:val="20"/>
                <w:szCs w:val="20"/>
              </w:rPr>
              <w:t>Prescribed positions under the National Disability Insurance Scheme (NDIS) Act 2013 must obtain a satisfactory NDIS Worker Screening Check through the Department of Human Services (DHS) Screening Unit.</w:t>
            </w:r>
          </w:p>
          <w:bookmarkEnd w:id="2"/>
          <w:p w14:paraId="5E8F7C85" w14:textId="77777777" w:rsidR="00901F86" w:rsidRPr="00DA677A" w:rsidRDefault="00901F86" w:rsidP="00901F86">
            <w:pPr>
              <w:numPr>
                <w:ilvl w:val="0"/>
                <w:numId w:val="19"/>
              </w:numPr>
              <w:spacing w:after="60"/>
              <w:jc w:val="both"/>
              <w:rPr>
                <w:bCs/>
                <w:sz w:val="20"/>
                <w:szCs w:val="20"/>
              </w:rPr>
            </w:pPr>
            <w:r w:rsidRPr="00DA677A">
              <w:rPr>
                <w:bCs/>
                <w:sz w:val="20"/>
                <w:szCs w:val="20"/>
              </w:rPr>
              <w:t xml:space="preserve">NPCs must be renewed every 3 years thereafter from date of issue. </w:t>
            </w:r>
          </w:p>
          <w:p w14:paraId="41A8D8BA" w14:textId="77777777" w:rsidR="00901F86" w:rsidRPr="00DA677A" w:rsidRDefault="00901F86" w:rsidP="00901F86">
            <w:pPr>
              <w:numPr>
                <w:ilvl w:val="0"/>
                <w:numId w:val="19"/>
              </w:numPr>
              <w:spacing w:after="60"/>
              <w:jc w:val="both"/>
              <w:rPr>
                <w:bCs/>
                <w:sz w:val="20"/>
                <w:szCs w:val="20"/>
              </w:rPr>
            </w:pPr>
            <w:r w:rsidRPr="00DA677A">
              <w:rPr>
                <w:bCs/>
                <w:sz w:val="20"/>
                <w:szCs w:val="20"/>
              </w:rPr>
              <w:t>WWCCs and NDIS Worker Screening Checks must be renewed every 5 years thereafter from date of issue.</w:t>
            </w:r>
          </w:p>
          <w:p w14:paraId="35B03F51" w14:textId="77777777" w:rsidR="007D4B5D" w:rsidRPr="008575CF" w:rsidRDefault="007D4B5D" w:rsidP="007D4B5D">
            <w:pPr>
              <w:numPr>
                <w:ilvl w:val="0"/>
                <w:numId w:val="19"/>
              </w:numPr>
              <w:spacing w:after="60"/>
              <w:ind w:left="357" w:hanging="357"/>
              <w:jc w:val="both"/>
              <w:rPr>
                <w:color w:val="000000"/>
                <w:sz w:val="20"/>
                <w:szCs w:val="20"/>
              </w:rPr>
            </w:pPr>
            <w:r w:rsidRPr="008575CF">
              <w:rPr>
                <w:color w:val="000000"/>
                <w:sz w:val="20"/>
                <w:szCs w:val="20"/>
              </w:rPr>
              <w:t xml:space="preserve">Depending on work requirements the incumbent may be transferred to other locations across SA Health to perform work appropriate to classification, </w:t>
            </w:r>
            <w:proofErr w:type="gramStart"/>
            <w:r w:rsidRPr="008575CF">
              <w:rPr>
                <w:color w:val="000000"/>
                <w:sz w:val="20"/>
                <w:szCs w:val="20"/>
              </w:rPr>
              <w:t>skills</w:t>
            </w:r>
            <w:proofErr w:type="gramEnd"/>
            <w:r w:rsidRPr="008575CF">
              <w:rPr>
                <w:color w:val="000000"/>
                <w:sz w:val="20"/>
                <w:szCs w:val="20"/>
              </w:rPr>
              <w:t xml:space="preserve"> and capabilities either on a permanent or temporary basis subject to relevant provisions of the </w:t>
            </w:r>
            <w:r w:rsidRPr="00FB676F">
              <w:rPr>
                <w:color w:val="000000"/>
                <w:sz w:val="20"/>
                <w:szCs w:val="20"/>
              </w:rPr>
              <w:t>Public Sector Act 2009</w:t>
            </w:r>
            <w:r w:rsidRPr="008575CF">
              <w:rPr>
                <w:color w:val="000000"/>
                <w:sz w:val="20"/>
                <w:szCs w:val="20"/>
              </w:rPr>
              <w:t xml:space="preserve"> for Public Sector employees or the </w:t>
            </w:r>
            <w:r w:rsidRPr="008575CF">
              <w:rPr>
                <w:color w:val="000000"/>
                <w:sz w:val="20"/>
                <w:szCs w:val="20"/>
              </w:rPr>
              <w:br/>
            </w:r>
            <w:r w:rsidRPr="00FB676F">
              <w:rPr>
                <w:color w:val="000000"/>
                <w:sz w:val="20"/>
                <w:szCs w:val="20"/>
              </w:rPr>
              <w:t>SA Health (Health Care Act) Human Resources Manual</w:t>
            </w:r>
            <w:r w:rsidRPr="008575CF">
              <w:rPr>
                <w:color w:val="000000"/>
                <w:sz w:val="20"/>
                <w:szCs w:val="20"/>
              </w:rPr>
              <w:t xml:space="preserve"> for Health Care Act employees.</w:t>
            </w:r>
          </w:p>
          <w:p w14:paraId="4579DE18" w14:textId="77777777" w:rsidR="007D4B5D" w:rsidRDefault="007D4B5D" w:rsidP="007D4B5D">
            <w:pPr>
              <w:numPr>
                <w:ilvl w:val="0"/>
                <w:numId w:val="19"/>
              </w:numPr>
              <w:spacing w:after="60"/>
              <w:ind w:left="357" w:hanging="357"/>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6B172F6" w14:textId="6F4A061F" w:rsidR="00155307" w:rsidRDefault="007D4B5D" w:rsidP="007D4B5D">
            <w:pPr>
              <w:numPr>
                <w:ilvl w:val="0"/>
                <w:numId w:val="19"/>
              </w:numPr>
              <w:spacing w:after="60"/>
              <w:ind w:left="357" w:hanging="357"/>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3"/>
          <w:headerReference w:type="default" r:id="rId14"/>
          <w:footerReference w:type="even" r:id="rId15"/>
          <w:footerReference w:type="default" r:id="rId16"/>
          <w:headerReference w:type="first" r:id="rId17"/>
          <w:footerReference w:type="first" r:id="rId18"/>
          <w:pgSz w:w="11906" w:h="16838"/>
          <w:pgMar w:top="709" w:right="849" w:bottom="851" w:left="1134" w:header="426" w:footer="288" w:gutter="0"/>
          <w:cols w:space="720"/>
        </w:sectPr>
      </w:pPr>
    </w:p>
    <w:p w14:paraId="4486BAF6" w14:textId="75CE4CDF"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64A4C4D2" w14:textId="77777777" w:rsidR="00D6655E" w:rsidRPr="00504D8D" w:rsidRDefault="00D6655E" w:rsidP="00D6655E">
            <w:pPr>
              <w:jc w:val="both"/>
              <w:rPr>
                <w:sz w:val="20"/>
                <w:szCs w:val="20"/>
                <w:lang w:val="en-GB" w:eastAsia="en-US"/>
              </w:rPr>
            </w:pPr>
            <w:r w:rsidRPr="00504D8D">
              <w:rPr>
                <w:sz w:val="20"/>
                <w:szCs w:val="20"/>
                <w:lang w:val="en-GB" w:eastAsia="en-US"/>
              </w:rPr>
              <w:t>Contribute to the health &amp; wellbeing of Aboriginal people, and their families within the Aboriginal Community by:</w:t>
            </w:r>
          </w:p>
          <w:p w14:paraId="2B38B17F" w14:textId="64F9F7D0" w:rsidR="007F49BC" w:rsidRPr="00AC0C59" w:rsidRDefault="007F49BC" w:rsidP="00AC0C59">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E8342FA" w14:textId="77777777" w:rsidR="00D6655E" w:rsidRDefault="00D6655E" w:rsidP="00D6655E">
            <w:pPr>
              <w:numPr>
                <w:ilvl w:val="0"/>
                <w:numId w:val="1"/>
              </w:numPr>
              <w:jc w:val="both"/>
              <w:rPr>
                <w:sz w:val="20"/>
                <w:szCs w:val="20"/>
              </w:rPr>
            </w:pPr>
            <w:r>
              <w:rPr>
                <w:sz w:val="20"/>
                <w:szCs w:val="20"/>
              </w:rPr>
              <w:t xml:space="preserve">Scheduling of appointments and transporting Aboriginal clients to medical related appointments within the Riverland </w:t>
            </w:r>
          </w:p>
          <w:p w14:paraId="2CAD4591" w14:textId="77777777" w:rsidR="00D6655E" w:rsidRDefault="00D6655E" w:rsidP="00D6655E">
            <w:pPr>
              <w:numPr>
                <w:ilvl w:val="0"/>
                <w:numId w:val="1"/>
              </w:numPr>
              <w:jc w:val="both"/>
              <w:rPr>
                <w:sz w:val="20"/>
                <w:szCs w:val="20"/>
              </w:rPr>
            </w:pPr>
            <w:r>
              <w:rPr>
                <w:sz w:val="20"/>
                <w:szCs w:val="20"/>
              </w:rPr>
              <w:t xml:space="preserve">Transport to relevant health education sessions and Aboriginal health related groups within the Riverland region  </w:t>
            </w:r>
          </w:p>
          <w:p w14:paraId="0E528FDD" w14:textId="77777777" w:rsidR="00D6655E" w:rsidRPr="005A69CA" w:rsidRDefault="00D6655E" w:rsidP="00D6655E">
            <w:pPr>
              <w:numPr>
                <w:ilvl w:val="0"/>
                <w:numId w:val="1"/>
              </w:numPr>
              <w:jc w:val="both"/>
              <w:rPr>
                <w:sz w:val="20"/>
                <w:szCs w:val="20"/>
              </w:rPr>
            </w:pPr>
            <w:r w:rsidRPr="00504D8D">
              <w:rPr>
                <w:sz w:val="20"/>
                <w:szCs w:val="20"/>
              </w:rPr>
              <w:t>Working with other stakeholders involved in Aboriginal specific clinics</w:t>
            </w:r>
            <w:r>
              <w:rPr>
                <w:sz w:val="20"/>
                <w:szCs w:val="20"/>
              </w:rPr>
              <w:t xml:space="preserve"> to assist with continuity of care for Aboriginal clients</w:t>
            </w:r>
          </w:p>
          <w:p w14:paraId="1065D001" w14:textId="77777777" w:rsidR="00D6655E" w:rsidRPr="00504D8D" w:rsidRDefault="00D6655E" w:rsidP="00D6655E">
            <w:pPr>
              <w:numPr>
                <w:ilvl w:val="0"/>
                <w:numId w:val="1"/>
              </w:numPr>
              <w:jc w:val="both"/>
              <w:rPr>
                <w:sz w:val="20"/>
                <w:szCs w:val="20"/>
              </w:rPr>
            </w:pPr>
            <w:r>
              <w:rPr>
                <w:sz w:val="20"/>
                <w:szCs w:val="20"/>
              </w:rPr>
              <w:t xml:space="preserve">Assist </w:t>
            </w:r>
            <w:r w:rsidRPr="00504D8D">
              <w:rPr>
                <w:sz w:val="20"/>
                <w:szCs w:val="20"/>
              </w:rPr>
              <w:t xml:space="preserve">Aboriginal </w:t>
            </w:r>
            <w:r>
              <w:rPr>
                <w:sz w:val="20"/>
                <w:szCs w:val="20"/>
              </w:rPr>
              <w:t xml:space="preserve">clients at appointments as necessary and pass on information to Aboriginal Health Team </w:t>
            </w:r>
          </w:p>
          <w:p w14:paraId="2CE96B1D" w14:textId="77777777" w:rsidR="00D6655E" w:rsidRPr="005A69CA" w:rsidRDefault="00D6655E" w:rsidP="00D6655E">
            <w:pPr>
              <w:numPr>
                <w:ilvl w:val="0"/>
                <w:numId w:val="1"/>
              </w:numPr>
              <w:jc w:val="both"/>
              <w:rPr>
                <w:sz w:val="20"/>
                <w:szCs w:val="20"/>
              </w:rPr>
            </w:pPr>
            <w:r>
              <w:rPr>
                <w:sz w:val="20"/>
                <w:szCs w:val="20"/>
              </w:rPr>
              <w:t>Make</w:t>
            </w:r>
            <w:r w:rsidRPr="005A69CA">
              <w:rPr>
                <w:sz w:val="20"/>
                <w:szCs w:val="20"/>
              </w:rPr>
              <w:t xml:space="preserve"> client appointments </w:t>
            </w:r>
            <w:r>
              <w:rPr>
                <w:sz w:val="20"/>
                <w:szCs w:val="20"/>
              </w:rPr>
              <w:t xml:space="preserve">and record of follow-up appointments </w:t>
            </w:r>
          </w:p>
          <w:p w14:paraId="11BF0C95" w14:textId="77777777" w:rsidR="00D6655E" w:rsidRDefault="00D6655E" w:rsidP="00D6655E">
            <w:pPr>
              <w:numPr>
                <w:ilvl w:val="0"/>
                <w:numId w:val="1"/>
              </w:numPr>
              <w:jc w:val="both"/>
              <w:rPr>
                <w:sz w:val="20"/>
                <w:szCs w:val="20"/>
              </w:rPr>
            </w:pPr>
            <w:r>
              <w:rPr>
                <w:sz w:val="20"/>
                <w:szCs w:val="20"/>
              </w:rPr>
              <w:t xml:space="preserve">Referrals – internal and external organisations as required </w:t>
            </w:r>
          </w:p>
          <w:p w14:paraId="695269D2" w14:textId="77777777" w:rsidR="00D6655E" w:rsidRPr="000C062D" w:rsidRDefault="00D6655E" w:rsidP="00D6655E">
            <w:pPr>
              <w:numPr>
                <w:ilvl w:val="0"/>
                <w:numId w:val="1"/>
              </w:numPr>
              <w:jc w:val="both"/>
              <w:rPr>
                <w:sz w:val="20"/>
                <w:szCs w:val="20"/>
              </w:rPr>
            </w:pPr>
            <w:r w:rsidRPr="000C062D">
              <w:rPr>
                <w:sz w:val="20"/>
                <w:szCs w:val="20"/>
              </w:rPr>
              <w:t xml:space="preserve">May be required to assist clients in transferring, </w:t>
            </w:r>
          </w:p>
          <w:p w14:paraId="19B29840" w14:textId="77777777" w:rsidR="00D6655E" w:rsidRPr="000C062D" w:rsidRDefault="00D6655E" w:rsidP="00D6655E">
            <w:pPr>
              <w:numPr>
                <w:ilvl w:val="0"/>
                <w:numId w:val="1"/>
              </w:numPr>
              <w:rPr>
                <w:sz w:val="20"/>
                <w:szCs w:val="20"/>
              </w:rPr>
            </w:pPr>
            <w:r w:rsidRPr="000C062D">
              <w:rPr>
                <w:sz w:val="20"/>
                <w:szCs w:val="20"/>
              </w:rPr>
              <w:t>Recognise and report uncharacteristic or inappropriate behaviour</w:t>
            </w:r>
          </w:p>
          <w:p w14:paraId="50203615" w14:textId="6B906BC5" w:rsidR="007F49BC" w:rsidRPr="00AC0C59" w:rsidRDefault="007F49BC" w:rsidP="00D6655E">
            <w:pPr>
              <w:spacing w:before="20" w:after="20"/>
              <w:ind w:left="351"/>
              <w:jc w:val="both"/>
              <w:rPr>
                <w:color w:val="000000"/>
                <w:sz w:val="20"/>
                <w:szCs w:val="20"/>
              </w:rPr>
            </w:pP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2430410C" w14:textId="77777777" w:rsidR="00D6655E" w:rsidRPr="00504D8D" w:rsidRDefault="00D6655E" w:rsidP="00D6655E">
            <w:pPr>
              <w:jc w:val="both"/>
              <w:rPr>
                <w:sz w:val="20"/>
                <w:szCs w:val="20"/>
                <w:lang w:val="en-GB" w:eastAsia="en-US"/>
              </w:rPr>
            </w:pPr>
            <w:r w:rsidRPr="00504D8D">
              <w:rPr>
                <w:sz w:val="20"/>
                <w:szCs w:val="20"/>
                <w:lang w:val="en-GB" w:eastAsia="en-US"/>
              </w:rPr>
              <w:t>Promote the health and wellbeing of Aborig</w:t>
            </w:r>
            <w:r>
              <w:rPr>
                <w:sz w:val="20"/>
                <w:szCs w:val="20"/>
                <w:lang w:val="en-GB" w:eastAsia="en-US"/>
              </w:rPr>
              <w:t>inal people and communities by:</w:t>
            </w:r>
          </w:p>
          <w:p w14:paraId="49756756" w14:textId="6EC55A90" w:rsidR="007F49BC" w:rsidRPr="00AC0C59" w:rsidRDefault="007F49BC" w:rsidP="00AC0C59">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947A005" w14:textId="77777777" w:rsidR="00D6655E" w:rsidRDefault="00D6655E" w:rsidP="00D6655E">
            <w:pPr>
              <w:numPr>
                <w:ilvl w:val="0"/>
                <w:numId w:val="1"/>
              </w:numPr>
              <w:tabs>
                <w:tab w:val="num" w:pos="709"/>
              </w:tabs>
              <w:jc w:val="both"/>
              <w:rPr>
                <w:sz w:val="20"/>
                <w:szCs w:val="20"/>
              </w:rPr>
            </w:pPr>
            <w:r w:rsidRPr="00F33AA8">
              <w:rPr>
                <w:sz w:val="20"/>
                <w:szCs w:val="20"/>
              </w:rPr>
              <w:t xml:space="preserve">Advocacy – ensure that support and services are responsive to the Aboriginal persons needs </w:t>
            </w:r>
          </w:p>
          <w:p w14:paraId="5BD2BA7A" w14:textId="77777777" w:rsidR="00D6655E" w:rsidRDefault="00D6655E" w:rsidP="00D6655E">
            <w:pPr>
              <w:numPr>
                <w:ilvl w:val="0"/>
                <w:numId w:val="1"/>
              </w:numPr>
              <w:tabs>
                <w:tab w:val="num" w:pos="709"/>
              </w:tabs>
              <w:jc w:val="both"/>
              <w:rPr>
                <w:sz w:val="20"/>
                <w:szCs w:val="20"/>
              </w:rPr>
            </w:pPr>
            <w:r w:rsidRPr="00F33AA8">
              <w:rPr>
                <w:sz w:val="20"/>
                <w:szCs w:val="20"/>
              </w:rPr>
              <w:t xml:space="preserve">Assist in the provision of programs and services as required </w:t>
            </w:r>
          </w:p>
          <w:p w14:paraId="3E48D248" w14:textId="77777777" w:rsidR="00D6655E" w:rsidRPr="00F33AA8" w:rsidRDefault="00D6655E" w:rsidP="00D6655E">
            <w:pPr>
              <w:numPr>
                <w:ilvl w:val="0"/>
                <w:numId w:val="1"/>
              </w:numPr>
              <w:tabs>
                <w:tab w:val="num" w:pos="709"/>
              </w:tabs>
              <w:jc w:val="both"/>
              <w:rPr>
                <w:sz w:val="20"/>
                <w:szCs w:val="20"/>
              </w:rPr>
            </w:pPr>
            <w:r>
              <w:rPr>
                <w:sz w:val="20"/>
                <w:szCs w:val="20"/>
              </w:rPr>
              <w:t xml:space="preserve">Ensure </w:t>
            </w:r>
            <w:r w:rsidRPr="00F33AA8">
              <w:rPr>
                <w:sz w:val="20"/>
                <w:szCs w:val="20"/>
              </w:rPr>
              <w:t>Aboriginal people have access to information about health issues</w:t>
            </w:r>
          </w:p>
          <w:p w14:paraId="0AB7E695" w14:textId="77777777" w:rsidR="00D6655E" w:rsidRPr="00504D8D" w:rsidRDefault="00D6655E" w:rsidP="00D6655E">
            <w:pPr>
              <w:numPr>
                <w:ilvl w:val="0"/>
                <w:numId w:val="1"/>
              </w:numPr>
              <w:tabs>
                <w:tab w:val="num" w:pos="709"/>
              </w:tabs>
              <w:jc w:val="both"/>
              <w:rPr>
                <w:sz w:val="20"/>
                <w:szCs w:val="20"/>
              </w:rPr>
            </w:pPr>
            <w:r w:rsidRPr="00504D8D">
              <w:rPr>
                <w:sz w:val="20"/>
                <w:szCs w:val="20"/>
              </w:rPr>
              <w:t>Acknowledging and valuing diversity and difference within Aboriginal communities</w:t>
            </w:r>
          </w:p>
          <w:p w14:paraId="4C158E1D" w14:textId="77777777" w:rsidR="00D6655E" w:rsidRDefault="00D6655E" w:rsidP="00D6655E">
            <w:pPr>
              <w:numPr>
                <w:ilvl w:val="0"/>
                <w:numId w:val="1"/>
              </w:numPr>
              <w:tabs>
                <w:tab w:val="num" w:pos="709"/>
              </w:tabs>
              <w:jc w:val="both"/>
              <w:rPr>
                <w:sz w:val="20"/>
                <w:szCs w:val="20"/>
              </w:rPr>
            </w:pPr>
            <w:r w:rsidRPr="00504D8D">
              <w:rPr>
                <w:sz w:val="20"/>
                <w:szCs w:val="20"/>
              </w:rPr>
              <w:t>Valuing community participation, including consumer participation and community consultation</w:t>
            </w:r>
          </w:p>
          <w:p w14:paraId="71F9B9E9" w14:textId="77777777" w:rsidR="00D6655E" w:rsidRPr="000C062D" w:rsidRDefault="00D6655E" w:rsidP="00D6655E">
            <w:pPr>
              <w:numPr>
                <w:ilvl w:val="0"/>
                <w:numId w:val="1"/>
              </w:numPr>
              <w:rPr>
                <w:sz w:val="20"/>
                <w:szCs w:val="20"/>
              </w:rPr>
            </w:pPr>
            <w:r w:rsidRPr="000C062D">
              <w:rPr>
                <w:sz w:val="20"/>
                <w:szCs w:val="20"/>
              </w:rPr>
              <w:t>Contribute to holistic care of clients by developing an understanding of the roles of other health care workers and agency personnel to facilitate appropriate cross-referral and multi-disciplinary teamwork.</w:t>
            </w:r>
          </w:p>
          <w:p w14:paraId="79AD73EB" w14:textId="77777777" w:rsidR="007F49BC" w:rsidRPr="00AC0C59" w:rsidRDefault="007F49BC" w:rsidP="00AC0C59">
            <w:pPr>
              <w:numPr>
                <w:ilvl w:val="0"/>
                <w:numId w:val="1"/>
              </w:numPr>
              <w:spacing w:before="20" w:after="20"/>
              <w:ind w:left="0" w:firstLine="0"/>
              <w:jc w:val="both"/>
              <w:rPr>
                <w:color w:val="000000"/>
                <w:sz w:val="20"/>
                <w:szCs w:val="20"/>
              </w:rPr>
            </w:pPr>
          </w:p>
        </w:tc>
      </w:tr>
      <w:tr w:rsidR="007F49BC"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763A3160" w14:textId="77777777" w:rsidR="00D6655E" w:rsidRPr="00504D8D" w:rsidRDefault="00D6655E" w:rsidP="00D6655E">
            <w:pPr>
              <w:jc w:val="both"/>
              <w:rPr>
                <w:sz w:val="20"/>
                <w:szCs w:val="20"/>
                <w:lang w:val="en-GB" w:eastAsia="en-US"/>
              </w:rPr>
            </w:pPr>
            <w:r w:rsidRPr="00504D8D">
              <w:rPr>
                <w:sz w:val="20"/>
                <w:szCs w:val="20"/>
                <w:lang w:val="en-GB" w:eastAsia="en-US"/>
              </w:rPr>
              <w:t>Contribute to the efficient and effective management of programs and services by:</w:t>
            </w:r>
          </w:p>
          <w:p w14:paraId="053AFDEF" w14:textId="6968D82D" w:rsidR="007F49BC" w:rsidRPr="00AC0C59" w:rsidRDefault="007F49BC" w:rsidP="00AC0C59">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ED5A989" w14:textId="77777777" w:rsidR="00D6655E" w:rsidRPr="00504D8D" w:rsidRDefault="00D6655E" w:rsidP="00D6655E">
            <w:pPr>
              <w:numPr>
                <w:ilvl w:val="0"/>
                <w:numId w:val="1"/>
              </w:numPr>
              <w:jc w:val="both"/>
              <w:rPr>
                <w:sz w:val="20"/>
                <w:szCs w:val="20"/>
              </w:rPr>
            </w:pPr>
            <w:r w:rsidRPr="00504D8D">
              <w:rPr>
                <w:sz w:val="20"/>
                <w:szCs w:val="20"/>
              </w:rPr>
              <w:t>Ensuring client privacy, security of client records and confidentiality of client related information</w:t>
            </w:r>
          </w:p>
          <w:p w14:paraId="55D5BA3F" w14:textId="77777777" w:rsidR="00D6655E" w:rsidRPr="00F33AA8" w:rsidRDefault="00D6655E" w:rsidP="00D6655E">
            <w:pPr>
              <w:numPr>
                <w:ilvl w:val="0"/>
                <w:numId w:val="1"/>
              </w:numPr>
              <w:jc w:val="both"/>
              <w:rPr>
                <w:sz w:val="20"/>
                <w:szCs w:val="20"/>
              </w:rPr>
            </w:pPr>
            <w:r>
              <w:rPr>
                <w:sz w:val="20"/>
                <w:szCs w:val="20"/>
              </w:rPr>
              <w:t xml:space="preserve">Ensure all CME data is kept up to date and filed within timeframes </w:t>
            </w:r>
          </w:p>
          <w:p w14:paraId="0356D5B0" w14:textId="77777777" w:rsidR="00D6655E" w:rsidRPr="00504D8D" w:rsidRDefault="00D6655E" w:rsidP="00D6655E">
            <w:pPr>
              <w:numPr>
                <w:ilvl w:val="0"/>
                <w:numId w:val="1"/>
              </w:numPr>
              <w:jc w:val="both"/>
              <w:rPr>
                <w:sz w:val="20"/>
                <w:szCs w:val="20"/>
              </w:rPr>
            </w:pPr>
            <w:r w:rsidRPr="00504D8D">
              <w:rPr>
                <w:sz w:val="20"/>
                <w:szCs w:val="20"/>
              </w:rPr>
              <w:t>Providing consumers with information on rights and responsibilities</w:t>
            </w:r>
          </w:p>
          <w:p w14:paraId="35506966" w14:textId="77777777" w:rsidR="00D6655E" w:rsidRPr="00504D8D" w:rsidRDefault="00D6655E" w:rsidP="00D6655E">
            <w:pPr>
              <w:numPr>
                <w:ilvl w:val="0"/>
                <w:numId w:val="1"/>
              </w:numPr>
              <w:jc w:val="both"/>
              <w:rPr>
                <w:sz w:val="20"/>
                <w:szCs w:val="20"/>
              </w:rPr>
            </w:pPr>
            <w:r w:rsidRPr="00504D8D">
              <w:rPr>
                <w:sz w:val="20"/>
                <w:szCs w:val="20"/>
              </w:rPr>
              <w:t>Linking consumers with agencies and services</w:t>
            </w:r>
          </w:p>
          <w:p w14:paraId="68E84B30" w14:textId="77777777" w:rsidR="00D6655E" w:rsidRDefault="00D6655E" w:rsidP="00D6655E">
            <w:pPr>
              <w:numPr>
                <w:ilvl w:val="0"/>
                <w:numId w:val="1"/>
              </w:numPr>
              <w:jc w:val="both"/>
              <w:rPr>
                <w:sz w:val="20"/>
                <w:szCs w:val="20"/>
              </w:rPr>
            </w:pPr>
            <w:r w:rsidRPr="00504D8D">
              <w:rPr>
                <w:sz w:val="20"/>
                <w:szCs w:val="20"/>
              </w:rPr>
              <w:t>Maintaining accurate and legible client records and statistical information on activities, and by providing data and reports as required</w:t>
            </w:r>
          </w:p>
          <w:p w14:paraId="3299682D" w14:textId="77777777" w:rsidR="00D6655E" w:rsidRPr="000C062D" w:rsidRDefault="00D6655E" w:rsidP="00D6655E">
            <w:pPr>
              <w:numPr>
                <w:ilvl w:val="0"/>
                <w:numId w:val="1"/>
              </w:numPr>
              <w:rPr>
                <w:sz w:val="20"/>
                <w:szCs w:val="20"/>
              </w:rPr>
            </w:pPr>
            <w:r w:rsidRPr="000C062D">
              <w:rPr>
                <w:sz w:val="20"/>
                <w:szCs w:val="20"/>
              </w:rPr>
              <w:t>Manage own time effectively and accept personal responsibility for the completeness and adequacy of the activities under indirect supervision of the Manager, Aboriginal Health Services.</w:t>
            </w:r>
          </w:p>
          <w:p w14:paraId="18E5E61B" w14:textId="77777777" w:rsidR="007F49BC" w:rsidRPr="00AC0C59" w:rsidRDefault="007F49BC" w:rsidP="00D6655E">
            <w:pPr>
              <w:spacing w:before="20" w:after="20"/>
              <w:jc w:val="both"/>
              <w:rPr>
                <w:color w:val="000000"/>
                <w:sz w:val="20"/>
                <w:szCs w:val="20"/>
              </w:rPr>
            </w:pPr>
          </w:p>
        </w:tc>
      </w:tr>
      <w:tr w:rsidR="00D6655E" w14:paraId="1107EFEB"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35861228" w14:textId="77777777" w:rsidR="00D6655E" w:rsidRPr="00504D8D" w:rsidRDefault="00D6655E" w:rsidP="00D6655E">
            <w:pPr>
              <w:jc w:val="both"/>
              <w:rPr>
                <w:sz w:val="20"/>
                <w:szCs w:val="20"/>
                <w:lang w:val="en-GB" w:eastAsia="en-US"/>
              </w:rPr>
            </w:pPr>
            <w:r w:rsidRPr="00504D8D">
              <w:rPr>
                <w:sz w:val="20"/>
                <w:szCs w:val="20"/>
                <w:lang w:val="en-GB" w:eastAsia="en-US"/>
              </w:rPr>
              <w:t>Contribute to teamwork and communication by</w:t>
            </w:r>
            <w:r>
              <w:rPr>
                <w:sz w:val="20"/>
                <w:szCs w:val="20"/>
                <w:lang w:val="en-GB" w:eastAsia="en-US"/>
              </w:rPr>
              <w:t>:</w:t>
            </w:r>
          </w:p>
          <w:p w14:paraId="50A83ABB" w14:textId="6256C30F" w:rsidR="00D6655E" w:rsidRPr="00AC0C59" w:rsidRDefault="00D6655E" w:rsidP="00D6655E">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9838CE7" w14:textId="77777777" w:rsidR="00D6655E" w:rsidRPr="00504D8D" w:rsidRDefault="00D6655E" w:rsidP="00D6655E">
            <w:pPr>
              <w:numPr>
                <w:ilvl w:val="0"/>
                <w:numId w:val="1"/>
              </w:numPr>
              <w:tabs>
                <w:tab w:val="num" w:pos="709"/>
              </w:tabs>
              <w:jc w:val="both"/>
              <w:rPr>
                <w:sz w:val="20"/>
                <w:szCs w:val="20"/>
              </w:rPr>
            </w:pPr>
            <w:r w:rsidRPr="00504D8D">
              <w:rPr>
                <w:sz w:val="20"/>
                <w:szCs w:val="20"/>
              </w:rPr>
              <w:t>Actively participating as a member of the Aboriginal Health Team</w:t>
            </w:r>
          </w:p>
          <w:p w14:paraId="66C13A81" w14:textId="77777777" w:rsidR="00D6655E" w:rsidRPr="00504D8D" w:rsidRDefault="00D6655E" w:rsidP="00D6655E">
            <w:pPr>
              <w:numPr>
                <w:ilvl w:val="0"/>
                <w:numId w:val="1"/>
              </w:numPr>
              <w:tabs>
                <w:tab w:val="num" w:pos="709"/>
              </w:tabs>
              <w:jc w:val="both"/>
              <w:rPr>
                <w:sz w:val="20"/>
                <w:szCs w:val="20"/>
              </w:rPr>
            </w:pPr>
            <w:r w:rsidRPr="00504D8D">
              <w:rPr>
                <w:sz w:val="20"/>
                <w:szCs w:val="20"/>
              </w:rPr>
              <w:t>Working collaboratively across agencies</w:t>
            </w:r>
          </w:p>
          <w:p w14:paraId="1DEE56BC" w14:textId="77777777" w:rsidR="00D6655E" w:rsidRPr="00504D8D" w:rsidRDefault="00D6655E" w:rsidP="00D6655E">
            <w:pPr>
              <w:numPr>
                <w:ilvl w:val="0"/>
                <w:numId w:val="1"/>
              </w:numPr>
              <w:tabs>
                <w:tab w:val="num" w:pos="709"/>
              </w:tabs>
              <w:jc w:val="both"/>
              <w:rPr>
                <w:sz w:val="20"/>
                <w:szCs w:val="20"/>
              </w:rPr>
            </w:pPr>
            <w:r w:rsidRPr="00504D8D">
              <w:rPr>
                <w:sz w:val="20"/>
                <w:szCs w:val="20"/>
              </w:rPr>
              <w:t>Participating in case conferences, and at team and other professional meetings</w:t>
            </w:r>
          </w:p>
          <w:p w14:paraId="572A68EB" w14:textId="5B82250A" w:rsidR="00D6655E" w:rsidRPr="00AC0C59" w:rsidRDefault="00D6655E" w:rsidP="00D6655E">
            <w:pPr>
              <w:numPr>
                <w:ilvl w:val="0"/>
                <w:numId w:val="1"/>
              </w:numPr>
              <w:spacing w:before="20" w:after="20"/>
              <w:ind w:left="0" w:firstLine="0"/>
              <w:jc w:val="both"/>
              <w:rPr>
                <w:color w:val="000000"/>
                <w:sz w:val="20"/>
                <w:szCs w:val="20"/>
              </w:rPr>
            </w:pPr>
            <w:r w:rsidRPr="00504D8D">
              <w:rPr>
                <w:sz w:val="20"/>
                <w:szCs w:val="20"/>
              </w:rPr>
              <w:t>Maintaining appropriate communication with other team members</w:t>
            </w:r>
          </w:p>
        </w:tc>
      </w:tr>
      <w:tr w:rsidR="00D6655E" w14:paraId="5A40469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1527A86C" w14:textId="77777777" w:rsidR="00D6655E" w:rsidRPr="00504D8D" w:rsidRDefault="00D6655E" w:rsidP="00D6655E">
            <w:pPr>
              <w:jc w:val="both"/>
              <w:rPr>
                <w:sz w:val="20"/>
                <w:szCs w:val="20"/>
                <w:lang w:val="en-GB" w:eastAsia="en-US"/>
              </w:rPr>
            </w:pPr>
            <w:r w:rsidRPr="00504D8D">
              <w:rPr>
                <w:sz w:val="20"/>
                <w:szCs w:val="20"/>
                <w:lang w:val="en-GB" w:eastAsia="en-US"/>
              </w:rPr>
              <w:t>Ensure safe and competent practice by</w:t>
            </w:r>
            <w:r>
              <w:rPr>
                <w:sz w:val="20"/>
                <w:szCs w:val="20"/>
                <w:lang w:val="en-GB" w:eastAsia="en-US"/>
              </w:rPr>
              <w:t>:</w:t>
            </w:r>
          </w:p>
          <w:p w14:paraId="788BB71A" w14:textId="0C1177A5" w:rsidR="00D6655E" w:rsidRPr="00AC0C59" w:rsidRDefault="00D6655E" w:rsidP="00D6655E">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8E0CBC5" w14:textId="77777777" w:rsidR="00D6655E" w:rsidRPr="00504D8D" w:rsidRDefault="00D6655E" w:rsidP="00D6655E">
            <w:pPr>
              <w:numPr>
                <w:ilvl w:val="0"/>
                <w:numId w:val="1"/>
              </w:numPr>
              <w:tabs>
                <w:tab w:val="num" w:pos="709"/>
              </w:tabs>
              <w:jc w:val="both"/>
              <w:rPr>
                <w:sz w:val="20"/>
                <w:szCs w:val="20"/>
              </w:rPr>
            </w:pPr>
            <w:r w:rsidRPr="00504D8D">
              <w:rPr>
                <w:sz w:val="20"/>
                <w:szCs w:val="20"/>
              </w:rPr>
              <w:t xml:space="preserve">Contribute to the development and implementation of policies which are sensitive to the identified health needs and concerns of Aboriginal people, and which reflect the principles of social justice and the values of the Aboriginal Health </w:t>
            </w:r>
            <w:r>
              <w:rPr>
                <w:sz w:val="20"/>
                <w:szCs w:val="20"/>
              </w:rPr>
              <w:t>Team</w:t>
            </w:r>
          </w:p>
          <w:p w14:paraId="02F609A8" w14:textId="77777777" w:rsidR="00D6655E" w:rsidRPr="00504D8D" w:rsidRDefault="00D6655E" w:rsidP="00D6655E">
            <w:pPr>
              <w:numPr>
                <w:ilvl w:val="0"/>
                <w:numId w:val="1"/>
              </w:numPr>
              <w:tabs>
                <w:tab w:val="num" w:pos="709"/>
              </w:tabs>
              <w:jc w:val="both"/>
              <w:rPr>
                <w:sz w:val="20"/>
                <w:szCs w:val="20"/>
              </w:rPr>
            </w:pPr>
            <w:r w:rsidRPr="00504D8D">
              <w:rPr>
                <w:sz w:val="20"/>
                <w:szCs w:val="20"/>
              </w:rPr>
              <w:t xml:space="preserve">Participate in service planning, decision making, implementation, </w:t>
            </w:r>
            <w:r>
              <w:rPr>
                <w:sz w:val="20"/>
                <w:szCs w:val="20"/>
              </w:rPr>
              <w:t xml:space="preserve">evaluation and review </w:t>
            </w:r>
            <w:proofErr w:type="gramStart"/>
            <w:r>
              <w:rPr>
                <w:sz w:val="20"/>
                <w:szCs w:val="20"/>
              </w:rPr>
              <w:t>processes</w:t>
            </w:r>
            <w:proofErr w:type="gramEnd"/>
          </w:p>
          <w:p w14:paraId="33DD1147" w14:textId="77777777" w:rsidR="00D6655E" w:rsidRPr="00504D8D" w:rsidRDefault="00D6655E" w:rsidP="00D6655E">
            <w:pPr>
              <w:numPr>
                <w:ilvl w:val="0"/>
                <w:numId w:val="1"/>
              </w:numPr>
              <w:tabs>
                <w:tab w:val="num" w:pos="709"/>
              </w:tabs>
              <w:jc w:val="both"/>
              <w:rPr>
                <w:sz w:val="20"/>
                <w:szCs w:val="20"/>
              </w:rPr>
            </w:pPr>
            <w:r w:rsidRPr="00504D8D">
              <w:rPr>
                <w:sz w:val="20"/>
                <w:szCs w:val="20"/>
              </w:rPr>
              <w:t xml:space="preserve">Participate in the ongoing development and evaluation of appropriate service/program protocols </w:t>
            </w:r>
          </w:p>
          <w:p w14:paraId="43DB9718" w14:textId="42ECA0D2" w:rsidR="00D6655E" w:rsidRPr="00AC0C59" w:rsidRDefault="00D6655E" w:rsidP="00D6655E">
            <w:pPr>
              <w:numPr>
                <w:ilvl w:val="0"/>
                <w:numId w:val="1"/>
              </w:numPr>
              <w:spacing w:before="20" w:after="20"/>
              <w:ind w:left="0" w:firstLine="0"/>
              <w:jc w:val="both"/>
              <w:rPr>
                <w:color w:val="000000"/>
                <w:sz w:val="20"/>
                <w:szCs w:val="20"/>
              </w:rPr>
            </w:pPr>
            <w:r w:rsidRPr="00504D8D">
              <w:rPr>
                <w:sz w:val="20"/>
                <w:szCs w:val="20"/>
              </w:rPr>
              <w:t>Participate in appropriate research activities and in Aboriginal Health Team Meetings and working parties as required</w:t>
            </w:r>
          </w:p>
        </w:tc>
      </w:tr>
    </w:tbl>
    <w:p w14:paraId="387C2D34" w14:textId="77777777" w:rsidR="00901F86" w:rsidRDefault="00901F86">
      <w:r>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D6655E" w14:paraId="26F9EC21"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2EBC4C89" w14:textId="2CD31292" w:rsidR="00D6655E" w:rsidRPr="00504D8D" w:rsidRDefault="00D6655E" w:rsidP="00D6655E">
            <w:pPr>
              <w:jc w:val="both"/>
              <w:rPr>
                <w:sz w:val="20"/>
                <w:szCs w:val="20"/>
                <w:lang w:val="en-US" w:eastAsia="en-US"/>
              </w:rPr>
            </w:pPr>
            <w:r w:rsidRPr="00504D8D">
              <w:rPr>
                <w:sz w:val="20"/>
                <w:szCs w:val="20"/>
                <w:lang w:val="en-US" w:eastAsia="en-US"/>
              </w:rPr>
              <w:lastRenderedPageBreak/>
              <w:t xml:space="preserve">Enhance </w:t>
            </w:r>
            <w:r w:rsidRPr="00504D8D">
              <w:rPr>
                <w:sz w:val="20"/>
                <w:szCs w:val="20"/>
                <w:lang w:val="en-GB" w:eastAsia="en-US"/>
              </w:rPr>
              <w:t>professional</w:t>
            </w:r>
            <w:r w:rsidRPr="00504D8D">
              <w:rPr>
                <w:sz w:val="20"/>
                <w:szCs w:val="20"/>
                <w:lang w:val="en-US" w:eastAsia="en-US"/>
              </w:rPr>
              <w:t xml:space="preserve"> development by</w:t>
            </w:r>
            <w:r>
              <w:rPr>
                <w:sz w:val="20"/>
                <w:szCs w:val="20"/>
                <w:lang w:val="en-US" w:eastAsia="en-US"/>
              </w:rPr>
              <w:t>:</w:t>
            </w:r>
          </w:p>
          <w:p w14:paraId="6EE0E4A5" w14:textId="5854227F" w:rsidR="00D6655E" w:rsidRPr="00AC0C59" w:rsidRDefault="00D6655E" w:rsidP="00D6655E">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5C50D318" w14:textId="77777777" w:rsidR="00D6655E" w:rsidRPr="00504D8D" w:rsidRDefault="00D6655E" w:rsidP="00D6655E">
            <w:pPr>
              <w:numPr>
                <w:ilvl w:val="0"/>
                <w:numId w:val="1"/>
              </w:numPr>
              <w:tabs>
                <w:tab w:val="num" w:pos="709"/>
              </w:tabs>
              <w:jc w:val="both"/>
              <w:rPr>
                <w:sz w:val="20"/>
                <w:szCs w:val="20"/>
              </w:rPr>
            </w:pPr>
            <w:r w:rsidRPr="00504D8D">
              <w:rPr>
                <w:sz w:val="20"/>
                <w:szCs w:val="20"/>
              </w:rPr>
              <w:t>Participating in staff development activities</w:t>
            </w:r>
          </w:p>
          <w:p w14:paraId="23BF1B35" w14:textId="77777777" w:rsidR="00D6655E" w:rsidRPr="00504D8D" w:rsidRDefault="00D6655E" w:rsidP="00D6655E">
            <w:pPr>
              <w:numPr>
                <w:ilvl w:val="0"/>
                <w:numId w:val="1"/>
              </w:numPr>
              <w:tabs>
                <w:tab w:val="num" w:pos="709"/>
              </w:tabs>
              <w:jc w:val="both"/>
              <w:rPr>
                <w:sz w:val="20"/>
                <w:szCs w:val="20"/>
              </w:rPr>
            </w:pPr>
            <w:r w:rsidRPr="00504D8D">
              <w:rPr>
                <w:sz w:val="20"/>
                <w:szCs w:val="20"/>
              </w:rPr>
              <w:t>Practicing within own area of competence and seeking guidance from supervisor and other team members,</w:t>
            </w:r>
          </w:p>
          <w:p w14:paraId="758391C6" w14:textId="77777777" w:rsidR="00D6655E" w:rsidRPr="00504D8D" w:rsidRDefault="00D6655E" w:rsidP="00D6655E">
            <w:pPr>
              <w:numPr>
                <w:ilvl w:val="0"/>
                <w:numId w:val="1"/>
              </w:numPr>
              <w:tabs>
                <w:tab w:val="num" w:pos="709"/>
              </w:tabs>
              <w:jc w:val="both"/>
              <w:rPr>
                <w:sz w:val="20"/>
                <w:szCs w:val="20"/>
              </w:rPr>
            </w:pPr>
            <w:r w:rsidRPr="00504D8D">
              <w:rPr>
                <w:sz w:val="20"/>
                <w:szCs w:val="20"/>
              </w:rPr>
              <w:t xml:space="preserve">Acting as a consultant and resource, regarding health and service needs of Aboriginal people </w:t>
            </w:r>
          </w:p>
          <w:p w14:paraId="537C4ABF" w14:textId="77777777" w:rsidR="00D6655E" w:rsidRPr="00504D8D" w:rsidRDefault="00D6655E" w:rsidP="00D6655E">
            <w:pPr>
              <w:numPr>
                <w:ilvl w:val="0"/>
                <w:numId w:val="1"/>
              </w:numPr>
              <w:tabs>
                <w:tab w:val="num" w:pos="709"/>
              </w:tabs>
              <w:jc w:val="both"/>
              <w:rPr>
                <w:sz w:val="20"/>
                <w:szCs w:val="20"/>
              </w:rPr>
            </w:pPr>
            <w:r w:rsidRPr="00504D8D">
              <w:rPr>
                <w:sz w:val="20"/>
                <w:szCs w:val="20"/>
              </w:rPr>
              <w:t>Participating in a range of performance appraisal and development activities</w:t>
            </w:r>
          </w:p>
          <w:p w14:paraId="442A5489" w14:textId="624C57ED" w:rsidR="00D6655E" w:rsidRPr="00AC0C59" w:rsidRDefault="00D6655E" w:rsidP="00D6655E">
            <w:pPr>
              <w:numPr>
                <w:ilvl w:val="0"/>
                <w:numId w:val="1"/>
              </w:numPr>
              <w:spacing w:before="20" w:after="20"/>
              <w:ind w:left="0" w:firstLine="0"/>
              <w:jc w:val="both"/>
              <w:rPr>
                <w:color w:val="000000"/>
                <w:sz w:val="20"/>
                <w:szCs w:val="20"/>
              </w:rPr>
            </w:pPr>
            <w:r w:rsidRPr="00504D8D">
              <w:rPr>
                <w:sz w:val="20"/>
                <w:szCs w:val="20"/>
              </w:rPr>
              <w:t>Willingness to undertake studies as appropriate</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901F86">
          <w:pgSz w:w="11906" w:h="16838"/>
          <w:pgMar w:top="1134" w:right="849" w:bottom="1440" w:left="1134" w:header="720" w:footer="720" w:gutter="0"/>
          <w:cols w:space="720"/>
        </w:sectPr>
      </w:pPr>
    </w:p>
    <w:p w14:paraId="348F8013"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72B63910" w14:textId="29FF387F" w:rsidR="007F49BC" w:rsidRPr="00F30108" w:rsidRDefault="007F49BC" w:rsidP="009C0E66">
      <w:pPr>
        <w:ind w:left="-142"/>
        <w:jc w:val="both"/>
        <w:rPr>
          <w:b/>
          <w:bCs/>
          <w:i/>
          <w:iCs/>
          <w:sz w:val="16"/>
          <w:szCs w:val="16"/>
          <w:highlight w:val="yellow"/>
        </w:rPr>
      </w:pPr>
      <w:r w:rsidRPr="00CB0897">
        <w:rPr>
          <w:b/>
          <w:bCs/>
          <w:u w:val="single"/>
        </w:rPr>
        <w:t>ESSENTIAL MINIMUM REQUIREMENTS</w:t>
      </w:r>
      <w:r>
        <w:rPr>
          <w:sz w:val="20"/>
          <w:szCs w:val="20"/>
        </w:rPr>
        <w:t xml:space="preserve"> </w:t>
      </w:r>
    </w:p>
    <w:p w14:paraId="53B81FA9" w14:textId="77777777" w:rsidR="007F49BC" w:rsidRPr="00F30108" w:rsidRDefault="007F49BC" w:rsidP="009E63F1">
      <w:pPr>
        <w:ind w:left="-142"/>
        <w:jc w:val="both"/>
        <w:rPr>
          <w:b/>
          <w:bCs/>
          <w:lang w:val="en-GB"/>
        </w:rPr>
      </w:pPr>
    </w:p>
    <w:p w14:paraId="59A3722E" w14:textId="45DBB473" w:rsidR="007F49BC" w:rsidRDefault="007F49BC" w:rsidP="009E63F1">
      <w:pPr>
        <w:autoSpaceDE w:val="0"/>
        <w:autoSpaceDN w:val="0"/>
        <w:adjustRightInd w:val="0"/>
        <w:ind w:left="-142"/>
        <w:jc w:val="both"/>
      </w:pPr>
      <w:r w:rsidRPr="00646186">
        <w:rPr>
          <w:b/>
          <w:bCs/>
        </w:rPr>
        <w:t>Educational/Vocational Qualifications</w:t>
      </w:r>
      <w:r w:rsidRPr="009D0E3A">
        <w:t xml:space="preserve"> </w:t>
      </w:r>
    </w:p>
    <w:p w14:paraId="18A68B01" w14:textId="77777777" w:rsidR="009C0E66" w:rsidRPr="00646186" w:rsidRDefault="009C0E66" w:rsidP="009E63F1">
      <w:pPr>
        <w:autoSpaceDE w:val="0"/>
        <w:autoSpaceDN w:val="0"/>
        <w:adjustRightInd w:val="0"/>
        <w:ind w:left="-142"/>
        <w:jc w:val="both"/>
      </w:pPr>
    </w:p>
    <w:p w14:paraId="78C98382" w14:textId="207BA19E" w:rsidR="009C0E66" w:rsidRPr="00504D8D" w:rsidRDefault="009C0E66" w:rsidP="009C0E66">
      <w:pPr>
        <w:numPr>
          <w:ilvl w:val="0"/>
          <w:numId w:val="1"/>
        </w:numPr>
        <w:jc w:val="both"/>
        <w:rPr>
          <w:i/>
          <w:sz w:val="20"/>
          <w:szCs w:val="20"/>
        </w:rPr>
      </w:pPr>
      <w:r>
        <w:rPr>
          <w:sz w:val="20"/>
          <w:szCs w:val="20"/>
        </w:rPr>
        <w:t xml:space="preserve">Must hold current South Australian class C Drivers licence. </w:t>
      </w:r>
    </w:p>
    <w:p w14:paraId="6E603C1B" w14:textId="77777777" w:rsidR="007F49BC" w:rsidRPr="00194CF4" w:rsidRDefault="007F49BC" w:rsidP="009E63F1">
      <w:pPr>
        <w:ind w:left="-142"/>
        <w:jc w:val="both"/>
        <w:rPr>
          <w:sz w:val="20"/>
          <w:szCs w:val="20"/>
        </w:rPr>
      </w:pPr>
    </w:p>
    <w:p w14:paraId="7CEEB923" w14:textId="77777777" w:rsidR="007F49BC" w:rsidRDefault="007F49BC" w:rsidP="009C0E66">
      <w:pPr>
        <w:ind w:left="360"/>
        <w:jc w:val="both"/>
        <w:rPr>
          <w:sz w:val="20"/>
          <w:szCs w:val="20"/>
        </w:rPr>
      </w:pPr>
    </w:p>
    <w:p w14:paraId="6D41721E" w14:textId="77777777" w:rsidR="007F49BC" w:rsidRDefault="007F49BC" w:rsidP="009E63F1">
      <w:pPr>
        <w:jc w:val="both"/>
        <w:rPr>
          <w:sz w:val="20"/>
          <w:szCs w:val="20"/>
        </w:rPr>
      </w:pPr>
    </w:p>
    <w:p w14:paraId="5B05A690" w14:textId="77777777" w:rsidR="009C0E66" w:rsidRPr="009C0E66" w:rsidRDefault="007F49BC" w:rsidP="009C0E66">
      <w:pPr>
        <w:numPr>
          <w:ilvl w:val="0"/>
          <w:numId w:val="1"/>
        </w:numPr>
        <w:jc w:val="both"/>
        <w:rPr>
          <w:sz w:val="20"/>
          <w:szCs w:val="20"/>
        </w:rPr>
      </w:pPr>
      <w:r w:rsidRPr="00646186">
        <w:rPr>
          <w:b/>
          <w:bCs/>
        </w:rPr>
        <w:t>Personal Abilities/Aptitudes/Skills:</w:t>
      </w:r>
    </w:p>
    <w:p w14:paraId="0FAF584D" w14:textId="77777777" w:rsidR="009C0E66" w:rsidRPr="009C0E66" w:rsidRDefault="009C0E66" w:rsidP="009C0E66">
      <w:pPr>
        <w:numPr>
          <w:ilvl w:val="0"/>
          <w:numId w:val="1"/>
        </w:numPr>
        <w:jc w:val="both"/>
        <w:rPr>
          <w:sz w:val="20"/>
          <w:szCs w:val="20"/>
        </w:rPr>
      </w:pPr>
    </w:p>
    <w:p w14:paraId="62F93BDF" w14:textId="3647535D" w:rsidR="009C0E66" w:rsidRPr="00504D8D" w:rsidRDefault="007F49BC" w:rsidP="009C0E66">
      <w:pPr>
        <w:numPr>
          <w:ilvl w:val="0"/>
          <w:numId w:val="1"/>
        </w:numPr>
        <w:jc w:val="both"/>
        <w:rPr>
          <w:sz w:val="20"/>
          <w:szCs w:val="20"/>
        </w:rPr>
      </w:pPr>
      <w:r w:rsidRPr="009D0E3A">
        <w:rPr>
          <w:sz w:val="20"/>
          <w:szCs w:val="20"/>
        </w:rPr>
        <w:t xml:space="preserve"> </w:t>
      </w:r>
      <w:r w:rsidR="009C0E66">
        <w:rPr>
          <w:sz w:val="20"/>
          <w:szCs w:val="20"/>
        </w:rPr>
        <w:t>Ability to e</w:t>
      </w:r>
      <w:r w:rsidR="009C0E66" w:rsidRPr="00504D8D">
        <w:rPr>
          <w:sz w:val="20"/>
          <w:szCs w:val="20"/>
        </w:rPr>
        <w:t>ffectively manage sensitive and confidential matters.</w:t>
      </w:r>
    </w:p>
    <w:p w14:paraId="0E7ABD85" w14:textId="77777777" w:rsidR="009C0E66" w:rsidRPr="00504D8D" w:rsidRDefault="009C0E66" w:rsidP="009C0E66">
      <w:pPr>
        <w:numPr>
          <w:ilvl w:val="0"/>
          <w:numId w:val="1"/>
        </w:numPr>
        <w:jc w:val="both"/>
        <w:rPr>
          <w:sz w:val="20"/>
          <w:szCs w:val="20"/>
        </w:rPr>
      </w:pPr>
      <w:r>
        <w:rPr>
          <w:sz w:val="20"/>
          <w:szCs w:val="20"/>
        </w:rPr>
        <w:t>Ability to e</w:t>
      </w:r>
      <w:r w:rsidRPr="00504D8D">
        <w:rPr>
          <w:sz w:val="20"/>
          <w:szCs w:val="20"/>
        </w:rPr>
        <w:t>ffectively communicate with a diverse range of members of the community, health service staff and staff from other agencies.</w:t>
      </w:r>
    </w:p>
    <w:p w14:paraId="15C55330" w14:textId="77777777" w:rsidR="009C0E66" w:rsidRPr="00504D8D" w:rsidRDefault="009C0E66" w:rsidP="009C0E66">
      <w:pPr>
        <w:numPr>
          <w:ilvl w:val="0"/>
          <w:numId w:val="1"/>
        </w:numPr>
        <w:jc w:val="both"/>
        <w:rPr>
          <w:sz w:val="20"/>
          <w:szCs w:val="20"/>
        </w:rPr>
      </w:pPr>
      <w:r w:rsidRPr="00504D8D">
        <w:rPr>
          <w:sz w:val="20"/>
          <w:szCs w:val="20"/>
        </w:rPr>
        <w:t>Ability to access resources and information relevant for Aboriginal people</w:t>
      </w:r>
    </w:p>
    <w:p w14:paraId="4E1510EF" w14:textId="77777777" w:rsidR="009C0E66" w:rsidRPr="00504D8D" w:rsidRDefault="009C0E66" w:rsidP="009C0E66">
      <w:pPr>
        <w:numPr>
          <w:ilvl w:val="0"/>
          <w:numId w:val="1"/>
        </w:numPr>
        <w:jc w:val="both"/>
        <w:rPr>
          <w:sz w:val="20"/>
          <w:szCs w:val="20"/>
        </w:rPr>
      </w:pPr>
      <w:r w:rsidRPr="00504D8D">
        <w:rPr>
          <w:sz w:val="20"/>
          <w:szCs w:val="20"/>
        </w:rPr>
        <w:t xml:space="preserve">Demonstrated ability to participate and work within a team environment. </w:t>
      </w:r>
    </w:p>
    <w:p w14:paraId="19377904" w14:textId="77777777" w:rsidR="009C0E66" w:rsidRPr="00504D8D" w:rsidRDefault="009C0E66" w:rsidP="009C0E66">
      <w:pPr>
        <w:numPr>
          <w:ilvl w:val="0"/>
          <w:numId w:val="1"/>
        </w:numPr>
        <w:jc w:val="both"/>
        <w:rPr>
          <w:sz w:val="20"/>
          <w:szCs w:val="20"/>
        </w:rPr>
      </w:pPr>
      <w:r w:rsidRPr="00504D8D">
        <w:rPr>
          <w:sz w:val="20"/>
          <w:szCs w:val="20"/>
        </w:rPr>
        <w:t>Demonstrated writing skills, including accurate file records, statistics and reports as required</w:t>
      </w:r>
    </w:p>
    <w:p w14:paraId="002A6047" w14:textId="77777777" w:rsidR="009C0E66" w:rsidRPr="00504D8D" w:rsidRDefault="009C0E66" w:rsidP="009C0E66">
      <w:pPr>
        <w:numPr>
          <w:ilvl w:val="0"/>
          <w:numId w:val="1"/>
        </w:numPr>
        <w:jc w:val="both"/>
        <w:rPr>
          <w:i/>
          <w:sz w:val="20"/>
          <w:szCs w:val="20"/>
        </w:rPr>
      </w:pPr>
      <w:r w:rsidRPr="00504D8D">
        <w:rPr>
          <w:sz w:val="20"/>
          <w:szCs w:val="20"/>
        </w:rPr>
        <w:t>Demonstrated ability to work autonomously and manage own workload</w:t>
      </w:r>
      <w:r w:rsidRPr="00504D8D">
        <w:rPr>
          <w:i/>
          <w:sz w:val="20"/>
          <w:szCs w:val="20"/>
        </w:rPr>
        <w:t xml:space="preserve"> </w:t>
      </w:r>
      <w:r w:rsidRPr="00504D8D">
        <w:rPr>
          <w:sz w:val="20"/>
          <w:szCs w:val="20"/>
        </w:rPr>
        <w:t>effectively</w:t>
      </w:r>
      <w:r w:rsidRPr="00504D8D">
        <w:rPr>
          <w:i/>
          <w:sz w:val="20"/>
          <w:szCs w:val="20"/>
        </w:rPr>
        <w:t>.</w:t>
      </w:r>
    </w:p>
    <w:p w14:paraId="4A1E0FB6" w14:textId="74BC44C1" w:rsidR="007F49BC" w:rsidRPr="00194CF4" w:rsidRDefault="007F49BC" w:rsidP="009C0E66">
      <w:pPr>
        <w:ind w:left="-142"/>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4DF78823" w14:textId="77777777" w:rsidR="007F49BC" w:rsidRPr="009E63F1" w:rsidRDefault="007F49BC" w:rsidP="009E63F1">
      <w:pPr>
        <w:numPr>
          <w:ilvl w:val="0"/>
          <w:numId w:val="1"/>
        </w:numPr>
        <w:jc w:val="both"/>
        <w:rPr>
          <w:sz w:val="20"/>
          <w:szCs w:val="20"/>
        </w:rPr>
      </w:pP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20A22644" w14:textId="3D381C97" w:rsidR="007F49BC" w:rsidRPr="00194CF4" w:rsidRDefault="009C0E66" w:rsidP="009E63F1">
      <w:pPr>
        <w:numPr>
          <w:ilvl w:val="0"/>
          <w:numId w:val="1"/>
        </w:numPr>
        <w:jc w:val="both"/>
        <w:rPr>
          <w:sz w:val="20"/>
          <w:szCs w:val="20"/>
        </w:rPr>
      </w:pPr>
      <w:r w:rsidRPr="00504D8D">
        <w:rPr>
          <w:sz w:val="20"/>
          <w:szCs w:val="20"/>
        </w:rPr>
        <w:t>Knowledge of local Aboriginal community</w:t>
      </w:r>
    </w:p>
    <w:p w14:paraId="07A2BDDF" w14:textId="77777777" w:rsidR="007F49BC" w:rsidRPr="00194CF4" w:rsidRDefault="007F49BC" w:rsidP="009E63F1">
      <w:pPr>
        <w:ind w:left="-142"/>
        <w:jc w:val="both"/>
        <w:rPr>
          <w:b/>
          <w:bCs/>
          <w:sz w:val="20"/>
          <w:szCs w:val="20"/>
        </w:rPr>
      </w:pPr>
    </w:p>
    <w:p w14:paraId="095ACC36" w14:textId="75CF313D"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24BCB7D9"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77777777" w:rsidR="007F49BC" w:rsidRPr="00194CF4" w:rsidRDefault="007F49BC" w:rsidP="009E63F1">
      <w:pPr>
        <w:numPr>
          <w:ilvl w:val="0"/>
          <w:numId w:val="1"/>
        </w:numPr>
        <w:jc w:val="both"/>
        <w:rPr>
          <w:sz w:val="20"/>
          <w:szCs w:val="20"/>
        </w:rPr>
      </w:pPr>
    </w:p>
    <w:p w14:paraId="5606E6D5" w14:textId="77777777" w:rsidR="007F49BC" w:rsidRPr="00194CF4" w:rsidRDefault="007F49BC" w:rsidP="009E63F1">
      <w:pPr>
        <w:ind w:left="-142"/>
        <w:jc w:val="both"/>
        <w:rPr>
          <w:sz w:val="20"/>
          <w:szCs w:val="20"/>
        </w:rPr>
      </w:pPr>
    </w:p>
    <w:p w14:paraId="61D25D2F" w14:textId="28A0E0F4"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1D8A21D7" w14:textId="77777777" w:rsidR="009C0E66" w:rsidRPr="00194CF4" w:rsidRDefault="009C0E66" w:rsidP="009C0E66">
      <w:pPr>
        <w:numPr>
          <w:ilvl w:val="0"/>
          <w:numId w:val="1"/>
        </w:numPr>
        <w:jc w:val="both"/>
        <w:rPr>
          <w:sz w:val="20"/>
          <w:szCs w:val="20"/>
        </w:rPr>
      </w:pPr>
      <w:r>
        <w:rPr>
          <w:sz w:val="20"/>
          <w:szCs w:val="20"/>
        </w:rPr>
        <w:t>Self-Motivation</w:t>
      </w:r>
    </w:p>
    <w:p w14:paraId="64C53F4D" w14:textId="77777777" w:rsidR="007F49BC" w:rsidRPr="00194CF4" w:rsidRDefault="007F49BC" w:rsidP="009C0E66">
      <w:pPr>
        <w:ind w:left="360"/>
        <w:jc w:val="both"/>
        <w:rPr>
          <w:sz w:val="20"/>
          <w:szCs w:val="20"/>
        </w:rPr>
      </w:pP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4A53E755" w14:textId="77777777" w:rsidR="009C0E66" w:rsidRPr="00504D8D" w:rsidRDefault="009C0E66" w:rsidP="009C0E66">
      <w:pPr>
        <w:numPr>
          <w:ilvl w:val="0"/>
          <w:numId w:val="1"/>
        </w:numPr>
        <w:jc w:val="both"/>
        <w:rPr>
          <w:sz w:val="20"/>
          <w:szCs w:val="20"/>
        </w:rPr>
      </w:pPr>
      <w:r w:rsidRPr="00504D8D">
        <w:rPr>
          <w:sz w:val="20"/>
          <w:szCs w:val="20"/>
        </w:rPr>
        <w:t>Demonstrated active participation in the Aboriginal community</w:t>
      </w:r>
    </w:p>
    <w:p w14:paraId="0FDE7429" w14:textId="77777777" w:rsidR="009C0E66" w:rsidRPr="00504D8D" w:rsidRDefault="009C0E66" w:rsidP="009C0E66">
      <w:pPr>
        <w:numPr>
          <w:ilvl w:val="0"/>
          <w:numId w:val="1"/>
        </w:numPr>
        <w:jc w:val="both"/>
        <w:rPr>
          <w:sz w:val="20"/>
          <w:szCs w:val="20"/>
        </w:rPr>
      </w:pPr>
      <w:r w:rsidRPr="00504D8D">
        <w:rPr>
          <w:sz w:val="20"/>
          <w:szCs w:val="20"/>
        </w:rPr>
        <w:t>Previous work experience in Aboriginal health care settings</w:t>
      </w:r>
    </w:p>
    <w:p w14:paraId="641AF8EC" w14:textId="68304BEF" w:rsidR="009C0E66" w:rsidRDefault="009C0E66" w:rsidP="009C0E66">
      <w:pPr>
        <w:numPr>
          <w:ilvl w:val="0"/>
          <w:numId w:val="1"/>
        </w:numPr>
        <w:jc w:val="both"/>
        <w:rPr>
          <w:sz w:val="20"/>
          <w:szCs w:val="20"/>
        </w:rPr>
      </w:pPr>
      <w:r>
        <w:rPr>
          <w:sz w:val="20"/>
          <w:szCs w:val="20"/>
        </w:rPr>
        <w:t>Experience in working</w:t>
      </w:r>
      <w:r w:rsidRPr="00504D8D">
        <w:rPr>
          <w:sz w:val="20"/>
          <w:szCs w:val="20"/>
        </w:rPr>
        <w:t xml:space="preserve"> within the local Aboriginal Community, particularly in Health or</w:t>
      </w:r>
      <w:r w:rsidRPr="00504D8D">
        <w:rPr>
          <w:b/>
          <w:sz w:val="20"/>
          <w:szCs w:val="20"/>
        </w:rPr>
        <w:t xml:space="preserve"> </w:t>
      </w:r>
      <w:r w:rsidRPr="00504D8D">
        <w:rPr>
          <w:sz w:val="20"/>
          <w:szCs w:val="20"/>
        </w:rPr>
        <w:t>community services.</w:t>
      </w:r>
    </w:p>
    <w:p w14:paraId="228A4BB4" w14:textId="77777777" w:rsidR="009C0E66" w:rsidRPr="00504D8D" w:rsidRDefault="009C0E66" w:rsidP="009C0E66">
      <w:pPr>
        <w:numPr>
          <w:ilvl w:val="0"/>
          <w:numId w:val="1"/>
        </w:numPr>
        <w:jc w:val="both"/>
        <w:rPr>
          <w:sz w:val="20"/>
          <w:szCs w:val="20"/>
        </w:rPr>
      </w:pPr>
      <w:r w:rsidRPr="00504D8D">
        <w:rPr>
          <w:sz w:val="20"/>
          <w:szCs w:val="20"/>
        </w:rPr>
        <w:t>Experience in working with Aboriginal Communities</w:t>
      </w:r>
    </w:p>
    <w:p w14:paraId="1FDDFEF2" w14:textId="77777777" w:rsidR="009C0E66" w:rsidRPr="00504D8D" w:rsidRDefault="009C0E66" w:rsidP="009C0E66">
      <w:pPr>
        <w:ind w:left="360"/>
        <w:jc w:val="both"/>
        <w:rPr>
          <w:sz w:val="20"/>
          <w:szCs w:val="20"/>
        </w:rPr>
      </w:pPr>
    </w:p>
    <w:p w14:paraId="6ADA7D41" w14:textId="77777777" w:rsidR="007F49BC" w:rsidRPr="00194CF4" w:rsidRDefault="007F49BC" w:rsidP="009C0E66">
      <w:pPr>
        <w:ind w:left="360"/>
        <w:jc w:val="both"/>
        <w:rPr>
          <w:sz w:val="20"/>
          <w:szCs w:val="20"/>
        </w:rPr>
      </w:pP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69D6521E" w14:textId="77777777" w:rsidR="007F49BC" w:rsidRPr="00194CF4" w:rsidRDefault="007F49BC" w:rsidP="009E63F1">
      <w:pPr>
        <w:ind w:left="-142"/>
        <w:jc w:val="both"/>
        <w:rPr>
          <w:sz w:val="20"/>
          <w:szCs w:val="20"/>
        </w:rPr>
      </w:pPr>
    </w:p>
    <w:p w14:paraId="5E193C83" w14:textId="77777777" w:rsidR="007F49BC" w:rsidRPr="00194CF4" w:rsidRDefault="007F49BC" w:rsidP="009C0E66">
      <w:pPr>
        <w:jc w:val="both"/>
        <w:rPr>
          <w:sz w:val="20"/>
          <w:szCs w:val="20"/>
        </w:rPr>
      </w:pPr>
    </w:p>
    <w:p w14:paraId="52A09C10" w14:textId="77777777" w:rsidR="009C0E66" w:rsidRDefault="009C0E66" w:rsidP="009C0E66">
      <w:pPr>
        <w:numPr>
          <w:ilvl w:val="0"/>
          <w:numId w:val="1"/>
        </w:numPr>
        <w:jc w:val="both"/>
        <w:rPr>
          <w:sz w:val="20"/>
          <w:szCs w:val="20"/>
        </w:rPr>
      </w:pPr>
      <w:r w:rsidRPr="00504D8D">
        <w:rPr>
          <w:sz w:val="20"/>
          <w:szCs w:val="20"/>
        </w:rPr>
        <w:t>Understanding of Primary Health Care principles</w:t>
      </w:r>
    </w:p>
    <w:p w14:paraId="768FF191" w14:textId="77777777" w:rsidR="009C0E66" w:rsidRPr="00504D8D" w:rsidRDefault="009C0E66" w:rsidP="009C0E66">
      <w:pPr>
        <w:numPr>
          <w:ilvl w:val="0"/>
          <w:numId w:val="1"/>
        </w:numPr>
        <w:jc w:val="both"/>
        <w:rPr>
          <w:sz w:val="20"/>
          <w:szCs w:val="20"/>
        </w:rPr>
      </w:pPr>
      <w:r w:rsidRPr="00504D8D">
        <w:rPr>
          <w:sz w:val="20"/>
          <w:szCs w:val="20"/>
        </w:rPr>
        <w:t>Understanding of social justice issues, including the impact on Aboriginal people of dominant western society</w:t>
      </w:r>
    </w:p>
    <w:p w14:paraId="05988FFF" w14:textId="173A9378" w:rsidR="009C0E66" w:rsidRPr="009C0E66" w:rsidRDefault="009C0E66" w:rsidP="009C0E66">
      <w:pPr>
        <w:numPr>
          <w:ilvl w:val="0"/>
          <w:numId w:val="1"/>
        </w:numPr>
        <w:jc w:val="both"/>
        <w:rPr>
          <w:sz w:val="20"/>
          <w:szCs w:val="20"/>
        </w:rPr>
      </w:pPr>
      <w:r w:rsidRPr="00504D8D">
        <w:rPr>
          <w:sz w:val="20"/>
          <w:szCs w:val="20"/>
        </w:rPr>
        <w:t>Awareness of the range of mental health problems, and contemporary services and interventions</w:t>
      </w:r>
    </w:p>
    <w:p w14:paraId="48D8CA75" w14:textId="77777777" w:rsidR="009C0E66" w:rsidRDefault="009C0E66" w:rsidP="009C0E66">
      <w:pPr>
        <w:numPr>
          <w:ilvl w:val="0"/>
          <w:numId w:val="1"/>
        </w:numPr>
        <w:jc w:val="both"/>
        <w:rPr>
          <w:sz w:val="20"/>
          <w:szCs w:val="20"/>
        </w:rPr>
      </w:pPr>
      <w:r>
        <w:rPr>
          <w:sz w:val="20"/>
          <w:szCs w:val="20"/>
        </w:rPr>
        <w:t>Knowledge of c</w:t>
      </w:r>
      <w:r w:rsidRPr="00504D8D">
        <w:rPr>
          <w:sz w:val="20"/>
          <w:szCs w:val="20"/>
        </w:rPr>
        <w:t>ommunity development principles</w:t>
      </w:r>
    </w:p>
    <w:p w14:paraId="093351D9" w14:textId="77777777" w:rsidR="007F49BC" w:rsidRDefault="007F49BC" w:rsidP="009C0E66">
      <w:pPr>
        <w:jc w:val="both"/>
        <w:rPr>
          <w:b/>
          <w:bCs/>
          <w:sz w:val="28"/>
          <w:szCs w:val="28"/>
        </w:rPr>
        <w:sectPr w:rsidR="007F49BC" w:rsidSect="00901F86">
          <w:pgSz w:w="11906" w:h="16838"/>
          <w:pgMar w:top="1135" w:right="849" w:bottom="1440" w:left="1418" w:header="720" w:footer="720" w:gutter="0"/>
          <w:cols w:space="720"/>
        </w:sectPr>
      </w:pPr>
    </w:p>
    <w:p w14:paraId="029D54AB" w14:textId="77777777" w:rsidR="00901F86" w:rsidRPr="00F0626F" w:rsidRDefault="00901F86" w:rsidP="00901F86">
      <w:pPr>
        <w:rPr>
          <w:b/>
          <w:sz w:val="28"/>
        </w:rPr>
      </w:pPr>
      <w:bookmarkStart w:id="3" w:name="_Hlk165541114"/>
      <w:r w:rsidRPr="00F0626F">
        <w:rPr>
          <w:b/>
          <w:sz w:val="26"/>
          <w:szCs w:val="26"/>
        </w:rPr>
        <w:lastRenderedPageBreak/>
        <w:t>ORGANISATIONAL</w:t>
      </w:r>
      <w:r w:rsidRPr="00F0626F">
        <w:rPr>
          <w:b/>
          <w:sz w:val="28"/>
        </w:rPr>
        <w:t xml:space="preserve"> </w:t>
      </w:r>
      <w:r w:rsidRPr="00F0626F">
        <w:rPr>
          <w:b/>
          <w:sz w:val="26"/>
          <w:szCs w:val="26"/>
        </w:rPr>
        <w:t>CONTEXT</w:t>
      </w:r>
    </w:p>
    <w:p w14:paraId="68C5CCF4" w14:textId="77777777" w:rsidR="00901F86" w:rsidRPr="00F0626F" w:rsidRDefault="00901F86" w:rsidP="00901F86">
      <w:pPr>
        <w:rPr>
          <w:szCs w:val="22"/>
        </w:rPr>
      </w:pPr>
    </w:p>
    <w:p w14:paraId="0754ACA0" w14:textId="77777777" w:rsidR="00901F86" w:rsidRPr="00F0626F" w:rsidRDefault="00901F86" w:rsidP="00901F86">
      <w:pPr>
        <w:pBdr>
          <w:top w:val="single" w:sz="12" w:space="5" w:color="auto"/>
          <w:bottom w:val="single" w:sz="12" w:space="5" w:color="auto"/>
        </w:pBdr>
        <w:rPr>
          <w:b/>
          <w:szCs w:val="22"/>
        </w:rPr>
      </w:pPr>
      <w:r w:rsidRPr="00F0626F">
        <w:rPr>
          <w:b/>
          <w:szCs w:val="22"/>
        </w:rPr>
        <w:t>Organisational Overview:</w:t>
      </w:r>
    </w:p>
    <w:p w14:paraId="566F2388" w14:textId="77777777" w:rsidR="00901F86" w:rsidRDefault="00901F86" w:rsidP="00901F86">
      <w:pPr>
        <w:spacing w:before="120"/>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00B2F519" w14:textId="77777777" w:rsidR="00901F86" w:rsidRDefault="00901F86" w:rsidP="00901F86">
      <w:pPr>
        <w:jc w:val="both"/>
        <w:rPr>
          <w:b/>
          <w:bCs/>
          <w:sz w:val="20"/>
          <w:szCs w:val="20"/>
        </w:rPr>
      </w:pPr>
    </w:p>
    <w:p w14:paraId="6C7167A4" w14:textId="77777777" w:rsidR="00901F86" w:rsidRPr="00AF31E5" w:rsidRDefault="00901F86" w:rsidP="00901F86">
      <w:pPr>
        <w:spacing w:after="120"/>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55A1FB2F" w14:textId="77777777" w:rsidR="00901F86" w:rsidRPr="00F0626F" w:rsidRDefault="00901F86" w:rsidP="00901F86">
      <w:pPr>
        <w:pBdr>
          <w:top w:val="single" w:sz="12" w:space="5" w:color="auto"/>
          <w:bottom w:val="single" w:sz="12" w:space="5" w:color="auto"/>
        </w:pBdr>
        <w:jc w:val="both"/>
        <w:rPr>
          <w:b/>
          <w:szCs w:val="22"/>
        </w:rPr>
      </w:pPr>
      <w:r w:rsidRPr="00F0626F">
        <w:rPr>
          <w:b/>
          <w:szCs w:val="22"/>
        </w:rPr>
        <w:t>Our Legal Entities:</w:t>
      </w:r>
    </w:p>
    <w:p w14:paraId="422E2226" w14:textId="77777777" w:rsidR="00901F86" w:rsidRDefault="00901F86" w:rsidP="00901F86">
      <w:pPr>
        <w:spacing w:before="120"/>
        <w:jc w:val="both"/>
        <w:rPr>
          <w:color w:val="000000"/>
          <w:sz w:val="20"/>
          <w:szCs w:val="20"/>
        </w:rPr>
      </w:pPr>
      <w:r w:rsidRPr="005F3D28">
        <w:rPr>
          <w:color w:val="000000"/>
          <w:sz w:val="20"/>
          <w:szCs w:val="20"/>
        </w:rPr>
        <w:t xml:space="preserve">SA </w:t>
      </w:r>
      <w:r w:rsidRPr="00FD4478">
        <w:rPr>
          <w:color w:val="000000"/>
          <w:sz w:val="20"/>
          <w:szCs w:val="20"/>
        </w:rPr>
        <w:t>Health is the brand name for the health portfolio of services and agencies responsible to the Minister for Health and Wellbeing.</w:t>
      </w:r>
    </w:p>
    <w:p w14:paraId="7EE0F11B" w14:textId="77777777" w:rsidR="00901F86" w:rsidRPr="00FD4478" w:rsidRDefault="00901F86" w:rsidP="00901F86">
      <w:pPr>
        <w:jc w:val="both"/>
        <w:rPr>
          <w:b/>
          <w:bCs/>
          <w:color w:val="000000"/>
          <w:sz w:val="20"/>
          <w:szCs w:val="20"/>
        </w:rPr>
      </w:pPr>
    </w:p>
    <w:p w14:paraId="168E88D4" w14:textId="77777777" w:rsidR="00901F86" w:rsidRPr="00AF31E5" w:rsidRDefault="00901F86" w:rsidP="00901F86">
      <w:pPr>
        <w:autoSpaceDE w:val="0"/>
        <w:autoSpaceDN w:val="0"/>
        <w:adjustRightInd w:val="0"/>
        <w:spacing w:after="120"/>
        <w:jc w:val="both"/>
        <w:rPr>
          <w:sz w:val="20"/>
        </w:rPr>
      </w:pPr>
      <w:r w:rsidRPr="00F0626F">
        <w:rPr>
          <w:sz w:val="20"/>
        </w:rPr>
        <w:t xml:space="preserve">The legal entities include but are not limited to Department for Health and </w:t>
      </w:r>
      <w:r>
        <w:rPr>
          <w:sz w:val="20"/>
        </w:rPr>
        <w:t>Wellbeing</w:t>
      </w:r>
      <w:r w:rsidRPr="00F0626F">
        <w:rPr>
          <w:sz w:val="20"/>
        </w:rPr>
        <w:t xml:space="preserve">, Central Adelaide Local Health Network, Northern Adelaide Local Health Network, Southern Adelaide Local Health Network, Women’s and Children’s Health Network, Barossa Hills </w:t>
      </w:r>
      <w:proofErr w:type="spellStart"/>
      <w:r w:rsidRPr="00F0626F">
        <w:rPr>
          <w:sz w:val="20"/>
        </w:rPr>
        <w:t>Fleurieu</w:t>
      </w:r>
      <w:proofErr w:type="spellEnd"/>
      <w:r w:rsidRPr="00F0626F">
        <w:rPr>
          <w:sz w:val="20"/>
        </w:rPr>
        <w:t xml:space="preserve"> Local Health Network, Eyre and Far North Local Health Network, Flinders and Upper North Local Health Network, Limestone Coast Local Health Network, Riverland Mallee Coorong Local Health Network, Yorke and Northern Local Health Network and SA Ambulance Service.</w:t>
      </w:r>
    </w:p>
    <w:p w14:paraId="7523F5C5" w14:textId="77777777" w:rsidR="00901F86" w:rsidRPr="00F0626F" w:rsidRDefault="00901F86" w:rsidP="00901F86">
      <w:pPr>
        <w:pBdr>
          <w:top w:val="single" w:sz="12" w:space="5" w:color="auto"/>
          <w:bottom w:val="single" w:sz="12" w:space="5" w:color="auto"/>
        </w:pBdr>
        <w:jc w:val="both"/>
        <w:rPr>
          <w:b/>
          <w:szCs w:val="22"/>
        </w:rPr>
      </w:pPr>
      <w:r w:rsidRPr="00F0626F">
        <w:rPr>
          <w:b/>
          <w:szCs w:val="22"/>
        </w:rPr>
        <w:t>SA Health Challenges:</w:t>
      </w:r>
    </w:p>
    <w:p w14:paraId="7F986EB7" w14:textId="77777777" w:rsidR="00901F86" w:rsidRDefault="00901F86" w:rsidP="00901F86">
      <w:pPr>
        <w:spacing w:before="120" w:after="120"/>
        <w:jc w:val="both"/>
        <w:rPr>
          <w:color w:val="000000"/>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 xml:space="preserve">. </w:t>
      </w:r>
    </w:p>
    <w:p w14:paraId="15DC4EE8" w14:textId="77777777" w:rsidR="00901F86" w:rsidRPr="00F0626F" w:rsidRDefault="00901F86" w:rsidP="00901F86">
      <w:pPr>
        <w:pBdr>
          <w:top w:val="single" w:sz="12" w:space="5" w:color="auto"/>
          <w:bottom w:val="single" w:sz="12" w:space="5" w:color="auto"/>
        </w:pBdr>
        <w:jc w:val="both"/>
        <w:rPr>
          <w:b/>
          <w:szCs w:val="22"/>
        </w:rPr>
      </w:pPr>
      <w:r w:rsidRPr="00F0626F">
        <w:rPr>
          <w:b/>
          <w:szCs w:val="22"/>
        </w:rPr>
        <w:t>Health Network/ Division/ Department:</w:t>
      </w:r>
    </w:p>
    <w:p w14:paraId="3FCBC777" w14:textId="77777777" w:rsidR="00901F86" w:rsidRDefault="00901F86" w:rsidP="00901F86">
      <w:pPr>
        <w:autoSpaceDE w:val="0"/>
        <w:autoSpaceDN w:val="0"/>
        <w:adjustRightInd w:val="0"/>
        <w:spacing w:before="120"/>
        <w:jc w:val="both"/>
        <w:rPr>
          <w:sz w:val="20"/>
        </w:rPr>
      </w:pPr>
      <w:bookmarkStart w:id="4" w:name="_Hlk91682143"/>
      <w:r>
        <w:rPr>
          <w:sz w:val="20"/>
        </w:rPr>
        <w:t xml:space="preserve">Riverland Mallee Coorong </w:t>
      </w:r>
      <w:r w:rsidRPr="00F0626F">
        <w:rPr>
          <w:sz w:val="20"/>
        </w:rPr>
        <w:t>Local Health Network aspire</w:t>
      </w:r>
      <w:r>
        <w:rPr>
          <w:sz w:val="20"/>
        </w:rPr>
        <w:t>s</w:t>
      </w:r>
      <w:r w:rsidRPr="00F0626F">
        <w:rPr>
          <w:sz w:val="20"/>
        </w:rPr>
        <w:t xml:space="preserve"> to be the best provider of rural and remote health services in Australia. </w:t>
      </w:r>
      <w:r>
        <w:rPr>
          <w:sz w:val="20"/>
        </w:rPr>
        <w:t>RMC</w:t>
      </w:r>
      <w:r w:rsidRPr="00F0626F">
        <w:rPr>
          <w:sz w:val="20"/>
        </w:rPr>
        <w:t>LHN</w:t>
      </w:r>
      <w:r>
        <w:rPr>
          <w:sz w:val="20"/>
        </w:rPr>
        <w:t>,</w:t>
      </w:r>
      <w:r w:rsidRPr="00F0626F">
        <w:rPr>
          <w:sz w:val="20"/>
        </w:rPr>
        <w:t xml:space="preserve"> through the inspiration and hard work of its people, deliver</w:t>
      </w:r>
      <w:r>
        <w:rPr>
          <w:sz w:val="20"/>
        </w:rPr>
        <w:t>s</w:t>
      </w:r>
      <w:r w:rsidRPr="00F0626F">
        <w:rPr>
          <w:sz w:val="20"/>
        </w:rPr>
        <w:t xml:space="preserve"> high quality and innovative health services to improve health outcomes for country South Australians. </w:t>
      </w:r>
    </w:p>
    <w:p w14:paraId="07AFE804" w14:textId="77777777" w:rsidR="00901F86" w:rsidRDefault="00901F86" w:rsidP="00901F86">
      <w:pPr>
        <w:autoSpaceDE w:val="0"/>
        <w:autoSpaceDN w:val="0"/>
        <w:adjustRightInd w:val="0"/>
        <w:jc w:val="both"/>
        <w:rPr>
          <w:sz w:val="20"/>
        </w:rPr>
      </w:pPr>
    </w:p>
    <w:p w14:paraId="02649562" w14:textId="77777777" w:rsidR="00901F86" w:rsidRPr="00F0626F" w:rsidRDefault="00901F86" w:rsidP="00901F86">
      <w:pPr>
        <w:autoSpaceDE w:val="0"/>
        <w:autoSpaceDN w:val="0"/>
        <w:adjustRightInd w:val="0"/>
        <w:jc w:val="both"/>
        <w:rPr>
          <w:sz w:val="20"/>
        </w:rPr>
      </w:pPr>
      <w:r>
        <w:rPr>
          <w:sz w:val="20"/>
        </w:rPr>
        <w:t>RMC</w:t>
      </w:r>
      <w:r w:rsidRPr="00F0626F">
        <w:rPr>
          <w:sz w:val="20"/>
        </w:rPr>
        <w:t>LHN deliver</w:t>
      </w:r>
      <w:r>
        <w:rPr>
          <w:sz w:val="20"/>
        </w:rPr>
        <w:t>s</w:t>
      </w:r>
      <w:r w:rsidRPr="00F0626F">
        <w:rPr>
          <w:sz w:val="20"/>
        </w:rPr>
        <w:t xml:space="preserve">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w:t>
      </w:r>
      <w:r>
        <w:rPr>
          <w:sz w:val="20"/>
        </w:rPr>
        <w:t>RMC</w:t>
      </w:r>
      <w:r w:rsidRPr="00F0626F">
        <w:rPr>
          <w:sz w:val="20"/>
        </w:rPr>
        <w:t>LHN participate</w:t>
      </w:r>
      <w:r>
        <w:rPr>
          <w:sz w:val="20"/>
        </w:rPr>
        <w:t>s</w:t>
      </w:r>
      <w:r w:rsidRPr="00F0626F">
        <w:rPr>
          <w:sz w:val="20"/>
        </w:rPr>
        <w:t xml:space="preserve"> in rigorous national accreditation processes and engage local community members to provide insight and knowledge of the needs of consumers and potential strategies to achieve the best service.</w:t>
      </w:r>
      <w:bookmarkEnd w:id="4"/>
    </w:p>
    <w:p w14:paraId="67C37F5B" w14:textId="77777777" w:rsidR="00901F86" w:rsidRDefault="00901F86" w:rsidP="00901F86"/>
    <w:p w14:paraId="51F9AD16" w14:textId="77777777" w:rsidR="00901F86" w:rsidRDefault="00901F86" w:rsidP="00901F86"/>
    <w:p w14:paraId="72720C77" w14:textId="77777777" w:rsidR="00901F86" w:rsidRDefault="00901F86" w:rsidP="00901F86"/>
    <w:p w14:paraId="1C552B84" w14:textId="77777777" w:rsidR="00901F86" w:rsidRDefault="00901F86" w:rsidP="00901F86"/>
    <w:p w14:paraId="0A732B37" w14:textId="77777777" w:rsidR="00901F86" w:rsidRDefault="00901F86" w:rsidP="00901F86"/>
    <w:p w14:paraId="7F4DA2A9" w14:textId="77777777" w:rsidR="00901F86" w:rsidRDefault="00901F86" w:rsidP="00901F86"/>
    <w:p w14:paraId="60662ABF" w14:textId="77777777" w:rsidR="00901F86" w:rsidRDefault="00901F86" w:rsidP="00901F86"/>
    <w:p w14:paraId="4A82DD3E" w14:textId="77777777" w:rsidR="00901F86" w:rsidRDefault="00901F86" w:rsidP="00901F86"/>
    <w:p w14:paraId="196E7708" w14:textId="77777777" w:rsidR="00901F86" w:rsidRDefault="00901F86" w:rsidP="00901F86"/>
    <w:p w14:paraId="3DD929C6" w14:textId="77777777" w:rsidR="00901F86" w:rsidRDefault="00901F86" w:rsidP="00901F86"/>
    <w:p w14:paraId="4F246FCA" w14:textId="77777777" w:rsidR="00901F86" w:rsidRDefault="00901F86" w:rsidP="00901F86"/>
    <w:p w14:paraId="43E17093" w14:textId="77777777" w:rsidR="00901F86" w:rsidRDefault="00901F86" w:rsidP="00901F86"/>
    <w:p w14:paraId="3AA8893A" w14:textId="77777777" w:rsidR="00901F86" w:rsidRDefault="00901F86" w:rsidP="00901F86"/>
    <w:p w14:paraId="533D1A40" w14:textId="77777777" w:rsidR="00901F86" w:rsidRDefault="00901F86" w:rsidP="00901F86"/>
    <w:p w14:paraId="6A24FC43" w14:textId="77777777" w:rsidR="00901F86" w:rsidRPr="00223ED0" w:rsidRDefault="00901F86" w:rsidP="00901F86">
      <w:pPr>
        <w:pBdr>
          <w:top w:val="single" w:sz="12" w:space="5" w:color="auto"/>
          <w:bottom w:val="single" w:sz="12" w:space="5" w:color="auto"/>
        </w:pBdr>
        <w:rPr>
          <w:b/>
          <w:szCs w:val="22"/>
        </w:rPr>
      </w:pPr>
      <w:r>
        <w:rPr>
          <w:b/>
          <w:szCs w:val="22"/>
        </w:rPr>
        <w:lastRenderedPageBreak/>
        <w:t>RMCLHN</w:t>
      </w:r>
      <w:r w:rsidRPr="00F0626F">
        <w:rPr>
          <w:b/>
          <w:szCs w:val="22"/>
        </w:rPr>
        <w:t xml:space="preserve"> Values</w:t>
      </w:r>
    </w:p>
    <w:p w14:paraId="27EE8F93" w14:textId="77777777" w:rsidR="00901F86" w:rsidRPr="00EC6C9D" w:rsidRDefault="00901F86" w:rsidP="00901F86">
      <w:pPr>
        <w:tabs>
          <w:tab w:val="left" w:pos="3828"/>
        </w:tabs>
        <w:spacing w:before="40" w:after="40"/>
        <w:jc w:val="both"/>
        <w:rPr>
          <w:sz w:val="20"/>
          <w:szCs w:val="20"/>
        </w:rPr>
      </w:pPr>
      <w:bookmarkStart w:id="5" w:name="_Hlk127176349"/>
      <w:r w:rsidRPr="00EC6C9D">
        <w:rPr>
          <w:sz w:val="20"/>
          <w:szCs w:val="20"/>
        </w:rPr>
        <w:t>The values of RMCLHN are used to indicate the type of conduct required by our employees and the conduct that our customers can expect from our health service:</w:t>
      </w:r>
    </w:p>
    <w:p w14:paraId="0606D033" w14:textId="77777777" w:rsidR="00901F86" w:rsidRPr="00EC6C9D" w:rsidRDefault="00901F86" w:rsidP="00901F86">
      <w:pPr>
        <w:numPr>
          <w:ilvl w:val="0"/>
          <w:numId w:val="1"/>
        </w:numPr>
        <w:spacing w:before="30" w:after="30"/>
        <w:ind w:left="2977" w:hanging="2977"/>
        <w:jc w:val="both"/>
        <w:rPr>
          <w:color w:val="000000"/>
          <w:sz w:val="20"/>
          <w:szCs w:val="20"/>
        </w:rPr>
      </w:pPr>
      <w:r w:rsidRPr="00EC6C9D">
        <w:rPr>
          <w:b/>
          <w:bCs/>
          <w:color w:val="000000"/>
          <w:sz w:val="20"/>
          <w:szCs w:val="20"/>
        </w:rPr>
        <w:t>Respectful -</w:t>
      </w:r>
      <w:r w:rsidRPr="00EC6C9D">
        <w:rPr>
          <w:color w:val="000000"/>
          <w:sz w:val="20"/>
          <w:szCs w:val="20"/>
        </w:rPr>
        <w:t xml:space="preserve"> </w:t>
      </w:r>
      <w:r w:rsidRPr="00EC6C9D">
        <w:rPr>
          <w:color w:val="000000"/>
          <w:sz w:val="20"/>
          <w:szCs w:val="20"/>
        </w:rPr>
        <w:tab/>
        <w:t>We treat everyone as equals and value each other’s sense of worth.</w:t>
      </w:r>
    </w:p>
    <w:p w14:paraId="4E6DE72E" w14:textId="77777777" w:rsidR="00901F86" w:rsidRPr="00EC6C9D" w:rsidRDefault="00901F86" w:rsidP="00901F86">
      <w:pPr>
        <w:numPr>
          <w:ilvl w:val="0"/>
          <w:numId w:val="1"/>
        </w:numPr>
        <w:spacing w:before="30" w:after="30"/>
        <w:ind w:left="2977" w:hanging="2977"/>
        <w:jc w:val="both"/>
        <w:rPr>
          <w:color w:val="000000"/>
          <w:sz w:val="20"/>
          <w:szCs w:val="20"/>
        </w:rPr>
      </w:pPr>
      <w:r w:rsidRPr="00EC6C9D">
        <w:rPr>
          <w:b/>
          <w:bCs/>
          <w:color w:val="000000"/>
          <w:sz w:val="20"/>
          <w:szCs w:val="20"/>
        </w:rPr>
        <w:t>Motivated -</w:t>
      </w:r>
      <w:r w:rsidRPr="00EC6C9D">
        <w:rPr>
          <w:color w:val="000000"/>
          <w:sz w:val="20"/>
          <w:szCs w:val="20"/>
        </w:rPr>
        <w:t xml:space="preserve"> </w:t>
      </w:r>
      <w:r w:rsidRPr="00EC6C9D">
        <w:rPr>
          <w:color w:val="000000"/>
          <w:sz w:val="20"/>
          <w:szCs w:val="20"/>
        </w:rPr>
        <w:tab/>
        <w:t>We are driven to excel and provide the best quality care to our consumers and communities, when and where they need it.</w:t>
      </w:r>
    </w:p>
    <w:p w14:paraId="694AA175" w14:textId="77777777" w:rsidR="00901F86" w:rsidRPr="00EC6C9D" w:rsidRDefault="00901F86" w:rsidP="00901F86">
      <w:pPr>
        <w:numPr>
          <w:ilvl w:val="0"/>
          <w:numId w:val="1"/>
        </w:numPr>
        <w:spacing w:before="30" w:after="30"/>
        <w:ind w:left="2977" w:hanging="2977"/>
        <w:jc w:val="both"/>
        <w:rPr>
          <w:color w:val="000000"/>
          <w:sz w:val="20"/>
          <w:szCs w:val="20"/>
        </w:rPr>
      </w:pPr>
      <w:r w:rsidRPr="00EC6C9D">
        <w:rPr>
          <w:b/>
          <w:bCs/>
          <w:color w:val="000000"/>
          <w:sz w:val="20"/>
          <w:szCs w:val="20"/>
        </w:rPr>
        <w:t>Compassionate</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take care of others and act with kindness, empathy, patience and understanding, in all that we do.</w:t>
      </w:r>
    </w:p>
    <w:p w14:paraId="6F20E5DC" w14:textId="77777777" w:rsidR="00901F86" w:rsidRPr="00EC6C9D" w:rsidRDefault="00901F86" w:rsidP="00901F86">
      <w:pPr>
        <w:numPr>
          <w:ilvl w:val="0"/>
          <w:numId w:val="1"/>
        </w:numPr>
        <w:spacing w:before="30" w:after="30"/>
        <w:ind w:left="2977" w:hanging="2977"/>
        <w:jc w:val="both"/>
        <w:rPr>
          <w:color w:val="000000"/>
          <w:sz w:val="20"/>
          <w:szCs w:val="20"/>
        </w:rPr>
      </w:pPr>
      <w:r w:rsidRPr="00EC6C9D">
        <w:rPr>
          <w:b/>
          <w:bCs/>
          <w:color w:val="000000"/>
          <w:sz w:val="20"/>
          <w:szCs w:val="20"/>
        </w:rPr>
        <w:t>Consumer Focused</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 xml:space="preserve">We partner and collaborate with consumers, their families, </w:t>
      </w:r>
      <w:proofErr w:type="gramStart"/>
      <w:r w:rsidRPr="00EC6C9D">
        <w:rPr>
          <w:color w:val="000000"/>
          <w:sz w:val="20"/>
          <w:szCs w:val="20"/>
        </w:rPr>
        <w:t>carers</w:t>
      </w:r>
      <w:proofErr w:type="gramEnd"/>
      <w:r w:rsidRPr="00EC6C9D">
        <w:rPr>
          <w:color w:val="000000"/>
          <w:sz w:val="20"/>
          <w:szCs w:val="20"/>
        </w:rPr>
        <w:t xml:space="preserve"> and communities, to ensure the planning, delivery and evaluation of our health services is tailored to their needs.</w:t>
      </w:r>
    </w:p>
    <w:p w14:paraId="5C1F1963" w14:textId="77777777" w:rsidR="00901F86" w:rsidRPr="00EC6C9D" w:rsidRDefault="00901F86" w:rsidP="00901F86">
      <w:pPr>
        <w:numPr>
          <w:ilvl w:val="0"/>
          <w:numId w:val="1"/>
        </w:numPr>
        <w:spacing w:before="30" w:after="30"/>
        <w:ind w:left="2977" w:hanging="2977"/>
        <w:jc w:val="both"/>
        <w:rPr>
          <w:sz w:val="20"/>
          <w:szCs w:val="20"/>
        </w:rPr>
      </w:pPr>
      <w:r w:rsidRPr="00EC6C9D">
        <w:rPr>
          <w:b/>
          <w:bCs/>
          <w:color w:val="000000"/>
          <w:sz w:val="20"/>
          <w:szCs w:val="20"/>
        </w:rPr>
        <w:t>Accountable -</w:t>
      </w:r>
      <w:r w:rsidRPr="00EC6C9D">
        <w:rPr>
          <w:color w:val="000000"/>
          <w:sz w:val="20"/>
          <w:szCs w:val="20"/>
        </w:rPr>
        <w:t xml:space="preserve"> </w:t>
      </w:r>
      <w:r w:rsidRPr="00EC6C9D">
        <w:rPr>
          <w:color w:val="000000"/>
          <w:sz w:val="20"/>
          <w:szCs w:val="20"/>
        </w:rPr>
        <w:tab/>
        <w:t>We are dedicated to fulfilling our duties and obligations as a public health service, and endeavour to act with honesty and integrity in all that we do.</w:t>
      </w:r>
    </w:p>
    <w:p w14:paraId="301DDD88" w14:textId="77777777" w:rsidR="00901F86" w:rsidRPr="00EC6C9D" w:rsidRDefault="00901F86" w:rsidP="00901F86">
      <w:pPr>
        <w:numPr>
          <w:ilvl w:val="0"/>
          <w:numId w:val="1"/>
        </w:numPr>
        <w:spacing w:before="30" w:after="30"/>
        <w:ind w:left="2977" w:hanging="2977"/>
        <w:jc w:val="both"/>
        <w:rPr>
          <w:sz w:val="20"/>
          <w:szCs w:val="20"/>
        </w:rPr>
      </w:pPr>
      <w:r w:rsidRPr="00EC6C9D">
        <w:rPr>
          <w:b/>
          <w:bCs/>
          <w:sz w:val="20"/>
          <w:szCs w:val="20"/>
        </w:rPr>
        <w:t>Resourceful -</w:t>
      </w:r>
      <w:r w:rsidRPr="00EC6C9D">
        <w:rPr>
          <w:sz w:val="20"/>
          <w:szCs w:val="20"/>
        </w:rPr>
        <w:t xml:space="preserve"> </w:t>
      </w:r>
      <w:r w:rsidRPr="00EC6C9D">
        <w:rPr>
          <w:sz w:val="20"/>
          <w:szCs w:val="20"/>
        </w:rPr>
        <w:tab/>
        <w:t xml:space="preserve">We are agile, adaptable and able to deal </w:t>
      </w:r>
      <w:proofErr w:type="spellStart"/>
      <w:r w:rsidRPr="00EC6C9D">
        <w:rPr>
          <w:sz w:val="20"/>
          <w:szCs w:val="20"/>
        </w:rPr>
        <w:t>skillfully</w:t>
      </w:r>
      <w:proofErr w:type="spellEnd"/>
      <w:r w:rsidRPr="00EC6C9D">
        <w:rPr>
          <w:sz w:val="20"/>
          <w:szCs w:val="20"/>
        </w:rPr>
        <w:t xml:space="preserve">, creatively and promptly with new situations and </w:t>
      </w:r>
      <w:proofErr w:type="gramStart"/>
      <w:r w:rsidRPr="00EC6C9D">
        <w:rPr>
          <w:sz w:val="20"/>
          <w:szCs w:val="20"/>
        </w:rPr>
        <w:t>challenges</w:t>
      </w:r>
      <w:proofErr w:type="gramEnd"/>
    </w:p>
    <w:p w14:paraId="04C879D6" w14:textId="77777777" w:rsidR="00901F86" w:rsidRPr="00EC6C9D" w:rsidRDefault="00901F86" w:rsidP="00901F86">
      <w:pPr>
        <w:numPr>
          <w:ilvl w:val="0"/>
          <w:numId w:val="1"/>
        </w:numPr>
        <w:spacing w:before="30" w:after="30"/>
        <w:ind w:left="2977" w:hanging="2977"/>
        <w:jc w:val="both"/>
        <w:rPr>
          <w:sz w:val="20"/>
          <w:szCs w:val="20"/>
        </w:rPr>
      </w:pPr>
      <w:r w:rsidRPr="00EC6C9D">
        <w:rPr>
          <w:b/>
          <w:bCs/>
          <w:sz w:val="20"/>
          <w:szCs w:val="20"/>
        </w:rPr>
        <w:t>Excellence -</w:t>
      </w:r>
      <w:r w:rsidRPr="00EC6C9D">
        <w:rPr>
          <w:sz w:val="20"/>
          <w:szCs w:val="20"/>
        </w:rPr>
        <w:t xml:space="preserve"> </w:t>
      </w:r>
      <w:r w:rsidRPr="00EC6C9D">
        <w:rPr>
          <w:sz w:val="20"/>
          <w:szCs w:val="20"/>
        </w:rPr>
        <w:tab/>
        <w:t xml:space="preserve">We strive to continually improve and redefine processes, exceed standards </w:t>
      </w:r>
      <w:r w:rsidRPr="00EC6C9D">
        <w:rPr>
          <w:sz w:val="20"/>
          <w:szCs w:val="20"/>
        </w:rPr>
        <w:br/>
        <w:t xml:space="preserve">and expectations, and deliver access to high quality contemporary care for people in our </w:t>
      </w:r>
      <w:proofErr w:type="gramStart"/>
      <w:r w:rsidRPr="00EC6C9D">
        <w:rPr>
          <w:sz w:val="20"/>
          <w:szCs w:val="20"/>
        </w:rPr>
        <w:t>communities</w:t>
      </w:r>
      <w:proofErr w:type="gramEnd"/>
    </w:p>
    <w:p w14:paraId="19F6A88A" w14:textId="77777777" w:rsidR="00901F86" w:rsidRPr="00C96C90" w:rsidRDefault="00901F86" w:rsidP="00901F86">
      <w:pPr>
        <w:numPr>
          <w:ilvl w:val="0"/>
          <w:numId w:val="1"/>
        </w:numPr>
        <w:tabs>
          <w:tab w:val="num" w:pos="284"/>
        </w:tabs>
        <w:spacing w:before="30" w:after="30"/>
        <w:ind w:left="2977" w:hanging="2977"/>
        <w:jc w:val="both"/>
        <w:rPr>
          <w:sz w:val="20"/>
          <w:szCs w:val="20"/>
        </w:rPr>
      </w:pPr>
      <w:r w:rsidRPr="00EC6C9D">
        <w:rPr>
          <w:b/>
          <w:bCs/>
          <w:sz w:val="20"/>
          <w:szCs w:val="20"/>
        </w:rPr>
        <w:t xml:space="preserve"> Service -</w:t>
      </w:r>
      <w:r w:rsidRPr="00EC6C9D">
        <w:rPr>
          <w:sz w:val="20"/>
          <w:szCs w:val="20"/>
        </w:rPr>
        <w:t xml:space="preserve"> </w:t>
      </w:r>
      <w:r w:rsidRPr="00EC6C9D">
        <w:rPr>
          <w:sz w:val="20"/>
          <w:szCs w:val="20"/>
        </w:rPr>
        <w:tab/>
        <w:t xml:space="preserve">We serve people and our communities courteously, fairly and </w:t>
      </w:r>
      <w:proofErr w:type="gramStart"/>
      <w:r w:rsidRPr="00EC6C9D">
        <w:rPr>
          <w:sz w:val="20"/>
          <w:szCs w:val="20"/>
        </w:rPr>
        <w:t>effectively</w:t>
      </w:r>
      <w:proofErr w:type="gramEnd"/>
    </w:p>
    <w:bookmarkEnd w:id="5"/>
    <w:p w14:paraId="26AC668A" w14:textId="77777777" w:rsidR="00901F86" w:rsidRPr="00C96C90" w:rsidRDefault="00901F86" w:rsidP="00901F86">
      <w:pPr>
        <w:pBdr>
          <w:top w:val="single" w:sz="12" w:space="5" w:color="auto"/>
          <w:bottom w:val="single" w:sz="12" w:space="5" w:color="auto"/>
        </w:pBdr>
        <w:rPr>
          <w:b/>
          <w:szCs w:val="22"/>
        </w:rPr>
      </w:pPr>
      <w:r>
        <w:rPr>
          <w:b/>
          <w:szCs w:val="22"/>
        </w:rPr>
        <w:t>Integrity Statement</w:t>
      </w:r>
    </w:p>
    <w:p w14:paraId="3EE67CA5" w14:textId="77777777" w:rsidR="00901F86" w:rsidRPr="00C96C90" w:rsidRDefault="00901F86" w:rsidP="00901F86">
      <w:pPr>
        <w:tabs>
          <w:tab w:val="left" w:pos="3828"/>
        </w:tabs>
        <w:spacing w:after="40"/>
        <w:jc w:val="both"/>
        <w:rPr>
          <w:sz w:val="20"/>
          <w:szCs w:val="20"/>
        </w:rPr>
      </w:pPr>
      <w:r>
        <w:rPr>
          <w:sz w:val="20"/>
          <w:szCs w:val="20"/>
        </w:rPr>
        <w:t xml:space="preserve">As a public sector employee, you have the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p>
    <w:p w14:paraId="2B48AED8" w14:textId="77777777" w:rsidR="00901F86" w:rsidRPr="00C96C90" w:rsidRDefault="00901F86" w:rsidP="00901F86">
      <w:pPr>
        <w:pBdr>
          <w:top w:val="single" w:sz="12" w:space="5" w:color="auto"/>
          <w:bottom w:val="single" w:sz="12" w:space="5" w:color="auto"/>
        </w:pBdr>
        <w:rPr>
          <w:b/>
          <w:szCs w:val="22"/>
        </w:rPr>
      </w:pPr>
      <w:r w:rsidRPr="00F0626F">
        <w:rPr>
          <w:b/>
          <w:szCs w:val="22"/>
        </w:rPr>
        <w:t>Code of Ethics</w:t>
      </w:r>
    </w:p>
    <w:p w14:paraId="1E685356" w14:textId="77777777" w:rsidR="00901F86" w:rsidRPr="00F0626F" w:rsidRDefault="00901F86" w:rsidP="00901F86">
      <w:pPr>
        <w:autoSpaceDE w:val="0"/>
        <w:autoSpaceDN w:val="0"/>
        <w:adjustRightInd w:val="0"/>
        <w:rPr>
          <w:sz w:val="20"/>
        </w:rPr>
      </w:pPr>
      <w:r w:rsidRPr="00F0626F">
        <w:rPr>
          <w:sz w:val="20"/>
        </w:rPr>
        <w:t xml:space="preserve">The Code of Ethics for the South Australian Public Sector provides an ethical framework for the public </w:t>
      </w:r>
      <w:proofErr w:type="gramStart"/>
      <w:r w:rsidRPr="00F0626F">
        <w:rPr>
          <w:sz w:val="20"/>
        </w:rPr>
        <w:t>sector</w:t>
      </w:r>
      <w:proofErr w:type="gramEnd"/>
    </w:p>
    <w:p w14:paraId="2351CCEE" w14:textId="77777777" w:rsidR="00901F86" w:rsidRPr="00F0626F" w:rsidRDefault="00901F86" w:rsidP="00901F86">
      <w:pPr>
        <w:autoSpaceDE w:val="0"/>
        <w:autoSpaceDN w:val="0"/>
        <w:adjustRightInd w:val="0"/>
        <w:rPr>
          <w:sz w:val="20"/>
        </w:rPr>
      </w:pPr>
      <w:r w:rsidRPr="00F0626F">
        <w:rPr>
          <w:sz w:val="20"/>
        </w:rPr>
        <w:t>and applies to all public service employees:</w:t>
      </w:r>
    </w:p>
    <w:p w14:paraId="142F9344" w14:textId="77777777" w:rsidR="00901F86" w:rsidRPr="00F0626F" w:rsidRDefault="00901F86" w:rsidP="00901F86">
      <w:pPr>
        <w:numPr>
          <w:ilvl w:val="0"/>
          <w:numId w:val="22"/>
        </w:numPr>
        <w:autoSpaceDE w:val="0"/>
        <w:autoSpaceDN w:val="0"/>
        <w:adjustRightInd w:val="0"/>
        <w:ind w:left="284" w:hanging="284"/>
        <w:rPr>
          <w:sz w:val="20"/>
        </w:rPr>
      </w:pPr>
      <w:r w:rsidRPr="00F0626F">
        <w:rPr>
          <w:sz w:val="20"/>
        </w:rPr>
        <w:t>Democratic Values - Helping the government, under the law to serve the people of South Australia.</w:t>
      </w:r>
    </w:p>
    <w:p w14:paraId="00315227" w14:textId="77777777" w:rsidR="00901F86" w:rsidRPr="00F0626F" w:rsidRDefault="00901F86" w:rsidP="00901F86">
      <w:pPr>
        <w:numPr>
          <w:ilvl w:val="0"/>
          <w:numId w:val="22"/>
        </w:numPr>
        <w:autoSpaceDE w:val="0"/>
        <w:autoSpaceDN w:val="0"/>
        <w:adjustRightInd w:val="0"/>
        <w:ind w:left="284" w:hanging="284"/>
        <w:rPr>
          <w:sz w:val="20"/>
        </w:rPr>
      </w:pPr>
      <w:r w:rsidRPr="00F0626F">
        <w:rPr>
          <w:sz w:val="20"/>
        </w:rPr>
        <w:t>Service, Respect and Courtesy - Serving the people of South Australia.</w:t>
      </w:r>
    </w:p>
    <w:p w14:paraId="7F29495A" w14:textId="77777777" w:rsidR="00901F86" w:rsidRPr="00F0626F" w:rsidRDefault="00901F86" w:rsidP="00901F86">
      <w:pPr>
        <w:numPr>
          <w:ilvl w:val="0"/>
          <w:numId w:val="22"/>
        </w:numPr>
        <w:autoSpaceDE w:val="0"/>
        <w:autoSpaceDN w:val="0"/>
        <w:adjustRightInd w:val="0"/>
        <w:ind w:left="284" w:hanging="284"/>
        <w:rPr>
          <w:sz w:val="20"/>
        </w:rPr>
      </w:pPr>
      <w:r w:rsidRPr="00F0626F">
        <w:rPr>
          <w:sz w:val="20"/>
        </w:rPr>
        <w:t xml:space="preserve">Honesty and Integrity- </w:t>
      </w:r>
      <w:proofErr w:type="gramStart"/>
      <w:r w:rsidRPr="00F0626F">
        <w:rPr>
          <w:sz w:val="20"/>
        </w:rPr>
        <w:t>acting at all times</w:t>
      </w:r>
      <w:proofErr w:type="gramEnd"/>
      <w:r w:rsidRPr="00F0626F">
        <w:rPr>
          <w:sz w:val="20"/>
        </w:rPr>
        <w:t xml:space="preserve"> in such a way as to uphold the public trust.</w:t>
      </w:r>
    </w:p>
    <w:p w14:paraId="6DF001D2" w14:textId="77777777" w:rsidR="00901F86" w:rsidRPr="00F0626F" w:rsidRDefault="00901F86" w:rsidP="00901F86">
      <w:pPr>
        <w:numPr>
          <w:ilvl w:val="0"/>
          <w:numId w:val="22"/>
        </w:numPr>
        <w:autoSpaceDE w:val="0"/>
        <w:autoSpaceDN w:val="0"/>
        <w:adjustRightInd w:val="0"/>
        <w:ind w:left="284" w:hanging="284"/>
        <w:rPr>
          <w:sz w:val="20"/>
        </w:rPr>
      </w:pPr>
      <w:r w:rsidRPr="00F0626F">
        <w:rPr>
          <w:sz w:val="20"/>
        </w:rPr>
        <w:t>Accountability- Holding ourselves accountable for everything we do.</w:t>
      </w:r>
    </w:p>
    <w:p w14:paraId="2B82D4BE" w14:textId="77777777" w:rsidR="00901F86" w:rsidRPr="00F0626F" w:rsidRDefault="00901F86" w:rsidP="00901F86">
      <w:pPr>
        <w:numPr>
          <w:ilvl w:val="0"/>
          <w:numId w:val="22"/>
        </w:numPr>
        <w:autoSpaceDE w:val="0"/>
        <w:autoSpaceDN w:val="0"/>
        <w:adjustRightInd w:val="0"/>
        <w:ind w:left="284" w:hanging="284"/>
        <w:rPr>
          <w:sz w:val="20"/>
        </w:rPr>
      </w:pPr>
      <w:r w:rsidRPr="00F0626F">
        <w:rPr>
          <w:sz w:val="20"/>
        </w:rPr>
        <w:t>Professional Conduct Standards- Exhibiting the highest standards of professional conduct.</w:t>
      </w:r>
    </w:p>
    <w:p w14:paraId="552855D0" w14:textId="77777777" w:rsidR="00901F86" w:rsidRDefault="00901F86" w:rsidP="00901F86">
      <w:pPr>
        <w:autoSpaceDE w:val="0"/>
        <w:autoSpaceDN w:val="0"/>
        <w:adjustRightInd w:val="0"/>
        <w:rPr>
          <w:sz w:val="20"/>
        </w:rPr>
      </w:pPr>
    </w:p>
    <w:p w14:paraId="0770EFC5" w14:textId="77777777" w:rsidR="00901F86" w:rsidRPr="00F0626F" w:rsidRDefault="00901F86" w:rsidP="00901F86">
      <w:pPr>
        <w:autoSpaceDE w:val="0"/>
        <w:autoSpaceDN w:val="0"/>
        <w:adjustRightInd w:val="0"/>
        <w:rPr>
          <w:sz w:val="20"/>
        </w:rPr>
      </w:pPr>
      <w:r w:rsidRPr="00F0626F">
        <w:rPr>
          <w:sz w:val="20"/>
        </w:rPr>
        <w:t>The Code recognises that some public sector employees are also bound by codes of conduct relevant to their profession.</w:t>
      </w:r>
    </w:p>
    <w:p w14:paraId="12AB1EED" w14:textId="77777777" w:rsidR="00901F86" w:rsidRPr="00F0626F" w:rsidRDefault="00901F86" w:rsidP="00901F86">
      <w:pPr>
        <w:autoSpaceDE w:val="0"/>
        <w:autoSpaceDN w:val="0"/>
        <w:adjustRightInd w:val="0"/>
        <w:rPr>
          <w:sz w:val="20"/>
        </w:rPr>
      </w:pPr>
      <w:r w:rsidRPr="00F0626F">
        <w:rPr>
          <w:sz w:val="20"/>
        </w:rPr>
        <w:t>SA Health acknowledges culture and identity as being integral to Aboriginal health and wellbeing and is</w:t>
      </w:r>
      <w:r>
        <w:rPr>
          <w:sz w:val="20"/>
        </w:rPr>
        <w:t xml:space="preserve"> </w:t>
      </w:r>
      <w:r w:rsidRPr="00F0626F">
        <w:rPr>
          <w:sz w:val="20"/>
        </w:rPr>
        <w:t>committed to improving the health of Aboriginal people.</w:t>
      </w:r>
    </w:p>
    <w:p w14:paraId="49CE3314" w14:textId="77777777" w:rsidR="00901F86" w:rsidRDefault="00901F86" w:rsidP="00901F86">
      <w:pPr>
        <w:autoSpaceDE w:val="0"/>
        <w:autoSpaceDN w:val="0"/>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w:t>
      </w:r>
      <w:r>
        <w:rPr>
          <w:sz w:val="20"/>
        </w:rPr>
        <w:t xml:space="preserve"> </w:t>
      </w:r>
      <w:r w:rsidRPr="00F0626F">
        <w:rPr>
          <w:sz w:val="20"/>
        </w:rPr>
        <w:t>disadvantage; and Aboriginal</w:t>
      </w:r>
      <w:r>
        <w:rPr>
          <w:sz w:val="20"/>
        </w:rPr>
        <w:t xml:space="preserve"> </w:t>
      </w:r>
      <w:r w:rsidRPr="00F0626F">
        <w:rPr>
          <w:sz w:val="20"/>
        </w:rPr>
        <w:t>people share the same rights, respect and access to opportunities and benefits as all South Australians.</w:t>
      </w:r>
    </w:p>
    <w:p w14:paraId="068A5CF6" w14:textId="77777777" w:rsidR="00901F86" w:rsidRDefault="00901F86" w:rsidP="00901F86">
      <w:pPr>
        <w:autoSpaceDE w:val="0"/>
        <w:autoSpaceDN w:val="0"/>
        <w:adjustRightInd w:val="0"/>
        <w:rPr>
          <w:sz w:val="20"/>
        </w:rPr>
      </w:pPr>
    </w:p>
    <w:p w14:paraId="051D02EB" w14:textId="77777777" w:rsidR="00901F86" w:rsidRDefault="00901F86" w:rsidP="00901F86">
      <w:pPr>
        <w:shd w:val="pct25" w:color="auto" w:fill="auto"/>
        <w:rPr>
          <w:b/>
        </w:rPr>
      </w:pPr>
      <w:r>
        <w:rPr>
          <w:b/>
        </w:rPr>
        <w:t>Approvals</w:t>
      </w:r>
    </w:p>
    <w:p w14:paraId="450591AA" w14:textId="77777777" w:rsidR="00901F86" w:rsidRDefault="00901F86" w:rsidP="00901F86">
      <w:pPr>
        <w:rPr>
          <w:b/>
          <w:sz w:val="20"/>
          <w:szCs w:val="20"/>
        </w:rPr>
      </w:pPr>
      <w:r>
        <w:rPr>
          <w:b/>
          <w:sz w:val="20"/>
          <w:szCs w:val="20"/>
        </w:rPr>
        <w:t>Role Description Approval</w:t>
      </w:r>
    </w:p>
    <w:p w14:paraId="01B20B9E" w14:textId="77777777" w:rsidR="00901F86" w:rsidRDefault="00901F86" w:rsidP="00901F86">
      <w:pPr>
        <w:tabs>
          <w:tab w:val="left" w:pos="3828"/>
        </w:tabs>
        <w:spacing w:after="40"/>
        <w:rPr>
          <w:sz w:val="20"/>
          <w:szCs w:val="20"/>
        </w:rPr>
      </w:pPr>
      <w:r>
        <w:rPr>
          <w:sz w:val="20"/>
          <w:szCs w:val="20"/>
        </w:rPr>
        <w:t>I acknowledge that the role I currently occupy has the delegated authority to authorise this document.</w:t>
      </w:r>
    </w:p>
    <w:p w14:paraId="26744C3F" w14:textId="77777777" w:rsidR="00901F86" w:rsidRDefault="00901F86" w:rsidP="00901F86">
      <w:pPr>
        <w:tabs>
          <w:tab w:val="left" w:pos="3828"/>
        </w:tabs>
        <w:spacing w:after="40"/>
        <w:rPr>
          <w:sz w:val="20"/>
          <w:szCs w:val="20"/>
        </w:rPr>
      </w:pPr>
    </w:p>
    <w:p w14:paraId="569DC7EE" w14:textId="77777777" w:rsidR="00901F86" w:rsidRDefault="00901F86" w:rsidP="00901F86">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7E0BEB65" w14:textId="77777777" w:rsidR="00901F86" w:rsidRDefault="00901F86" w:rsidP="00901F86">
      <w:pPr>
        <w:tabs>
          <w:tab w:val="left" w:pos="3828"/>
        </w:tabs>
        <w:spacing w:after="40"/>
        <w:rPr>
          <w:sz w:val="20"/>
          <w:szCs w:val="20"/>
        </w:rPr>
      </w:pPr>
    </w:p>
    <w:p w14:paraId="2A527E26" w14:textId="77777777" w:rsidR="00901F86" w:rsidRPr="003D0C78" w:rsidRDefault="00901F86" w:rsidP="00901F86">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39BE4668" w14:textId="77777777" w:rsidR="00901F86" w:rsidRDefault="00901F86" w:rsidP="00901F86">
      <w:pPr>
        <w:shd w:val="pct25" w:color="auto" w:fill="auto"/>
        <w:rPr>
          <w:b/>
        </w:rPr>
      </w:pPr>
      <w:r>
        <w:rPr>
          <w:b/>
        </w:rPr>
        <w:t>Role Acceptance</w:t>
      </w:r>
    </w:p>
    <w:p w14:paraId="539FCC03" w14:textId="77777777" w:rsidR="00901F86" w:rsidRDefault="00901F86" w:rsidP="00901F86">
      <w:pPr>
        <w:tabs>
          <w:tab w:val="left" w:pos="3828"/>
        </w:tabs>
        <w:spacing w:after="40"/>
        <w:rPr>
          <w:b/>
          <w:sz w:val="20"/>
          <w:szCs w:val="20"/>
        </w:rPr>
      </w:pPr>
      <w:r>
        <w:rPr>
          <w:b/>
          <w:sz w:val="20"/>
          <w:szCs w:val="20"/>
        </w:rPr>
        <w:t>Incumbent Acceptance</w:t>
      </w:r>
    </w:p>
    <w:p w14:paraId="34626CD3" w14:textId="77777777" w:rsidR="00901F86" w:rsidRDefault="00901F86" w:rsidP="00901F86">
      <w:pPr>
        <w:rPr>
          <w:sz w:val="20"/>
          <w:szCs w:val="20"/>
        </w:rPr>
      </w:pPr>
      <w:r>
        <w:rPr>
          <w:sz w:val="20"/>
          <w:szCs w:val="20"/>
        </w:rPr>
        <w:t xml:space="preserve">I have read and understand the responsibilities associated with role, the role and organisational context and the values of RMCLHN as described within this document. </w:t>
      </w:r>
    </w:p>
    <w:p w14:paraId="3EF5BD69" w14:textId="77777777" w:rsidR="00901F86" w:rsidRDefault="00901F86" w:rsidP="00901F86">
      <w:pPr>
        <w:rPr>
          <w:sz w:val="20"/>
          <w:szCs w:val="20"/>
        </w:rPr>
      </w:pPr>
    </w:p>
    <w:p w14:paraId="7470280D" w14:textId="77777777" w:rsidR="00901F86" w:rsidRPr="003D0C78" w:rsidRDefault="00901F86" w:rsidP="00901F86">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p>
    <w:p w14:paraId="0DBD82CC" w14:textId="77777777" w:rsidR="00901F86" w:rsidRDefault="00901F86" w:rsidP="00901F86">
      <w:pPr>
        <w:tabs>
          <w:tab w:val="left" w:pos="3828"/>
        </w:tabs>
        <w:spacing w:after="40"/>
        <w:rPr>
          <w:b/>
          <w:color w:val="000000"/>
          <w:sz w:val="20"/>
          <w:szCs w:val="20"/>
        </w:rPr>
      </w:pPr>
    </w:p>
    <w:p w14:paraId="3A4F7A31" w14:textId="77777777" w:rsidR="00901F86" w:rsidRPr="00AC535C" w:rsidRDefault="00901F86" w:rsidP="00901F86">
      <w:pPr>
        <w:tabs>
          <w:tab w:val="left" w:pos="3828"/>
        </w:tabs>
        <w:spacing w:after="40"/>
      </w:pPr>
      <w:r>
        <w:rPr>
          <w:b/>
          <w:color w:val="000000"/>
          <w:sz w:val="20"/>
          <w:szCs w:val="20"/>
        </w:rPr>
        <w:t xml:space="preserve">Date:   </w:t>
      </w:r>
      <w:r>
        <w:rPr>
          <w:bCs/>
          <w:sz w:val="20"/>
          <w:szCs w:val="20"/>
        </w:rPr>
        <w:t>_________________________</w:t>
      </w:r>
      <w:bookmarkEnd w:id="3"/>
    </w:p>
    <w:sectPr w:rsidR="00901F86" w:rsidRPr="00AC535C" w:rsidSect="00901F86">
      <w:type w:val="oddPage"/>
      <w:pgSz w:w="11906" w:h="16838"/>
      <w:pgMar w:top="1134" w:right="849"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A660" w14:textId="77777777" w:rsidR="00BD6FAA" w:rsidRDefault="00BD6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832B" w14:textId="77777777" w:rsidR="00BD6FAA" w:rsidRDefault="00BD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90A5" w14:textId="60D92EFB" w:rsidR="00BD6FAA" w:rsidRDefault="00BD6FAA">
    <w:pPr>
      <w:pStyle w:val="Header"/>
    </w:pPr>
    <w:r>
      <w:rPr>
        <w:noProof/>
      </w:rPr>
      <mc:AlternateContent>
        <mc:Choice Requires="wps">
          <w:drawing>
            <wp:anchor distT="0" distB="0" distL="0" distR="0" simplePos="0" relativeHeight="251659264" behindDoc="0" locked="0" layoutInCell="1" allowOverlap="1" wp14:anchorId="06EC4FF1" wp14:editId="1FD34CF1">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2CB34" w14:textId="11CA848D" w:rsidR="00BD6FAA" w:rsidRPr="00BD6FAA" w:rsidRDefault="00BD6FAA">
                          <w:pPr>
                            <w:rPr>
                              <w:rFonts w:eastAsia="Arial"/>
                              <w:color w:val="A80000"/>
                            </w:rPr>
                          </w:pPr>
                          <w:r w:rsidRPr="00BD6FAA">
                            <w:rPr>
                              <w:rFonts w:eastAsia="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EC4FF1" id="_x0000_t202" coordsize="21600,21600" o:spt="202" path="m,l,21600r21600,l21600,xe">
              <v:stroke joinstyle="miter"/>
              <v:path gradientshapeok="t" o:connecttype="rect"/>
            </v:shapetype>
            <v:shape id="Text Box 3" o:spid="_x0000_s1026"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H0gbaSsCAABRBAAADgAAAAAAAAAAAAAAAAAuAgAAZHJzL2Uyb0RvYy54&#10;bWxQSwECLQAUAAYACAAAACEAhLDTKNYAAAADAQAADwAAAAAAAAAAAAAAAACFBAAAZHJzL2Rvd25y&#10;ZXYueG1sUEsFBgAAAAAEAAQA8wAAAIgFAAAAAA==&#10;" filled="f" stroked="f">
              <v:textbox style="mso-fit-shape-to-text:t" inset="0,0,0,0">
                <w:txbxContent>
                  <w:p w14:paraId="60D2CB34" w14:textId="11CA848D" w:rsidR="00BD6FAA" w:rsidRPr="00BD6FAA" w:rsidRDefault="00BD6FAA">
                    <w:pPr>
                      <w:rPr>
                        <w:rFonts w:eastAsia="Arial"/>
                        <w:color w:val="A80000"/>
                      </w:rPr>
                    </w:pPr>
                    <w:r w:rsidRPr="00BD6FAA">
                      <w:rPr>
                        <w:rFonts w:eastAsia="Arial"/>
                        <w:color w:val="A80000"/>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30B8" w14:textId="6FAF1F37" w:rsidR="00BD6FAA" w:rsidRDefault="00BD6FAA">
    <w:pPr>
      <w:pStyle w:val="Header"/>
    </w:pPr>
    <w:r>
      <w:rPr>
        <w:noProof/>
      </w:rPr>
      <mc:AlternateContent>
        <mc:Choice Requires="wps">
          <w:drawing>
            <wp:anchor distT="0" distB="0" distL="0" distR="0" simplePos="0" relativeHeight="251660288" behindDoc="0" locked="0" layoutInCell="1" allowOverlap="1" wp14:anchorId="2C4D6D07" wp14:editId="3C28F2D9">
              <wp:simplePos x="723900" y="266700"/>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706C1" w14:textId="2F8B0137" w:rsidR="00BD6FAA" w:rsidRPr="00BD6FAA" w:rsidRDefault="00BD6FAA">
                          <w:pPr>
                            <w:rPr>
                              <w:rFonts w:eastAsia="Arial"/>
                              <w:color w:val="A80000"/>
                            </w:rPr>
                          </w:pPr>
                          <w:r w:rsidRPr="00BD6FAA">
                            <w:rPr>
                              <w:rFonts w:eastAsia="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4D6D07" id="_x0000_t202" coordsize="21600,21600" o:spt="202" path="m,l,21600r21600,l21600,xe">
              <v:stroke joinstyle="miter"/>
              <v:path gradientshapeok="t" o:connecttype="rect"/>
            </v:shapetype>
            <v:shape id="Text Box 4" o:spid="_x0000_s1027" type="#_x0000_t202" alt="OFFICIAL: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P7T93MsAgAAWAQAAA4AAAAAAAAAAAAAAAAALgIAAGRycy9lMm9Eb2Mu&#10;eG1sUEsBAi0AFAAGAAgAAAAhAISw0yjWAAAAAwEAAA8AAAAAAAAAAAAAAAAAhgQAAGRycy9kb3du&#10;cmV2LnhtbFBLBQYAAAAABAAEAPMAAACJBQAAAAA=&#10;" filled="f" stroked="f">
              <v:textbox style="mso-fit-shape-to-text:t" inset="0,0,0,0">
                <w:txbxContent>
                  <w:p w14:paraId="53B706C1" w14:textId="2F8B0137" w:rsidR="00BD6FAA" w:rsidRPr="00BD6FAA" w:rsidRDefault="00BD6FAA">
                    <w:pPr>
                      <w:rPr>
                        <w:rFonts w:eastAsia="Arial"/>
                        <w:color w:val="A80000"/>
                      </w:rPr>
                    </w:pPr>
                    <w:r w:rsidRPr="00BD6FAA">
                      <w:rPr>
                        <w:rFonts w:eastAsia="Arial"/>
                        <w:color w:val="A80000"/>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7B2B" w14:textId="3E78F04B" w:rsidR="00BD6FAA" w:rsidRDefault="00BD6FAA">
    <w:pPr>
      <w:pStyle w:val="Header"/>
    </w:pPr>
    <w:r>
      <w:rPr>
        <w:noProof/>
      </w:rPr>
      <mc:AlternateContent>
        <mc:Choice Requires="wps">
          <w:drawing>
            <wp:anchor distT="0" distB="0" distL="0" distR="0" simplePos="0" relativeHeight="251658240" behindDoc="0" locked="0" layoutInCell="1" allowOverlap="1" wp14:anchorId="40A7376D" wp14:editId="17DDAA94">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F54A7" w14:textId="4AEF5D8A" w:rsidR="00BD6FAA" w:rsidRPr="00BD6FAA" w:rsidRDefault="00BD6FAA">
                          <w:pPr>
                            <w:rPr>
                              <w:rFonts w:eastAsia="Arial"/>
                              <w:color w:val="A80000"/>
                            </w:rPr>
                          </w:pPr>
                          <w:r w:rsidRPr="00BD6FAA">
                            <w:rPr>
                              <w:rFonts w:eastAsia="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A7376D" id="_x0000_t202" coordsize="21600,21600" o:spt="202" path="m,l,21600r21600,l21600,xe">
              <v:stroke joinstyle="miter"/>
              <v:path gradientshapeok="t" o:connecttype="rect"/>
            </v:shapetype>
            <v:shape id="Text Box 2" o:spid="_x0000_s1028"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ExNM/EsAgAAWAQAAA4AAAAAAAAAAAAAAAAALgIAAGRycy9lMm9Eb2Mu&#10;eG1sUEsBAi0AFAAGAAgAAAAhAISw0yjWAAAAAwEAAA8AAAAAAAAAAAAAAAAAhgQAAGRycy9kb3du&#10;cmV2LnhtbFBLBQYAAAAABAAEAPMAAACJBQAAAAA=&#10;" filled="f" stroked="f">
              <v:textbox style="mso-fit-shape-to-text:t" inset="0,0,0,0">
                <w:txbxContent>
                  <w:p w14:paraId="36CF54A7" w14:textId="4AEF5D8A" w:rsidR="00BD6FAA" w:rsidRPr="00BD6FAA" w:rsidRDefault="00BD6FAA">
                    <w:pPr>
                      <w:rPr>
                        <w:rFonts w:eastAsia="Arial"/>
                        <w:color w:val="A80000"/>
                      </w:rPr>
                    </w:pPr>
                    <w:r w:rsidRPr="00BD6FAA">
                      <w:rPr>
                        <w:rFonts w:eastAsia="Arial"/>
                        <w:color w:val="A80000"/>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3"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5847051">
    <w:abstractNumId w:val="0"/>
  </w:num>
  <w:num w:numId="2" w16cid:durableId="1106458493">
    <w:abstractNumId w:val="2"/>
  </w:num>
  <w:num w:numId="3" w16cid:durableId="1293437125">
    <w:abstractNumId w:val="15"/>
  </w:num>
  <w:num w:numId="4" w16cid:durableId="1240482654">
    <w:abstractNumId w:val="1"/>
  </w:num>
  <w:num w:numId="5" w16cid:durableId="736515954">
    <w:abstractNumId w:val="4"/>
  </w:num>
  <w:num w:numId="6" w16cid:durableId="1869564352">
    <w:abstractNumId w:val="3"/>
  </w:num>
  <w:num w:numId="7" w16cid:durableId="329602536">
    <w:abstractNumId w:val="20"/>
  </w:num>
  <w:num w:numId="8" w16cid:durableId="1164051427">
    <w:abstractNumId w:val="13"/>
  </w:num>
  <w:num w:numId="9" w16cid:durableId="1608075586">
    <w:abstractNumId w:val="8"/>
  </w:num>
  <w:num w:numId="10" w16cid:durableId="437872623">
    <w:abstractNumId w:val="11"/>
  </w:num>
  <w:num w:numId="11" w16cid:durableId="315695833">
    <w:abstractNumId w:val="21"/>
  </w:num>
  <w:num w:numId="12" w16cid:durableId="30234407">
    <w:abstractNumId w:val="12"/>
  </w:num>
  <w:num w:numId="13" w16cid:durableId="9068499">
    <w:abstractNumId w:val="7"/>
  </w:num>
  <w:num w:numId="14" w16cid:durableId="2064524661">
    <w:abstractNumId w:val="16"/>
  </w:num>
  <w:num w:numId="15" w16cid:durableId="1581283592">
    <w:abstractNumId w:val="19"/>
  </w:num>
  <w:num w:numId="16" w16cid:durableId="865293399">
    <w:abstractNumId w:val="5"/>
  </w:num>
  <w:num w:numId="17" w16cid:durableId="1807818370">
    <w:abstractNumId w:val="6"/>
  </w:num>
  <w:num w:numId="18" w16cid:durableId="1964732131">
    <w:abstractNumId w:val="10"/>
  </w:num>
  <w:num w:numId="19" w16cid:durableId="1236278448">
    <w:abstractNumId w:val="14"/>
  </w:num>
  <w:num w:numId="20" w16cid:durableId="1586181690">
    <w:abstractNumId w:val="9"/>
  </w:num>
  <w:num w:numId="21" w16cid:durableId="619847175">
    <w:abstractNumId w:val="17"/>
  </w:num>
  <w:num w:numId="22" w16cid:durableId="430705198">
    <w:abstractNumId w:val="18"/>
  </w:num>
  <w:num w:numId="23" w16cid:durableId="19055305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C1CB1"/>
    <w:rsid w:val="003C5B4F"/>
    <w:rsid w:val="003E5410"/>
    <w:rsid w:val="00407474"/>
    <w:rsid w:val="0041484A"/>
    <w:rsid w:val="0041781C"/>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1F86"/>
    <w:rsid w:val="00904B80"/>
    <w:rsid w:val="00914D76"/>
    <w:rsid w:val="009366C3"/>
    <w:rsid w:val="00936BBE"/>
    <w:rsid w:val="00945B5A"/>
    <w:rsid w:val="009809ED"/>
    <w:rsid w:val="00991975"/>
    <w:rsid w:val="009A4208"/>
    <w:rsid w:val="009C0E66"/>
    <w:rsid w:val="009D0E3A"/>
    <w:rsid w:val="009D0E7F"/>
    <w:rsid w:val="009E14AA"/>
    <w:rsid w:val="009E63F1"/>
    <w:rsid w:val="00A34B59"/>
    <w:rsid w:val="00A50C51"/>
    <w:rsid w:val="00A52980"/>
    <w:rsid w:val="00A63831"/>
    <w:rsid w:val="00AA035D"/>
    <w:rsid w:val="00AC0C59"/>
    <w:rsid w:val="00AC535C"/>
    <w:rsid w:val="00B066F2"/>
    <w:rsid w:val="00B42D2B"/>
    <w:rsid w:val="00B77587"/>
    <w:rsid w:val="00B8319A"/>
    <w:rsid w:val="00BC0001"/>
    <w:rsid w:val="00BC7458"/>
    <w:rsid w:val="00BD450E"/>
    <w:rsid w:val="00BD6FAA"/>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6655E"/>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667A"/>
    <w:rsid w:val="00F5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
      <w:docPartPr>
        <w:name w:val="CB40165F0FD54B398913674F7D13D98B"/>
        <w:category>
          <w:name w:val="General"/>
          <w:gallery w:val="placeholder"/>
        </w:category>
        <w:types>
          <w:type w:val="bbPlcHdr"/>
        </w:types>
        <w:behaviors>
          <w:behavior w:val="content"/>
        </w:behaviors>
        <w:guid w:val="{568BA8A5-D4AD-44F6-95FC-F9AC6EBF6A4A}"/>
      </w:docPartPr>
      <w:docPartBody>
        <w:p w:rsidR="003C6BD5" w:rsidRDefault="00875152" w:rsidP="00875152">
          <w:pPr>
            <w:pStyle w:val="CB40165F0FD54B398913674F7D13D98B"/>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3C6BD5"/>
    <w:rsid w:val="00875152"/>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152"/>
    <w:rPr>
      <w:color w:val="808080"/>
    </w:rPr>
  </w:style>
  <w:style w:type="paragraph" w:customStyle="1" w:styleId="CB40165F0FD54B398913674F7D13D98B">
    <w:name w:val="CB40165F0FD54B398913674F7D13D98B"/>
    <w:rsid w:val="00875152"/>
  </w:style>
  <w:style w:type="paragraph" w:customStyle="1" w:styleId="7A985A702F424BAC9B99CEA084E602BE">
    <w:name w:val="7A985A702F424BAC9B99CEA084E602BE"/>
    <w:rsid w:val="00875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935A5B01-DE18-4992-A859-AC5B7E7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C95AA-2B02-4570-80CC-77BC4CB79535}">
  <ds:schemaRefs>
    <ds:schemaRef ds:uri="http://schemas.microsoft.com/office/2006/documentManagement/types"/>
    <ds:schemaRef ds:uri="http://schemas.microsoft.com/sharepoint/v3"/>
    <ds:schemaRef ds:uri="http://purl.org/dc/terms/"/>
    <ds:schemaRef ds:uri="5d34e48b-a69a-4043-bcd1-6cdbd42024ee"/>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7ab3085-0d25-4ec0-936b-ba99370cc71c"/>
    <ds:schemaRef ds:uri="0870645f-f71d-4436-956e-999c4f39716a"/>
    <ds:schemaRef ds:uri="http://www.w3.org/XML/1998/namespace"/>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2743</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Petherick, Sophie (Health)</cp:lastModifiedBy>
  <cp:revision>2</cp:revision>
  <cp:lastPrinted>2013-11-08T05:57:00Z</cp:lastPrinted>
  <dcterms:created xsi:type="dcterms:W3CDTF">2024-08-08T05:31:00Z</dcterms:created>
  <dcterms:modified xsi:type="dcterms:W3CDTF">2024-08-08T05:31:00Z</dcterms:modified>
  <cp:contentStatus>Riverland Mallee Coorong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 Sensitive</vt:lpwstr>
  </property>
  <property fmtid="{D5CDD505-2E9C-101B-9397-08002B2CF9AE}" pid="18" name="MSIP_Label_96b289ea-b729-4a61-8be4-4c9b5998d087_Enabled">
    <vt:lpwstr>true</vt:lpwstr>
  </property>
  <property fmtid="{D5CDD505-2E9C-101B-9397-08002B2CF9AE}" pid="19" name="MSIP_Label_96b289ea-b729-4a61-8be4-4c9b5998d087_SetDate">
    <vt:lpwstr>2022-08-15T04:08:14Z</vt:lpwstr>
  </property>
  <property fmtid="{D5CDD505-2E9C-101B-9397-08002B2CF9AE}" pid="20" name="MSIP_Label_96b289ea-b729-4a61-8be4-4c9b5998d087_Method">
    <vt:lpwstr>Privileged</vt:lpwstr>
  </property>
  <property fmtid="{D5CDD505-2E9C-101B-9397-08002B2CF9AE}" pid="21" name="MSIP_Label_96b289ea-b729-4a61-8be4-4c9b5998d087_Name">
    <vt:lpwstr>-OFFICIAL Sensitive</vt:lpwstr>
  </property>
  <property fmtid="{D5CDD505-2E9C-101B-9397-08002B2CF9AE}" pid="22" name="MSIP_Label_96b289ea-b729-4a61-8be4-4c9b5998d087_SiteId">
    <vt:lpwstr>bda528f7-fca9-432f-bc98-bd7e90d40906</vt:lpwstr>
  </property>
  <property fmtid="{D5CDD505-2E9C-101B-9397-08002B2CF9AE}" pid="23" name="MSIP_Label_96b289ea-b729-4a61-8be4-4c9b5998d087_ActionId">
    <vt:lpwstr>e1ed6e5c-d499-4394-af31-d6015099bc63</vt:lpwstr>
  </property>
  <property fmtid="{D5CDD505-2E9C-101B-9397-08002B2CF9AE}" pid="24" name="MSIP_Label_96b289ea-b729-4a61-8be4-4c9b5998d087_ContentBits">
    <vt:lpwstr>1</vt:lpwstr>
  </property>
</Properties>
</file>