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1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5647"/>
        <w:gridCol w:w="1596"/>
        <w:gridCol w:w="3135"/>
        <w:gridCol w:w="2052"/>
        <w:gridCol w:w="1539"/>
      </w:tblGrid>
      <w:tr w:rsidR="00576B31" w:rsidRPr="00576B31" w14:paraId="04AF7314" w14:textId="77777777" w:rsidTr="00624ECC">
        <w:tc>
          <w:tcPr>
            <w:tcW w:w="1245" w:type="dxa"/>
          </w:tcPr>
          <w:p w14:paraId="08AA515E"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Job Title</w:t>
            </w:r>
          </w:p>
        </w:tc>
        <w:tc>
          <w:tcPr>
            <w:tcW w:w="5647" w:type="dxa"/>
          </w:tcPr>
          <w:p w14:paraId="09002DDC" w14:textId="77777777" w:rsidR="00576B31" w:rsidRPr="00576B31" w:rsidRDefault="000808B0" w:rsidP="00765EB5">
            <w:pPr>
              <w:spacing w:before="60" w:after="60"/>
              <w:jc w:val="both"/>
              <w:rPr>
                <w:rFonts w:ascii="Arial" w:hAnsi="Arial" w:cs="Arial"/>
                <w:sz w:val="20"/>
                <w:szCs w:val="20"/>
                <w:lang w:val="en-US"/>
              </w:rPr>
            </w:pPr>
            <w:r>
              <w:rPr>
                <w:rFonts w:ascii="Arial" w:hAnsi="Arial" w:cs="Arial"/>
                <w:sz w:val="20"/>
                <w:szCs w:val="20"/>
                <w:lang w:val="en-US"/>
              </w:rPr>
              <w:t xml:space="preserve">Occupational Therapist </w:t>
            </w:r>
          </w:p>
        </w:tc>
        <w:tc>
          <w:tcPr>
            <w:tcW w:w="1596" w:type="dxa"/>
          </w:tcPr>
          <w:p w14:paraId="66EC18ED"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Classification</w:t>
            </w:r>
          </w:p>
        </w:tc>
        <w:tc>
          <w:tcPr>
            <w:tcW w:w="3135" w:type="dxa"/>
          </w:tcPr>
          <w:p w14:paraId="0A852B4B" w14:textId="3EEA65FD" w:rsidR="00576B31" w:rsidRPr="00576B31" w:rsidRDefault="001114A5" w:rsidP="00624ECC">
            <w:pPr>
              <w:spacing w:before="60" w:after="60"/>
              <w:rPr>
                <w:rFonts w:ascii="Arial" w:hAnsi="Arial" w:cs="Arial"/>
                <w:sz w:val="20"/>
                <w:szCs w:val="20"/>
              </w:rPr>
            </w:pPr>
            <w:r>
              <w:rPr>
                <w:rFonts w:ascii="Arial" w:hAnsi="Arial" w:cs="Arial"/>
                <w:sz w:val="20"/>
                <w:szCs w:val="20"/>
              </w:rPr>
              <w:t xml:space="preserve">Allied Health Professional </w:t>
            </w:r>
            <w:r w:rsidR="00576B31" w:rsidRPr="00576B31">
              <w:rPr>
                <w:rFonts w:ascii="Arial" w:hAnsi="Arial" w:cs="Arial"/>
                <w:sz w:val="20"/>
                <w:szCs w:val="20"/>
              </w:rPr>
              <w:t>AHP1</w:t>
            </w:r>
          </w:p>
        </w:tc>
        <w:tc>
          <w:tcPr>
            <w:tcW w:w="2052" w:type="dxa"/>
          </w:tcPr>
          <w:p w14:paraId="31DAA501" w14:textId="7D91FAC3" w:rsidR="00576B31" w:rsidRPr="00576B31" w:rsidRDefault="00576B31" w:rsidP="00624ECC">
            <w:pPr>
              <w:spacing w:before="60" w:after="60"/>
              <w:rPr>
                <w:rFonts w:ascii="Arial" w:hAnsi="Arial" w:cs="Arial"/>
                <w:b/>
                <w:sz w:val="20"/>
                <w:szCs w:val="20"/>
              </w:rPr>
            </w:pPr>
          </w:p>
        </w:tc>
        <w:tc>
          <w:tcPr>
            <w:tcW w:w="1539" w:type="dxa"/>
          </w:tcPr>
          <w:p w14:paraId="2BF8D927" w14:textId="6EACFDD0" w:rsidR="00576B31" w:rsidRPr="00576B31" w:rsidRDefault="00576B31" w:rsidP="00624ECC">
            <w:pPr>
              <w:spacing w:before="60" w:after="60"/>
              <w:rPr>
                <w:rFonts w:ascii="Arial" w:hAnsi="Arial" w:cs="Arial"/>
                <w:sz w:val="20"/>
                <w:szCs w:val="20"/>
              </w:rPr>
            </w:pPr>
          </w:p>
        </w:tc>
      </w:tr>
      <w:tr w:rsidR="00576B31" w:rsidRPr="00576B31" w14:paraId="3D6DFD3D" w14:textId="77777777" w:rsidTr="00624ECC">
        <w:trPr>
          <w:trHeight w:val="236"/>
        </w:trPr>
        <w:tc>
          <w:tcPr>
            <w:tcW w:w="1245" w:type="dxa"/>
          </w:tcPr>
          <w:p w14:paraId="59DE8BCC"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LHN</w:t>
            </w:r>
          </w:p>
        </w:tc>
        <w:tc>
          <w:tcPr>
            <w:tcW w:w="5647" w:type="dxa"/>
          </w:tcPr>
          <w:p w14:paraId="49A60087" w14:textId="2ED49EEE" w:rsidR="00576B31" w:rsidRPr="00576B31" w:rsidRDefault="00670624" w:rsidP="00624ECC">
            <w:pPr>
              <w:spacing w:before="60" w:after="60"/>
              <w:rPr>
                <w:rFonts w:ascii="Arial" w:hAnsi="Arial" w:cs="Arial"/>
                <w:sz w:val="20"/>
                <w:szCs w:val="20"/>
              </w:rPr>
            </w:pPr>
            <w:r w:rsidRPr="00670624">
              <w:rPr>
                <w:rFonts w:ascii="Arial" w:hAnsi="Arial" w:cs="Arial"/>
                <w:sz w:val="20"/>
                <w:szCs w:val="20"/>
              </w:rPr>
              <w:t>Riverland Mallee Coorong L</w:t>
            </w:r>
            <w:r w:rsidR="000367CD">
              <w:rPr>
                <w:rFonts w:ascii="Arial" w:hAnsi="Arial" w:cs="Arial"/>
                <w:sz w:val="20"/>
                <w:szCs w:val="20"/>
              </w:rPr>
              <w:t xml:space="preserve">ocal </w:t>
            </w:r>
            <w:r w:rsidRPr="00670624">
              <w:rPr>
                <w:rFonts w:ascii="Arial" w:hAnsi="Arial" w:cs="Arial"/>
                <w:sz w:val="20"/>
                <w:szCs w:val="20"/>
              </w:rPr>
              <w:t>H</w:t>
            </w:r>
            <w:r w:rsidR="000367CD">
              <w:rPr>
                <w:rFonts w:ascii="Arial" w:hAnsi="Arial" w:cs="Arial"/>
                <w:sz w:val="20"/>
                <w:szCs w:val="20"/>
              </w:rPr>
              <w:t xml:space="preserve">ealth </w:t>
            </w:r>
            <w:r w:rsidRPr="00670624">
              <w:rPr>
                <w:rFonts w:ascii="Arial" w:hAnsi="Arial" w:cs="Arial"/>
                <w:sz w:val="20"/>
                <w:szCs w:val="20"/>
              </w:rPr>
              <w:t>N</w:t>
            </w:r>
            <w:r w:rsidR="000367CD">
              <w:rPr>
                <w:rFonts w:ascii="Arial" w:hAnsi="Arial" w:cs="Arial"/>
                <w:sz w:val="20"/>
                <w:szCs w:val="20"/>
              </w:rPr>
              <w:t>etwork</w:t>
            </w:r>
          </w:p>
        </w:tc>
        <w:tc>
          <w:tcPr>
            <w:tcW w:w="1596" w:type="dxa"/>
          </w:tcPr>
          <w:p w14:paraId="006F18B5" w14:textId="26C0BE21" w:rsidR="00576B31" w:rsidRPr="00576B31" w:rsidRDefault="00576B31" w:rsidP="00624ECC">
            <w:pPr>
              <w:spacing w:before="60" w:after="60"/>
              <w:rPr>
                <w:rFonts w:ascii="Arial" w:hAnsi="Arial" w:cs="Arial"/>
                <w:b/>
                <w:sz w:val="20"/>
                <w:szCs w:val="20"/>
              </w:rPr>
            </w:pPr>
          </w:p>
        </w:tc>
        <w:tc>
          <w:tcPr>
            <w:tcW w:w="3135" w:type="dxa"/>
          </w:tcPr>
          <w:p w14:paraId="41138D2E" w14:textId="4B4AB129" w:rsidR="00576B31" w:rsidRPr="00576B31" w:rsidRDefault="00576B31" w:rsidP="00FA3FE7">
            <w:pPr>
              <w:spacing w:before="60" w:after="60"/>
              <w:rPr>
                <w:rFonts w:ascii="Arial" w:hAnsi="Arial" w:cs="Arial"/>
                <w:sz w:val="20"/>
                <w:szCs w:val="20"/>
                <w:lang w:val="en-US"/>
              </w:rPr>
            </w:pPr>
          </w:p>
        </w:tc>
        <w:tc>
          <w:tcPr>
            <w:tcW w:w="2052" w:type="dxa"/>
          </w:tcPr>
          <w:p w14:paraId="261BE4BF" w14:textId="37B49B90" w:rsidR="00576B31" w:rsidRPr="00576B31" w:rsidRDefault="00576B31" w:rsidP="00624ECC">
            <w:pPr>
              <w:spacing w:before="60" w:after="60"/>
              <w:rPr>
                <w:rFonts w:ascii="Arial" w:hAnsi="Arial" w:cs="Arial"/>
                <w:b/>
                <w:sz w:val="20"/>
                <w:szCs w:val="20"/>
              </w:rPr>
            </w:pPr>
          </w:p>
        </w:tc>
        <w:tc>
          <w:tcPr>
            <w:tcW w:w="1539" w:type="dxa"/>
          </w:tcPr>
          <w:p w14:paraId="172339D2" w14:textId="77777777" w:rsidR="00576B31" w:rsidRPr="00576B31" w:rsidRDefault="00576B31" w:rsidP="00624ECC">
            <w:pPr>
              <w:spacing w:before="60" w:after="60"/>
              <w:rPr>
                <w:rFonts w:ascii="Arial" w:hAnsi="Arial" w:cs="Arial"/>
                <w:sz w:val="20"/>
                <w:szCs w:val="20"/>
              </w:rPr>
            </w:pPr>
          </w:p>
        </w:tc>
      </w:tr>
      <w:tr w:rsidR="00576B31" w:rsidRPr="00576B31" w14:paraId="7D94C856" w14:textId="77777777" w:rsidTr="00624ECC">
        <w:tc>
          <w:tcPr>
            <w:tcW w:w="1245" w:type="dxa"/>
          </w:tcPr>
          <w:p w14:paraId="3F98DFBB"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Area</w:t>
            </w:r>
          </w:p>
        </w:tc>
        <w:tc>
          <w:tcPr>
            <w:tcW w:w="5647" w:type="dxa"/>
          </w:tcPr>
          <w:p w14:paraId="66CBE937" w14:textId="2DCEDBF9" w:rsidR="00F0336C" w:rsidRPr="00576B31" w:rsidRDefault="00670624" w:rsidP="00624ECC">
            <w:pPr>
              <w:spacing w:before="60" w:after="60"/>
              <w:rPr>
                <w:rFonts w:ascii="Arial" w:hAnsi="Arial" w:cs="Arial"/>
                <w:sz w:val="20"/>
                <w:szCs w:val="20"/>
                <w:lang w:val="en-US"/>
              </w:rPr>
            </w:pPr>
            <w:r w:rsidRPr="00670624">
              <w:rPr>
                <w:rFonts w:ascii="Arial" w:hAnsi="Arial" w:cs="Arial"/>
                <w:sz w:val="20"/>
                <w:szCs w:val="20"/>
                <w:lang w:val="en-US"/>
              </w:rPr>
              <w:t>Country Health Connect</w:t>
            </w:r>
            <w:r w:rsidR="00C51A69">
              <w:rPr>
                <w:rFonts w:ascii="Arial" w:hAnsi="Arial" w:cs="Arial"/>
                <w:sz w:val="20"/>
                <w:szCs w:val="20"/>
                <w:lang w:val="en-US"/>
              </w:rPr>
              <w:t>, Murray Bridge</w:t>
            </w:r>
            <w:r w:rsidR="00F76E03">
              <w:rPr>
                <w:rFonts w:ascii="Arial" w:hAnsi="Arial" w:cs="Arial"/>
                <w:sz w:val="20"/>
                <w:szCs w:val="20"/>
                <w:lang w:val="en-US"/>
              </w:rPr>
              <w:t xml:space="preserve"> or Berri</w:t>
            </w:r>
          </w:p>
        </w:tc>
        <w:tc>
          <w:tcPr>
            <w:tcW w:w="1596" w:type="dxa"/>
          </w:tcPr>
          <w:p w14:paraId="37BECC7B"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FTE</w:t>
            </w:r>
          </w:p>
        </w:tc>
        <w:tc>
          <w:tcPr>
            <w:tcW w:w="3135" w:type="dxa"/>
          </w:tcPr>
          <w:p w14:paraId="2DB75AEF" w14:textId="1C9DEC72" w:rsidR="00576B31" w:rsidRPr="00576B31" w:rsidRDefault="00F76E03" w:rsidP="00670624">
            <w:pPr>
              <w:spacing w:before="60" w:after="60"/>
              <w:rPr>
                <w:rFonts w:ascii="Arial" w:hAnsi="Arial" w:cs="Arial"/>
                <w:sz w:val="20"/>
                <w:szCs w:val="20"/>
                <w:lang w:val="en-US"/>
              </w:rPr>
            </w:pPr>
            <w:r>
              <w:rPr>
                <w:rFonts w:ascii="Arial" w:hAnsi="Arial" w:cs="Arial"/>
                <w:sz w:val="20"/>
                <w:szCs w:val="20"/>
                <w:lang w:val="en-US"/>
              </w:rPr>
              <w:t>1 FTE</w:t>
            </w:r>
          </w:p>
        </w:tc>
        <w:tc>
          <w:tcPr>
            <w:tcW w:w="2052" w:type="dxa"/>
          </w:tcPr>
          <w:p w14:paraId="6E284AE7"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Last Updated</w:t>
            </w:r>
          </w:p>
        </w:tc>
        <w:tc>
          <w:tcPr>
            <w:tcW w:w="1539" w:type="dxa"/>
          </w:tcPr>
          <w:p w14:paraId="1ACE7615" w14:textId="37A75F5B" w:rsidR="00576B31" w:rsidRPr="00576B31" w:rsidRDefault="007656BA" w:rsidP="00624ECC">
            <w:pPr>
              <w:spacing w:before="60" w:after="60"/>
              <w:rPr>
                <w:rFonts w:ascii="Arial" w:hAnsi="Arial" w:cs="Arial"/>
                <w:sz w:val="20"/>
                <w:szCs w:val="20"/>
              </w:rPr>
            </w:pPr>
            <w:r>
              <w:rPr>
                <w:rFonts w:ascii="Arial" w:hAnsi="Arial" w:cs="Arial"/>
                <w:sz w:val="20"/>
                <w:szCs w:val="20"/>
              </w:rPr>
              <w:t>Feb 2024</w:t>
            </w:r>
          </w:p>
        </w:tc>
      </w:tr>
      <w:tr w:rsidR="00FA3FE7" w:rsidRPr="00FA3FE7" w14:paraId="69CB27C2" w14:textId="77777777" w:rsidTr="00A850D2">
        <w:tc>
          <w:tcPr>
            <w:tcW w:w="15214" w:type="dxa"/>
            <w:gridSpan w:val="6"/>
          </w:tcPr>
          <w:p w14:paraId="4FD67ABC" w14:textId="77777777" w:rsidR="000808B0" w:rsidRPr="000808B0" w:rsidRDefault="000808B0" w:rsidP="000808B0">
            <w:pPr>
              <w:tabs>
                <w:tab w:val="left" w:pos="522"/>
              </w:tabs>
              <w:rPr>
                <w:rFonts w:ascii="Arial" w:hAnsi="Arial" w:cs="Arial"/>
                <w:sz w:val="20"/>
                <w:szCs w:val="20"/>
              </w:rPr>
            </w:pPr>
            <w:r w:rsidRPr="000808B0">
              <w:rPr>
                <w:rFonts w:ascii="Arial" w:hAnsi="Arial" w:cs="Arial"/>
                <w:b/>
                <w:sz w:val="20"/>
                <w:szCs w:val="20"/>
              </w:rPr>
              <w:t>Criminal History Clearance Requirements:</w:t>
            </w:r>
            <w:r w:rsidRPr="000808B0">
              <w:rPr>
                <w:rFonts w:ascii="Arial" w:hAnsi="Arial" w:cs="Arial"/>
                <w:b/>
                <w:sz w:val="20"/>
                <w:szCs w:val="20"/>
              </w:rPr>
              <w:tab/>
            </w:r>
            <w:r w:rsidRPr="000808B0">
              <w:rPr>
                <w:rFonts w:ascii="Arial" w:hAnsi="Arial" w:cs="Arial"/>
                <w:b/>
                <w:sz w:val="20"/>
                <w:szCs w:val="20"/>
              </w:rPr>
              <w:tab/>
            </w:r>
            <w:r w:rsidRPr="000808B0">
              <w:rPr>
                <w:rFonts w:ascii="Arial" w:hAnsi="Arial" w:cs="Arial"/>
                <w:sz w:val="20"/>
                <w:szCs w:val="20"/>
              </w:rPr>
              <w:fldChar w:fldCharType="begin">
                <w:ffData>
                  <w:name w:val="Check1"/>
                  <w:enabled/>
                  <w:calcOnExit w:val="0"/>
                  <w:checkBox>
                    <w:sizeAuto/>
                    <w:default w:val="1"/>
                  </w:checkBox>
                </w:ffData>
              </w:fldChar>
            </w:r>
            <w:bookmarkStart w:id="0" w:name="Check1"/>
            <w:r w:rsidRPr="000808B0">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808B0">
              <w:rPr>
                <w:rFonts w:ascii="Arial" w:hAnsi="Arial" w:cs="Arial"/>
                <w:sz w:val="20"/>
                <w:szCs w:val="20"/>
              </w:rPr>
              <w:fldChar w:fldCharType="end"/>
            </w:r>
            <w:bookmarkEnd w:id="0"/>
            <w:r w:rsidRPr="000808B0">
              <w:rPr>
                <w:rFonts w:ascii="Arial" w:hAnsi="Arial" w:cs="Arial"/>
                <w:sz w:val="20"/>
                <w:szCs w:val="20"/>
              </w:rPr>
              <w:tab/>
              <w:t xml:space="preserve">DHS Working </w:t>
            </w:r>
            <w:proofErr w:type="gramStart"/>
            <w:r w:rsidRPr="000808B0">
              <w:rPr>
                <w:rFonts w:ascii="Arial" w:hAnsi="Arial" w:cs="Arial"/>
                <w:sz w:val="20"/>
                <w:szCs w:val="20"/>
              </w:rPr>
              <w:t>With</w:t>
            </w:r>
            <w:proofErr w:type="gramEnd"/>
            <w:r w:rsidRPr="000808B0">
              <w:rPr>
                <w:rFonts w:ascii="Arial" w:hAnsi="Arial" w:cs="Arial"/>
                <w:sz w:val="20"/>
                <w:szCs w:val="20"/>
              </w:rPr>
              <w:t xml:space="preserve"> Children Check (WWCC)</w:t>
            </w:r>
          </w:p>
          <w:p w14:paraId="6EA07F74" w14:textId="77777777" w:rsidR="007852EF" w:rsidRDefault="000808B0" w:rsidP="007852EF">
            <w:pPr>
              <w:tabs>
                <w:tab w:val="left" w:pos="522"/>
              </w:tabs>
              <w:ind w:left="4544"/>
              <w:rPr>
                <w:rFonts w:ascii="Arial" w:hAnsi="Arial" w:cs="Arial"/>
                <w:sz w:val="20"/>
                <w:szCs w:val="20"/>
              </w:rPr>
            </w:pPr>
            <w:r>
              <w:rPr>
                <w:rFonts w:ascii="Arial" w:hAnsi="Arial" w:cs="Arial"/>
                <w:sz w:val="20"/>
                <w:szCs w:val="20"/>
              </w:rPr>
              <w:t xml:space="preserve">         </w:t>
            </w:r>
            <w:r w:rsidRPr="000808B0">
              <w:rPr>
                <w:rFonts w:ascii="Arial" w:hAnsi="Arial" w:cs="Arial"/>
                <w:sz w:val="20"/>
                <w:szCs w:val="20"/>
              </w:rPr>
              <w:fldChar w:fldCharType="begin">
                <w:ffData>
                  <w:name w:val=""/>
                  <w:enabled/>
                  <w:calcOnExit w:val="0"/>
                  <w:checkBox>
                    <w:sizeAuto/>
                    <w:default w:val="1"/>
                  </w:checkBox>
                </w:ffData>
              </w:fldChar>
            </w:r>
            <w:r w:rsidRPr="000808B0">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808B0">
              <w:rPr>
                <w:rFonts w:ascii="Arial" w:hAnsi="Arial" w:cs="Arial"/>
                <w:sz w:val="20"/>
                <w:szCs w:val="20"/>
              </w:rPr>
              <w:fldChar w:fldCharType="end"/>
            </w:r>
            <w:r w:rsidRPr="000808B0">
              <w:rPr>
                <w:rFonts w:ascii="Arial" w:hAnsi="Arial" w:cs="Arial"/>
                <w:sz w:val="20"/>
                <w:szCs w:val="20"/>
              </w:rPr>
              <w:tab/>
            </w:r>
            <w:r w:rsidR="008E3E4E">
              <w:rPr>
                <w:rFonts w:ascii="Arial" w:hAnsi="Arial" w:cs="Arial"/>
                <w:sz w:val="20"/>
                <w:szCs w:val="20"/>
              </w:rPr>
              <w:t>NDIS Worker Screening Check</w:t>
            </w:r>
            <w:r>
              <w:rPr>
                <w:rFonts w:ascii="Arial" w:hAnsi="Arial" w:cs="Arial"/>
                <w:sz w:val="20"/>
                <w:szCs w:val="20"/>
              </w:rPr>
              <w:t xml:space="preserve">                                                                                          </w:t>
            </w:r>
          </w:p>
          <w:p w14:paraId="1EF2F5C4" w14:textId="58DC89E2" w:rsidR="00FA3FE7" w:rsidRPr="00FA3FE7" w:rsidRDefault="00D155C4" w:rsidP="007852EF">
            <w:pPr>
              <w:tabs>
                <w:tab w:val="left" w:pos="522"/>
              </w:tabs>
              <w:ind w:left="4544"/>
              <w:rPr>
                <w:rFonts w:ascii="Arial" w:hAnsi="Arial" w:cs="Arial"/>
                <w:color w:val="FF0000"/>
                <w:sz w:val="20"/>
                <w:szCs w:val="20"/>
              </w:rPr>
            </w:pPr>
            <w:r>
              <w:rPr>
                <w:rFonts w:ascii="Arial" w:hAnsi="Arial" w:cs="Arial"/>
                <w:sz w:val="20"/>
                <w:szCs w:val="20"/>
              </w:rPr>
              <w:t xml:space="preserve">        </w:t>
            </w:r>
            <w:r w:rsidR="000808B0">
              <w:rPr>
                <w:rFonts w:ascii="Arial" w:hAnsi="Arial" w:cs="Arial"/>
                <w:sz w:val="20"/>
                <w:szCs w:val="20"/>
              </w:rPr>
              <w:t xml:space="preserve"> </w:t>
            </w:r>
            <w:r w:rsidR="000808B0" w:rsidRPr="000808B0">
              <w:rPr>
                <w:rFonts w:ascii="Arial" w:hAnsi="Arial" w:cs="Arial"/>
                <w:sz w:val="20"/>
                <w:szCs w:val="20"/>
              </w:rPr>
              <w:fldChar w:fldCharType="begin">
                <w:ffData>
                  <w:name w:val="Check2"/>
                  <w:enabled/>
                  <w:calcOnExit w:val="0"/>
                  <w:checkBox>
                    <w:sizeAuto/>
                    <w:default w:val="1"/>
                  </w:checkBox>
                </w:ffData>
              </w:fldChar>
            </w:r>
            <w:bookmarkStart w:id="1" w:name="Check2"/>
            <w:r w:rsidR="000808B0" w:rsidRPr="000808B0">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808B0" w:rsidRPr="000808B0">
              <w:rPr>
                <w:rFonts w:ascii="Arial" w:hAnsi="Arial" w:cs="Arial"/>
                <w:sz w:val="20"/>
                <w:szCs w:val="20"/>
              </w:rPr>
              <w:fldChar w:fldCharType="end"/>
            </w:r>
            <w:bookmarkEnd w:id="1"/>
            <w:r w:rsidR="000808B0" w:rsidRPr="000808B0">
              <w:rPr>
                <w:rFonts w:ascii="Arial" w:hAnsi="Arial" w:cs="Arial"/>
                <w:sz w:val="20"/>
                <w:szCs w:val="20"/>
              </w:rPr>
              <w:tab/>
              <w:t xml:space="preserve">NPC – </w:t>
            </w:r>
            <w:r w:rsidR="008E3E4E" w:rsidRPr="008E3E4E">
              <w:rPr>
                <w:rFonts w:ascii="Arial" w:hAnsi="Arial" w:cs="Arial"/>
                <w:sz w:val="20"/>
                <w:szCs w:val="20"/>
              </w:rPr>
              <w:t>Unsupervised contact with vulnerable groups</w:t>
            </w:r>
          </w:p>
        </w:tc>
      </w:tr>
      <w:tr w:rsidR="00670624" w:rsidRPr="00FA3FE7" w14:paraId="3BC47DA2" w14:textId="77777777" w:rsidTr="00A850D2">
        <w:tc>
          <w:tcPr>
            <w:tcW w:w="15214" w:type="dxa"/>
            <w:gridSpan w:val="6"/>
          </w:tcPr>
          <w:p w14:paraId="5A575130" w14:textId="430D4215" w:rsidR="00670624" w:rsidRDefault="00670624" w:rsidP="00670624">
            <w:pPr>
              <w:jc w:val="both"/>
              <w:rPr>
                <w:rFonts w:ascii="Arial" w:hAnsi="Arial" w:cs="Arial"/>
                <w:sz w:val="20"/>
                <w:szCs w:val="20"/>
              </w:rPr>
            </w:pPr>
            <w:r>
              <w:rPr>
                <w:rFonts w:ascii="Arial" w:hAnsi="Arial" w:cs="Arial"/>
                <w:b/>
                <w:sz w:val="20"/>
                <w:szCs w:val="20"/>
              </w:rPr>
              <w:t>Immunisation Risk Category:</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ab/>
            </w:r>
            <w:r>
              <w:rPr>
                <w:rFonts w:ascii="Arial" w:hAnsi="Arial" w:cs="Arial"/>
                <w:sz w:val="20"/>
                <w:szCs w:val="20"/>
              </w:rPr>
              <w:t xml:space="preserve">Category A </w:t>
            </w:r>
          </w:p>
          <w:p w14:paraId="62D28457" w14:textId="4C11356D" w:rsidR="00670624" w:rsidRDefault="00670624" w:rsidP="00670624">
            <w:pPr>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ab/>
            </w:r>
            <w:r>
              <w:rPr>
                <w:rFonts w:ascii="Arial" w:hAnsi="Arial" w:cs="Arial"/>
                <w:sz w:val="20"/>
                <w:szCs w:val="20"/>
              </w:rPr>
              <w:t xml:space="preserve">Category B </w:t>
            </w:r>
          </w:p>
          <w:p w14:paraId="4A230004" w14:textId="4C261D54" w:rsidR="00670624" w:rsidRPr="00FA3FE7" w:rsidRDefault="00670624" w:rsidP="007852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35"/>
              </w:tabs>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ab/>
            </w:r>
            <w:r>
              <w:rPr>
                <w:rFonts w:ascii="Arial" w:hAnsi="Arial" w:cs="Arial"/>
                <w:sz w:val="20"/>
                <w:szCs w:val="20"/>
              </w:rPr>
              <w:t xml:space="preserve">Category C </w:t>
            </w:r>
            <w:r>
              <w:rPr>
                <w:rFonts w:ascii="Arial" w:hAnsi="Arial" w:cs="Arial"/>
                <w:sz w:val="20"/>
                <w:szCs w:val="20"/>
              </w:rPr>
              <w:tab/>
            </w:r>
          </w:p>
        </w:tc>
      </w:tr>
    </w:tbl>
    <w:p w14:paraId="4D0A501F" w14:textId="77777777" w:rsidR="00576B31" w:rsidRDefault="00576B31" w:rsidP="00576B31">
      <w:pPr>
        <w:rPr>
          <w:sz w:val="18"/>
          <w:szCs w:val="18"/>
        </w:rPr>
      </w:pPr>
    </w:p>
    <w:p w14:paraId="1FB094B9" w14:textId="77777777" w:rsidR="00FA3FE7" w:rsidRPr="00576B31" w:rsidRDefault="00FA3FE7" w:rsidP="00576B31">
      <w:pPr>
        <w:rPr>
          <w:sz w:val="18"/>
          <w:szCs w:val="18"/>
        </w:rPr>
      </w:pPr>
    </w:p>
    <w:tbl>
      <w:tblPr>
        <w:tblW w:w="152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1"/>
      </w:tblGrid>
      <w:tr w:rsidR="00576B31" w:rsidRPr="00576B31" w14:paraId="5A6BB199" w14:textId="77777777" w:rsidTr="00624ECC">
        <w:tc>
          <w:tcPr>
            <w:tcW w:w="15271" w:type="dxa"/>
            <w:tcBorders>
              <w:top w:val="single" w:sz="4" w:space="0" w:color="auto"/>
            </w:tcBorders>
          </w:tcPr>
          <w:p w14:paraId="26222017" w14:textId="77777777" w:rsidR="00576B31" w:rsidRPr="00576B31" w:rsidRDefault="00576B31" w:rsidP="00624ECC">
            <w:pPr>
              <w:spacing w:after="120" w:line="240" w:lineRule="exact"/>
              <w:jc w:val="both"/>
              <w:rPr>
                <w:rFonts w:ascii="Arial" w:hAnsi="Arial" w:cs="Arial"/>
                <w:sz w:val="20"/>
                <w:szCs w:val="20"/>
                <w:lang w:val="en-US"/>
              </w:rPr>
            </w:pPr>
            <w:r w:rsidRPr="00576B31">
              <w:rPr>
                <w:rFonts w:ascii="Arial" w:hAnsi="Arial" w:cs="Arial"/>
                <w:b/>
                <w:sz w:val="20"/>
                <w:szCs w:val="20"/>
              </w:rPr>
              <w:t>Broad Purpose of the Position</w:t>
            </w:r>
            <w:r w:rsidRPr="00576B31">
              <w:rPr>
                <w:rFonts w:ascii="Arial" w:hAnsi="Arial" w:cs="Arial"/>
                <w:sz w:val="20"/>
                <w:szCs w:val="20"/>
                <w:lang w:val="en-US"/>
              </w:rPr>
              <w:t xml:space="preserve">  </w:t>
            </w:r>
          </w:p>
          <w:p w14:paraId="0635D652" w14:textId="77777777" w:rsidR="00576B31" w:rsidRPr="00576B31" w:rsidRDefault="00576B31" w:rsidP="00765EB5">
            <w:pPr>
              <w:spacing w:after="120" w:line="240" w:lineRule="exact"/>
              <w:jc w:val="both"/>
              <w:rPr>
                <w:rFonts w:ascii="Arial" w:hAnsi="Arial" w:cs="Arial"/>
                <w:sz w:val="20"/>
                <w:szCs w:val="20"/>
                <w:lang w:val="en-US"/>
              </w:rPr>
            </w:pPr>
            <w:r w:rsidRPr="00576B31">
              <w:rPr>
                <w:rFonts w:ascii="Arial" w:hAnsi="Arial" w:cs="Arial"/>
                <w:sz w:val="20"/>
                <w:szCs w:val="20"/>
                <w:lang w:val="en-US"/>
              </w:rPr>
              <w:t>Unde</w:t>
            </w:r>
            <w:r w:rsidR="000808B0">
              <w:rPr>
                <w:rFonts w:ascii="Arial" w:hAnsi="Arial" w:cs="Arial"/>
                <w:sz w:val="20"/>
                <w:szCs w:val="20"/>
                <w:lang w:val="en-US"/>
              </w:rPr>
              <w:t xml:space="preserve">r the direct supervision of </w:t>
            </w:r>
            <w:r w:rsidR="000808B0" w:rsidRPr="000808B0">
              <w:rPr>
                <w:rFonts w:ascii="Arial" w:hAnsi="Arial" w:cs="Arial"/>
                <w:sz w:val="20"/>
                <w:szCs w:val="20"/>
                <w:lang w:val="en-US"/>
              </w:rPr>
              <w:t>an experienced AHP2 Occupational Therapist</w:t>
            </w:r>
            <w:r w:rsidRPr="00576B31">
              <w:rPr>
                <w:rFonts w:ascii="Arial" w:hAnsi="Arial" w:cs="Arial"/>
                <w:sz w:val="20"/>
                <w:szCs w:val="20"/>
                <w:lang w:val="en-US"/>
              </w:rPr>
              <w:t xml:space="preserve">, the </w:t>
            </w:r>
            <w:r w:rsidR="000808B0">
              <w:rPr>
                <w:rFonts w:ascii="Arial" w:hAnsi="Arial" w:cs="Arial"/>
                <w:sz w:val="20"/>
                <w:szCs w:val="20"/>
                <w:lang w:val="en-US"/>
              </w:rPr>
              <w:t>Occupational Therapist</w:t>
            </w:r>
            <w:r w:rsidRPr="00576B31">
              <w:rPr>
                <w:rFonts w:ascii="Arial" w:hAnsi="Arial" w:cs="Arial"/>
                <w:sz w:val="20"/>
                <w:szCs w:val="20"/>
                <w:lang w:val="en-US"/>
              </w:rPr>
              <w:t xml:space="preserve"> will contribute to the delivery of a comprehensive and integrated range of health services, appropriate to the needs of the local community.  To achieve this, the </w:t>
            </w:r>
            <w:r w:rsidR="000808B0">
              <w:rPr>
                <w:rFonts w:ascii="Arial" w:hAnsi="Arial" w:cs="Arial"/>
                <w:sz w:val="20"/>
                <w:szCs w:val="20"/>
                <w:lang w:val="en-US"/>
              </w:rPr>
              <w:t>Occupational Therapist</w:t>
            </w:r>
            <w:r w:rsidRPr="00576B31">
              <w:rPr>
                <w:rFonts w:ascii="Arial" w:hAnsi="Arial" w:cs="Arial"/>
                <w:sz w:val="20"/>
                <w:szCs w:val="20"/>
                <w:lang w:val="en-US"/>
              </w:rPr>
              <w:t xml:space="preserve"> works as a member of a multi- professional team, including health professionals and service providers from other sectors, and utilises a combination of preventative, early intervention, treatment / </w:t>
            </w:r>
            <w:proofErr w:type="gramStart"/>
            <w:r w:rsidRPr="00576B31">
              <w:rPr>
                <w:rFonts w:ascii="Arial" w:hAnsi="Arial" w:cs="Arial"/>
                <w:sz w:val="20"/>
                <w:szCs w:val="20"/>
                <w:lang w:val="en-US"/>
              </w:rPr>
              <w:t>therapy</w:t>
            </w:r>
            <w:proofErr w:type="gramEnd"/>
            <w:r w:rsidRPr="00576B31">
              <w:rPr>
                <w:rFonts w:ascii="Arial" w:hAnsi="Arial" w:cs="Arial"/>
                <w:sz w:val="20"/>
                <w:szCs w:val="20"/>
                <w:lang w:val="en-US"/>
              </w:rPr>
              <w:t xml:space="preserve"> and evaluation approaches</w:t>
            </w:r>
            <w:r w:rsidR="00ED4340">
              <w:rPr>
                <w:rFonts w:ascii="Arial" w:hAnsi="Arial" w:cs="Arial"/>
                <w:sz w:val="20"/>
                <w:szCs w:val="20"/>
                <w:lang w:val="en-US"/>
              </w:rPr>
              <w:t>.</w:t>
            </w:r>
            <w:r w:rsidR="00ED4340">
              <w:t xml:space="preserve"> </w:t>
            </w:r>
            <w:r w:rsidR="00765EB5" w:rsidRPr="00ED4340">
              <w:rPr>
                <w:rFonts w:ascii="Arial" w:hAnsi="Arial" w:cs="Arial"/>
                <w:sz w:val="20"/>
                <w:szCs w:val="20"/>
                <w:lang w:val="en-US"/>
              </w:rPr>
              <w:t>This includes</w:t>
            </w:r>
            <w:r w:rsidR="00ED4340" w:rsidRPr="00ED4340">
              <w:rPr>
                <w:rFonts w:ascii="Arial" w:hAnsi="Arial" w:cs="Arial"/>
                <w:sz w:val="20"/>
                <w:szCs w:val="20"/>
                <w:lang w:val="en-US"/>
              </w:rPr>
              <w:t xml:space="preserve"> providing services to sectors such as </w:t>
            </w:r>
            <w:proofErr w:type="spellStart"/>
            <w:r w:rsidR="00765EB5">
              <w:rPr>
                <w:rFonts w:ascii="Arial" w:hAnsi="Arial" w:cs="Arial"/>
                <w:sz w:val="20"/>
                <w:szCs w:val="20"/>
                <w:lang w:val="en-US"/>
              </w:rPr>
              <w:t>paediatrics</w:t>
            </w:r>
            <w:proofErr w:type="spellEnd"/>
            <w:r w:rsidR="00765EB5">
              <w:rPr>
                <w:rFonts w:ascii="Arial" w:hAnsi="Arial" w:cs="Arial"/>
                <w:sz w:val="20"/>
                <w:szCs w:val="20"/>
                <w:lang w:val="en-US"/>
              </w:rPr>
              <w:t xml:space="preserve">, </w:t>
            </w:r>
            <w:r w:rsidR="00ED4340" w:rsidRPr="00ED4340">
              <w:rPr>
                <w:rFonts w:ascii="Arial" w:hAnsi="Arial" w:cs="Arial"/>
                <w:sz w:val="20"/>
                <w:szCs w:val="20"/>
                <w:lang w:val="en-US"/>
              </w:rPr>
              <w:t>acute, residential care</w:t>
            </w:r>
            <w:r w:rsidR="00765EB5">
              <w:rPr>
                <w:rFonts w:ascii="Arial" w:hAnsi="Arial" w:cs="Arial"/>
                <w:sz w:val="20"/>
                <w:szCs w:val="20"/>
                <w:lang w:val="en-US"/>
              </w:rPr>
              <w:t>, aged</w:t>
            </w:r>
            <w:r w:rsidR="00ED4340" w:rsidRPr="00ED4340">
              <w:rPr>
                <w:rFonts w:ascii="Arial" w:hAnsi="Arial" w:cs="Arial"/>
                <w:sz w:val="20"/>
                <w:szCs w:val="20"/>
                <w:lang w:val="en-US"/>
              </w:rPr>
              <w:t xml:space="preserve"> &amp; community </w:t>
            </w:r>
            <w:r w:rsidR="00765EB5">
              <w:rPr>
                <w:rFonts w:ascii="Arial" w:hAnsi="Arial" w:cs="Arial"/>
                <w:sz w:val="20"/>
                <w:szCs w:val="20"/>
                <w:lang w:val="en-US"/>
              </w:rPr>
              <w:t xml:space="preserve">consumers </w:t>
            </w:r>
            <w:r w:rsidR="00ED4340" w:rsidRPr="00ED4340">
              <w:rPr>
                <w:rFonts w:ascii="Arial" w:hAnsi="Arial" w:cs="Arial"/>
                <w:sz w:val="20"/>
                <w:szCs w:val="20"/>
                <w:lang w:val="en-US"/>
              </w:rPr>
              <w:t>as needed.</w:t>
            </w:r>
          </w:p>
        </w:tc>
      </w:tr>
      <w:tr w:rsidR="00576B31" w:rsidRPr="00576B31" w14:paraId="242C99C6" w14:textId="77777777" w:rsidTr="00624ECC">
        <w:tc>
          <w:tcPr>
            <w:tcW w:w="15271" w:type="dxa"/>
          </w:tcPr>
          <w:p w14:paraId="7089220E" w14:textId="77777777" w:rsidR="00576B31" w:rsidRPr="00576B31" w:rsidRDefault="00576B31" w:rsidP="00624ECC">
            <w:pPr>
              <w:spacing w:before="60"/>
              <w:rPr>
                <w:rFonts w:ascii="Arial" w:hAnsi="Arial" w:cs="Arial"/>
                <w:b/>
                <w:sz w:val="20"/>
                <w:szCs w:val="20"/>
              </w:rPr>
            </w:pPr>
            <w:r w:rsidRPr="00576B31">
              <w:rPr>
                <w:rFonts w:ascii="Arial" w:hAnsi="Arial" w:cs="Arial"/>
                <w:b/>
                <w:sz w:val="20"/>
                <w:szCs w:val="20"/>
              </w:rPr>
              <w:t>Qualifications</w:t>
            </w:r>
          </w:p>
          <w:p w14:paraId="57EC6D5E" w14:textId="77777777" w:rsidR="000808B0" w:rsidRPr="000808B0" w:rsidRDefault="000808B0" w:rsidP="00624ECC">
            <w:pPr>
              <w:spacing w:before="60" w:after="60"/>
              <w:rPr>
                <w:rFonts w:ascii="Arial" w:hAnsi="Arial" w:cs="Arial"/>
                <w:sz w:val="20"/>
                <w:szCs w:val="20"/>
                <w:lang w:val="en-US"/>
              </w:rPr>
            </w:pPr>
            <w:r w:rsidRPr="000808B0">
              <w:rPr>
                <w:rFonts w:ascii="Arial" w:hAnsi="Arial" w:cs="Arial"/>
                <w:sz w:val="20"/>
                <w:szCs w:val="20"/>
                <w:lang w:val="en-US"/>
              </w:rPr>
              <w:t xml:space="preserve">Must hold a recognised qualification within the Occupational Therapy </w:t>
            </w:r>
            <w:r w:rsidR="008E3E4E" w:rsidRPr="000808B0">
              <w:rPr>
                <w:rFonts w:ascii="Arial" w:hAnsi="Arial" w:cs="Arial"/>
                <w:sz w:val="20"/>
                <w:szCs w:val="20"/>
                <w:lang w:val="en-US"/>
              </w:rPr>
              <w:t>profession and</w:t>
            </w:r>
            <w:r w:rsidRPr="000808B0">
              <w:rPr>
                <w:rFonts w:ascii="Arial" w:hAnsi="Arial" w:cs="Arial"/>
                <w:sz w:val="20"/>
                <w:szCs w:val="20"/>
                <w:lang w:val="en-US"/>
              </w:rPr>
              <w:t xml:space="preserve"> be eligible for practicing membership of the relevant Professional Association. For those professions requiring Registration, all requirements to obtain and maintain current registration must be fulfilled. For self-regulated professions it is desirable to participate in the professional association accredited continuing professional development program.  </w:t>
            </w:r>
          </w:p>
        </w:tc>
      </w:tr>
      <w:tr w:rsidR="00FA3FE7" w:rsidRPr="002569BA" w14:paraId="2F5B35D4" w14:textId="77777777" w:rsidTr="00A850D2">
        <w:tc>
          <w:tcPr>
            <w:tcW w:w="15271" w:type="dxa"/>
          </w:tcPr>
          <w:p w14:paraId="5E14069D" w14:textId="77777777" w:rsidR="00FA3FE7" w:rsidRDefault="00FA3FE7" w:rsidP="00A850D2">
            <w:pPr>
              <w:spacing w:before="60"/>
              <w:rPr>
                <w:rFonts w:ascii="Arial" w:hAnsi="Arial" w:cs="Arial"/>
                <w:b/>
                <w:sz w:val="20"/>
                <w:szCs w:val="20"/>
              </w:rPr>
            </w:pPr>
            <w:r>
              <w:rPr>
                <w:rFonts w:ascii="Arial" w:hAnsi="Arial" w:cs="Arial"/>
                <w:b/>
                <w:sz w:val="20"/>
                <w:szCs w:val="20"/>
              </w:rPr>
              <w:t>Handling of Official Information</w:t>
            </w:r>
          </w:p>
          <w:p w14:paraId="414E8C07" w14:textId="77777777" w:rsidR="00FA3FE7" w:rsidRPr="00545DBC" w:rsidRDefault="00FA3FE7" w:rsidP="00A850D2">
            <w:pPr>
              <w:spacing w:before="60"/>
              <w:rPr>
                <w:rFonts w:ascii="Arial" w:hAnsi="Arial" w:cs="Arial"/>
                <w:b/>
                <w:sz w:val="20"/>
                <w:szCs w:val="20"/>
              </w:rPr>
            </w:pPr>
            <w:r w:rsidRPr="00545DBC">
              <w:rPr>
                <w:rFonts w:ascii="Arial" w:hAnsi="Arial" w:cs="Arial"/>
                <w:color w:val="000000"/>
                <w:sz w:val="20"/>
                <w:szCs w:val="20"/>
                <w:lang w:val="en-GB" w:eastAsia="en-US"/>
              </w:rPr>
              <w:t>By virtue of their duties, SA Health employees frequently access, otherwise deal with, and/or are aware of, information that needs to be treated as confidential.</w:t>
            </w:r>
          </w:p>
          <w:p w14:paraId="7D5EBDF5" w14:textId="77777777" w:rsidR="00FA3FE7" w:rsidRPr="00545DBC" w:rsidRDefault="00FA3FE7" w:rsidP="00A850D2">
            <w:pPr>
              <w:autoSpaceDE w:val="0"/>
              <w:autoSpaceDN w:val="0"/>
              <w:jc w:val="both"/>
              <w:rPr>
                <w:rFonts w:ascii="Arial" w:hAnsi="Arial" w:cs="Arial"/>
                <w:color w:val="000000"/>
                <w:sz w:val="20"/>
                <w:szCs w:val="20"/>
                <w:lang w:val="en-GB" w:eastAsia="en-US"/>
              </w:rPr>
            </w:pPr>
            <w:r w:rsidRPr="00545DBC">
              <w:rPr>
                <w:rFonts w:ascii="Arial" w:hAnsi="Arial" w:cs="Arial"/>
                <w:color w:val="000000"/>
                <w:sz w:val="20"/>
                <w:szCs w:val="20"/>
                <w:lang w:val="en-GB" w:eastAsia="en-US"/>
              </w:rPr>
              <w:t>SA Health employees will not access or attempt to access official information, including confidential patient information other than in connection with the performance by them of their duties and/or as authorised.</w:t>
            </w:r>
          </w:p>
          <w:p w14:paraId="36AA62E8" w14:textId="77777777" w:rsidR="00FA3FE7" w:rsidRPr="00545DBC" w:rsidRDefault="00FA3FE7" w:rsidP="00A850D2">
            <w:pPr>
              <w:autoSpaceDE w:val="0"/>
              <w:autoSpaceDN w:val="0"/>
              <w:jc w:val="both"/>
              <w:rPr>
                <w:rFonts w:ascii="Arial" w:hAnsi="Arial" w:cs="Arial"/>
                <w:color w:val="000000"/>
                <w:sz w:val="20"/>
                <w:szCs w:val="20"/>
                <w:lang w:val="en-GB" w:eastAsia="en-US"/>
              </w:rPr>
            </w:pPr>
            <w:r w:rsidRPr="00545DBC">
              <w:rPr>
                <w:rFonts w:ascii="Arial" w:hAnsi="Arial" w:cs="Arial"/>
                <w:color w:val="000000"/>
                <w:sz w:val="20"/>
                <w:szCs w:val="20"/>
                <w:lang w:val="en-GB" w:eastAsia="en-US"/>
              </w:rPr>
              <w:t>SA Health employees will not misuse information gained in their official capacity.</w:t>
            </w:r>
          </w:p>
          <w:p w14:paraId="5D15FB6C" w14:textId="449909D2" w:rsidR="00670624" w:rsidRPr="00545DBC" w:rsidRDefault="00FA3FE7" w:rsidP="00D155C4">
            <w:pPr>
              <w:spacing w:before="60"/>
              <w:rPr>
                <w:rFonts w:ascii="Arial" w:hAnsi="Arial" w:cs="Arial"/>
                <w:color w:val="000000"/>
                <w:sz w:val="20"/>
                <w:szCs w:val="20"/>
                <w:lang w:val="en-GB" w:eastAsia="en-US"/>
              </w:rPr>
            </w:pPr>
            <w:r w:rsidRPr="00545DBC">
              <w:rPr>
                <w:rFonts w:ascii="Arial" w:hAnsi="Arial" w:cs="Arial"/>
                <w:color w:val="000000"/>
                <w:sz w:val="20"/>
                <w:szCs w:val="20"/>
                <w:lang w:val="en-GB" w:eastAsia="en-US"/>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r w:rsidR="00FA3FE7" w:rsidRPr="002569BA" w14:paraId="3F7BC5E3" w14:textId="77777777" w:rsidTr="00A850D2">
        <w:tc>
          <w:tcPr>
            <w:tcW w:w="15271" w:type="dxa"/>
          </w:tcPr>
          <w:p w14:paraId="592CC674" w14:textId="77777777" w:rsidR="00FA3FE7" w:rsidRPr="00545DBC" w:rsidRDefault="00FA3FE7" w:rsidP="00A850D2">
            <w:pPr>
              <w:spacing w:before="60"/>
              <w:rPr>
                <w:rFonts w:ascii="Arial" w:hAnsi="Arial" w:cs="Arial"/>
                <w:b/>
                <w:color w:val="000000"/>
                <w:sz w:val="20"/>
                <w:szCs w:val="20"/>
              </w:rPr>
            </w:pPr>
            <w:r w:rsidRPr="00545DBC">
              <w:rPr>
                <w:rFonts w:ascii="Arial" w:hAnsi="Arial" w:cs="Arial"/>
                <w:b/>
                <w:color w:val="000000"/>
                <w:sz w:val="20"/>
                <w:szCs w:val="20"/>
              </w:rPr>
              <w:t>White Ribbon</w:t>
            </w:r>
          </w:p>
          <w:p w14:paraId="25C63213" w14:textId="77777777" w:rsidR="00FA3FE7" w:rsidRPr="00545DBC" w:rsidRDefault="00FA3FE7" w:rsidP="00A850D2">
            <w:pPr>
              <w:spacing w:before="60"/>
              <w:rPr>
                <w:rFonts w:ascii="Arial" w:hAnsi="Arial" w:cs="Arial"/>
                <w:color w:val="000000"/>
                <w:sz w:val="20"/>
                <w:szCs w:val="20"/>
              </w:rPr>
            </w:pPr>
            <w:r w:rsidRPr="00545DBC">
              <w:rPr>
                <w:rFonts w:ascii="Arial" w:hAnsi="Arial" w:cs="Arial"/>
                <w:color w:val="000000"/>
                <w:sz w:val="20"/>
                <w:szCs w:val="20"/>
              </w:rPr>
              <w:t xml:space="preserve">SA Health has a position of zero tolerance towards men’s violence against women in the workplace and the broader community.   In accordance with this, the incumbent </w:t>
            </w:r>
            <w:proofErr w:type="gramStart"/>
            <w:r w:rsidRPr="00545DBC">
              <w:rPr>
                <w:rFonts w:ascii="Arial" w:hAnsi="Arial" w:cs="Arial"/>
                <w:color w:val="000000"/>
                <w:sz w:val="20"/>
                <w:szCs w:val="20"/>
              </w:rPr>
              <w:t>must at all times</w:t>
            </w:r>
            <w:proofErr w:type="gramEnd"/>
            <w:r w:rsidRPr="00545DBC">
              <w:rPr>
                <w:rFonts w:ascii="Arial" w:hAnsi="Arial" w:cs="Arial"/>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tr w:rsidR="00FA3FE7" w:rsidRPr="002569BA" w14:paraId="2B636046" w14:textId="77777777" w:rsidTr="00A850D2">
        <w:tc>
          <w:tcPr>
            <w:tcW w:w="15271" w:type="dxa"/>
          </w:tcPr>
          <w:p w14:paraId="0A637E25" w14:textId="77777777" w:rsidR="00FA3FE7" w:rsidRPr="00545DBC" w:rsidRDefault="00FA3FE7" w:rsidP="00A850D2">
            <w:pPr>
              <w:spacing w:before="60"/>
              <w:rPr>
                <w:rFonts w:ascii="Arial" w:hAnsi="Arial" w:cs="Arial"/>
                <w:b/>
                <w:color w:val="000000"/>
                <w:sz w:val="20"/>
                <w:szCs w:val="20"/>
              </w:rPr>
            </w:pPr>
            <w:r w:rsidRPr="00545DBC">
              <w:rPr>
                <w:rFonts w:ascii="Arial" w:hAnsi="Arial" w:cs="Arial"/>
                <w:b/>
                <w:color w:val="000000"/>
                <w:sz w:val="20"/>
                <w:szCs w:val="20"/>
              </w:rPr>
              <w:t>Cultural Statement</w:t>
            </w:r>
          </w:p>
          <w:p w14:paraId="42BB6D78" w14:textId="7C3CD3DF" w:rsidR="00670624" w:rsidRPr="00545DBC" w:rsidRDefault="00C51A69" w:rsidP="00D155C4">
            <w:pPr>
              <w:spacing w:before="60"/>
              <w:rPr>
                <w:rFonts w:ascii="Arial" w:hAnsi="Arial" w:cs="Arial"/>
                <w:color w:val="000000"/>
                <w:sz w:val="20"/>
                <w:szCs w:val="20"/>
              </w:rPr>
            </w:pPr>
            <w:r>
              <w:rPr>
                <w:rFonts w:ascii="Arial" w:hAnsi="Arial" w:cs="Arial"/>
                <w:color w:val="000000"/>
                <w:sz w:val="20"/>
                <w:szCs w:val="20"/>
              </w:rPr>
              <w:t>RMC</w:t>
            </w:r>
            <w:r w:rsidR="00FA3FE7" w:rsidRPr="00545DBC">
              <w:rPr>
                <w:rFonts w:ascii="Arial" w:hAnsi="Arial" w:cs="Arial"/>
                <w:color w:val="000000"/>
                <w:sz w:val="20"/>
                <w:szCs w:val="20"/>
              </w:rPr>
              <w:t xml:space="preserve">LHN welcomes Aboriginal and Torres Strait Islander people and values the expertise, cultural </w:t>
            </w:r>
            <w:proofErr w:type="gramStart"/>
            <w:r w:rsidR="00FA3FE7" w:rsidRPr="00545DBC">
              <w:rPr>
                <w:rFonts w:ascii="Arial" w:hAnsi="Arial" w:cs="Arial"/>
                <w:color w:val="000000"/>
                <w:sz w:val="20"/>
                <w:szCs w:val="20"/>
              </w:rPr>
              <w:t>knowledge</w:t>
            </w:r>
            <w:proofErr w:type="gramEnd"/>
            <w:r w:rsidR="00FA3FE7" w:rsidRPr="00545DBC">
              <w:rPr>
                <w:rFonts w:ascii="Arial" w:hAnsi="Arial" w:cs="Arial"/>
                <w:color w:val="000000"/>
                <w:sz w:val="20"/>
                <w:szCs w:val="20"/>
              </w:rPr>
              <w:t xml:space="preserve"> and life experiences t</w:t>
            </w:r>
            <w:r>
              <w:rPr>
                <w:rFonts w:ascii="Arial" w:hAnsi="Arial" w:cs="Arial"/>
                <w:color w:val="000000"/>
                <w:sz w:val="20"/>
                <w:szCs w:val="20"/>
              </w:rPr>
              <w:t>hey bring to the workplace. RMC</w:t>
            </w:r>
            <w:r w:rsidR="00FA3FE7" w:rsidRPr="00545DBC">
              <w:rPr>
                <w:rFonts w:ascii="Arial" w:hAnsi="Arial" w:cs="Arial"/>
                <w:color w:val="000000"/>
                <w:sz w:val="20"/>
                <w:szCs w:val="20"/>
              </w:rPr>
              <w:t>LHN is a culturally inclusive work environment that is respectful of Aboriginal and Torres Strait Islander culture</w:t>
            </w:r>
            <w:r w:rsidR="00D155C4">
              <w:rPr>
                <w:rFonts w:ascii="Arial" w:hAnsi="Arial" w:cs="Arial"/>
                <w:color w:val="000000"/>
                <w:sz w:val="20"/>
                <w:szCs w:val="20"/>
              </w:rPr>
              <w:t>.</w:t>
            </w:r>
          </w:p>
        </w:tc>
      </w:tr>
    </w:tbl>
    <w:p w14:paraId="1FB4012D" w14:textId="77777777" w:rsidR="00D155C4" w:rsidRDefault="00D155C4">
      <w:r>
        <w:br w:type="page"/>
      </w:r>
    </w:p>
    <w:tbl>
      <w:tblPr>
        <w:tblW w:w="152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2"/>
        <w:gridCol w:w="8499"/>
      </w:tblGrid>
      <w:tr w:rsidR="00576B31" w:rsidRPr="00576B31" w14:paraId="2AFF22DB" w14:textId="77777777" w:rsidTr="00624ECC">
        <w:tc>
          <w:tcPr>
            <w:tcW w:w="6772" w:type="dxa"/>
          </w:tcPr>
          <w:p w14:paraId="1E712271" w14:textId="3E1AA836" w:rsidR="00576B31" w:rsidRPr="00576B31" w:rsidRDefault="00576B31" w:rsidP="00624ECC">
            <w:pPr>
              <w:spacing w:before="60"/>
              <w:rPr>
                <w:rFonts w:ascii="Arial" w:hAnsi="Arial" w:cs="Arial"/>
                <w:b/>
                <w:sz w:val="20"/>
                <w:szCs w:val="20"/>
              </w:rPr>
            </w:pPr>
            <w:r w:rsidRPr="00576B31">
              <w:rPr>
                <w:rFonts w:ascii="Arial" w:hAnsi="Arial" w:cs="Arial"/>
                <w:b/>
                <w:sz w:val="20"/>
                <w:szCs w:val="20"/>
              </w:rPr>
              <w:lastRenderedPageBreak/>
              <w:t>Special Conditions</w:t>
            </w:r>
          </w:p>
          <w:p w14:paraId="0D9E5E7B" w14:textId="77777777" w:rsidR="003D3058" w:rsidRPr="003D3058" w:rsidRDefault="003D3058" w:rsidP="003D3058">
            <w:pPr>
              <w:numPr>
                <w:ilvl w:val="0"/>
                <w:numId w:val="2"/>
              </w:numPr>
              <w:rPr>
                <w:rFonts w:ascii="Arial" w:hAnsi="Arial" w:cs="Arial"/>
                <w:sz w:val="20"/>
                <w:szCs w:val="20"/>
                <w:lang w:val="en-US"/>
              </w:rPr>
            </w:pPr>
            <w:r w:rsidRPr="003D3058">
              <w:rPr>
                <w:rFonts w:ascii="Arial" w:hAnsi="Arial" w:cs="Arial"/>
                <w:sz w:val="20"/>
                <w:szCs w:val="20"/>
                <w:lang w:val="en-US"/>
              </w:rPr>
              <w:t>A current driver’s license is essential, as is a willingness to drive on country roads and travel in light aircraft as required. Intra state travel will be required; interstate travel may be required.</w:t>
            </w:r>
          </w:p>
          <w:p w14:paraId="0F9B3AC0" w14:textId="77777777" w:rsidR="003D3058" w:rsidRPr="003D3058" w:rsidRDefault="003D3058" w:rsidP="003D3058">
            <w:pPr>
              <w:numPr>
                <w:ilvl w:val="0"/>
                <w:numId w:val="2"/>
              </w:numPr>
              <w:rPr>
                <w:rFonts w:ascii="Arial" w:hAnsi="Arial" w:cs="Arial"/>
                <w:sz w:val="20"/>
                <w:szCs w:val="20"/>
                <w:lang w:val="en-US"/>
              </w:rPr>
            </w:pPr>
            <w:r w:rsidRPr="003D3058">
              <w:rPr>
                <w:rFonts w:ascii="Arial" w:hAnsi="Arial" w:cs="Arial"/>
                <w:sz w:val="20"/>
                <w:szCs w:val="20"/>
                <w:lang w:val="en-US"/>
              </w:rPr>
              <w:t xml:space="preserve">Flexibility and some out of hours work may be required.  </w:t>
            </w:r>
          </w:p>
          <w:p w14:paraId="512995B7" w14:textId="77777777" w:rsidR="003D3058" w:rsidRPr="003D3058" w:rsidRDefault="003D3058" w:rsidP="003D3058">
            <w:pPr>
              <w:numPr>
                <w:ilvl w:val="0"/>
                <w:numId w:val="2"/>
              </w:numPr>
              <w:rPr>
                <w:rFonts w:ascii="Arial" w:hAnsi="Arial" w:cs="Arial"/>
                <w:sz w:val="20"/>
                <w:szCs w:val="20"/>
                <w:lang w:val="en-US"/>
              </w:rPr>
            </w:pPr>
            <w:r w:rsidRPr="003D3058">
              <w:rPr>
                <w:rFonts w:ascii="Arial" w:hAnsi="Arial" w:cs="Arial"/>
                <w:sz w:val="20"/>
                <w:szCs w:val="20"/>
                <w:lang w:val="en-US"/>
              </w:rPr>
              <w:t xml:space="preserve">It is mandatory that no person, </w:t>
            </w:r>
            <w:proofErr w:type="gramStart"/>
            <w:r w:rsidRPr="003D3058">
              <w:rPr>
                <w:rFonts w:ascii="Arial" w:hAnsi="Arial" w:cs="Arial"/>
                <w:sz w:val="20"/>
                <w:szCs w:val="20"/>
                <w:lang w:val="en-US"/>
              </w:rPr>
              <w:t>whether or not</w:t>
            </w:r>
            <w:proofErr w:type="gramEnd"/>
            <w:r w:rsidRPr="003D3058">
              <w:rPr>
                <w:rFonts w:ascii="Arial" w:hAnsi="Arial" w:cs="Arial"/>
                <w:sz w:val="20"/>
                <w:szCs w:val="20"/>
                <w:lang w:val="en-US"/>
              </w:rPr>
              <w:t xml:space="preserve"> currently working in SA Health, will be eligible for appointment to a position in SA Health unless they have obtained a satisfactory National Police Certificate (NPC).  </w:t>
            </w:r>
          </w:p>
          <w:p w14:paraId="43616FA3" w14:textId="77777777" w:rsidR="003D3058" w:rsidRPr="003D3058" w:rsidRDefault="003D3058" w:rsidP="003D3058">
            <w:pPr>
              <w:numPr>
                <w:ilvl w:val="0"/>
                <w:numId w:val="2"/>
              </w:numPr>
              <w:rPr>
                <w:rFonts w:ascii="Arial" w:hAnsi="Arial" w:cs="Arial"/>
                <w:sz w:val="20"/>
                <w:szCs w:val="20"/>
                <w:lang w:val="en-US"/>
              </w:rPr>
            </w:pPr>
            <w:r w:rsidRPr="003D3058">
              <w:rPr>
                <w:rFonts w:ascii="Arial" w:hAnsi="Arial" w:cs="Arial"/>
                <w:sz w:val="20"/>
                <w:szCs w:val="20"/>
                <w:lang w:val="en-US"/>
              </w:rPr>
              <w:t xml:space="preserve">Prescribed Positions under the Child Safety (Prohibited Persons) Act 2016 must obtain a satisfactory Working </w:t>
            </w:r>
            <w:proofErr w:type="gramStart"/>
            <w:r w:rsidRPr="003D3058">
              <w:rPr>
                <w:rFonts w:ascii="Arial" w:hAnsi="Arial" w:cs="Arial"/>
                <w:sz w:val="20"/>
                <w:szCs w:val="20"/>
                <w:lang w:val="en-US"/>
              </w:rPr>
              <w:t>With</w:t>
            </w:r>
            <w:proofErr w:type="gramEnd"/>
            <w:r w:rsidRPr="003D3058">
              <w:rPr>
                <w:rFonts w:ascii="Arial" w:hAnsi="Arial" w:cs="Arial"/>
                <w:sz w:val="20"/>
                <w:szCs w:val="20"/>
                <w:lang w:val="en-US"/>
              </w:rPr>
              <w:t xml:space="preserve"> Children Check (WWCC) through the Department of Human Services (DHS) Screening Unit. </w:t>
            </w:r>
          </w:p>
          <w:p w14:paraId="0C04981C" w14:textId="77777777" w:rsidR="003D3058" w:rsidRPr="003D3058" w:rsidRDefault="003D3058" w:rsidP="003D3058">
            <w:pPr>
              <w:numPr>
                <w:ilvl w:val="0"/>
                <w:numId w:val="2"/>
              </w:numPr>
              <w:rPr>
                <w:rFonts w:ascii="Arial" w:hAnsi="Arial" w:cs="Arial"/>
                <w:sz w:val="20"/>
                <w:szCs w:val="20"/>
                <w:lang w:val="en-US"/>
              </w:rPr>
            </w:pPr>
            <w:r w:rsidRPr="003D3058">
              <w:rPr>
                <w:rFonts w:ascii="Arial" w:hAnsi="Arial" w:cs="Arial"/>
                <w:sz w:val="20"/>
                <w:szCs w:val="20"/>
                <w:lang w:val="en-US"/>
              </w:rPr>
              <w:t>Approved Aged Care Provider Positions as defined under the Accountability Principles 1998 made in pursuant to the Aged Care Act 2007 (</w:t>
            </w:r>
            <w:proofErr w:type="spellStart"/>
            <w:r w:rsidRPr="003D3058">
              <w:rPr>
                <w:rFonts w:ascii="Arial" w:hAnsi="Arial" w:cs="Arial"/>
                <w:sz w:val="20"/>
                <w:szCs w:val="20"/>
                <w:lang w:val="en-US"/>
              </w:rPr>
              <w:t>Cth</w:t>
            </w:r>
            <w:proofErr w:type="spellEnd"/>
            <w:r w:rsidRPr="003D3058">
              <w:rPr>
                <w:rFonts w:ascii="Arial" w:hAnsi="Arial" w:cs="Arial"/>
                <w:sz w:val="20"/>
                <w:szCs w:val="20"/>
                <w:lang w:val="en-US"/>
              </w:rPr>
              <w:t xml:space="preserve">) must obtain a satisfactory National Police Certificate (NPC) through the South Australian Police or from an accredited </w:t>
            </w:r>
            <w:proofErr w:type="spellStart"/>
            <w:r w:rsidRPr="003D3058">
              <w:rPr>
                <w:rFonts w:ascii="Arial" w:hAnsi="Arial" w:cs="Arial"/>
                <w:sz w:val="20"/>
                <w:szCs w:val="20"/>
                <w:lang w:val="en-US"/>
              </w:rPr>
              <w:t>CrimTrac</w:t>
            </w:r>
            <w:proofErr w:type="spellEnd"/>
            <w:r w:rsidRPr="003D3058">
              <w:rPr>
                <w:rFonts w:ascii="Arial" w:hAnsi="Arial" w:cs="Arial"/>
                <w:sz w:val="20"/>
                <w:szCs w:val="20"/>
                <w:lang w:val="en-US"/>
              </w:rPr>
              <w:t xml:space="preserve"> Provider confirming the clearance is for the purpose of unsupervised contact with vulnerable groups. </w:t>
            </w:r>
          </w:p>
          <w:p w14:paraId="274C201F" w14:textId="77777777" w:rsidR="003D3058" w:rsidRPr="003D3058" w:rsidRDefault="003D3058" w:rsidP="003D3058">
            <w:pPr>
              <w:numPr>
                <w:ilvl w:val="0"/>
                <w:numId w:val="2"/>
              </w:numPr>
              <w:rPr>
                <w:rFonts w:ascii="Arial" w:hAnsi="Arial" w:cs="Arial"/>
                <w:sz w:val="20"/>
                <w:szCs w:val="20"/>
                <w:lang w:val="en-US"/>
              </w:rPr>
            </w:pPr>
            <w:r w:rsidRPr="003D3058">
              <w:rPr>
                <w:rFonts w:ascii="Arial" w:hAnsi="Arial" w:cs="Arial"/>
                <w:sz w:val="20"/>
                <w:szCs w:val="20"/>
                <w:lang w:val="en-US"/>
              </w:rPr>
              <w:t>Prescribed positions under the National Disability Insurance Scheme (NDIS) Act 2013 must obtain a satisfactory NDIS Worker Screening Check through the Department of Human Services (DHS) Screening Unit.</w:t>
            </w:r>
          </w:p>
          <w:p w14:paraId="2E7916B6" w14:textId="77777777" w:rsidR="003D3058" w:rsidRPr="003D3058" w:rsidRDefault="003D3058" w:rsidP="003D3058">
            <w:pPr>
              <w:numPr>
                <w:ilvl w:val="0"/>
                <w:numId w:val="2"/>
              </w:numPr>
              <w:rPr>
                <w:rFonts w:ascii="Arial" w:hAnsi="Arial" w:cs="Arial"/>
                <w:sz w:val="20"/>
                <w:szCs w:val="20"/>
                <w:lang w:val="en-US"/>
              </w:rPr>
            </w:pPr>
            <w:r w:rsidRPr="003D3058">
              <w:rPr>
                <w:rFonts w:ascii="Arial" w:hAnsi="Arial" w:cs="Arial"/>
                <w:sz w:val="20"/>
                <w:szCs w:val="20"/>
                <w:lang w:val="en-US"/>
              </w:rPr>
              <w:t xml:space="preserve">NPCs must be renewed every 3 years thereafter from date of issue. </w:t>
            </w:r>
          </w:p>
          <w:p w14:paraId="76690899" w14:textId="77777777" w:rsidR="003D3058" w:rsidRPr="003D3058" w:rsidRDefault="003D3058" w:rsidP="003D3058">
            <w:pPr>
              <w:numPr>
                <w:ilvl w:val="0"/>
                <w:numId w:val="2"/>
              </w:numPr>
              <w:rPr>
                <w:rFonts w:ascii="Arial" w:hAnsi="Arial" w:cs="Arial"/>
                <w:sz w:val="20"/>
                <w:szCs w:val="20"/>
                <w:lang w:val="en-US"/>
              </w:rPr>
            </w:pPr>
            <w:r w:rsidRPr="003D3058">
              <w:rPr>
                <w:rFonts w:ascii="Arial" w:hAnsi="Arial" w:cs="Arial"/>
                <w:sz w:val="20"/>
                <w:szCs w:val="20"/>
                <w:lang w:val="en-US"/>
              </w:rPr>
              <w:t>WWCCs and NDIS Worker Screening Checks must be renewed every 5 years thereafter from date of issue.</w:t>
            </w:r>
          </w:p>
          <w:p w14:paraId="367BD689" w14:textId="77777777" w:rsidR="003D3058" w:rsidRPr="003D3058" w:rsidRDefault="003D3058" w:rsidP="003D3058">
            <w:pPr>
              <w:numPr>
                <w:ilvl w:val="0"/>
                <w:numId w:val="2"/>
              </w:numPr>
              <w:rPr>
                <w:rFonts w:ascii="Arial" w:hAnsi="Arial" w:cs="Arial"/>
                <w:sz w:val="20"/>
                <w:szCs w:val="20"/>
                <w:lang w:val="en-US"/>
              </w:rPr>
            </w:pPr>
            <w:r w:rsidRPr="003D3058">
              <w:rPr>
                <w:rFonts w:ascii="Arial" w:hAnsi="Arial" w:cs="Arial"/>
                <w:sz w:val="20"/>
                <w:szCs w:val="20"/>
                <w:lang w:val="en-US"/>
              </w:rPr>
              <w:t>Will be required to comply with the requirements of the RMCLHN Procedure for Credentialing Allied Health and Scientific Health Professionals</w:t>
            </w:r>
          </w:p>
          <w:p w14:paraId="47E21079" w14:textId="77777777" w:rsidR="003D3058" w:rsidRPr="003D3058" w:rsidRDefault="003D3058" w:rsidP="003D3058">
            <w:pPr>
              <w:numPr>
                <w:ilvl w:val="0"/>
                <w:numId w:val="2"/>
              </w:numPr>
              <w:rPr>
                <w:rFonts w:ascii="Arial" w:hAnsi="Arial" w:cs="Arial"/>
                <w:sz w:val="20"/>
                <w:szCs w:val="20"/>
                <w:lang w:val="en-US"/>
              </w:rPr>
            </w:pPr>
            <w:r w:rsidRPr="003D3058">
              <w:rPr>
                <w:rFonts w:ascii="Arial" w:hAnsi="Arial" w:cs="Arial"/>
                <w:sz w:val="20"/>
                <w:szCs w:val="20"/>
                <w:lang w:val="en-US"/>
              </w:rPr>
              <w:t xml:space="preserve">Appointment is subject to </w:t>
            </w:r>
            <w:proofErr w:type="spellStart"/>
            <w:r w:rsidRPr="003D3058">
              <w:rPr>
                <w:rFonts w:ascii="Arial" w:hAnsi="Arial" w:cs="Arial"/>
                <w:sz w:val="20"/>
                <w:szCs w:val="20"/>
                <w:lang w:val="en-US"/>
              </w:rPr>
              <w:t>immunisation</w:t>
            </w:r>
            <w:proofErr w:type="spellEnd"/>
            <w:r w:rsidRPr="003D3058">
              <w:rPr>
                <w:rFonts w:ascii="Arial" w:hAnsi="Arial" w:cs="Arial"/>
                <w:sz w:val="20"/>
                <w:szCs w:val="20"/>
                <w:lang w:val="en-US"/>
              </w:rPr>
              <w:t xml:space="preserve"> risk category requirements (see page 1). There may be ongoing </w:t>
            </w:r>
            <w:proofErr w:type="spellStart"/>
            <w:r w:rsidRPr="003D3058">
              <w:rPr>
                <w:rFonts w:ascii="Arial" w:hAnsi="Arial" w:cs="Arial"/>
                <w:sz w:val="20"/>
                <w:szCs w:val="20"/>
                <w:lang w:val="en-US"/>
              </w:rPr>
              <w:t>immunisation</w:t>
            </w:r>
            <w:proofErr w:type="spellEnd"/>
            <w:r w:rsidRPr="003D3058">
              <w:rPr>
                <w:rFonts w:ascii="Arial" w:hAnsi="Arial" w:cs="Arial"/>
                <w:sz w:val="20"/>
                <w:szCs w:val="20"/>
                <w:lang w:val="en-US"/>
              </w:rPr>
              <w:t xml:space="preserve"> requirements that must be met.</w:t>
            </w:r>
          </w:p>
          <w:p w14:paraId="7F52FD81" w14:textId="469ECF78" w:rsidR="00576B31" w:rsidRPr="00576B31" w:rsidRDefault="003D3058" w:rsidP="003D3058">
            <w:pPr>
              <w:numPr>
                <w:ilvl w:val="0"/>
                <w:numId w:val="2"/>
              </w:numPr>
              <w:rPr>
                <w:rFonts w:ascii="Arial" w:hAnsi="Arial" w:cs="Arial"/>
                <w:sz w:val="20"/>
                <w:szCs w:val="20"/>
              </w:rPr>
            </w:pPr>
            <w:r w:rsidRPr="003D3058">
              <w:rPr>
                <w:rFonts w:ascii="Arial" w:hAnsi="Arial" w:cs="Arial"/>
                <w:sz w:val="20"/>
                <w:szCs w:val="20"/>
                <w:lang w:val="en-US"/>
              </w:rPr>
              <w:t>The incumbent may be required to participate in Counter Disaster activities including attendance, as required, at training programs and exercises to develop the necessary skills required to participate in responses in the event of a disaster and/or major incident.</w:t>
            </w:r>
          </w:p>
        </w:tc>
        <w:tc>
          <w:tcPr>
            <w:tcW w:w="8499" w:type="dxa"/>
          </w:tcPr>
          <w:p w14:paraId="2DD43A2C" w14:textId="77777777" w:rsidR="00576B31" w:rsidRPr="00576B31" w:rsidRDefault="00576B31" w:rsidP="00624ECC">
            <w:pPr>
              <w:spacing w:before="60"/>
              <w:rPr>
                <w:rFonts w:ascii="Arial" w:hAnsi="Arial" w:cs="Arial"/>
                <w:b/>
                <w:sz w:val="20"/>
                <w:szCs w:val="20"/>
              </w:rPr>
            </w:pPr>
            <w:r w:rsidRPr="00576B31">
              <w:rPr>
                <w:rFonts w:ascii="Arial" w:hAnsi="Arial" w:cs="Arial"/>
                <w:sz w:val="20"/>
                <w:szCs w:val="20"/>
                <w:lang w:val="en-US"/>
              </w:rPr>
              <w:t xml:space="preserve"> </w:t>
            </w:r>
            <w:r w:rsidRPr="00576B31">
              <w:rPr>
                <w:rFonts w:ascii="Arial" w:hAnsi="Arial" w:cs="Arial"/>
                <w:b/>
                <w:sz w:val="20"/>
                <w:szCs w:val="20"/>
              </w:rPr>
              <w:t>Key Relationships</w:t>
            </w:r>
          </w:p>
          <w:p w14:paraId="502FDEF7" w14:textId="77777777" w:rsidR="007656BA" w:rsidRDefault="007656BA" w:rsidP="007656BA">
            <w:pPr>
              <w:numPr>
                <w:ilvl w:val="0"/>
                <w:numId w:val="1"/>
              </w:numPr>
              <w:rPr>
                <w:rFonts w:ascii="Arial" w:hAnsi="Arial" w:cs="Arial"/>
                <w:sz w:val="20"/>
                <w:szCs w:val="20"/>
                <w:lang w:val="en-US"/>
              </w:rPr>
            </w:pPr>
            <w:r w:rsidRPr="00D24575">
              <w:rPr>
                <w:rFonts w:ascii="Arial" w:hAnsi="Arial" w:cs="Arial"/>
                <w:sz w:val="20"/>
                <w:szCs w:val="20"/>
                <w:lang w:val="en-US"/>
              </w:rPr>
              <w:t xml:space="preserve">Receives line supervision from the </w:t>
            </w:r>
            <w:r>
              <w:rPr>
                <w:rFonts w:ascii="Arial" w:hAnsi="Arial" w:cs="Arial"/>
                <w:sz w:val="20"/>
                <w:szCs w:val="20"/>
                <w:lang w:val="en-US"/>
              </w:rPr>
              <w:t xml:space="preserve">Clinical Senior Occupational Therapist </w:t>
            </w:r>
          </w:p>
          <w:p w14:paraId="57898285" w14:textId="77777777" w:rsidR="007656BA" w:rsidRDefault="007656BA" w:rsidP="007656BA">
            <w:pPr>
              <w:pStyle w:val="ListParagraph"/>
              <w:numPr>
                <w:ilvl w:val="0"/>
                <w:numId w:val="1"/>
              </w:numPr>
              <w:rPr>
                <w:rFonts w:ascii="Arial" w:hAnsi="Arial" w:cs="Arial"/>
                <w:sz w:val="20"/>
                <w:szCs w:val="20"/>
                <w:lang w:val="en-US"/>
              </w:rPr>
            </w:pPr>
            <w:r w:rsidRPr="00D85CBE">
              <w:rPr>
                <w:rFonts w:ascii="Arial" w:hAnsi="Arial" w:cs="Arial"/>
                <w:sz w:val="20"/>
                <w:szCs w:val="20"/>
                <w:lang w:val="en-US"/>
              </w:rPr>
              <w:t>Is clinically accountable to and receives clinical support and direction from the</w:t>
            </w:r>
            <w:r>
              <w:rPr>
                <w:rFonts w:ascii="Arial" w:hAnsi="Arial" w:cs="Arial"/>
                <w:sz w:val="20"/>
                <w:szCs w:val="20"/>
                <w:lang w:val="en-US"/>
              </w:rPr>
              <w:t xml:space="preserve"> Senior Manager Occupational Therapy</w:t>
            </w:r>
          </w:p>
          <w:p w14:paraId="40B032C7" w14:textId="77777777" w:rsidR="00670624" w:rsidRPr="00670624" w:rsidRDefault="00670624" w:rsidP="007656BA">
            <w:pPr>
              <w:numPr>
                <w:ilvl w:val="0"/>
                <w:numId w:val="1"/>
              </w:numPr>
              <w:jc w:val="both"/>
              <w:rPr>
                <w:rFonts w:ascii="Arial" w:hAnsi="Arial" w:cs="Arial"/>
                <w:sz w:val="20"/>
                <w:szCs w:val="20"/>
                <w:lang w:val="en-US"/>
              </w:rPr>
            </w:pPr>
            <w:r w:rsidRPr="00670624">
              <w:rPr>
                <w:rFonts w:ascii="Arial" w:hAnsi="Arial" w:cs="Arial"/>
                <w:sz w:val="20"/>
                <w:szCs w:val="20"/>
                <w:lang w:val="en-US"/>
              </w:rPr>
              <w:t xml:space="preserve">Works under Clinical Supervision and direction from an appropriate senior level </w:t>
            </w:r>
            <w:r w:rsidR="008E3E4E">
              <w:rPr>
                <w:rFonts w:ascii="Arial" w:hAnsi="Arial" w:cs="Arial"/>
                <w:sz w:val="20"/>
                <w:szCs w:val="20"/>
                <w:lang w:val="en-US"/>
              </w:rPr>
              <w:t>Occupational Therapist</w:t>
            </w:r>
            <w:r w:rsidRPr="00670624">
              <w:rPr>
                <w:rFonts w:ascii="Arial" w:hAnsi="Arial" w:cs="Arial"/>
                <w:sz w:val="20"/>
                <w:szCs w:val="20"/>
                <w:lang w:val="en-US"/>
              </w:rPr>
              <w:t>, in accordance with the Allied Health Clinical Support Framework.</w:t>
            </w:r>
          </w:p>
          <w:p w14:paraId="4298D947" w14:textId="77777777" w:rsidR="00670624" w:rsidRPr="00670624" w:rsidRDefault="00670624" w:rsidP="007656BA">
            <w:pPr>
              <w:numPr>
                <w:ilvl w:val="0"/>
                <w:numId w:val="1"/>
              </w:numPr>
              <w:jc w:val="both"/>
              <w:rPr>
                <w:rFonts w:ascii="Arial" w:hAnsi="Arial" w:cs="Arial"/>
                <w:sz w:val="20"/>
                <w:szCs w:val="20"/>
                <w:lang w:val="en-US"/>
              </w:rPr>
            </w:pPr>
            <w:r w:rsidRPr="00670624">
              <w:rPr>
                <w:rFonts w:ascii="Arial" w:hAnsi="Arial" w:cs="Arial"/>
                <w:sz w:val="20"/>
                <w:szCs w:val="20"/>
                <w:lang w:val="en-US"/>
              </w:rPr>
              <w:t xml:space="preserve">Draws on multi-professional clinical networks for support in specialty areas of service </w:t>
            </w:r>
            <w:proofErr w:type="gramStart"/>
            <w:r w:rsidRPr="00670624">
              <w:rPr>
                <w:rFonts w:ascii="Arial" w:hAnsi="Arial" w:cs="Arial"/>
                <w:sz w:val="20"/>
                <w:szCs w:val="20"/>
                <w:lang w:val="en-US"/>
              </w:rPr>
              <w:t>delivery</w:t>
            </w:r>
            <w:proofErr w:type="gramEnd"/>
          </w:p>
          <w:p w14:paraId="7CD46297" w14:textId="77777777" w:rsidR="00670624" w:rsidRPr="00670624" w:rsidRDefault="00670624" w:rsidP="007656BA">
            <w:pPr>
              <w:numPr>
                <w:ilvl w:val="0"/>
                <w:numId w:val="1"/>
              </w:numPr>
              <w:jc w:val="both"/>
              <w:rPr>
                <w:rFonts w:ascii="Arial" w:hAnsi="Arial" w:cs="Arial"/>
                <w:sz w:val="20"/>
                <w:szCs w:val="20"/>
                <w:lang w:val="en-US"/>
              </w:rPr>
            </w:pPr>
            <w:r w:rsidRPr="00670624">
              <w:rPr>
                <w:rFonts w:ascii="Arial" w:hAnsi="Arial" w:cs="Arial"/>
                <w:sz w:val="20"/>
                <w:szCs w:val="20"/>
                <w:lang w:val="en-US"/>
              </w:rPr>
              <w:t xml:space="preserve">Works within a multi-disciplinary team framework, in collaboration with other health professionals, service providers and the community </w:t>
            </w:r>
          </w:p>
          <w:p w14:paraId="7AD726F9" w14:textId="77777777" w:rsidR="00576B31" w:rsidRPr="00576B31" w:rsidRDefault="00670624" w:rsidP="007656BA">
            <w:pPr>
              <w:numPr>
                <w:ilvl w:val="0"/>
                <w:numId w:val="1"/>
              </w:numPr>
              <w:spacing w:after="40"/>
              <w:jc w:val="both"/>
              <w:rPr>
                <w:rFonts w:ascii="Arial" w:hAnsi="Arial" w:cs="Arial"/>
                <w:sz w:val="20"/>
                <w:szCs w:val="20"/>
                <w:lang w:val="en-US"/>
              </w:rPr>
            </w:pPr>
            <w:r w:rsidRPr="00670624">
              <w:rPr>
                <w:rFonts w:ascii="Arial" w:hAnsi="Arial" w:cs="Arial"/>
                <w:sz w:val="20"/>
                <w:szCs w:val="20"/>
                <w:lang w:val="en-US"/>
              </w:rPr>
              <w:t>May be required to temporarily fulfill a higher position, appropriate to the incumbent’s skills and capacity</w:t>
            </w:r>
          </w:p>
        </w:tc>
      </w:tr>
    </w:tbl>
    <w:p w14:paraId="48F2251E" w14:textId="77777777" w:rsidR="001C31BB" w:rsidRDefault="001C31BB">
      <w:r>
        <w:br w:type="page"/>
      </w:r>
    </w:p>
    <w:tbl>
      <w:tblPr>
        <w:tblW w:w="152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8265"/>
        <w:gridCol w:w="5016"/>
      </w:tblGrid>
      <w:tr w:rsidR="00576B31" w:rsidRPr="00576B31" w14:paraId="580DC289" w14:textId="77777777" w:rsidTr="00624ECC">
        <w:trPr>
          <w:trHeight w:val="303"/>
        </w:trPr>
        <w:tc>
          <w:tcPr>
            <w:tcW w:w="1990" w:type="dxa"/>
          </w:tcPr>
          <w:p w14:paraId="18E903E7" w14:textId="63F8556D" w:rsidR="00576B31" w:rsidRPr="00576B31" w:rsidRDefault="00576B31" w:rsidP="00624ECC">
            <w:pPr>
              <w:tabs>
                <w:tab w:val="num" w:pos="426"/>
                <w:tab w:val="left" w:pos="9639"/>
              </w:tabs>
              <w:suppressAutoHyphens/>
              <w:spacing w:before="40"/>
              <w:jc w:val="both"/>
              <w:rPr>
                <w:rFonts w:ascii="Arial" w:hAnsi="Arial" w:cs="Arial"/>
                <w:b/>
                <w:sz w:val="20"/>
                <w:szCs w:val="20"/>
              </w:rPr>
            </w:pPr>
            <w:r w:rsidRPr="00576B31">
              <w:rPr>
                <w:rFonts w:ascii="Arial" w:hAnsi="Arial" w:cs="Arial"/>
                <w:b/>
                <w:sz w:val="20"/>
                <w:szCs w:val="20"/>
              </w:rPr>
              <w:lastRenderedPageBreak/>
              <w:t>Key Result Areas</w:t>
            </w:r>
          </w:p>
        </w:tc>
        <w:tc>
          <w:tcPr>
            <w:tcW w:w="8265" w:type="dxa"/>
          </w:tcPr>
          <w:p w14:paraId="3E476E50" w14:textId="77777777" w:rsidR="00576B31" w:rsidRPr="00576B31" w:rsidRDefault="00576B31" w:rsidP="00624ECC">
            <w:pPr>
              <w:tabs>
                <w:tab w:val="num" w:pos="426"/>
                <w:tab w:val="left" w:pos="5845"/>
                <w:tab w:val="left" w:pos="9639"/>
              </w:tabs>
              <w:suppressAutoHyphens/>
              <w:spacing w:before="40"/>
              <w:ind w:right="141"/>
              <w:jc w:val="both"/>
              <w:rPr>
                <w:rFonts w:ascii="Arial" w:hAnsi="Arial" w:cs="Arial"/>
                <w:b/>
                <w:sz w:val="20"/>
                <w:szCs w:val="20"/>
              </w:rPr>
            </w:pPr>
            <w:r w:rsidRPr="00576B31">
              <w:rPr>
                <w:rFonts w:ascii="Arial" w:hAnsi="Arial" w:cs="Arial"/>
                <w:b/>
                <w:sz w:val="20"/>
                <w:szCs w:val="20"/>
              </w:rPr>
              <w:t>Generic Requirements</w:t>
            </w:r>
          </w:p>
        </w:tc>
        <w:tc>
          <w:tcPr>
            <w:tcW w:w="5016" w:type="dxa"/>
          </w:tcPr>
          <w:p w14:paraId="555FD225" w14:textId="77777777" w:rsidR="00576B31" w:rsidRPr="00576B31" w:rsidRDefault="00576B31" w:rsidP="00624ECC">
            <w:pPr>
              <w:tabs>
                <w:tab w:val="num" w:pos="426"/>
                <w:tab w:val="left" w:pos="5845"/>
                <w:tab w:val="left" w:pos="9639"/>
              </w:tabs>
              <w:suppressAutoHyphens/>
              <w:spacing w:before="40"/>
              <w:ind w:right="141"/>
              <w:jc w:val="both"/>
              <w:rPr>
                <w:rFonts w:ascii="Arial" w:hAnsi="Arial" w:cs="Arial"/>
                <w:b/>
                <w:sz w:val="20"/>
                <w:szCs w:val="20"/>
              </w:rPr>
            </w:pPr>
            <w:r w:rsidRPr="00576B31">
              <w:rPr>
                <w:rFonts w:ascii="Arial" w:hAnsi="Arial" w:cs="Arial"/>
                <w:b/>
                <w:sz w:val="20"/>
                <w:szCs w:val="20"/>
              </w:rPr>
              <w:t>Specific or Local Requirements</w:t>
            </w:r>
          </w:p>
        </w:tc>
      </w:tr>
      <w:tr w:rsidR="00576B31" w:rsidRPr="00576B31" w14:paraId="75CD2A1B" w14:textId="77777777" w:rsidTr="00624ECC">
        <w:trPr>
          <w:trHeight w:val="413"/>
        </w:trPr>
        <w:tc>
          <w:tcPr>
            <w:tcW w:w="1990" w:type="dxa"/>
          </w:tcPr>
          <w:p w14:paraId="22ECED98" w14:textId="77777777" w:rsidR="00576B31" w:rsidRPr="00576B31" w:rsidRDefault="00576B31" w:rsidP="00624ECC">
            <w:pPr>
              <w:numPr>
                <w:ilvl w:val="0"/>
                <w:numId w:val="3"/>
              </w:numPr>
              <w:spacing w:before="60" w:after="60"/>
              <w:rPr>
                <w:rFonts w:ascii="Arial" w:hAnsi="Arial" w:cs="Arial"/>
                <w:sz w:val="20"/>
                <w:szCs w:val="20"/>
              </w:rPr>
            </w:pPr>
            <w:r w:rsidRPr="00576B31">
              <w:rPr>
                <w:rFonts w:ascii="Arial" w:hAnsi="Arial" w:cs="Arial"/>
                <w:sz w:val="20"/>
                <w:szCs w:val="20"/>
              </w:rPr>
              <w:t>Technical Skills and Application</w:t>
            </w:r>
          </w:p>
        </w:tc>
        <w:tc>
          <w:tcPr>
            <w:tcW w:w="8265" w:type="dxa"/>
          </w:tcPr>
          <w:p w14:paraId="7663A24D" w14:textId="77777777" w:rsidR="00576B31" w:rsidRPr="00576B31" w:rsidRDefault="00576B31" w:rsidP="00624ECC">
            <w:pPr>
              <w:numPr>
                <w:ilvl w:val="1"/>
                <w:numId w:val="4"/>
              </w:numPr>
              <w:tabs>
                <w:tab w:val="left" w:pos="5845"/>
              </w:tabs>
              <w:spacing w:line="240" w:lineRule="exact"/>
              <w:ind w:right="6"/>
              <w:rPr>
                <w:rFonts w:ascii="Arial" w:hAnsi="Arial" w:cs="Arial"/>
                <w:sz w:val="20"/>
                <w:szCs w:val="20"/>
                <w:lang w:val="en-US"/>
              </w:rPr>
            </w:pPr>
            <w:r w:rsidRPr="00576B31">
              <w:rPr>
                <w:rFonts w:ascii="Arial" w:hAnsi="Arial" w:cs="Arial"/>
                <w:sz w:val="20"/>
                <w:szCs w:val="20"/>
                <w:lang w:val="en-US"/>
              </w:rPr>
              <w:t xml:space="preserve">Provide a broad range of clinical services, selecting, adopting and applying methods, procedures and standards which are generally well established and straight </w:t>
            </w:r>
            <w:proofErr w:type="gramStart"/>
            <w:r w:rsidRPr="00576B31">
              <w:rPr>
                <w:rFonts w:ascii="Arial" w:hAnsi="Arial" w:cs="Arial"/>
                <w:sz w:val="20"/>
                <w:szCs w:val="20"/>
                <w:lang w:val="en-US"/>
              </w:rPr>
              <w:t>forward</w:t>
            </w:r>
            <w:proofErr w:type="gramEnd"/>
            <w:r w:rsidRPr="00576B31">
              <w:rPr>
                <w:rFonts w:ascii="Arial" w:hAnsi="Arial" w:cs="Arial"/>
                <w:sz w:val="20"/>
                <w:szCs w:val="20"/>
                <w:lang w:val="en-US"/>
              </w:rPr>
              <w:t xml:space="preserve"> </w:t>
            </w:r>
          </w:p>
          <w:p w14:paraId="67566C1E" w14:textId="77777777" w:rsidR="00576B31" w:rsidRPr="00576B31" w:rsidRDefault="00576B31" w:rsidP="00624ECC">
            <w:pPr>
              <w:numPr>
                <w:ilvl w:val="1"/>
                <w:numId w:val="4"/>
              </w:numPr>
              <w:tabs>
                <w:tab w:val="left" w:pos="5845"/>
              </w:tabs>
              <w:spacing w:line="240" w:lineRule="exact"/>
              <w:ind w:right="6"/>
              <w:rPr>
                <w:rFonts w:ascii="Arial" w:hAnsi="Arial" w:cs="Arial"/>
                <w:sz w:val="20"/>
                <w:szCs w:val="20"/>
                <w:lang w:val="en-US"/>
              </w:rPr>
            </w:pPr>
            <w:r w:rsidRPr="00576B31">
              <w:rPr>
                <w:rFonts w:ascii="Arial" w:hAnsi="Arial" w:cs="Arial"/>
                <w:sz w:val="20"/>
                <w:szCs w:val="20"/>
                <w:lang w:val="en-US"/>
              </w:rPr>
              <w:t xml:space="preserve">Exercise professional judgment within prescribed areas, with support from a Clinical Senior to verify methods and </w:t>
            </w:r>
            <w:proofErr w:type="gramStart"/>
            <w:r w:rsidRPr="00576B31">
              <w:rPr>
                <w:rFonts w:ascii="Arial" w:hAnsi="Arial" w:cs="Arial"/>
                <w:sz w:val="20"/>
                <w:szCs w:val="20"/>
                <w:lang w:val="en-US"/>
              </w:rPr>
              <w:t>results</w:t>
            </w:r>
            <w:proofErr w:type="gramEnd"/>
          </w:p>
          <w:p w14:paraId="797E9662" w14:textId="77777777" w:rsidR="00576B31" w:rsidRPr="00576B31" w:rsidRDefault="00576B31" w:rsidP="00624ECC">
            <w:pPr>
              <w:numPr>
                <w:ilvl w:val="1"/>
                <w:numId w:val="4"/>
              </w:numPr>
              <w:tabs>
                <w:tab w:val="left" w:pos="5845"/>
              </w:tabs>
              <w:spacing w:line="240" w:lineRule="exact"/>
              <w:ind w:right="6"/>
              <w:rPr>
                <w:rFonts w:ascii="Arial" w:hAnsi="Arial" w:cs="Arial"/>
                <w:sz w:val="20"/>
                <w:szCs w:val="20"/>
                <w:lang w:val="en-US"/>
              </w:rPr>
            </w:pPr>
            <w:r w:rsidRPr="00576B31">
              <w:rPr>
                <w:rFonts w:ascii="Arial" w:hAnsi="Arial" w:cs="Arial"/>
                <w:sz w:val="20"/>
                <w:szCs w:val="20"/>
              </w:rPr>
              <w:t xml:space="preserve">Provide </w:t>
            </w:r>
            <w:r w:rsidRPr="00576B31">
              <w:rPr>
                <w:rFonts w:ascii="Arial" w:hAnsi="Arial" w:cs="Arial"/>
                <w:sz w:val="20"/>
                <w:szCs w:val="20"/>
                <w:lang w:val="en-US"/>
              </w:rPr>
              <w:t xml:space="preserve">straight forward clinical services, including one-on-one, group and health promotion activities </w:t>
            </w:r>
          </w:p>
          <w:p w14:paraId="085C257E" w14:textId="77777777" w:rsidR="00576B31" w:rsidRPr="00576B31" w:rsidRDefault="00576B31" w:rsidP="00624ECC">
            <w:pPr>
              <w:numPr>
                <w:ilvl w:val="1"/>
                <w:numId w:val="4"/>
              </w:numPr>
              <w:tabs>
                <w:tab w:val="left" w:pos="5845"/>
              </w:tabs>
              <w:spacing w:line="240" w:lineRule="exact"/>
              <w:ind w:right="6"/>
              <w:rPr>
                <w:rFonts w:ascii="Arial" w:hAnsi="Arial" w:cs="Arial"/>
                <w:sz w:val="20"/>
                <w:szCs w:val="20"/>
                <w:lang w:val="en-US"/>
              </w:rPr>
            </w:pPr>
            <w:r w:rsidRPr="00576B31">
              <w:rPr>
                <w:rFonts w:ascii="Arial" w:hAnsi="Arial" w:cs="Arial"/>
                <w:sz w:val="20"/>
                <w:szCs w:val="20"/>
                <w:lang w:val="en-US"/>
              </w:rPr>
              <w:t xml:space="preserve">Manage and </w:t>
            </w:r>
            <w:r w:rsidRPr="00BF0015">
              <w:rPr>
                <w:rFonts w:ascii="Arial" w:hAnsi="Arial" w:cs="Arial"/>
                <w:sz w:val="20"/>
                <w:szCs w:val="20"/>
              </w:rPr>
              <w:t>prioritise</w:t>
            </w:r>
            <w:r w:rsidRPr="00576B31">
              <w:rPr>
                <w:rFonts w:ascii="Arial" w:hAnsi="Arial" w:cs="Arial"/>
                <w:sz w:val="20"/>
                <w:szCs w:val="20"/>
                <w:lang w:val="en-US"/>
              </w:rPr>
              <w:t xml:space="preserve"> personal workload </w:t>
            </w:r>
          </w:p>
        </w:tc>
        <w:tc>
          <w:tcPr>
            <w:tcW w:w="5016" w:type="dxa"/>
          </w:tcPr>
          <w:p w14:paraId="5216F7DD" w14:textId="77777777" w:rsidR="000808B0" w:rsidRPr="000808B0" w:rsidRDefault="00670624" w:rsidP="000808B0">
            <w:pPr>
              <w:pStyle w:val="ListParagraph"/>
              <w:numPr>
                <w:ilvl w:val="0"/>
                <w:numId w:val="15"/>
              </w:numPr>
              <w:rPr>
                <w:rFonts w:ascii="Arial" w:hAnsi="Arial" w:cs="Arial"/>
                <w:sz w:val="20"/>
                <w:szCs w:val="20"/>
                <w:lang w:val="en-US"/>
              </w:rPr>
            </w:pPr>
            <w:r w:rsidRPr="000808B0">
              <w:rPr>
                <w:rFonts w:ascii="Arial" w:hAnsi="Arial" w:cs="Arial"/>
                <w:sz w:val="20"/>
                <w:szCs w:val="20"/>
                <w:lang w:val="en-US"/>
              </w:rPr>
              <w:t xml:space="preserve">Provide a high quality clinical </w:t>
            </w:r>
            <w:r w:rsidR="000808B0" w:rsidRPr="000808B0">
              <w:rPr>
                <w:rFonts w:ascii="Arial" w:hAnsi="Arial" w:cs="Arial"/>
                <w:sz w:val="20"/>
                <w:szCs w:val="20"/>
                <w:lang w:val="en-US"/>
              </w:rPr>
              <w:t>Occupational Therapy</w:t>
            </w:r>
            <w:r w:rsidRPr="000808B0">
              <w:rPr>
                <w:rFonts w:ascii="Arial" w:hAnsi="Arial" w:cs="Arial"/>
                <w:sz w:val="20"/>
                <w:szCs w:val="20"/>
                <w:lang w:val="en-US"/>
              </w:rPr>
              <w:t xml:space="preserve"> service to </w:t>
            </w:r>
            <w:r w:rsidR="000808B0">
              <w:rPr>
                <w:rFonts w:ascii="Arial" w:hAnsi="Arial" w:cs="Arial"/>
                <w:sz w:val="20"/>
                <w:szCs w:val="20"/>
                <w:lang w:val="en-US"/>
              </w:rPr>
              <w:t xml:space="preserve">children </w:t>
            </w:r>
            <w:r w:rsidR="000808B0" w:rsidRPr="000808B0">
              <w:rPr>
                <w:rFonts w:ascii="Arial" w:hAnsi="Arial" w:cs="Arial"/>
                <w:sz w:val="20"/>
                <w:szCs w:val="20"/>
                <w:lang w:val="en-US"/>
              </w:rPr>
              <w:t>with various conditions such as global developmental delay, autism spectrum disorder and sensory disorders</w:t>
            </w:r>
            <w:r w:rsidR="00765EB5">
              <w:rPr>
                <w:rFonts w:ascii="Arial" w:hAnsi="Arial" w:cs="Arial"/>
                <w:sz w:val="20"/>
                <w:szCs w:val="20"/>
                <w:lang w:val="en-US"/>
              </w:rPr>
              <w:t xml:space="preserve"> and adults with varied conditions</w:t>
            </w:r>
            <w:r w:rsidR="000808B0" w:rsidRPr="000808B0">
              <w:rPr>
                <w:rFonts w:ascii="Arial" w:hAnsi="Arial" w:cs="Arial"/>
                <w:sz w:val="20"/>
                <w:szCs w:val="20"/>
                <w:lang w:val="en-US"/>
              </w:rPr>
              <w:t>.</w:t>
            </w:r>
          </w:p>
          <w:p w14:paraId="562FAFC0" w14:textId="77777777" w:rsidR="00670624" w:rsidRDefault="000808B0" w:rsidP="00670624">
            <w:pPr>
              <w:numPr>
                <w:ilvl w:val="0"/>
                <w:numId w:val="15"/>
              </w:numPr>
              <w:tabs>
                <w:tab w:val="left" w:pos="5845"/>
              </w:tabs>
              <w:spacing w:line="240" w:lineRule="exact"/>
              <w:ind w:right="141"/>
              <w:rPr>
                <w:rFonts w:ascii="Arial" w:hAnsi="Arial" w:cs="Arial"/>
                <w:sz w:val="20"/>
                <w:szCs w:val="20"/>
                <w:lang w:val="en-US"/>
              </w:rPr>
            </w:pPr>
            <w:r>
              <w:rPr>
                <w:rFonts w:ascii="Arial" w:hAnsi="Arial" w:cs="Arial"/>
                <w:sz w:val="20"/>
                <w:szCs w:val="20"/>
                <w:lang w:val="en-US"/>
              </w:rPr>
              <w:t>Incorporate</w:t>
            </w:r>
            <w:r w:rsidR="00670624">
              <w:rPr>
                <w:rFonts w:ascii="Arial" w:hAnsi="Arial" w:cs="Arial"/>
                <w:sz w:val="20"/>
                <w:szCs w:val="20"/>
                <w:lang w:val="en-US"/>
              </w:rPr>
              <w:t xml:space="preserve"> </w:t>
            </w:r>
            <w:r w:rsidR="00670624" w:rsidRPr="00670624">
              <w:rPr>
                <w:rFonts w:ascii="Arial" w:hAnsi="Arial" w:cs="Arial"/>
                <w:sz w:val="20"/>
                <w:szCs w:val="20"/>
                <w:lang w:val="en-US"/>
              </w:rPr>
              <w:t>comprehensive assessment and treatment,</w:t>
            </w:r>
            <w:r w:rsidR="00670624">
              <w:rPr>
                <w:rFonts w:ascii="Arial" w:hAnsi="Arial" w:cs="Arial"/>
                <w:sz w:val="20"/>
                <w:szCs w:val="20"/>
                <w:lang w:val="en-US"/>
              </w:rPr>
              <w:t xml:space="preserve"> </w:t>
            </w:r>
            <w:r w:rsidR="00670624" w:rsidRPr="00670624">
              <w:rPr>
                <w:rFonts w:ascii="Arial" w:hAnsi="Arial" w:cs="Arial"/>
                <w:sz w:val="20"/>
                <w:szCs w:val="20"/>
                <w:lang w:val="en-US"/>
              </w:rPr>
              <w:t xml:space="preserve">preventative care, </w:t>
            </w:r>
            <w:proofErr w:type="gramStart"/>
            <w:r w:rsidR="00670624" w:rsidRPr="00670624">
              <w:rPr>
                <w:rFonts w:ascii="Arial" w:hAnsi="Arial" w:cs="Arial"/>
                <w:sz w:val="20"/>
                <w:szCs w:val="20"/>
                <w:lang w:val="en-US"/>
              </w:rPr>
              <w:t>education</w:t>
            </w:r>
            <w:proofErr w:type="gramEnd"/>
            <w:r w:rsidR="00670624" w:rsidRPr="00670624">
              <w:rPr>
                <w:rFonts w:ascii="Arial" w:hAnsi="Arial" w:cs="Arial"/>
                <w:sz w:val="20"/>
                <w:szCs w:val="20"/>
                <w:lang w:val="en-US"/>
              </w:rPr>
              <w:t xml:space="preserve"> and early</w:t>
            </w:r>
            <w:r w:rsidR="00670624">
              <w:rPr>
                <w:rFonts w:ascii="Arial" w:hAnsi="Arial" w:cs="Arial"/>
                <w:sz w:val="20"/>
                <w:szCs w:val="20"/>
                <w:lang w:val="en-US"/>
              </w:rPr>
              <w:t xml:space="preserve"> </w:t>
            </w:r>
            <w:r w:rsidR="00670624" w:rsidRPr="00670624">
              <w:rPr>
                <w:rFonts w:ascii="Arial" w:hAnsi="Arial" w:cs="Arial"/>
                <w:sz w:val="20"/>
                <w:szCs w:val="20"/>
                <w:lang w:val="en-US"/>
              </w:rPr>
              <w:t>intervention strategies.</w:t>
            </w:r>
          </w:p>
          <w:p w14:paraId="7E764A1D" w14:textId="77777777" w:rsidR="000808B0" w:rsidRPr="000808B0" w:rsidRDefault="000808B0" w:rsidP="000808B0">
            <w:pPr>
              <w:numPr>
                <w:ilvl w:val="0"/>
                <w:numId w:val="15"/>
              </w:numPr>
              <w:tabs>
                <w:tab w:val="left" w:pos="5845"/>
              </w:tabs>
              <w:spacing w:line="240" w:lineRule="exact"/>
              <w:ind w:right="141"/>
              <w:rPr>
                <w:rFonts w:ascii="Arial" w:hAnsi="Arial" w:cs="Arial"/>
                <w:sz w:val="20"/>
                <w:szCs w:val="20"/>
                <w:lang w:val="en-US"/>
              </w:rPr>
            </w:pPr>
            <w:r w:rsidRPr="000808B0">
              <w:rPr>
                <w:rFonts w:ascii="Arial" w:hAnsi="Arial" w:cs="Arial"/>
                <w:sz w:val="20"/>
                <w:szCs w:val="20"/>
                <w:lang w:val="en-US"/>
              </w:rPr>
              <w:t>Provide services to children</w:t>
            </w:r>
            <w:r w:rsidR="00765EB5">
              <w:rPr>
                <w:rFonts w:ascii="Arial" w:hAnsi="Arial" w:cs="Arial"/>
                <w:sz w:val="20"/>
                <w:szCs w:val="20"/>
                <w:lang w:val="en-US"/>
              </w:rPr>
              <w:t xml:space="preserve"> and adults</w:t>
            </w:r>
            <w:r w:rsidRPr="000808B0">
              <w:rPr>
                <w:rFonts w:ascii="Arial" w:hAnsi="Arial" w:cs="Arial"/>
                <w:sz w:val="20"/>
                <w:szCs w:val="20"/>
                <w:lang w:val="en-US"/>
              </w:rPr>
              <w:t xml:space="preserve"> under the </w:t>
            </w:r>
            <w:proofErr w:type="gramStart"/>
            <w:r w:rsidRPr="000808B0">
              <w:rPr>
                <w:rFonts w:ascii="Arial" w:hAnsi="Arial" w:cs="Arial"/>
                <w:sz w:val="20"/>
                <w:szCs w:val="20"/>
                <w:lang w:val="en-US"/>
              </w:rPr>
              <w:t>NDIS</w:t>
            </w:r>
            <w:proofErr w:type="gramEnd"/>
          </w:p>
          <w:p w14:paraId="1B0633EC" w14:textId="77777777" w:rsidR="000808B0" w:rsidRPr="000808B0" w:rsidRDefault="000808B0" w:rsidP="000808B0">
            <w:pPr>
              <w:numPr>
                <w:ilvl w:val="0"/>
                <w:numId w:val="15"/>
              </w:numPr>
              <w:tabs>
                <w:tab w:val="left" w:pos="5845"/>
              </w:tabs>
              <w:spacing w:line="240" w:lineRule="exact"/>
              <w:ind w:right="141"/>
              <w:rPr>
                <w:rFonts w:ascii="Arial" w:hAnsi="Arial" w:cs="Arial"/>
                <w:sz w:val="20"/>
                <w:szCs w:val="20"/>
                <w:lang w:val="en-US"/>
              </w:rPr>
            </w:pPr>
            <w:r w:rsidRPr="000808B0">
              <w:rPr>
                <w:rFonts w:ascii="Arial" w:hAnsi="Arial" w:cs="Arial"/>
                <w:sz w:val="20"/>
                <w:szCs w:val="20"/>
                <w:lang w:val="en-US"/>
              </w:rPr>
              <w:t xml:space="preserve">Work in 1:1 </w:t>
            </w:r>
            <w:proofErr w:type="gramStart"/>
            <w:r w:rsidRPr="000808B0">
              <w:rPr>
                <w:rFonts w:ascii="Arial" w:hAnsi="Arial" w:cs="Arial"/>
                <w:sz w:val="20"/>
                <w:szCs w:val="20"/>
                <w:lang w:val="en-US"/>
              </w:rPr>
              <w:t>situations</w:t>
            </w:r>
            <w:proofErr w:type="gramEnd"/>
            <w:r w:rsidRPr="000808B0">
              <w:rPr>
                <w:rFonts w:ascii="Arial" w:hAnsi="Arial" w:cs="Arial"/>
                <w:sz w:val="20"/>
                <w:szCs w:val="20"/>
                <w:lang w:val="en-US"/>
              </w:rPr>
              <w:t xml:space="preserve"> as well as group sessions in collaboration with the other members of the multidisciplinary team, and at times within DECD sites</w:t>
            </w:r>
          </w:p>
          <w:p w14:paraId="5802A219" w14:textId="77777777" w:rsidR="000808B0" w:rsidRPr="000808B0" w:rsidRDefault="000808B0" w:rsidP="000808B0">
            <w:pPr>
              <w:pStyle w:val="ListParagraph"/>
              <w:numPr>
                <w:ilvl w:val="0"/>
                <w:numId w:val="15"/>
              </w:numPr>
              <w:rPr>
                <w:rFonts w:ascii="Arial" w:hAnsi="Arial" w:cs="Arial"/>
                <w:sz w:val="20"/>
                <w:szCs w:val="20"/>
                <w:lang w:val="en-US"/>
              </w:rPr>
            </w:pPr>
            <w:r w:rsidRPr="000808B0">
              <w:rPr>
                <w:rFonts w:ascii="Arial" w:hAnsi="Arial" w:cs="Arial"/>
                <w:sz w:val="20"/>
                <w:szCs w:val="20"/>
                <w:lang w:val="en-US"/>
              </w:rPr>
              <w:t xml:space="preserve">Manage caseload in collaboration with </w:t>
            </w:r>
            <w:r>
              <w:rPr>
                <w:rFonts w:ascii="Arial" w:hAnsi="Arial" w:cs="Arial"/>
                <w:sz w:val="20"/>
                <w:szCs w:val="20"/>
                <w:lang w:val="en-US"/>
              </w:rPr>
              <w:t xml:space="preserve">a senior </w:t>
            </w:r>
            <w:r w:rsidRPr="000808B0">
              <w:rPr>
                <w:rFonts w:ascii="Arial" w:hAnsi="Arial" w:cs="Arial"/>
                <w:sz w:val="20"/>
                <w:szCs w:val="20"/>
                <w:lang w:val="en-US"/>
              </w:rPr>
              <w:t>Occupational Therapist</w:t>
            </w:r>
          </w:p>
          <w:p w14:paraId="78119037" w14:textId="77777777" w:rsidR="00670624" w:rsidRPr="00670624" w:rsidRDefault="00670624" w:rsidP="00670624">
            <w:pPr>
              <w:numPr>
                <w:ilvl w:val="0"/>
                <w:numId w:val="15"/>
              </w:numPr>
              <w:tabs>
                <w:tab w:val="left" w:pos="5845"/>
              </w:tabs>
              <w:spacing w:line="240" w:lineRule="exact"/>
              <w:ind w:right="141"/>
              <w:rPr>
                <w:rFonts w:ascii="Arial" w:hAnsi="Arial" w:cs="Arial"/>
                <w:sz w:val="20"/>
                <w:szCs w:val="20"/>
                <w:lang w:val="en-US"/>
              </w:rPr>
            </w:pPr>
            <w:r w:rsidRPr="00670624">
              <w:rPr>
                <w:rFonts w:ascii="Arial" w:hAnsi="Arial" w:cs="Arial"/>
                <w:sz w:val="20"/>
                <w:szCs w:val="20"/>
                <w:lang w:val="en-US"/>
              </w:rPr>
              <w:t>Pro</w:t>
            </w:r>
            <w:r>
              <w:rPr>
                <w:rFonts w:ascii="Arial" w:hAnsi="Arial" w:cs="Arial"/>
                <w:sz w:val="20"/>
                <w:szCs w:val="20"/>
                <w:lang w:val="en-US"/>
              </w:rPr>
              <w:t xml:space="preserve">vide </w:t>
            </w:r>
            <w:r w:rsidR="00494EEB">
              <w:rPr>
                <w:rFonts w:ascii="Arial" w:hAnsi="Arial" w:cs="Arial"/>
                <w:sz w:val="20"/>
                <w:szCs w:val="20"/>
                <w:lang w:val="en-US"/>
              </w:rPr>
              <w:t>Occupational Therapy</w:t>
            </w:r>
            <w:r w:rsidRPr="00670624">
              <w:rPr>
                <w:rFonts w:ascii="Arial" w:hAnsi="Arial" w:cs="Arial"/>
                <w:sz w:val="20"/>
                <w:szCs w:val="20"/>
                <w:lang w:val="en-US"/>
              </w:rPr>
              <w:t xml:space="preserve"> services as a part of </w:t>
            </w:r>
            <w:r>
              <w:rPr>
                <w:rFonts w:ascii="Arial" w:hAnsi="Arial" w:cs="Arial"/>
                <w:sz w:val="20"/>
                <w:szCs w:val="20"/>
                <w:lang w:val="en-US"/>
              </w:rPr>
              <w:t xml:space="preserve">a </w:t>
            </w:r>
            <w:r w:rsidRPr="00670624">
              <w:rPr>
                <w:rFonts w:ascii="Arial" w:hAnsi="Arial" w:cs="Arial"/>
                <w:sz w:val="20"/>
                <w:szCs w:val="20"/>
                <w:lang w:val="en-US"/>
              </w:rPr>
              <w:t xml:space="preserve">multidisciplinary team ensuring co-ordination and continuity of clinical </w:t>
            </w:r>
            <w:proofErr w:type="gramStart"/>
            <w:r w:rsidRPr="00670624">
              <w:rPr>
                <w:rFonts w:ascii="Arial" w:hAnsi="Arial" w:cs="Arial"/>
                <w:sz w:val="20"/>
                <w:szCs w:val="20"/>
                <w:lang w:val="en-US"/>
              </w:rPr>
              <w:t>services</w:t>
            </w:r>
            <w:proofErr w:type="gramEnd"/>
          </w:p>
          <w:p w14:paraId="54D686D7" w14:textId="77777777" w:rsidR="00670624" w:rsidRPr="00670624" w:rsidRDefault="00670624" w:rsidP="00670624">
            <w:pPr>
              <w:numPr>
                <w:ilvl w:val="0"/>
                <w:numId w:val="15"/>
              </w:numPr>
              <w:tabs>
                <w:tab w:val="left" w:pos="5845"/>
              </w:tabs>
              <w:spacing w:line="240" w:lineRule="exact"/>
              <w:ind w:right="141"/>
              <w:rPr>
                <w:rFonts w:ascii="Arial" w:hAnsi="Arial" w:cs="Arial"/>
                <w:sz w:val="20"/>
                <w:szCs w:val="20"/>
                <w:lang w:val="en-US"/>
              </w:rPr>
            </w:pPr>
            <w:r w:rsidRPr="00670624">
              <w:rPr>
                <w:rFonts w:ascii="Arial" w:hAnsi="Arial" w:cs="Arial"/>
                <w:sz w:val="20"/>
                <w:szCs w:val="20"/>
                <w:lang w:val="en-US"/>
              </w:rPr>
              <w:t>Ensure a high standard of service provision to</w:t>
            </w:r>
          </w:p>
          <w:p w14:paraId="44FFBF7F" w14:textId="77777777" w:rsidR="00670624" w:rsidRPr="00670624" w:rsidRDefault="00670624" w:rsidP="00670624">
            <w:pPr>
              <w:tabs>
                <w:tab w:val="left" w:pos="5845"/>
              </w:tabs>
              <w:spacing w:line="240" w:lineRule="exact"/>
              <w:ind w:left="360" w:right="141"/>
              <w:rPr>
                <w:rFonts w:ascii="Arial" w:hAnsi="Arial" w:cs="Arial"/>
                <w:sz w:val="20"/>
                <w:szCs w:val="20"/>
                <w:lang w:val="en-US"/>
              </w:rPr>
            </w:pPr>
            <w:r w:rsidRPr="00670624">
              <w:rPr>
                <w:rFonts w:ascii="Arial" w:hAnsi="Arial" w:cs="Arial"/>
                <w:sz w:val="20"/>
                <w:szCs w:val="20"/>
                <w:lang w:val="en-US"/>
              </w:rPr>
              <w:t>clients with complex clinical problems by</w:t>
            </w:r>
          </w:p>
          <w:p w14:paraId="2262395D" w14:textId="77777777" w:rsidR="00576B31" w:rsidRDefault="00670624" w:rsidP="00670624">
            <w:pPr>
              <w:tabs>
                <w:tab w:val="left" w:pos="5845"/>
              </w:tabs>
              <w:spacing w:line="240" w:lineRule="exact"/>
              <w:ind w:left="360" w:right="141"/>
              <w:rPr>
                <w:rFonts w:ascii="Arial" w:hAnsi="Arial" w:cs="Arial"/>
                <w:sz w:val="20"/>
                <w:szCs w:val="20"/>
                <w:lang w:val="en-US"/>
              </w:rPr>
            </w:pPr>
            <w:r w:rsidRPr="00670624">
              <w:rPr>
                <w:rFonts w:ascii="Arial" w:hAnsi="Arial" w:cs="Arial"/>
                <w:sz w:val="20"/>
                <w:szCs w:val="20"/>
                <w:lang w:val="en-US"/>
              </w:rPr>
              <w:t>consu</w:t>
            </w:r>
            <w:r>
              <w:rPr>
                <w:rFonts w:ascii="Arial" w:hAnsi="Arial" w:cs="Arial"/>
                <w:sz w:val="20"/>
                <w:szCs w:val="20"/>
                <w:lang w:val="en-US"/>
              </w:rPr>
              <w:t xml:space="preserve">lting with the </w:t>
            </w:r>
            <w:r w:rsidR="00494EEB">
              <w:rPr>
                <w:rFonts w:ascii="Arial" w:hAnsi="Arial" w:cs="Arial"/>
                <w:sz w:val="20"/>
                <w:szCs w:val="20"/>
                <w:lang w:val="en-US"/>
              </w:rPr>
              <w:t>Occupational Therapy</w:t>
            </w:r>
            <w:r w:rsidRPr="00670624">
              <w:rPr>
                <w:rFonts w:ascii="Arial" w:hAnsi="Arial" w:cs="Arial"/>
                <w:sz w:val="20"/>
                <w:szCs w:val="20"/>
                <w:lang w:val="en-US"/>
              </w:rPr>
              <w:t xml:space="preserve"> as</w:t>
            </w:r>
            <w:r>
              <w:rPr>
                <w:rFonts w:ascii="Arial" w:hAnsi="Arial" w:cs="Arial"/>
                <w:sz w:val="20"/>
                <w:szCs w:val="20"/>
                <w:lang w:val="en-US"/>
              </w:rPr>
              <w:t xml:space="preserve"> </w:t>
            </w:r>
            <w:r w:rsidRPr="00670624">
              <w:rPr>
                <w:rFonts w:ascii="Arial" w:hAnsi="Arial" w:cs="Arial"/>
                <w:sz w:val="20"/>
                <w:szCs w:val="20"/>
                <w:lang w:val="en-US"/>
              </w:rPr>
              <w:t>appropriate.</w:t>
            </w:r>
            <w:r w:rsidR="000808B0">
              <w:rPr>
                <w:rFonts w:ascii="Arial" w:hAnsi="Arial" w:cs="Arial"/>
                <w:sz w:val="20"/>
                <w:szCs w:val="20"/>
                <w:lang w:val="en-US"/>
              </w:rPr>
              <w:t xml:space="preserve"> </w:t>
            </w:r>
            <w:r w:rsidR="000808B0" w:rsidRPr="000808B0">
              <w:rPr>
                <w:rFonts w:ascii="Arial" w:hAnsi="Arial" w:cs="Arial"/>
                <w:sz w:val="20"/>
                <w:szCs w:val="20"/>
                <w:lang w:val="en-US"/>
              </w:rPr>
              <w:t>This will include providing services to other sectors such as acute, residential care &amp; community as needed.</w:t>
            </w:r>
          </w:p>
          <w:p w14:paraId="2D3F708A" w14:textId="77777777" w:rsidR="00F11603" w:rsidRPr="00576B31" w:rsidRDefault="00F11603" w:rsidP="00670624">
            <w:pPr>
              <w:tabs>
                <w:tab w:val="left" w:pos="5845"/>
              </w:tabs>
              <w:spacing w:line="240" w:lineRule="exact"/>
              <w:ind w:left="360" w:right="141"/>
              <w:rPr>
                <w:rFonts w:ascii="Arial" w:hAnsi="Arial" w:cs="Arial"/>
                <w:sz w:val="20"/>
                <w:szCs w:val="20"/>
                <w:lang w:val="en-US"/>
              </w:rPr>
            </w:pPr>
          </w:p>
        </w:tc>
      </w:tr>
      <w:tr w:rsidR="00576B31" w:rsidRPr="00576B31" w14:paraId="63D26081" w14:textId="77777777" w:rsidTr="00624ECC">
        <w:trPr>
          <w:trHeight w:val="413"/>
        </w:trPr>
        <w:tc>
          <w:tcPr>
            <w:tcW w:w="1990" w:type="dxa"/>
          </w:tcPr>
          <w:p w14:paraId="5AD5550E" w14:textId="77777777" w:rsidR="00576B31" w:rsidRPr="00576B31" w:rsidRDefault="00576B31" w:rsidP="00624ECC">
            <w:pPr>
              <w:numPr>
                <w:ilvl w:val="0"/>
                <w:numId w:val="3"/>
              </w:numPr>
              <w:spacing w:before="60" w:after="60"/>
              <w:rPr>
                <w:rFonts w:ascii="Arial" w:hAnsi="Arial" w:cs="Arial"/>
                <w:sz w:val="20"/>
                <w:szCs w:val="20"/>
              </w:rPr>
            </w:pPr>
            <w:r w:rsidRPr="00576B31">
              <w:rPr>
                <w:rFonts w:ascii="Arial" w:hAnsi="Arial" w:cs="Arial"/>
                <w:sz w:val="20"/>
                <w:szCs w:val="20"/>
              </w:rPr>
              <w:t>Personal and Professional Development</w:t>
            </w:r>
          </w:p>
        </w:tc>
        <w:tc>
          <w:tcPr>
            <w:tcW w:w="8265" w:type="dxa"/>
          </w:tcPr>
          <w:p w14:paraId="452CCEAE" w14:textId="77777777" w:rsidR="00576B31" w:rsidRPr="00576B31" w:rsidRDefault="00576B31" w:rsidP="00624ECC">
            <w:pPr>
              <w:numPr>
                <w:ilvl w:val="1"/>
                <w:numId w:val="5"/>
              </w:numPr>
              <w:tabs>
                <w:tab w:val="clear" w:pos="360"/>
                <w:tab w:val="left" w:pos="462"/>
              </w:tabs>
              <w:spacing w:line="240" w:lineRule="exact"/>
              <w:ind w:left="462" w:right="6" w:hanging="462"/>
              <w:rPr>
                <w:rFonts w:ascii="Arial" w:hAnsi="Arial" w:cs="Arial"/>
                <w:sz w:val="20"/>
                <w:szCs w:val="20"/>
                <w:lang w:val="en-US"/>
              </w:rPr>
            </w:pPr>
            <w:r w:rsidRPr="00576B31">
              <w:rPr>
                <w:rFonts w:ascii="Arial" w:hAnsi="Arial" w:cs="Arial"/>
                <w:sz w:val="20"/>
                <w:szCs w:val="20"/>
                <w:lang w:val="en-US"/>
              </w:rPr>
              <w:t>Operate under direct supervision (which will decrease as experience increases</w:t>
            </w:r>
            <w:r w:rsidR="008E3E4E" w:rsidRPr="00576B31">
              <w:rPr>
                <w:rFonts w:ascii="Arial" w:hAnsi="Arial" w:cs="Arial"/>
                <w:sz w:val="20"/>
                <w:szCs w:val="20"/>
                <w:lang w:val="en-US"/>
              </w:rPr>
              <w:t>) and</w:t>
            </w:r>
            <w:r w:rsidRPr="00576B31">
              <w:rPr>
                <w:rFonts w:ascii="Arial" w:hAnsi="Arial" w:cs="Arial"/>
                <w:sz w:val="20"/>
                <w:szCs w:val="20"/>
                <w:lang w:val="en-US"/>
              </w:rPr>
              <w:t xml:space="preserve"> draw on support from experienced peers of diverse professional backgrounds and /or Managers as required.</w:t>
            </w:r>
          </w:p>
          <w:p w14:paraId="6301C5D2" w14:textId="77777777" w:rsidR="00576B31" w:rsidRPr="00576B31" w:rsidRDefault="00576B31" w:rsidP="00624ECC">
            <w:pPr>
              <w:numPr>
                <w:ilvl w:val="1"/>
                <w:numId w:val="5"/>
              </w:numPr>
              <w:tabs>
                <w:tab w:val="clear" w:pos="360"/>
                <w:tab w:val="left" w:pos="462"/>
              </w:tabs>
              <w:spacing w:line="240" w:lineRule="exact"/>
              <w:ind w:left="462" w:right="6" w:hanging="462"/>
              <w:rPr>
                <w:rFonts w:ascii="Arial" w:hAnsi="Arial" w:cs="Arial"/>
                <w:sz w:val="20"/>
                <w:szCs w:val="20"/>
                <w:lang w:val="en-US"/>
              </w:rPr>
            </w:pPr>
            <w:r w:rsidRPr="00576B31">
              <w:rPr>
                <w:rFonts w:ascii="Arial" w:hAnsi="Arial" w:cs="Arial"/>
                <w:sz w:val="20"/>
                <w:szCs w:val="20"/>
                <w:lang w:val="en-US"/>
              </w:rPr>
              <w:t>Display a commitment to continuous personal and professional development by:</w:t>
            </w:r>
          </w:p>
          <w:p w14:paraId="560EF69C" w14:textId="77777777" w:rsidR="00576B31" w:rsidRPr="00576B31" w:rsidRDefault="00576B31" w:rsidP="00624ECC">
            <w:pPr>
              <w:numPr>
                <w:ilvl w:val="0"/>
                <w:numId w:val="6"/>
              </w:numPr>
              <w:tabs>
                <w:tab w:val="left" w:pos="792"/>
              </w:tabs>
              <w:spacing w:line="240" w:lineRule="exact"/>
              <w:ind w:right="6"/>
              <w:rPr>
                <w:rFonts w:ascii="Arial" w:hAnsi="Arial" w:cs="Arial"/>
                <w:sz w:val="20"/>
                <w:szCs w:val="20"/>
                <w:lang w:val="en-US"/>
              </w:rPr>
            </w:pPr>
            <w:r w:rsidRPr="00576B31">
              <w:rPr>
                <w:rFonts w:ascii="Arial" w:hAnsi="Arial" w:cs="Arial"/>
                <w:sz w:val="20"/>
                <w:szCs w:val="20"/>
                <w:lang w:val="en-US"/>
              </w:rPr>
              <w:t xml:space="preserve">Attending all mandatory training and actively pursuing other training and development as required to maintain currency of clinical </w:t>
            </w:r>
            <w:proofErr w:type="gramStart"/>
            <w:r w:rsidRPr="00576B31">
              <w:rPr>
                <w:rFonts w:ascii="Arial" w:hAnsi="Arial" w:cs="Arial"/>
                <w:sz w:val="20"/>
                <w:szCs w:val="20"/>
                <w:lang w:val="en-US"/>
              </w:rPr>
              <w:t>knowledge</w:t>
            </w:r>
            <w:proofErr w:type="gramEnd"/>
            <w:r w:rsidRPr="00576B31">
              <w:rPr>
                <w:rFonts w:ascii="Arial" w:hAnsi="Arial" w:cs="Arial"/>
                <w:sz w:val="20"/>
                <w:szCs w:val="20"/>
                <w:lang w:val="en-US"/>
              </w:rPr>
              <w:t xml:space="preserve"> </w:t>
            </w:r>
          </w:p>
          <w:p w14:paraId="1717990A" w14:textId="77777777" w:rsidR="00576B31" w:rsidRPr="00576B31" w:rsidRDefault="00576B31" w:rsidP="00624ECC">
            <w:pPr>
              <w:numPr>
                <w:ilvl w:val="0"/>
                <w:numId w:val="6"/>
              </w:numPr>
              <w:tabs>
                <w:tab w:val="left" w:pos="792"/>
              </w:tabs>
              <w:spacing w:line="240" w:lineRule="exact"/>
              <w:ind w:right="6"/>
              <w:rPr>
                <w:rFonts w:ascii="Arial" w:hAnsi="Arial" w:cs="Arial"/>
                <w:sz w:val="20"/>
                <w:szCs w:val="20"/>
                <w:lang w:val="en-US"/>
              </w:rPr>
            </w:pPr>
            <w:r w:rsidRPr="00576B31">
              <w:rPr>
                <w:rFonts w:ascii="Arial" w:hAnsi="Arial" w:cs="Arial"/>
                <w:sz w:val="20"/>
                <w:szCs w:val="20"/>
                <w:lang w:val="en-US"/>
              </w:rPr>
              <w:t xml:space="preserve">Applying reflective practice skills </w:t>
            </w:r>
          </w:p>
          <w:p w14:paraId="7F56CA5A" w14:textId="77777777" w:rsidR="00576B31" w:rsidRPr="00576B31" w:rsidRDefault="00576B31" w:rsidP="00624ECC">
            <w:pPr>
              <w:numPr>
                <w:ilvl w:val="0"/>
                <w:numId w:val="6"/>
              </w:numPr>
              <w:tabs>
                <w:tab w:val="left" w:pos="792"/>
              </w:tabs>
              <w:spacing w:line="240" w:lineRule="exact"/>
              <w:ind w:right="6"/>
              <w:rPr>
                <w:rFonts w:ascii="Arial" w:hAnsi="Arial" w:cs="Arial"/>
                <w:sz w:val="20"/>
                <w:szCs w:val="20"/>
                <w:lang w:val="en-US"/>
              </w:rPr>
            </w:pPr>
            <w:r w:rsidRPr="00576B31">
              <w:rPr>
                <w:rFonts w:ascii="Arial" w:hAnsi="Arial" w:cs="Arial"/>
                <w:sz w:val="20"/>
                <w:szCs w:val="20"/>
                <w:lang w:val="en-US"/>
              </w:rPr>
              <w:t xml:space="preserve">Utilising the support of mentors and peers </w:t>
            </w:r>
          </w:p>
          <w:p w14:paraId="3F9DE7F7" w14:textId="77777777" w:rsidR="00576B31" w:rsidRPr="00576B31" w:rsidRDefault="00576B31" w:rsidP="00624ECC">
            <w:pPr>
              <w:numPr>
                <w:ilvl w:val="0"/>
                <w:numId w:val="6"/>
              </w:numPr>
              <w:tabs>
                <w:tab w:val="left" w:pos="792"/>
              </w:tabs>
              <w:spacing w:line="240" w:lineRule="exact"/>
              <w:ind w:right="6"/>
              <w:rPr>
                <w:rFonts w:ascii="Arial" w:hAnsi="Arial" w:cs="Arial"/>
                <w:sz w:val="20"/>
                <w:szCs w:val="20"/>
                <w:lang w:val="en-US"/>
              </w:rPr>
            </w:pPr>
            <w:r w:rsidRPr="00576B31">
              <w:rPr>
                <w:rFonts w:ascii="Arial" w:hAnsi="Arial" w:cs="Arial"/>
                <w:sz w:val="20"/>
                <w:szCs w:val="20"/>
                <w:lang w:val="en-US"/>
              </w:rPr>
              <w:t xml:space="preserve">Actively participating in the professional development and review (PDR) process </w:t>
            </w:r>
          </w:p>
          <w:p w14:paraId="27D8BF94" w14:textId="77777777" w:rsidR="00576B31" w:rsidRPr="00576B31" w:rsidRDefault="00576B31" w:rsidP="00624ECC">
            <w:pPr>
              <w:numPr>
                <w:ilvl w:val="1"/>
                <w:numId w:val="5"/>
              </w:numPr>
              <w:tabs>
                <w:tab w:val="clear" w:pos="360"/>
                <w:tab w:val="left" w:pos="462"/>
              </w:tabs>
              <w:spacing w:line="240" w:lineRule="exact"/>
              <w:ind w:left="462" w:right="6" w:hanging="462"/>
              <w:rPr>
                <w:rFonts w:ascii="Arial" w:hAnsi="Arial" w:cs="Arial"/>
                <w:sz w:val="20"/>
                <w:szCs w:val="20"/>
                <w:lang w:val="en-US"/>
              </w:rPr>
            </w:pPr>
            <w:r w:rsidRPr="00576B31">
              <w:rPr>
                <w:rFonts w:ascii="Arial" w:hAnsi="Arial" w:cs="Arial"/>
                <w:sz w:val="20"/>
                <w:szCs w:val="20"/>
                <w:lang w:val="en-US"/>
              </w:rPr>
              <w:t xml:space="preserve">Contribute to the development of knowledge of effective practice through research, evaluation of services and information sharing with </w:t>
            </w:r>
            <w:proofErr w:type="gramStart"/>
            <w:r w:rsidRPr="00576B31">
              <w:rPr>
                <w:rFonts w:ascii="Arial" w:hAnsi="Arial" w:cs="Arial"/>
                <w:sz w:val="20"/>
                <w:szCs w:val="20"/>
                <w:lang w:val="en-US"/>
              </w:rPr>
              <w:t>peers</w:t>
            </w:r>
            <w:proofErr w:type="gramEnd"/>
          </w:p>
          <w:p w14:paraId="413A6A3B" w14:textId="77777777" w:rsidR="00576B31" w:rsidRPr="00576B31" w:rsidRDefault="00576B31" w:rsidP="00624ECC">
            <w:pPr>
              <w:numPr>
                <w:ilvl w:val="1"/>
                <w:numId w:val="5"/>
              </w:numPr>
              <w:tabs>
                <w:tab w:val="clear" w:pos="360"/>
                <w:tab w:val="left" w:pos="462"/>
              </w:tabs>
              <w:spacing w:line="240" w:lineRule="exact"/>
              <w:ind w:left="462" w:right="6" w:hanging="462"/>
              <w:rPr>
                <w:rFonts w:ascii="Arial" w:hAnsi="Arial" w:cs="Arial"/>
                <w:sz w:val="20"/>
                <w:szCs w:val="20"/>
                <w:lang w:val="en-US"/>
              </w:rPr>
            </w:pPr>
            <w:r w:rsidRPr="00576B31">
              <w:rPr>
                <w:rFonts w:ascii="Arial" w:hAnsi="Arial" w:cs="Arial"/>
                <w:sz w:val="20"/>
                <w:szCs w:val="20"/>
                <w:lang w:val="en-US"/>
              </w:rPr>
              <w:lastRenderedPageBreak/>
              <w:t>With at least 12 months post-graduate experience, may be required to review aspects of the work of peers, provide professional advice to more recently employed allied health professionals, and contribute to the supervision of students / AH assistants.</w:t>
            </w:r>
          </w:p>
        </w:tc>
        <w:tc>
          <w:tcPr>
            <w:tcW w:w="5016" w:type="dxa"/>
          </w:tcPr>
          <w:p w14:paraId="790A2EA0" w14:textId="77777777" w:rsidR="00670624" w:rsidRDefault="00576B31" w:rsidP="000808B0">
            <w:pPr>
              <w:numPr>
                <w:ilvl w:val="0"/>
                <w:numId w:val="15"/>
              </w:numPr>
              <w:tabs>
                <w:tab w:val="left" w:pos="5845"/>
              </w:tabs>
              <w:spacing w:line="240" w:lineRule="exact"/>
              <w:ind w:right="141"/>
              <w:rPr>
                <w:rFonts w:ascii="Arial" w:hAnsi="Arial" w:cs="Arial"/>
                <w:sz w:val="20"/>
                <w:szCs w:val="20"/>
                <w:lang w:val="en-US"/>
              </w:rPr>
            </w:pPr>
            <w:r w:rsidRPr="00670624">
              <w:rPr>
                <w:rFonts w:ascii="Arial" w:hAnsi="Arial" w:cs="Arial"/>
                <w:sz w:val="20"/>
                <w:szCs w:val="20"/>
                <w:lang w:val="en-US"/>
              </w:rPr>
              <w:lastRenderedPageBreak/>
              <w:t xml:space="preserve">Receive clinical supervision, advice, </w:t>
            </w:r>
            <w:proofErr w:type="gramStart"/>
            <w:r w:rsidRPr="00670624">
              <w:rPr>
                <w:rFonts w:ascii="Arial" w:hAnsi="Arial" w:cs="Arial"/>
                <w:sz w:val="20"/>
                <w:szCs w:val="20"/>
                <w:lang w:val="en-US"/>
              </w:rPr>
              <w:t>mentorship</w:t>
            </w:r>
            <w:proofErr w:type="gramEnd"/>
            <w:r w:rsidRPr="00670624">
              <w:rPr>
                <w:rFonts w:ascii="Arial" w:hAnsi="Arial" w:cs="Arial"/>
                <w:sz w:val="20"/>
                <w:szCs w:val="20"/>
                <w:lang w:val="en-US"/>
              </w:rPr>
              <w:t xml:space="preserve"> and support from </w:t>
            </w:r>
            <w:r w:rsidR="00670624" w:rsidRPr="00670624">
              <w:rPr>
                <w:rFonts w:ascii="Arial" w:hAnsi="Arial" w:cs="Arial"/>
                <w:sz w:val="20"/>
                <w:szCs w:val="20"/>
                <w:lang w:val="en-US"/>
              </w:rPr>
              <w:t>an appropriate experienced</w:t>
            </w:r>
            <w:r w:rsidRPr="00670624">
              <w:rPr>
                <w:rFonts w:ascii="Arial" w:hAnsi="Arial" w:cs="Arial"/>
                <w:sz w:val="20"/>
                <w:szCs w:val="20"/>
                <w:lang w:val="en-US"/>
              </w:rPr>
              <w:t xml:space="preserve"> </w:t>
            </w:r>
            <w:r w:rsidR="000808B0" w:rsidRPr="000808B0">
              <w:rPr>
                <w:rFonts w:ascii="Arial" w:hAnsi="Arial" w:cs="Arial"/>
                <w:sz w:val="20"/>
                <w:szCs w:val="20"/>
                <w:lang w:val="en-US"/>
              </w:rPr>
              <w:t>Occupational Therapist</w:t>
            </w:r>
          </w:p>
          <w:p w14:paraId="16AB9E1F" w14:textId="77777777" w:rsidR="00670624" w:rsidRPr="00670624" w:rsidRDefault="00670624" w:rsidP="00670624">
            <w:pPr>
              <w:numPr>
                <w:ilvl w:val="0"/>
                <w:numId w:val="15"/>
              </w:numPr>
              <w:tabs>
                <w:tab w:val="left" w:pos="5845"/>
              </w:tabs>
              <w:spacing w:line="240" w:lineRule="exact"/>
              <w:ind w:right="141"/>
              <w:rPr>
                <w:rFonts w:ascii="Arial" w:hAnsi="Arial" w:cs="Arial"/>
                <w:sz w:val="20"/>
                <w:szCs w:val="20"/>
                <w:lang w:val="en-US"/>
              </w:rPr>
            </w:pPr>
            <w:r w:rsidRPr="00670624">
              <w:rPr>
                <w:rFonts w:ascii="Arial" w:hAnsi="Arial" w:cs="Arial"/>
                <w:sz w:val="20"/>
                <w:szCs w:val="20"/>
                <w:lang w:val="en-US"/>
              </w:rPr>
              <w:t>Develop and maintain inter and intra-professional clin</w:t>
            </w:r>
            <w:r w:rsidR="00F11603">
              <w:rPr>
                <w:rFonts w:ascii="Arial" w:hAnsi="Arial" w:cs="Arial"/>
                <w:sz w:val="20"/>
                <w:szCs w:val="20"/>
                <w:lang w:val="en-US"/>
              </w:rPr>
              <w:t>ical networks within the region</w:t>
            </w:r>
            <w:r w:rsidRPr="00670624">
              <w:rPr>
                <w:rFonts w:ascii="Arial" w:hAnsi="Arial" w:cs="Arial"/>
                <w:sz w:val="20"/>
                <w:szCs w:val="20"/>
                <w:lang w:val="en-US"/>
              </w:rPr>
              <w:t>, and South Australia, actively sharing and seeking out knowledge of effective practice.</w:t>
            </w:r>
          </w:p>
          <w:p w14:paraId="50DDD79D" w14:textId="77777777" w:rsidR="00670624" w:rsidRPr="00670624" w:rsidRDefault="00670624" w:rsidP="001330B0">
            <w:pPr>
              <w:numPr>
                <w:ilvl w:val="0"/>
                <w:numId w:val="15"/>
              </w:numPr>
              <w:tabs>
                <w:tab w:val="left" w:pos="5845"/>
              </w:tabs>
              <w:spacing w:line="240" w:lineRule="exact"/>
              <w:ind w:right="141"/>
              <w:rPr>
                <w:rFonts w:ascii="Arial" w:hAnsi="Arial" w:cs="Arial"/>
                <w:sz w:val="20"/>
                <w:szCs w:val="20"/>
                <w:lang w:val="en-US"/>
              </w:rPr>
            </w:pPr>
            <w:r w:rsidRPr="00670624">
              <w:rPr>
                <w:rFonts w:ascii="Arial" w:hAnsi="Arial" w:cs="Arial"/>
                <w:sz w:val="20"/>
                <w:szCs w:val="20"/>
                <w:lang w:val="en-US"/>
              </w:rPr>
              <w:t xml:space="preserve">Participate in the </w:t>
            </w:r>
            <w:r w:rsidR="001330B0">
              <w:rPr>
                <w:rFonts w:ascii="Arial" w:hAnsi="Arial" w:cs="Arial"/>
                <w:sz w:val="20"/>
                <w:szCs w:val="20"/>
                <w:lang w:val="en-US"/>
              </w:rPr>
              <w:t>Occupational Therapy</w:t>
            </w:r>
            <w:r w:rsidR="001330B0" w:rsidRPr="001330B0">
              <w:rPr>
                <w:rFonts w:ascii="Arial" w:hAnsi="Arial" w:cs="Arial"/>
                <w:sz w:val="20"/>
                <w:szCs w:val="20"/>
                <w:lang w:val="en-US"/>
              </w:rPr>
              <w:t xml:space="preserve"> </w:t>
            </w:r>
            <w:r w:rsidRPr="00670624">
              <w:rPr>
                <w:rFonts w:ascii="Arial" w:hAnsi="Arial" w:cs="Arial"/>
                <w:sz w:val="20"/>
                <w:szCs w:val="20"/>
                <w:lang w:val="en-US"/>
              </w:rPr>
              <w:t xml:space="preserve">Network </w:t>
            </w:r>
          </w:p>
          <w:p w14:paraId="69A57F65" w14:textId="77777777" w:rsidR="00670624" w:rsidRPr="00670624" w:rsidRDefault="00670624" w:rsidP="00670624">
            <w:pPr>
              <w:numPr>
                <w:ilvl w:val="0"/>
                <w:numId w:val="15"/>
              </w:numPr>
              <w:tabs>
                <w:tab w:val="left" w:pos="5845"/>
              </w:tabs>
              <w:spacing w:line="240" w:lineRule="exact"/>
              <w:ind w:right="141"/>
              <w:rPr>
                <w:rFonts w:ascii="Arial" w:hAnsi="Arial" w:cs="Arial"/>
                <w:sz w:val="20"/>
                <w:szCs w:val="20"/>
                <w:lang w:val="en-US"/>
              </w:rPr>
            </w:pPr>
            <w:r w:rsidRPr="00670624">
              <w:rPr>
                <w:rFonts w:ascii="Arial" w:hAnsi="Arial" w:cs="Arial"/>
                <w:sz w:val="20"/>
                <w:szCs w:val="20"/>
                <w:lang w:val="en-US"/>
              </w:rPr>
              <w:t xml:space="preserve">With experience, provide support to peers and contribute to the supervision of work experience students / allied health </w:t>
            </w:r>
            <w:proofErr w:type="gramStart"/>
            <w:r w:rsidRPr="00670624">
              <w:rPr>
                <w:rFonts w:ascii="Arial" w:hAnsi="Arial" w:cs="Arial"/>
                <w:sz w:val="20"/>
                <w:szCs w:val="20"/>
                <w:lang w:val="en-US"/>
              </w:rPr>
              <w:t>assistants</w:t>
            </w:r>
            <w:proofErr w:type="gramEnd"/>
          </w:p>
          <w:p w14:paraId="0044A09D" w14:textId="4F4DC562" w:rsidR="00F11603" w:rsidRPr="00576B31" w:rsidRDefault="00670624" w:rsidP="00C3593E">
            <w:pPr>
              <w:numPr>
                <w:ilvl w:val="0"/>
                <w:numId w:val="15"/>
              </w:numPr>
              <w:tabs>
                <w:tab w:val="left" w:pos="5845"/>
              </w:tabs>
              <w:spacing w:line="240" w:lineRule="exact"/>
              <w:ind w:right="141"/>
              <w:rPr>
                <w:rFonts w:ascii="Arial" w:hAnsi="Arial" w:cs="Arial"/>
                <w:sz w:val="20"/>
                <w:szCs w:val="20"/>
                <w:lang w:val="en-US"/>
              </w:rPr>
            </w:pPr>
            <w:r w:rsidRPr="00670624">
              <w:rPr>
                <w:rFonts w:ascii="Arial" w:hAnsi="Arial" w:cs="Arial"/>
                <w:sz w:val="20"/>
                <w:szCs w:val="20"/>
                <w:lang w:val="en-US"/>
              </w:rPr>
              <w:lastRenderedPageBreak/>
              <w:t xml:space="preserve">Adopt a proactive approach to developing and maintaining contemporary </w:t>
            </w:r>
            <w:r w:rsidR="00F11603">
              <w:rPr>
                <w:rFonts w:ascii="Arial" w:hAnsi="Arial" w:cs="Arial"/>
                <w:sz w:val="20"/>
                <w:szCs w:val="20"/>
                <w:lang w:val="en-US"/>
              </w:rPr>
              <w:t xml:space="preserve">knowledge and skills in </w:t>
            </w:r>
            <w:r w:rsidR="001330B0">
              <w:rPr>
                <w:rFonts w:ascii="Arial" w:hAnsi="Arial" w:cs="Arial"/>
                <w:sz w:val="20"/>
                <w:szCs w:val="20"/>
                <w:lang w:val="en-US"/>
              </w:rPr>
              <w:t>Occupational Therapy</w:t>
            </w:r>
            <w:r w:rsidRPr="00670624">
              <w:rPr>
                <w:rFonts w:ascii="Arial" w:hAnsi="Arial" w:cs="Arial"/>
                <w:sz w:val="20"/>
                <w:szCs w:val="20"/>
                <w:lang w:val="en-US"/>
              </w:rPr>
              <w:t>.</w:t>
            </w:r>
          </w:p>
        </w:tc>
      </w:tr>
      <w:tr w:rsidR="00576B31" w:rsidRPr="00576B31" w14:paraId="72383F09" w14:textId="77777777" w:rsidTr="00624ECC">
        <w:trPr>
          <w:trHeight w:val="413"/>
        </w:trPr>
        <w:tc>
          <w:tcPr>
            <w:tcW w:w="1990" w:type="dxa"/>
          </w:tcPr>
          <w:p w14:paraId="18CD1AEB" w14:textId="77777777" w:rsidR="00576B31" w:rsidRPr="00576B31" w:rsidRDefault="00576B31" w:rsidP="00624ECC">
            <w:pPr>
              <w:numPr>
                <w:ilvl w:val="0"/>
                <w:numId w:val="5"/>
              </w:numPr>
              <w:spacing w:before="60" w:after="60"/>
              <w:rPr>
                <w:rFonts w:ascii="Arial" w:hAnsi="Arial" w:cs="Arial"/>
                <w:sz w:val="20"/>
                <w:szCs w:val="20"/>
              </w:rPr>
            </w:pPr>
            <w:r w:rsidRPr="00576B31">
              <w:rPr>
                <w:rFonts w:ascii="Arial" w:hAnsi="Arial" w:cs="Arial"/>
                <w:sz w:val="20"/>
                <w:szCs w:val="20"/>
              </w:rPr>
              <w:lastRenderedPageBreak/>
              <w:t>Client / Customer Service</w:t>
            </w:r>
          </w:p>
        </w:tc>
        <w:tc>
          <w:tcPr>
            <w:tcW w:w="8265" w:type="dxa"/>
          </w:tcPr>
          <w:p w14:paraId="0F8E7A5F"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 xml:space="preserve">Treat all clients with respect, be responsive to their needs, and act on opportunities to improve the quality of customer service in your operational area.  </w:t>
            </w:r>
          </w:p>
          <w:p w14:paraId="67F94F8C"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 xml:space="preserve">Promote cultural safety by valuing &amp; promoting the cultural needs of the community. </w:t>
            </w:r>
          </w:p>
          <w:p w14:paraId="626DA12C"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Apply client-</w:t>
            </w:r>
            <w:proofErr w:type="spellStart"/>
            <w:r w:rsidRPr="00576B31">
              <w:rPr>
                <w:rFonts w:ascii="Arial" w:hAnsi="Arial" w:cs="Arial"/>
                <w:sz w:val="20"/>
                <w:szCs w:val="20"/>
                <w:lang w:val="en-US"/>
              </w:rPr>
              <w:t>centred</w:t>
            </w:r>
            <w:proofErr w:type="spellEnd"/>
            <w:r w:rsidRPr="00576B31">
              <w:rPr>
                <w:rFonts w:ascii="Arial" w:hAnsi="Arial" w:cs="Arial"/>
                <w:sz w:val="20"/>
                <w:szCs w:val="20"/>
                <w:lang w:val="en-US"/>
              </w:rPr>
              <w:t xml:space="preserve"> practice and community engagement principles in the provision of services, ensuring clients are meaningfully involved in all aspects of their care</w:t>
            </w:r>
          </w:p>
        </w:tc>
        <w:tc>
          <w:tcPr>
            <w:tcW w:w="5016" w:type="dxa"/>
          </w:tcPr>
          <w:p w14:paraId="22CD03BB" w14:textId="77777777" w:rsidR="00576B31" w:rsidRPr="00576B31" w:rsidRDefault="00576B31" w:rsidP="00624ECC">
            <w:pPr>
              <w:numPr>
                <w:ilvl w:val="0"/>
                <w:numId w:val="15"/>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Utilises service eligibility and prioritization frameworks to inform work plans and services in accordance with community needs.</w:t>
            </w:r>
          </w:p>
          <w:p w14:paraId="2E14E23E" w14:textId="77777777" w:rsidR="00576B31" w:rsidRPr="00576B31" w:rsidRDefault="00576B31" w:rsidP="00624ECC">
            <w:pPr>
              <w:tabs>
                <w:tab w:val="left" w:pos="5845"/>
              </w:tabs>
              <w:spacing w:line="240" w:lineRule="exact"/>
              <w:ind w:right="141"/>
              <w:rPr>
                <w:rFonts w:ascii="Arial" w:hAnsi="Arial" w:cs="Arial"/>
                <w:sz w:val="20"/>
                <w:szCs w:val="20"/>
                <w:lang w:val="en-US"/>
              </w:rPr>
            </w:pPr>
          </w:p>
        </w:tc>
      </w:tr>
      <w:tr w:rsidR="00576B31" w:rsidRPr="00576B31" w14:paraId="6293BB95" w14:textId="77777777" w:rsidTr="00624ECC">
        <w:trPr>
          <w:trHeight w:val="413"/>
        </w:trPr>
        <w:tc>
          <w:tcPr>
            <w:tcW w:w="1990" w:type="dxa"/>
          </w:tcPr>
          <w:p w14:paraId="72D7264A" w14:textId="77777777" w:rsidR="00576B31" w:rsidRPr="00576B31" w:rsidRDefault="00576B31" w:rsidP="00624ECC">
            <w:pPr>
              <w:numPr>
                <w:ilvl w:val="0"/>
                <w:numId w:val="5"/>
              </w:numPr>
              <w:spacing w:before="60" w:after="60"/>
              <w:rPr>
                <w:rFonts w:ascii="Arial" w:hAnsi="Arial" w:cs="Arial"/>
                <w:sz w:val="20"/>
                <w:szCs w:val="20"/>
              </w:rPr>
            </w:pPr>
            <w:r w:rsidRPr="00576B31">
              <w:rPr>
                <w:rFonts w:ascii="Arial" w:hAnsi="Arial" w:cs="Arial"/>
                <w:sz w:val="20"/>
                <w:szCs w:val="20"/>
              </w:rPr>
              <w:t>Administration and Documentation</w:t>
            </w:r>
          </w:p>
        </w:tc>
        <w:tc>
          <w:tcPr>
            <w:tcW w:w="8265" w:type="dxa"/>
          </w:tcPr>
          <w:p w14:paraId="42E4E5FC"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 xml:space="preserve">Comply with organisational requirements for the accurate and timely completion of documentation and statistics. </w:t>
            </w:r>
          </w:p>
          <w:p w14:paraId="6257CD2F"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 xml:space="preserve">Contribute to the efficient and effective use of materials and resources. </w:t>
            </w:r>
          </w:p>
          <w:p w14:paraId="5D677FB4"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Prepare reports which incorporate recommendations on straight forward operations.</w:t>
            </w:r>
          </w:p>
          <w:p w14:paraId="669B115A"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 xml:space="preserve">Appropriately identify, </w:t>
            </w:r>
            <w:proofErr w:type="gramStart"/>
            <w:r w:rsidRPr="00576B31">
              <w:rPr>
                <w:rFonts w:ascii="Arial" w:hAnsi="Arial" w:cs="Arial"/>
                <w:sz w:val="20"/>
                <w:szCs w:val="20"/>
                <w:lang w:val="en-US"/>
              </w:rPr>
              <w:t>use</w:t>
            </w:r>
            <w:proofErr w:type="gramEnd"/>
            <w:r w:rsidRPr="00576B31">
              <w:rPr>
                <w:rFonts w:ascii="Arial" w:hAnsi="Arial" w:cs="Arial"/>
                <w:sz w:val="20"/>
                <w:szCs w:val="20"/>
                <w:lang w:val="en-US"/>
              </w:rPr>
              <w:t xml:space="preserve"> and apply relevant policies, procedures, reporting and documentation systems.</w:t>
            </w:r>
          </w:p>
          <w:p w14:paraId="65F5984A"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 xml:space="preserve">Competently </w:t>
            </w:r>
            <w:proofErr w:type="spellStart"/>
            <w:r w:rsidRPr="00576B31">
              <w:rPr>
                <w:rFonts w:ascii="Arial" w:hAnsi="Arial" w:cs="Arial"/>
                <w:sz w:val="20"/>
                <w:szCs w:val="20"/>
                <w:lang w:val="en-US"/>
              </w:rPr>
              <w:t>utilise</w:t>
            </w:r>
            <w:proofErr w:type="spellEnd"/>
            <w:r w:rsidRPr="00576B31">
              <w:rPr>
                <w:rFonts w:ascii="Arial" w:hAnsi="Arial" w:cs="Arial"/>
                <w:sz w:val="20"/>
                <w:szCs w:val="20"/>
                <w:lang w:val="en-US"/>
              </w:rPr>
              <w:t xml:space="preserve"> the Microsoft Office suite of software, </w:t>
            </w:r>
            <w:proofErr w:type="gramStart"/>
            <w:r w:rsidRPr="00576B31">
              <w:rPr>
                <w:rFonts w:ascii="Arial" w:hAnsi="Arial" w:cs="Arial"/>
                <w:sz w:val="20"/>
                <w:szCs w:val="20"/>
                <w:lang w:val="en-US"/>
              </w:rPr>
              <w:t>Email</w:t>
            </w:r>
            <w:proofErr w:type="gramEnd"/>
            <w:r w:rsidRPr="00576B31">
              <w:rPr>
                <w:rFonts w:ascii="Arial" w:hAnsi="Arial" w:cs="Arial"/>
                <w:sz w:val="20"/>
                <w:szCs w:val="20"/>
                <w:lang w:val="en-US"/>
              </w:rPr>
              <w:t xml:space="preserve"> and Internet in fulfilling the requirements of the role</w:t>
            </w:r>
          </w:p>
          <w:p w14:paraId="19E02C9F"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 xml:space="preserve">May be required to undertake projects or assignments of limited scope and </w:t>
            </w:r>
            <w:r w:rsidR="008E3E4E" w:rsidRPr="00576B31">
              <w:rPr>
                <w:rFonts w:ascii="Arial" w:hAnsi="Arial" w:cs="Arial"/>
                <w:sz w:val="20"/>
                <w:szCs w:val="20"/>
                <w:lang w:val="en-US"/>
              </w:rPr>
              <w:t>complexity or</w:t>
            </w:r>
            <w:r w:rsidRPr="00576B31">
              <w:rPr>
                <w:rFonts w:ascii="Arial" w:hAnsi="Arial" w:cs="Arial"/>
                <w:sz w:val="20"/>
                <w:szCs w:val="20"/>
                <w:lang w:val="en-US"/>
              </w:rPr>
              <w:t xml:space="preserve"> contribute to a minor phase of a broader / more complex project.</w:t>
            </w:r>
          </w:p>
        </w:tc>
        <w:tc>
          <w:tcPr>
            <w:tcW w:w="5016" w:type="dxa"/>
          </w:tcPr>
          <w:p w14:paraId="481C8C27" w14:textId="77777777" w:rsidR="00F11603" w:rsidRPr="00F11603" w:rsidRDefault="00F11603" w:rsidP="00F11603">
            <w:pPr>
              <w:numPr>
                <w:ilvl w:val="0"/>
                <w:numId w:val="15"/>
              </w:numPr>
              <w:tabs>
                <w:tab w:val="left" w:pos="5845"/>
              </w:tabs>
              <w:spacing w:line="240" w:lineRule="exact"/>
              <w:ind w:right="141"/>
              <w:rPr>
                <w:rFonts w:ascii="Arial" w:hAnsi="Arial" w:cs="Arial"/>
                <w:sz w:val="20"/>
                <w:szCs w:val="20"/>
                <w:lang w:val="en-US"/>
              </w:rPr>
            </w:pPr>
            <w:r w:rsidRPr="00F11603">
              <w:rPr>
                <w:rFonts w:ascii="Arial" w:hAnsi="Arial" w:cs="Arial"/>
                <w:sz w:val="20"/>
                <w:szCs w:val="20"/>
                <w:lang w:val="en-US"/>
              </w:rPr>
              <w:t>Maintains appropriate statistics and records in accordance with RMC regional requirements.</w:t>
            </w:r>
          </w:p>
          <w:p w14:paraId="0A399D72" w14:textId="77777777" w:rsidR="00F11603" w:rsidRPr="00F11603" w:rsidRDefault="00F11603" w:rsidP="00F11603">
            <w:pPr>
              <w:numPr>
                <w:ilvl w:val="0"/>
                <w:numId w:val="15"/>
              </w:numPr>
              <w:tabs>
                <w:tab w:val="left" w:pos="5845"/>
              </w:tabs>
              <w:spacing w:line="240" w:lineRule="exact"/>
              <w:ind w:right="141"/>
              <w:rPr>
                <w:rFonts w:ascii="Arial" w:hAnsi="Arial" w:cs="Arial"/>
                <w:sz w:val="20"/>
                <w:szCs w:val="20"/>
                <w:lang w:val="en-US"/>
              </w:rPr>
            </w:pPr>
            <w:r w:rsidRPr="00F11603">
              <w:rPr>
                <w:rFonts w:ascii="Arial" w:hAnsi="Arial" w:cs="Arial"/>
                <w:sz w:val="20"/>
                <w:szCs w:val="20"/>
                <w:lang w:val="en-US"/>
              </w:rPr>
              <w:t>Use the Safety Learning System (SLS) to report patient clinical risks and incidents.</w:t>
            </w:r>
          </w:p>
          <w:p w14:paraId="5F59D9C1" w14:textId="77777777" w:rsidR="00F11603" w:rsidRPr="00F11603" w:rsidRDefault="00F11603" w:rsidP="001330B0">
            <w:pPr>
              <w:numPr>
                <w:ilvl w:val="0"/>
                <w:numId w:val="15"/>
              </w:numPr>
              <w:tabs>
                <w:tab w:val="left" w:pos="5845"/>
              </w:tabs>
              <w:spacing w:line="240" w:lineRule="exact"/>
              <w:ind w:right="141"/>
              <w:rPr>
                <w:rFonts w:ascii="Arial" w:hAnsi="Arial" w:cs="Arial"/>
                <w:sz w:val="20"/>
                <w:szCs w:val="20"/>
                <w:lang w:val="en-US"/>
              </w:rPr>
            </w:pPr>
            <w:r w:rsidRPr="00F11603">
              <w:rPr>
                <w:rFonts w:ascii="Arial" w:hAnsi="Arial" w:cs="Arial"/>
                <w:sz w:val="20"/>
                <w:szCs w:val="20"/>
                <w:lang w:val="en-US"/>
              </w:rPr>
              <w:t xml:space="preserve">Assist the Senior </w:t>
            </w:r>
            <w:r w:rsidR="001330B0" w:rsidRPr="001330B0">
              <w:rPr>
                <w:rFonts w:ascii="Arial" w:hAnsi="Arial" w:cs="Arial"/>
                <w:sz w:val="20"/>
                <w:szCs w:val="20"/>
                <w:lang w:val="en-US"/>
              </w:rPr>
              <w:t xml:space="preserve">Occupational Therapist </w:t>
            </w:r>
            <w:r w:rsidRPr="00F11603">
              <w:rPr>
                <w:rFonts w:ascii="Arial" w:hAnsi="Arial" w:cs="Arial"/>
                <w:sz w:val="20"/>
                <w:szCs w:val="20"/>
                <w:lang w:val="en-US"/>
              </w:rPr>
              <w:t xml:space="preserve">in the identification of needs and the planning and coordination of the </w:t>
            </w:r>
            <w:r w:rsidR="001330B0" w:rsidRPr="001330B0">
              <w:rPr>
                <w:rFonts w:ascii="Arial" w:hAnsi="Arial" w:cs="Arial"/>
                <w:sz w:val="20"/>
                <w:szCs w:val="20"/>
                <w:lang w:val="en-US"/>
              </w:rPr>
              <w:t>Occupati</w:t>
            </w:r>
            <w:r w:rsidR="001330B0">
              <w:rPr>
                <w:rFonts w:ascii="Arial" w:hAnsi="Arial" w:cs="Arial"/>
                <w:sz w:val="20"/>
                <w:szCs w:val="20"/>
                <w:lang w:val="en-US"/>
              </w:rPr>
              <w:t>onal Therapy</w:t>
            </w:r>
            <w:r w:rsidR="001330B0" w:rsidRPr="001330B0">
              <w:rPr>
                <w:rFonts w:ascii="Arial" w:hAnsi="Arial" w:cs="Arial"/>
                <w:sz w:val="20"/>
                <w:szCs w:val="20"/>
                <w:lang w:val="en-US"/>
              </w:rPr>
              <w:t xml:space="preserve"> </w:t>
            </w:r>
            <w:r w:rsidRPr="00F11603">
              <w:rPr>
                <w:rFonts w:ascii="Arial" w:hAnsi="Arial" w:cs="Arial"/>
                <w:sz w:val="20"/>
                <w:szCs w:val="20"/>
                <w:lang w:val="en-US"/>
              </w:rPr>
              <w:t>service for the region.</w:t>
            </w:r>
          </w:p>
          <w:p w14:paraId="1503BBEC" w14:textId="77777777" w:rsidR="00F11603" w:rsidRPr="00F11603" w:rsidRDefault="00F11603" w:rsidP="001330B0">
            <w:pPr>
              <w:numPr>
                <w:ilvl w:val="0"/>
                <w:numId w:val="15"/>
              </w:numPr>
              <w:tabs>
                <w:tab w:val="left" w:pos="5845"/>
              </w:tabs>
              <w:spacing w:line="240" w:lineRule="exact"/>
              <w:ind w:right="141"/>
              <w:rPr>
                <w:rFonts w:ascii="Arial" w:hAnsi="Arial" w:cs="Arial"/>
                <w:sz w:val="20"/>
                <w:szCs w:val="20"/>
                <w:lang w:val="en-US"/>
              </w:rPr>
            </w:pPr>
            <w:r w:rsidRPr="00F11603">
              <w:rPr>
                <w:rFonts w:ascii="Arial" w:hAnsi="Arial" w:cs="Arial"/>
                <w:sz w:val="20"/>
                <w:szCs w:val="20"/>
                <w:lang w:val="en-US"/>
              </w:rPr>
              <w:t xml:space="preserve">Contribute to the effective functioning of the </w:t>
            </w:r>
            <w:r w:rsidR="001330B0">
              <w:rPr>
                <w:rFonts w:ascii="Arial" w:hAnsi="Arial" w:cs="Arial"/>
                <w:sz w:val="20"/>
                <w:szCs w:val="20"/>
                <w:lang w:val="en-US"/>
              </w:rPr>
              <w:t>Occupational Therapy</w:t>
            </w:r>
            <w:r w:rsidR="001330B0" w:rsidRPr="001330B0">
              <w:rPr>
                <w:rFonts w:ascii="Arial" w:hAnsi="Arial" w:cs="Arial"/>
                <w:sz w:val="20"/>
                <w:szCs w:val="20"/>
                <w:lang w:val="en-US"/>
              </w:rPr>
              <w:t xml:space="preserve"> </w:t>
            </w:r>
            <w:r w:rsidRPr="00F11603">
              <w:rPr>
                <w:rFonts w:ascii="Arial" w:hAnsi="Arial" w:cs="Arial"/>
                <w:sz w:val="20"/>
                <w:szCs w:val="20"/>
                <w:lang w:val="en-US"/>
              </w:rPr>
              <w:t xml:space="preserve">department by assisting in the development and implementation of agreed referral procedures, </w:t>
            </w:r>
            <w:proofErr w:type="gramStart"/>
            <w:r w:rsidRPr="00F11603">
              <w:rPr>
                <w:rFonts w:ascii="Arial" w:hAnsi="Arial" w:cs="Arial"/>
                <w:sz w:val="20"/>
                <w:szCs w:val="20"/>
                <w:lang w:val="en-US"/>
              </w:rPr>
              <w:t>policies</w:t>
            </w:r>
            <w:proofErr w:type="gramEnd"/>
            <w:r w:rsidRPr="00F11603">
              <w:rPr>
                <w:rFonts w:ascii="Arial" w:hAnsi="Arial" w:cs="Arial"/>
                <w:sz w:val="20"/>
                <w:szCs w:val="20"/>
                <w:lang w:val="en-US"/>
              </w:rPr>
              <w:t xml:space="preserve"> and guidelines for service provision.</w:t>
            </w:r>
          </w:p>
          <w:p w14:paraId="4B4D1B69" w14:textId="77777777" w:rsidR="00576B31" w:rsidRPr="00F11603" w:rsidRDefault="00F11603" w:rsidP="00F11603">
            <w:pPr>
              <w:numPr>
                <w:ilvl w:val="0"/>
                <w:numId w:val="15"/>
              </w:numPr>
              <w:tabs>
                <w:tab w:val="left" w:pos="5845"/>
              </w:tabs>
              <w:spacing w:line="240" w:lineRule="exact"/>
              <w:ind w:right="141"/>
              <w:rPr>
                <w:rFonts w:ascii="Arial" w:hAnsi="Arial" w:cs="Arial"/>
                <w:i/>
                <w:sz w:val="20"/>
                <w:szCs w:val="20"/>
                <w:lang w:val="en-US"/>
              </w:rPr>
            </w:pPr>
            <w:r w:rsidRPr="00F11603">
              <w:rPr>
                <w:rFonts w:ascii="Arial" w:hAnsi="Arial" w:cs="Arial"/>
                <w:sz w:val="20"/>
                <w:szCs w:val="20"/>
                <w:lang w:val="en-US"/>
              </w:rPr>
              <w:t xml:space="preserve">Contribute to a high standard of service provision through participating in departmental quality assurance, continuing </w:t>
            </w:r>
            <w:proofErr w:type="gramStart"/>
            <w:r w:rsidRPr="00F11603">
              <w:rPr>
                <w:rFonts w:ascii="Arial" w:hAnsi="Arial" w:cs="Arial"/>
                <w:sz w:val="20"/>
                <w:szCs w:val="20"/>
                <w:lang w:val="en-US"/>
              </w:rPr>
              <w:t>education</w:t>
            </w:r>
            <w:proofErr w:type="gramEnd"/>
            <w:r w:rsidRPr="00F11603">
              <w:rPr>
                <w:rFonts w:ascii="Arial" w:hAnsi="Arial" w:cs="Arial"/>
                <w:sz w:val="20"/>
                <w:szCs w:val="20"/>
                <w:lang w:val="en-US"/>
              </w:rPr>
              <w:t xml:space="preserve"> and research activities.</w:t>
            </w:r>
          </w:p>
          <w:p w14:paraId="68215A57" w14:textId="77777777" w:rsidR="00F11603" w:rsidRPr="00576B31" w:rsidRDefault="00F11603" w:rsidP="00F11603">
            <w:pPr>
              <w:tabs>
                <w:tab w:val="left" w:pos="5845"/>
              </w:tabs>
              <w:spacing w:line="240" w:lineRule="exact"/>
              <w:ind w:left="360" w:right="141"/>
              <w:rPr>
                <w:rFonts w:ascii="Arial" w:hAnsi="Arial" w:cs="Arial"/>
                <w:i/>
                <w:sz w:val="20"/>
                <w:szCs w:val="20"/>
                <w:lang w:val="en-US"/>
              </w:rPr>
            </w:pPr>
          </w:p>
        </w:tc>
      </w:tr>
      <w:tr w:rsidR="00576B31" w:rsidRPr="00576B31" w14:paraId="7CE25F1A" w14:textId="77777777" w:rsidTr="00624ECC">
        <w:trPr>
          <w:trHeight w:val="413"/>
        </w:trPr>
        <w:tc>
          <w:tcPr>
            <w:tcW w:w="1990" w:type="dxa"/>
          </w:tcPr>
          <w:p w14:paraId="58902642" w14:textId="77777777" w:rsidR="00576B31" w:rsidRPr="00576B31" w:rsidRDefault="00576B31" w:rsidP="00624ECC">
            <w:pPr>
              <w:numPr>
                <w:ilvl w:val="0"/>
                <w:numId w:val="5"/>
              </w:numPr>
              <w:spacing w:before="60" w:after="60"/>
              <w:rPr>
                <w:rFonts w:ascii="Arial" w:hAnsi="Arial" w:cs="Arial"/>
                <w:sz w:val="20"/>
                <w:szCs w:val="20"/>
              </w:rPr>
            </w:pPr>
            <w:r w:rsidRPr="00576B31">
              <w:rPr>
                <w:rFonts w:ascii="Arial" w:hAnsi="Arial" w:cs="Arial"/>
                <w:sz w:val="20"/>
                <w:szCs w:val="20"/>
              </w:rPr>
              <w:t>Teamwork and Communication</w:t>
            </w:r>
          </w:p>
        </w:tc>
        <w:tc>
          <w:tcPr>
            <w:tcW w:w="8265" w:type="dxa"/>
          </w:tcPr>
          <w:p w14:paraId="2D1897BB"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 xml:space="preserve">Participate in service planning to improve the effectiveness, efficiency, equitable </w:t>
            </w:r>
            <w:proofErr w:type="gramStart"/>
            <w:r w:rsidRPr="00576B31">
              <w:rPr>
                <w:rFonts w:ascii="Arial" w:hAnsi="Arial" w:cs="Arial"/>
                <w:sz w:val="20"/>
                <w:szCs w:val="20"/>
                <w:lang w:val="en-US"/>
              </w:rPr>
              <w:t>distribution</w:t>
            </w:r>
            <w:proofErr w:type="gramEnd"/>
            <w:r w:rsidRPr="00576B31">
              <w:rPr>
                <w:rFonts w:ascii="Arial" w:hAnsi="Arial" w:cs="Arial"/>
                <w:sz w:val="20"/>
                <w:szCs w:val="20"/>
                <w:lang w:val="en-US"/>
              </w:rPr>
              <w:t xml:space="preserve"> and </w:t>
            </w:r>
            <w:r w:rsidR="00C51A69">
              <w:rPr>
                <w:rFonts w:ascii="Arial" w:hAnsi="Arial" w:cs="Arial"/>
                <w:sz w:val="20"/>
                <w:szCs w:val="20"/>
                <w:lang w:val="en-US"/>
              </w:rPr>
              <w:t>evidence-based nature of RMC</w:t>
            </w:r>
            <w:r w:rsidRPr="00576B31">
              <w:rPr>
                <w:rFonts w:ascii="Arial" w:hAnsi="Arial" w:cs="Arial"/>
                <w:sz w:val="20"/>
                <w:szCs w:val="20"/>
                <w:lang w:val="en-US"/>
              </w:rPr>
              <w:t>LHN services.</w:t>
            </w:r>
          </w:p>
          <w:p w14:paraId="2381AE09"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Promote service integration through the development of active collaborative partnership with relevant agencies and individuals.</w:t>
            </w:r>
          </w:p>
          <w:p w14:paraId="40FE6596"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 xml:space="preserve">Work positively within a team, develop effective working relationships and contribute constructively to achieving team </w:t>
            </w:r>
            <w:proofErr w:type="gramStart"/>
            <w:r w:rsidRPr="00576B31">
              <w:rPr>
                <w:rFonts w:ascii="Arial" w:hAnsi="Arial" w:cs="Arial"/>
                <w:sz w:val="20"/>
                <w:szCs w:val="20"/>
                <w:lang w:val="en-US"/>
              </w:rPr>
              <w:t>goals</w:t>
            </w:r>
            <w:proofErr w:type="gramEnd"/>
            <w:r w:rsidRPr="00576B31">
              <w:rPr>
                <w:rFonts w:ascii="Arial" w:hAnsi="Arial" w:cs="Arial"/>
                <w:sz w:val="20"/>
                <w:szCs w:val="20"/>
                <w:lang w:val="en-US"/>
              </w:rPr>
              <w:t xml:space="preserve"> </w:t>
            </w:r>
          </w:p>
          <w:p w14:paraId="7A8C0EEB"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Communicate effectively with a range of people (both verbally and in writing)</w:t>
            </w:r>
          </w:p>
          <w:p w14:paraId="6A254EFF"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Work in ac</w:t>
            </w:r>
            <w:r w:rsidR="00C51A69">
              <w:rPr>
                <w:rFonts w:ascii="Arial" w:hAnsi="Arial" w:cs="Arial"/>
                <w:sz w:val="20"/>
                <w:szCs w:val="20"/>
                <w:lang w:val="en-US"/>
              </w:rPr>
              <w:t>cordance with SA Health and RMC</w:t>
            </w:r>
            <w:r w:rsidRPr="00576B31">
              <w:rPr>
                <w:rFonts w:ascii="Arial" w:hAnsi="Arial" w:cs="Arial"/>
                <w:sz w:val="20"/>
                <w:szCs w:val="20"/>
                <w:lang w:val="en-US"/>
              </w:rPr>
              <w:t xml:space="preserve">LHN’s vision, mission, strategic </w:t>
            </w:r>
            <w:proofErr w:type="gramStart"/>
            <w:r w:rsidRPr="00576B31">
              <w:rPr>
                <w:rFonts w:ascii="Arial" w:hAnsi="Arial" w:cs="Arial"/>
                <w:sz w:val="20"/>
                <w:szCs w:val="20"/>
                <w:lang w:val="en-US"/>
              </w:rPr>
              <w:t>priorities</w:t>
            </w:r>
            <w:proofErr w:type="gramEnd"/>
            <w:r w:rsidRPr="00576B31">
              <w:rPr>
                <w:rFonts w:ascii="Arial" w:hAnsi="Arial" w:cs="Arial"/>
                <w:sz w:val="20"/>
                <w:szCs w:val="20"/>
                <w:lang w:val="en-US"/>
              </w:rPr>
              <w:t xml:space="preserve"> and values</w:t>
            </w:r>
          </w:p>
        </w:tc>
        <w:tc>
          <w:tcPr>
            <w:tcW w:w="5016" w:type="dxa"/>
          </w:tcPr>
          <w:p w14:paraId="34546FC5" w14:textId="77777777" w:rsidR="00576B31" w:rsidRPr="00576B31" w:rsidRDefault="00576B31" w:rsidP="00624ECC">
            <w:pPr>
              <w:numPr>
                <w:ilvl w:val="0"/>
                <w:numId w:val="15"/>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Contributes constructively and actively as a member of the multi-disciplinary team.</w:t>
            </w:r>
          </w:p>
          <w:p w14:paraId="265097F5" w14:textId="77777777" w:rsidR="00576B31" w:rsidRPr="00576B31" w:rsidRDefault="00576B31" w:rsidP="00F11603">
            <w:pPr>
              <w:numPr>
                <w:ilvl w:val="0"/>
                <w:numId w:val="15"/>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Actively participates in team meetings, staff meetings and other relevant organisational meetings as required.</w:t>
            </w:r>
          </w:p>
        </w:tc>
      </w:tr>
    </w:tbl>
    <w:p w14:paraId="664647DF" w14:textId="77777777" w:rsidR="00367E33" w:rsidRDefault="00367E33">
      <w:r>
        <w:br w:type="page"/>
      </w:r>
    </w:p>
    <w:tbl>
      <w:tblPr>
        <w:tblW w:w="152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5871"/>
        <w:gridCol w:w="2394"/>
        <w:gridCol w:w="5016"/>
      </w:tblGrid>
      <w:tr w:rsidR="00576B31" w:rsidRPr="00576B31" w14:paraId="6BB62AB8" w14:textId="77777777" w:rsidTr="00624ECC">
        <w:trPr>
          <w:trHeight w:val="413"/>
        </w:trPr>
        <w:tc>
          <w:tcPr>
            <w:tcW w:w="1990" w:type="dxa"/>
            <w:tcBorders>
              <w:bottom w:val="single" w:sz="4" w:space="0" w:color="auto"/>
            </w:tcBorders>
          </w:tcPr>
          <w:p w14:paraId="13676521" w14:textId="454E41FC" w:rsidR="00576B31" w:rsidRPr="00576B31" w:rsidRDefault="00576B31" w:rsidP="00624ECC">
            <w:pPr>
              <w:numPr>
                <w:ilvl w:val="0"/>
                <w:numId w:val="5"/>
              </w:numPr>
              <w:spacing w:before="60" w:after="60"/>
              <w:rPr>
                <w:rFonts w:ascii="Arial" w:hAnsi="Arial" w:cs="Arial"/>
                <w:sz w:val="20"/>
                <w:szCs w:val="20"/>
              </w:rPr>
            </w:pPr>
            <w:r w:rsidRPr="00576B31">
              <w:rPr>
                <w:rFonts w:ascii="Arial" w:hAnsi="Arial" w:cs="Arial"/>
                <w:sz w:val="20"/>
                <w:szCs w:val="20"/>
              </w:rPr>
              <w:lastRenderedPageBreak/>
              <w:t>Continuous Improvement</w:t>
            </w:r>
          </w:p>
        </w:tc>
        <w:tc>
          <w:tcPr>
            <w:tcW w:w="8265" w:type="dxa"/>
            <w:gridSpan w:val="2"/>
            <w:tcBorders>
              <w:bottom w:val="single" w:sz="4" w:space="0" w:color="auto"/>
            </w:tcBorders>
          </w:tcPr>
          <w:p w14:paraId="009F600F"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Contribute to quality improvement programs and other organisational activities required to meet service / accreditation standards.</w:t>
            </w:r>
          </w:p>
          <w:p w14:paraId="7D34D458"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 xml:space="preserve">Contribute to the ongoing monitoring, </w:t>
            </w:r>
            <w:proofErr w:type="gramStart"/>
            <w:r w:rsidRPr="00576B31">
              <w:rPr>
                <w:rFonts w:ascii="Arial" w:hAnsi="Arial" w:cs="Arial"/>
                <w:sz w:val="20"/>
                <w:szCs w:val="20"/>
                <w:lang w:val="en-US"/>
              </w:rPr>
              <w:t>evaluation</w:t>
            </w:r>
            <w:proofErr w:type="gramEnd"/>
            <w:r w:rsidRPr="00576B31">
              <w:rPr>
                <w:rFonts w:ascii="Arial" w:hAnsi="Arial" w:cs="Arial"/>
                <w:sz w:val="20"/>
                <w:szCs w:val="20"/>
                <w:lang w:val="en-US"/>
              </w:rPr>
              <w:t xml:space="preserve"> and review of services. </w:t>
            </w:r>
          </w:p>
          <w:p w14:paraId="6EC33D50"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Proactively respond to client complaints and feedback.</w:t>
            </w:r>
          </w:p>
          <w:p w14:paraId="5314097E"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 xml:space="preserve">Contribute to discipline-specific and trans-professional research and service development, through data collection, collation, </w:t>
            </w:r>
            <w:proofErr w:type="gramStart"/>
            <w:r w:rsidRPr="00576B31">
              <w:rPr>
                <w:rFonts w:ascii="Arial" w:hAnsi="Arial" w:cs="Arial"/>
                <w:sz w:val="20"/>
                <w:szCs w:val="20"/>
                <w:lang w:val="en-US"/>
              </w:rPr>
              <w:t>analysis</w:t>
            </w:r>
            <w:proofErr w:type="gramEnd"/>
            <w:r w:rsidRPr="00576B31">
              <w:rPr>
                <w:rFonts w:ascii="Arial" w:hAnsi="Arial" w:cs="Arial"/>
                <w:sz w:val="20"/>
                <w:szCs w:val="20"/>
                <w:lang w:val="en-US"/>
              </w:rPr>
              <w:t xml:space="preserve"> and the development of recommendations on basic operations.</w:t>
            </w:r>
          </w:p>
          <w:p w14:paraId="42BD021C"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Complying with the Code of Ethics for Public Sector Employees.</w:t>
            </w:r>
          </w:p>
        </w:tc>
        <w:tc>
          <w:tcPr>
            <w:tcW w:w="5016" w:type="dxa"/>
            <w:tcBorders>
              <w:bottom w:val="single" w:sz="4" w:space="0" w:color="auto"/>
            </w:tcBorders>
          </w:tcPr>
          <w:p w14:paraId="6806D61E" w14:textId="77777777" w:rsidR="00576B31" w:rsidRPr="00576B31" w:rsidRDefault="00576B31" w:rsidP="001330B0">
            <w:pPr>
              <w:numPr>
                <w:ilvl w:val="0"/>
                <w:numId w:val="15"/>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 xml:space="preserve">Contribute to the ongoing review, </w:t>
            </w:r>
            <w:proofErr w:type="gramStart"/>
            <w:r w:rsidRPr="00576B31">
              <w:rPr>
                <w:rFonts w:ascii="Arial" w:hAnsi="Arial" w:cs="Arial"/>
                <w:sz w:val="20"/>
                <w:szCs w:val="20"/>
                <w:lang w:val="en-US"/>
              </w:rPr>
              <w:t>development</w:t>
            </w:r>
            <w:proofErr w:type="gramEnd"/>
            <w:r w:rsidRPr="00576B31">
              <w:rPr>
                <w:rFonts w:ascii="Arial" w:hAnsi="Arial" w:cs="Arial"/>
                <w:sz w:val="20"/>
                <w:szCs w:val="20"/>
                <w:lang w:val="en-US"/>
              </w:rPr>
              <w:t xml:space="preserve"> and eval</w:t>
            </w:r>
            <w:r w:rsidR="00F11603">
              <w:rPr>
                <w:rFonts w:ascii="Arial" w:hAnsi="Arial" w:cs="Arial"/>
                <w:sz w:val="20"/>
                <w:szCs w:val="20"/>
                <w:lang w:val="en-US"/>
              </w:rPr>
              <w:t xml:space="preserve">uation of the effectiveness of </w:t>
            </w:r>
            <w:r w:rsidR="001330B0">
              <w:rPr>
                <w:rFonts w:ascii="Arial" w:hAnsi="Arial" w:cs="Arial"/>
                <w:sz w:val="20"/>
                <w:szCs w:val="20"/>
                <w:lang w:val="en-US"/>
              </w:rPr>
              <w:t>Occupational Therapy</w:t>
            </w:r>
            <w:r w:rsidRPr="00576B31">
              <w:rPr>
                <w:rFonts w:ascii="Arial" w:hAnsi="Arial" w:cs="Arial"/>
                <w:sz w:val="20"/>
                <w:szCs w:val="20"/>
                <w:lang w:val="en-US"/>
              </w:rPr>
              <w:t xml:space="preserve"> services.</w:t>
            </w:r>
          </w:p>
          <w:p w14:paraId="695136F4" w14:textId="77777777" w:rsidR="00576B31" w:rsidRPr="00576B31" w:rsidRDefault="00576B31" w:rsidP="00624ECC">
            <w:pPr>
              <w:tabs>
                <w:tab w:val="left" w:pos="5845"/>
              </w:tabs>
              <w:spacing w:line="240" w:lineRule="exact"/>
              <w:ind w:right="141"/>
              <w:rPr>
                <w:rFonts w:ascii="Arial" w:hAnsi="Arial" w:cs="Arial"/>
                <w:sz w:val="20"/>
                <w:szCs w:val="20"/>
                <w:lang w:val="en-US"/>
              </w:rPr>
            </w:pPr>
          </w:p>
        </w:tc>
      </w:tr>
      <w:tr w:rsidR="00576B31" w:rsidRPr="00576B31" w14:paraId="145EC943" w14:textId="77777777" w:rsidTr="00624ECC">
        <w:tc>
          <w:tcPr>
            <w:tcW w:w="1990" w:type="dxa"/>
          </w:tcPr>
          <w:p w14:paraId="4691CD41"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Approved by Authorised Officer</w:t>
            </w:r>
          </w:p>
        </w:tc>
        <w:tc>
          <w:tcPr>
            <w:tcW w:w="5871" w:type="dxa"/>
          </w:tcPr>
          <w:p w14:paraId="627C0C8E" w14:textId="77777777" w:rsidR="00576B31" w:rsidRPr="00576B31" w:rsidRDefault="00576B31" w:rsidP="00624ECC">
            <w:pPr>
              <w:rPr>
                <w:rFonts w:ascii="Arial" w:hAnsi="Arial" w:cs="Arial"/>
                <w:sz w:val="20"/>
                <w:szCs w:val="20"/>
              </w:rPr>
            </w:pPr>
          </w:p>
          <w:p w14:paraId="4BFA8A89" w14:textId="77777777" w:rsidR="00576B31" w:rsidRPr="00576B31" w:rsidRDefault="00576B31" w:rsidP="00624ECC">
            <w:pPr>
              <w:rPr>
                <w:rFonts w:ascii="Arial" w:hAnsi="Arial" w:cs="Arial"/>
                <w:sz w:val="20"/>
                <w:szCs w:val="20"/>
              </w:rPr>
            </w:pPr>
            <w:r w:rsidRPr="00576B31">
              <w:rPr>
                <w:rFonts w:ascii="Arial" w:hAnsi="Arial" w:cs="Arial"/>
                <w:sz w:val="20"/>
                <w:szCs w:val="20"/>
              </w:rPr>
              <w:t>…………………………………………….</w:t>
            </w:r>
            <w:r w:rsidRPr="00576B31">
              <w:rPr>
                <w:rFonts w:ascii="Arial" w:hAnsi="Arial" w:cs="Arial"/>
                <w:sz w:val="20"/>
                <w:szCs w:val="20"/>
              </w:rPr>
              <w:tab/>
            </w:r>
            <w:r w:rsidRPr="00576B31">
              <w:rPr>
                <w:rFonts w:ascii="Arial" w:hAnsi="Arial" w:cs="Arial"/>
                <w:sz w:val="20"/>
                <w:szCs w:val="20"/>
              </w:rPr>
              <w:tab/>
            </w:r>
            <w:r w:rsidRPr="00576B31">
              <w:rPr>
                <w:rFonts w:ascii="Arial" w:hAnsi="Arial" w:cs="Arial"/>
                <w:sz w:val="20"/>
                <w:szCs w:val="20"/>
              </w:rPr>
              <w:tab/>
              <w:t>/</w:t>
            </w:r>
            <w:r w:rsidRPr="00576B31">
              <w:rPr>
                <w:rFonts w:ascii="Arial" w:hAnsi="Arial" w:cs="Arial"/>
                <w:sz w:val="20"/>
                <w:szCs w:val="20"/>
              </w:rPr>
              <w:tab/>
            </w:r>
            <w:r w:rsidRPr="00576B31">
              <w:rPr>
                <w:rFonts w:ascii="Arial" w:hAnsi="Arial" w:cs="Arial"/>
                <w:sz w:val="20"/>
                <w:szCs w:val="20"/>
              </w:rPr>
              <w:tab/>
              <w:t>/</w:t>
            </w:r>
          </w:p>
        </w:tc>
        <w:tc>
          <w:tcPr>
            <w:tcW w:w="2394" w:type="dxa"/>
          </w:tcPr>
          <w:p w14:paraId="65A199A3"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Accepted by Incumbent</w:t>
            </w:r>
          </w:p>
        </w:tc>
        <w:tc>
          <w:tcPr>
            <w:tcW w:w="5016" w:type="dxa"/>
          </w:tcPr>
          <w:p w14:paraId="038FE353" w14:textId="77777777" w:rsidR="00576B31" w:rsidRPr="00576B31" w:rsidRDefault="00576B31" w:rsidP="00624ECC">
            <w:pPr>
              <w:rPr>
                <w:rFonts w:ascii="Arial" w:hAnsi="Arial" w:cs="Arial"/>
                <w:sz w:val="20"/>
                <w:szCs w:val="20"/>
              </w:rPr>
            </w:pPr>
          </w:p>
          <w:p w14:paraId="4210AA37" w14:textId="77777777" w:rsidR="00576B31" w:rsidRPr="00576B31" w:rsidRDefault="00576B31" w:rsidP="00624ECC">
            <w:pPr>
              <w:rPr>
                <w:rFonts w:ascii="Arial" w:hAnsi="Arial" w:cs="Arial"/>
                <w:sz w:val="20"/>
                <w:szCs w:val="20"/>
              </w:rPr>
            </w:pPr>
            <w:r w:rsidRPr="00576B31">
              <w:rPr>
                <w:rFonts w:ascii="Arial" w:hAnsi="Arial" w:cs="Arial"/>
                <w:sz w:val="20"/>
                <w:szCs w:val="20"/>
              </w:rPr>
              <w:t>…………………………………………</w:t>
            </w:r>
            <w:r w:rsidRPr="00576B31">
              <w:rPr>
                <w:rFonts w:ascii="Arial" w:hAnsi="Arial" w:cs="Arial"/>
                <w:sz w:val="20"/>
                <w:szCs w:val="20"/>
              </w:rPr>
              <w:tab/>
            </w:r>
            <w:r w:rsidRPr="00576B31">
              <w:rPr>
                <w:rFonts w:ascii="Arial" w:hAnsi="Arial" w:cs="Arial"/>
                <w:sz w:val="20"/>
                <w:szCs w:val="20"/>
              </w:rPr>
              <w:tab/>
              <w:t>/</w:t>
            </w:r>
            <w:r w:rsidRPr="00576B31">
              <w:rPr>
                <w:rFonts w:ascii="Arial" w:hAnsi="Arial" w:cs="Arial"/>
                <w:sz w:val="20"/>
                <w:szCs w:val="20"/>
              </w:rPr>
              <w:tab/>
            </w:r>
            <w:r w:rsidRPr="00576B31">
              <w:rPr>
                <w:rFonts w:ascii="Arial" w:hAnsi="Arial" w:cs="Arial"/>
                <w:sz w:val="20"/>
                <w:szCs w:val="20"/>
              </w:rPr>
              <w:tab/>
              <w:t>/</w:t>
            </w:r>
          </w:p>
        </w:tc>
      </w:tr>
    </w:tbl>
    <w:p w14:paraId="135BDB8C" w14:textId="77777777" w:rsidR="00576B31" w:rsidRPr="00576B31" w:rsidRDefault="00576B31" w:rsidP="00576B31">
      <w:pPr>
        <w:rPr>
          <w:rFonts w:ascii="Arial" w:hAnsi="Arial" w:cs="Arial"/>
          <w:sz w:val="20"/>
          <w:szCs w:val="20"/>
        </w:rPr>
      </w:pPr>
    </w:p>
    <w:p w14:paraId="460232EC" w14:textId="77777777" w:rsidR="00576B31" w:rsidRPr="00576B31" w:rsidRDefault="00576B31" w:rsidP="00576B31">
      <w:pPr>
        <w:rPr>
          <w:rFonts w:ascii="Arial" w:hAnsi="Arial" w:cs="Arial"/>
          <w:sz w:val="20"/>
          <w:szCs w:val="20"/>
        </w:rPr>
        <w:sectPr w:rsidR="00576B31" w:rsidRPr="00576B31" w:rsidSect="001B0F99">
          <w:headerReference w:type="even" r:id="rId7"/>
          <w:headerReference w:type="default" r:id="rId8"/>
          <w:footerReference w:type="default" r:id="rId9"/>
          <w:headerReference w:type="first" r:id="rId10"/>
          <w:footerReference w:type="first" r:id="rId11"/>
          <w:pgSz w:w="16838" w:h="11906" w:orient="landscape" w:code="9"/>
          <w:pgMar w:top="919" w:right="936" w:bottom="357" w:left="856" w:header="227" w:footer="227" w:gutter="0"/>
          <w:cols w:space="708"/>
          <w:docGrid w:linePitch="360"/>
        </w:sectPr>
      </w:pPr>
    </w:p>
    <w:tbl>
      <w:tblPr>
        <w:tblW w:w="10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1"/>
        <w:gridCol w:w="4389"/>
        <w:gridCol w:w="1767"/>
        <w:gridCol w:w="3192"/>
      </w:tblGrid>
      <w:tr w:rsidR="00576B31" w:rsidRPr="00576B31" w14:paraId="096791A1" w14:textId="77777777" w:rsidTr="00624ECC">
        <w:tc>
          <w:tcPr>
            <w:tcW w:w="1311" w:type="dxa"/>
          </w:tcPr>
          <w:p w14:paraId="5D684FE4"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lastRenderedPageBreak/>
              <w:t>Job Title</w:t>
            </w:r>
          </w:p>
        </w:tc>
        <w:tc>
          <w:tcPr>
            <w:tcW w:w="4389" w:type="dxa"/>
          </w:tcPr>
          <w:p w14:paraId="05CDB499" w14:textId="77777777" w:rsidR="00576B31" w:rsidRPr="00576B31" w:rsidRDefault="00494EEB" w:rsidP="00624ECC">
            <w:pPr>
              <w:spacing w:before="60" w:after="60"/>
              <w:jc w:val="both"/>
              <w:rPr>
                <w:rFonts w:ascii="Arial" w:hAnsi="Arial" w:cs="Arial"/>
                <w:sz w:val="20"/>
                <w:szCs w:val="20"/>
                <w:lang w:val="en-US"/>
              </w:rPr>
            </w:pPr>
            <w:r>
              <w:rPr>
                <w:rFonts w:ascii="Arial" w:hAnsi="Arial" w:cs="Arial"/>
                <w:sz w:val="20"/>
                <w:szCs w:val="20"/>
                <w:lang w:val="en-US"/>
              </w:rPr>
              <w:t>Occupational Therapist</w:t>
            </w:r>
          </w:p>
        </w:tc>
        <w:tc>
          <w:tcPr>
            <w:tcW w:w="1767" w:type="dxa"/>
          </w:tcPr>
          <w:p w14:paraId="3F961218"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Classification</w:t>
            </w:r>
          </w:p>
        </w:tc>
        <w:tc>
          <w:tcPr>
            <w:tcW w:w="3192" w:type="dxa"/>
          </w:tcPr>
          <w:p w14:paraId="7B410B9D" w14:textId="77777777" w:rsidR="00576B31" w:rsidRPr="00576B31" w:rsidRDefault="00576B31" w:rsidP="00624ECC">
            <w:pPr>
              <w:spacing w:before="60" w:after="60"/>
              <w:rPr>
                <w:rFonts w:ascii="Arial" w:hAnsi="Arial" w:cs="Arial"/>
                <w:sz w:val="20"/>
                <w:szCs w:val="20"/>
              </w:rPr>
            </w:pPr>
            <w:r w:rsidRPr="00576B31">
              <w:rPr>
                <w:rFonts w:ascii="Arial" w:hAnsi="Arial" w:cs="Arial"/>
                <w:sz w:val="20"/>
                <w:szCs w:val="20"/>
              </w:rPr>
              <w:t>AHP1</w:t>
            </w:r>
          </w:p>
        </w:tc>
      </w:tr>
      <w:tr w:rsidR="00576B31" w:rsidRPr="00576B31" w14:paraId="5699787F" w14:textId="77777777" w:rsidTr="00624ECC">
        <w:tc>
          <w:tcPr>
            <w:tcW w:w="1311" w:type="dxa"/>
          </w:tcPr>
          <w:p w14:paraId="654A903F"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LHN</w:t>
            </w:r>
          </w:p>
        </w:tc>
        <w:tc>
          <w:tcPr>
            <w:tcW w:w="4389" w:type="dxa"/>
          </w:tcPr>
          <w:p w14:paraId="788CBB04" w14:textId="77777777" w:rsidR="00576B31" w:rsidRPr="00576B31" w:rsidRDefault="00C51A69" w:rsidP="00624ECC">
            <w:pPr>
              <w:spacing w:before="60" w:after="60"/>
              <w:rPr>
                <w:rFonts w:ascii="Arial" w:hAnsi="Arial" w:cs="Arial"/>
                <w:sz w:val="20"/>
                <w:szCs w:val="20"/>
              </w:rPr>
            </w:pPr>
            <w:r>
              <w:rPr>
                <w:rFonts w:ascii="Arial" w:hAnsi="Arial" w:cs="Arial"/>
                <w:sz w:val="20"/>
                <w:szCs w:val="20"/>
              </w:rPr>
              <w:t>Riverland Mallee Coorong</w:t>
            </w:r>
            <w:r w:rsidR="00576B31" w:rsidRPr="00576B31">
              <w:rPr>
                <w:rFonts w:ascii="Arial" w:hAnsi="Arial" w:cs="Arial"/>
                <w:sz w:val="20"/>
                <w:szCs w:val="20"/>
              </w:rPr>
              <w:t xml:space="preserve"> Local Health Network</w:t>
            </w:r>
          </w:p>
        </w:tc>
        <w:tc>
          <w:tcPr>
            <w:tcW w:w="1767" w:type="dxa"/>
          </w:tcPr>
          <w:p w14:paraId="49EF8B81" w14:textId="11BC7800" w:rsidR="00576B31" w:rsidRPr="00576B31" w:rsidRDefault="00576B31" w:rsidP="00624ECC">
            <w:pPr>
              <w:spacing w:before="60" w:after="60"/>
              <w:rPr>
                <w:rFonts w:ascii="Arial" w:hAnsi="Arial" w:cs="Arial"/>
                <w:b/>
                <w:sz w:val="20"/>
                <w:szCs w:val="20"/>
              </w:rPr>
            </w:pPr>
          </w:p>
        </w:tc>
        <w:tc>
          <w:tcPr>
            <w:tcW w:w="3192" w:type="dxa"/>
          </w:tcPr>
          <w:p w14:paraId="05C7A1DE" w14:textId="0B7B3C14" w:rsidR="00576B31" w:rsidRPr="00576B31" w:rsidRDefault="00576B31" w:rsidP="00FA3FE7">
            <w:pPr>
              <w:spacing w:before="60" w:after="60"/>
              <w:rPr>
                <w:rFonts w:ascii="Arial" w:hAnsi="Arial" w:cs="Arial"/>
                <w:sz w:val="20"/>
                <w:szCs w:val="20"/>
                <w:lang w:val="en-US"/>
              </w:rPr>
            </w:pPr>
          </w:p>
        </w:tc>
      </w:tr>
      <w:tr w:rsidR="00576B31" w:rsidRPr="00576B31" w14:paraId="312AA66C" w14:textId="77777777" w:rsidTr="00624ECC">
        <w:tc>
          <w:tcPr>
            <w:tcW w:w="1311" w:type="dxa"/>
          </w:tcPr>
          <w:p w14:paraId="58B0787A"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Area</w:t>
            </w:r>
          </w:p>
        </w:tc>
        <w:tc>
          <w:tcPr>
            <w:tcW w:w="4389" w:type="dxa"/>
          </w:tcPr>
          <w:p w14:paraId="050AC015" w14:textId="40EDF780" w:rsidR="00576B31" w:rsidRPr="00576B31" w:rsidRDefault="00C51A69" w:rsidP="00624ECC">
            <w:pPr>
              <w:spacing w:before="60" w:after="60"/>
              <w:rPr>
                <w:rFonts w:ascii="Arial" w:hAnsi="Arial" w:cs="Arial"/>
                <w:sz w:val="20"/>
                <w:szCs w:val="20"/>
                <w:lang w:val="en-US"/>
              </w:rPr>
            </w:pPr>
            <w:r>
              <w:rPr>
                <w:rFonts w:ascii="Arial" w:hAnsi="Arial" w:cs="Arial"/>
                <w:sz w:val="20"/>
                <w:szCs w:val="20"/>
                <w:lang w:val="en-US"/>
              </w:rPr>
              <w:t>Country Health Connect, Murray Bridge</w:t>
            </w:r>
            <w:r w:rsidR="00F76E03">
              <w:rPr>
                <w:rFonts w:ascii="Arial" w:hAnsi="Arial" w:cs="Arial"/>
                <w:sz w:val="20"/>
                <w:szCs w:val="20"/>
                <w:lang w:val="en-US"/>
              </w:rPr>
              <w:t xml:space="preserve"> or Berri</w:t>
            </w:r>
          </w:p>
        </w:tc>
        <w:tc>
          <w:tcPr>
            <w:tcW w:w="1767" w:type="dxa"/>
          </w:tcPr>
          <w:p w14:paraId="08779E5A"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FTE</w:t>
            </w:r>
          </w:p>
        </w:tc>
        <w:tc>
          <w:tcPr>
            <w:tcW w:w="3192" w:type="dxa"/>
          </w:tcPr>
          <w:p w14:paraId="7002A96D" w14:textId="36F9B9A6" w:rsidR="00576B31" w:rsidRPr="00576B31" w:rsidRDefault="00F76E03" w:rsidP="00F11603">
            <w:pPr>
              <w:spacing w:before="60" w:after="60"/>
              <w:rPr>
                <w:rFonts w:ascii="Arial" w:hAnsi="Arial" w:cs="Arial"/>
                <w:sz w:val="20"/>
                <w:szCs w:val="20"/>
                <w:lang w:val="en-US"/>
              </w:rPr>
            </w:pPr>
            <w:r>
              <w:rPr>
                <w:rFonts w:ascii="Arial" w:hAnsi="Arial" w:cs="Arial"/>
                <w:sz w:val="20"/>
                <w:szCs w:val="20"/>
                <w:lang w:val="en-US"/>
              </w:rPr>
              <w:t>1 FTE</w:t>
            </w:r>
          </w:p>
        </w:tc>
      </w:tr>
    </w:tbl>
    <w:p w14:paraId="4C3F3F65" w14:textId="77777777" w:rsidR="00576B31" w:rsidRPr="00576B31" w:rsidRDefault="00576B31" w:rsidP="00576B31">
      <w:pPr>
        <w:rPr>
          <w:sz w:val="20"/>
          <w:szCs w:val="20"/>
        </w:rPr>
      </w:pPr>
    </w:p>
    <w:p w14:paraId="316FEE71" w14:textId="77777777" w:rsidR="00576B31" w:rsidRPr="00576B31" w:rsidRDefault="00576B31" w:rsidP="00576B31">
      <w:pPr>
        <w:rPr>
          <w:sz w:val="20"/>
          <w:szCs w:val="20"/>
        </w:rPr>
      </w:pPr>
    </w:p>
    <w:p w14:paraId="2E1B3C58" w14:textId="77777777" w:rsidR="00576B31" w:rsidRPr="00576B31" w:rsidRDefault="00576B31" w:rsidP="00576B31">
      <w:pPr>
        <w:rPr>
          <w:rFonts w:ascii="Arial" w:hAnsi="Arial" w:cs="Arial"/>
          <w:sz w:val="20"/>
          <w:szCs w:val="20"/>
        </w:rPr>
      </w:pPr>
      <w:r w:rsidRPr="00576B31">
        <w:rPr>
          <w:rFonts w:ascii="Arial" w:hAnsi="Arial" w:cs="Arial"/>
          <w:sz w:val="20"/>
          <w:szCs w:val="20"/>
        </w:rPr>
        <w:t>To apply for the position, you will need to provide:</w:t>
      </w:r>
    </w:p>
    <w:p w14:paraId="65E6C6E5" w14:textId="77777777" w:rsidR="00576B31" w:rsidRPr="00576B31" w:rsidRDefault="00576B31" w:rsidP="00576B31">
      <w:pPr>
        <w:rPr>
          <w:rFonts w:ascii="Arial" w:hAnsi="Arial" w:cs="Arial"/>
          <w:sz w:val="20"/>
          <w:szCs w:val="20"/>
        </w:rPr>
      </w:pPr>
    </w:p>
    <w:p w14:paraId="6169319B" w14:textId="77777777" w:rsidR="00576B31" w:rsidRPr="00576B31" w:rsidRDefault="00576B31" w:rsidP="00576B31">
      <w:pPr>
        <w:ind w:left="852" w:hanging="567"/>
        <w:rPr>
          <w:rFonts w:ascii="Arial" w:hAnsi="Arial" w:cs="Arial"/>
          <w:sz w:val="20"/>
          <w:szCs w:val="20"/>
        </w:rPr>
      </w:pPr>
      <w:r w:rsidRPr="00576B31">
        <w:rPr>
          <w:rFonts w:ascii="Arial" w:hAnsi="Arial" w:cs="Arial"/>
          <w:sz w:val="20"/>
          <w:szCs w:val="20"/>
        </w:rPr>
        <w:t>(1)</w:t>
      </w:r>
      <w:r w:rsidRPr="00576B31">
        <w:rPr>
          <w:rFonts w:ascii="Arial" w:hAnsi="Arial" w:cs="Arial"/>
          <w:sz w:val="20"/>
          <w:szCs w:val="20"/>
        </w:rPr>
        <w:tab/>
        <w:t>A current Curriculum Vitae (CV), outlining your relevant qualifications, work experience and contact details of 3 professional referees</w:t>
      </w:r>
    </w:p>
    <w:p w14:paraId="1BA0EF29" w14:textId="77777777" w:rsidR="00576B31" w:rsidRPr="00576B31" w:rsidRDefault="00576B31" w:rsidP="00576B31">
      <w:pPr>
        <w:ind w:left="852" w:hanging="567"/>
        <w:rPr>
          <w:rFonts w:ascii="Arial" w:hAnsi="Arial" w:cs="Arial"/>
          <w:sz w:val="20"/>
          <w:szCs w:val="20"/>
        </w:rPr>
      </w:pPr>
      <w:r w:rsidRPr="00576B31">
        <w:rPr>
          <w:rFonts w:ascii="Arial" w:hAnsi="Arial" w:cs="Arial"/>
          <w:sz w:val="20"/>
          <w:szCs w:val="20"/>
        </w:rPr>
        <w:t>(2)</w:t>
      </w:r>
      <w:r w:rsidRPr="00576B31">
        <w:rPr>
          <w:rFonts w:ascii="Arial" w:hAnsi="Arial" w:cs="Arial"/>
          <w:sz w:val="20"/>
          <w:szCs w:val="20"/>
        </w:rPr>
        <w:tab/>
        <w:t>A cover letter, including:</w:t>
      </w:r>
    </w:p>
    <w:p w14:paraId="0803C84C" w14:textId="77777777" w:rsidR="00576B31" w:rsidRPr="00576B31" w:rsidRDefault="00576B31" w:rsidP="00576B31">
      <w:pPr>
        <w:numPr>
          <w:ilvl w:val="0"/>
          <w:numId w:val="7"/>
        </w:numPr>
        <w:rPr>
          <w:rFonts w:ascii="Arial" w:hAnsi="Arial" w:cs="Arial"/>
          <w:sz w:val="20"/>
          <w:szCs w:val="20"/>
        </w:rPr>
      </w:pPr>
      <w:r w:rsidRPr="00576B31">
        <w:rPr>
          <w:rFonts w:ascii="Arial" w:hAnsi="Arial" w:cs="Arial"/>
          <w:sz w:val="20"/>
          <w:szCs w:val="20"/>
        </w:rPr>
        <w:t>Title of the position and vacancy reference number (from advertisement)</w:t>
      </w:r>
    </w:p>
    <w:p w14:paraId="1427BB44" w14:textId="77777777" w:rsidR="00576B31" w:rsidRPr="00576B31" w:rsidRDefault="00576B31" w:rsidP="00576B31">
      <w:pPr>
        <w:numPr>
          <w:ilvl w:val="0"/>
          <w:numId w:val="7"/>
        </w:numPr>
        <w:rPr>
          <w:rFonts w:ascii="Arial" w:hAnsi="Arial" w:cs="Arial"/>
          <w:sz w:val="20"/>
          <w:szCs w:val="20"/>
        </w:rPr>
      </w:pPr>
      <w:r w:rsidRPr="00576B31">
        <w:rPr>
          <w:rFonts w:ascii="Arial" w:hAnsi="Arial" w:cs="Arial"/>
          <w:sz w:val="20"/>
          <w:szCs w:val="20"/>
        </w:rPr>
        <w:t>Outline of your reasons for applying for the position</w:t>
      </w:r>
    </w:p>
    <w:p w14:paraId="5347E742" w14:textId="77777777" w:rsidR="00576B31" w:rsidRPr="00576B31" w:rsidRDefault="00576B31" w:rsidP="00576B31">
      <w:pPr>
        <w:numPr>
          <w:ilvl w:val="0"/>
          <w:numId w:val="7"/>
        </w:numPr>
        <w:rPr>
          <w:rFonts w:ascii="Arial" w:hAnsi="Arial" w:cs="Arial"/>
          <w:sz w:val="20"/>
          <w:szCs w:val="20"/>
        </w:rPr>
      </w:pPr>
      <w:proofErr w:type="gramStart"/>
      <w:r w:rsidRPr="00576B31">
        <w:rPr>
          <w:rFonts w:ascii="Arial" w:hAnsi="Arial" w:cs="Arial"/>
          <w:sz w:val="20"/>
          <w:szCs w:val="20"/>
        </w:rPr>
        <w:t>Brief summary</w:t>
      </w:r>
      <w:proofErr w:type="gramEnd"/>
      <w:r w:rsidRPr="00576B31">
        <w:rPr>
          <w:rFonts w:ascii="Arial" w:hAnsi="Arial" w:cs="Arial"/>
          <w:sz w:val="20"/>
          <w:szCs w:val="20"/>
        </w:rPr>
        <w:t xml:space="preserve"> of your ability to fulfil the role: </w:t>
      </w:r>
    </w:p>
    <w:p w14:paraId="087FBABA" w14:textId="77777777" w:rsidR="00576B31" w:rsidRPr="00576B31" w:rsidRDefault="00576B31" w:rsidP="00576B31">
      <w:pPr>
        <w:numPr>
          <w:ilvl w:val="1"/>
          <w:numId w:val="7"/>
        </w:numPr>
        <w:rPr>
          <w:rFonts w:ascii="Arial" w:hAnsi="Arial" w:cs="Arial"/>
          <w:sz w:val="20"/>
          <w:szCs w:val="20"/>
        </w:rPr>
      </w:pPr>
      <w:r w:rsidRPr="00576B31">
        <w:rPr>
          <w:rFonts w:ascii="Arial" w:hAnsi="Arial" w:cs="Arial"/>
          <w:sz w:val="20"/>
          <w:szCs w:val="20"/>
        </w:rPr>
        <w:t>Please address each of the 6 Key Result Areas (KRA) separately, using dot points.  Refer to the table below for some suggestions of the type of information you may like to include.</w:t>
      </w:r>
    </w:p>
    <w:p w14:paraId="272B2CB1" w14:textId="77777777" w:rsidR="00576B31" w:rsidRPr="00576B31" w:rsidRDefault="00576B31" w:rsidP="00576B31">
      <w:pPr>
        <w:numPr>
          <w:ilvl w:val="1"/>
          <w:numId w:val="7"/>
        </w:numPr>
        <w:rPr>
          <w:rFonts w:ascii="Arial" w:hAnsi="Arial" w:cs="Arial"/>
          <w:sz w:val="20"/>
          <w:szCs w:val="20"/>
        </w:rPr>
      </w:pPr>
      <w:r w:rsidRPr="00576B31">
        <w:rPr>
          <w:rFonts w:ascii="Arial" w:hAnsi="Arial" w:cs="Arial"/>
          <w:sz w:val="20"/>
          <w:szCs w:val="20"/>
        </w:rPr>
        <w:t xml:space="preserve">You do not need to address the selection criteria individually in your written application.  These may be used to assess your suitability for the role during the merit-based selection process. </w:t>
      </w:r>
    </w:p>
    <w:p w14:paraId="3E5E41D7" w14:textId="77777777" w:rsidR="00576B31" w:rsidRPr="00576B31" w:rsidRDefault="00576B31" w:rsidP="00576B31">
      <w:pPr>
        <w:numPr>
          <w:ilvl w:val="1"/>
          <w:numId w:val="7"/>
        </w:numPr>
        <w:rPr>
          <w:rFonts w:ascii="Arial" w:hAnsi="Arial" w:cs="Arial"/>
          <w:sz w:val="20"/>
          <w:szCs w:val="20"/>
        </w:rPr>
      </w:pPr>
      <w:r w:rsidRPr="00576B31">
        <w:rPr>
          <w:rFonts w:ascii="Arial" w:hAnsi="Arial" w:cs="Arial"/>
          <w:sz w:val="20"/>
          <w:szCs w:val="20"/>
        </w:rPr>
        <w:t xml:space="preserve">Keep it brief – no more than 2 pages </w:t>
      </w:r>
    </w:p>
    <w:p w14:paraId="4110B025" w14:textId="77777777" w:rsidR="00576B31" w:rsidRPr="00576B31" w:rsidRDefault="00576B31" w:rsidP="00576B31">
      <w:pPr>
        <w:rPr>
          <w:rFonts w:ascii="Arial" w:hAnsi="Arial" w:cs="Arial"/>
          <w:sz w:val="20"/>
          <w:szCs w:val="20"/>
        </w:rPr>
      </w:pPr>
    </w:p>
    <w:p w14:paraId="38424984" w14:textId="77777777" w:rsidR="00576B31" w:rsidRPr="00576B31" w:rsidRDefault="00576B31" w:rsidP="00576B31">
      <w:pPr>
        <w:rPr>
          <w:rFonts w:ascii="Arial" w:hAnsi="Arial" w:cs="Arial"/>
          <w:sz w:val="20"/>
          <w:szCs w:val="20"/>
        </w:rPr>
      </w:pPr>
      <w:r w:rsidRPr="00576B31">
        <w:rPr>
          <w:rFonts w:ascii="Arial" w:hAnsi="Arial" w:cs="Arial"/>
          <w:sz w:val="20"/>
          <w:szCs w:val="20"/>
        </w:rPr>
        <w:t>Please forward your application by the due date, as per the details outlined in the job advertisement.</w:t>
      </w:r>
    </w:p>
    <w:p w14:paraId="620B3121" w14:textId="77777777" w:rsidR="00576B31" w:rsidRPr="00576B31" w:rsidRDefault="00576B31" w:rsidP="00576B31">
      <w:pPr>
        <w:rPr>
          <w:rFonts w:ascii="Arial" w:hAnsi="Arial" w:cs="Arial"/>
          <w:sz w:val="20"/>
          <w:szCs w:val="20"/>
        </w:rPr>
      </w:pPr>
    </w:p>
    <w:p w14:paraId="6268B992" w14:textId="77777777" w:rsidR="00576B31" w:rsidRPr="00576B31" w:rsidRDefault="00576B31" w:rsidP="00576B31">
      <w:pPr>
        <w:rPr>
          <w:sz w:val="20"/>
          <w:szCs w:val="20"/>
        </w:rPr>
      </w:pPr>
    </w:p>
    <w:tbl>
      <w:tblPr>
        <w:tblW w:w="1071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8493"/>
      </w:tblGrid>
      <w:tr w:rsidR="00576B31" w:rsidRPr="00576B31" w14:paraId="019EC05B" w14:textId="77777777" w:rsidTr="00624ECC">
        <w:trPr>
          <w:trHeight w:val="413"/>
        </w:trPr>
        <w:tc>
          <w:tcPr>
            <w:tcW w:w="2223" w:type="dxa"/>
          </w:tcPr>
          <w:p w14:paraId="66A3F62C" w14:textId="77777777" w:rsidR="00576B31" w:rsidRPr="00576B31" w:rsidRDefault="00576B31" w:rsidP="00624ECC">
            <w:pPr>
              <w:tabs>
                <w:tab w:val="num" w:pos="426"/>
                <w:tab w:val="left" w:pos="9639"/>
              </w:tabs>
              <w:suppressAutoHyphens/>
              <w:spacing w:before="40"/>
              <w:jc w:val="both"/>
              <w:rPr>
                <w:rFonts w:ascii="Arial" w:hAnsi="Arial" w:cs="Arial"/>
                <w:b/>
                <w:sz w:val="20"/>
                <w:szCs w:val="20"/>
              </w:rPr>
            </w:pPr>
            <w:r w:rsidRPr="00576B31">
              <w:rPr>
                <w:rFonts w:ascii="Arial" w:hAnsi="Arial" w:cs="Arial"/>
                <w:b/>
                <w:sz w:val="20"/>
                <w:szCs w:val="20"/>
              </w:rPr>
              <w:t>Key Result Area</w:t>
            </w:r>
          </w:p>
        </w:tc>
        <w:tc>
          <w:tcPr>
            <w:tcW w:w="8493" w:type="dxa"/>
          </w:tcPr>
          <w:p w14:paraId="3B27D18C" w14:textId="77777777" w:rsidR="00576B31" w:rsidRPr="00576B31" w:rsidRDefault="00576B31" w:rsidP="00624ECC">
            <w:pPr>
              <w:tabs>
                <w:tab w:val="num" w:pos="426"/>
                <w:tab w:val="left" w:pos="5845"/>
                <w:tab w:val="left" w:pos="9639"/>
              </w:tabs>
              <w:suppressAutoHyphens/>
              <w:spacing w:before="40"/>
              <w:ind w:right="141"/>
              <w:jc w:val="both"/>
              <w:rPr>
                <w:rFonts w:ascii="Arial" w:hAnsi="Arial" w:cs="Arial"/>
                <w:b/>
                <w:sz w:val="20"/>
                <w:szCs w:val="20"/>
              </w:rPr>
            </w:pPr>
            <w:r w:rsidRPr="00576B31">
              <w:rPr>
                <w:rFonts w:ascii="Arial" w:hAnsi="Arial" w:cs="Arial"/>
                <w:b/>
                <w:sz w:val="20"/>
                <w:szCs w:val="20"/>
              </w:rPr>
              <w:t xml:space="preserve">Selection Criteria  </w:t>
            </w:r>
          </w:p>
        </w:tc>
      </w:tr>
      <w:tr w:rsidR="00576B31" w:rsidRPr="00576B31" w14:paraId="3988A827" w14:textId="77777777" w:rsidTr="00624ECC">
        <w:trPr>
          <w:trHeight w:val="413"/>
        </w:trPr>
        <w:tc>
          <w:tcPr>
            <w:tcW w:w="2223" w:type="dxa"/>
          </w:tcPr>
          <w:p w14:paraId="42460407" w14:textId="77777777" w:rsidR="00576B31" w:rsidRPr="00576B31" w:rsidRDefault="00576B31" w:rsidP="00624ECC">
            <w:pPr>
              <w:numPr>
                <w:ilvl w:val="0"/>
                <w:numId w:val="9"/>
              </w:numPr>
              <w:spacing w:before="60" w:after="60"/>
              <w:rPr>
                <w:rFonts w:ascii="Arial" w:hAnsi="Arial" w:cs="Arial"/>
                <w:sz w:val="20"/>
                <w:szCs w:val="20"/>
              </w:rPr>
            </w:pPr>
            <w:r w:rsidRPr="00576B31">
              <w:rPr>
                <w:rFonts w:ascii="Arial" w:hAnsi="Arial" w:cs="Arial"/>
                <w:sz w:val="20"/>
                <w:szCs w:val="20"/>
              </w:rPr>
              <w:t>Technical Skills and Application</w:t>
            </w:r>
          </w:p>
        </w:tc>
        <w:tc>
          <w:tcPr>
            <w:tcW w:w="8493" w:type="dxa"/>
          </w:tcPr>
          <w:p w14:paraId="13155764" w14:textId="77777777" w:rsidR="00576B31" w:rsidRPr="00576B31" w:rsidRDefault="00576B31" w:rsidP="00624ECC">
            <w:pPr>
              <w:numPr>
                <w:ilvl w:val="0"/>
                <w:numId w:val="8"/>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 xml:space="preserve">Your professional qualifications, professional association membership and registration status (if </w:t>
            </w:r>
            <w:r w:rsidR="008E3E4E" w:rsidRPr="00576B31">
              <w:rPr>
                <w:rFonts w:ascii="Arial" w:hAnsi="Arial" w:cs="Arial"/>
                <w:sz w:val="20"/>
                <w:szCs w:val="20"/>
                <w:lang w:val="en-US"/>
              </w:rPr>
              <w:t>relevant) -</w:t>
            </w:r>
            <w:r w:rsidRPr="00576B31">
              <w:rPr>
                <w:rFonts w:ascii="Arial" w:hAnsi="Arial" w:cs="Arial"/>
                <w:sz w:val="20"/>
                <w:szCs w:val="20"/>
                <w:lang w:val="en-US"/>
              </w:rPr>
              <w:t xml:space="preserve"> </w:t>
            </w:r>
            <w:r w:rsidRPr="00576B31">
              <w:rPr>
                <w:rFonts w:ascii="Arial" w:hAnsi="Arial" w:cs="Arial"/>
                <w:i/>
                <w:sz w:val="20"/>
                <w:szCs w:val="20"/>
                <w:lang w:val="en-US"/>
              </w:rPr>
              <w:t xml:space="preserve">refer page 1 for minimum qualification </w:t>
            </w:r>
            <w:proofErr w:type="gramStart"/>
            <w:r w:rsidRPr="00576B31">
              <w:rPr>
                <w:rFonts w:ascii="Arial" w:hAnsi="Arial" w:cs="Arial"/>
                <w:i/>
                <w:sz w:val="20"/>
                <w:szCs w:val="20"/>
                <w:lang w:val="en-US"/>
              </w:rPr>
              <w:t>requirements</w:t>
            </w:r>
            <w:proofErr w:type="gramEnd"/>
          </w:p>
          <w:p w14:paraId="34C643E9" w14:textId="77777777" w:rsidR="00576B31" w:rsidRPr="00576B31" w:rsidRDefault="00576B31" w:rsidP="00624ECC">
            <w:pPr>
              <w:numPr>
                <w:ilvl w:val="0"/>
                <w:numId w:val="8"/>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 xml:space="preserve">Professional experience </w:t>
            </w:r>
            <w:r w:rsidRPr="00576B31">
              <w:rPr>
                <w:rFonts w:ascii="Arial" w:hAnsi="Arial" w:cs="Arial"/>
                <w:i/>
                <w:sz w:val="20"/>
                <w:szCs w:val="20"/>
                <w:lang w:val="en-US"/>
              </w:rPr>
              <w:t>relevant to this role</w:t>
            </w:r>
            <w:r w:rsidRPr="00576B31">
              <w:rPr>
                <w:rFonts w:ascii="Arial" w:hAnsi="Arial" w:cs="Arial"/>
                <w:sz w:val="20"/>
                <w:szCs w:val="20"/>
                <w:lang w:val="en-US"/>
              </w:rPr>
              <w:t>:</w:t>
            </w:r>
          </w:p>
          <w:p w14:paraId="35281E68" w14:textId="77777777" w:rsidR="00576B31" w:rsidRPr="00576B31" w:rsidRDefault="00576B31" w:rsidP="00624ECC">
            <w:pPr>
              <w:numPr>
                <w:ilvl w:val="1"/>
                <w:numId w:val="8"/>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Outline scope and nature of previous professional roles</w:t>
            </w:r>
          </w:p>
          <w:p w14:paraId="5F2350AC" w14:textId="77777777" w:rsidR="00576B31" w:rsidRPr="00576B31" w:rsidRDefault="00576B31" w:rsidP="00624ECC">
            <w:pPr>
              <w:numPr>
                <w:ilvl w:val="1"/>
                <w:numId w:val="8"/>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 xml:space="preserve">Previous involvement in service development (may include outcome </w:t>
            </w:r>
            <w:r w:rsidR="008E3E4E" w:rsidRPr="00576B31">
              <w:rPr>
                <w:rFonts w:ascii="Arial" w:hAnsi="Arial" w:cs="Arial"/>
                <w:sz w:val="20"/>
                <w:szCs w:val="20"/>
                <w:lang w:val="en-US"/>
              </w:rPr>
              <w:t>measures, research</w:t>
            </w:r>
            <w:r w:rsidRPr="00576B31">
              <w:rPr>
                <w:rFonts w:ascii="Arial" w:hAnsi="Arial" w:cs="Arial"/>
                <w:sz w:val="20"/>
                <w:szCs w:val="20"/>
                <w:lang w:val="en-US"/>
              </w:rPr>
              <w:t xml:space="preserve"> &amp; evaluation)</w:t>
            </w:r>
          </w:p>
          <w:p w14:paraId="68DACEF8" w14:textId="77777777" w:rsidR="00576B31" w:rsidRPr="00576B31" w:rsidRDefault="00576B31" w:rsidP="00624ECC">
            <w:pPr>
              <w:numPr>
                <w:ilvl w:val="1"/>
                <w:numId w:val="8"/>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Examples of competency in applying primary health care principles</w:t>
            </w:r>
          </w:p>
          <w:p w14:paraId="2D42DCEE" w14:textId="77777777" w:rsidR="00576B31" w:rsidRPr="00576B31" w:rsidRDefault="00576B31" w:rsidP="00624ECC">
            <w:pPr>
              <w:numPr>
                <w:ilvl w:val="0"/>
                <w:numId w:val="8"/>
              </w:numPr>
              <w:tabs>
                <w:tab w:val="left" w:pos="5845"/>
              </w:tabs>
              <w:spacing w:line="240" w:lineRule="exact"/>
              <w:ind w:right="141"/>
              <w:rPr>
                <w:rFonts w:ascii="Arial" w:hAnsi="Arial" w:cs="Arial"/>
                <w:sz w:val="20"/>
                <w:szCs w:val="20"/>
                <w:lang w:val="en-US"/>
              </w:rPr>
            </w:pPr>
            <w:r w:rsidRPr="00576B31">
              <w:rPr>
                <w:rFonts w:ascii="Arial" w:hAnsi="Arial" w:cs="Arial"/>
                <w:i/>
                <w:sz w:val="20"/>
                <w:szCs w:val="20"/>
                <w:lang w:val="en-US"/>
              </w:rPr>
              <w:t>Examples</w:t>
            </w:r>
            <w:r w:rsidRPr="00576B31">
              <w:rPr>
                <w:rFonts w:ascii="Arial" w:hAnsi="Arial" w:cs="Arial"/>
                <w:sz w:val="20"/>
                <w:szCs w:val="20"/>
                <w:lang w:val="en-US"/>
              </w:rPr>
              <w:t xml:space="preserve"> of other skills, knowledge or experiences that demonstrate your suitability for the role.  </w:t>
            </w:r>
          </w:p>
          <w:p w14:paraId="79227252" w14:textId="77777777" w:rsidR="00576B31" w:rsidRPr="00576B31" w:rsidRDefault="00576B31" w:rsidP="00624ECC">
            <w:pPr>
              <w:numPr>
                <w:ilvl w:val="1"/>
                <w:numId w:val="8"/>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e.g.: creativity, resourcefulness, flexibility, adaptability, problem solving skills</w:t>
            </w:r>
          </w:p>
        </w:tc>
      </w:tr>
      <w:tr w:rsidR="00576B31" w:rsidRPr="00576B31" w14:paraId="5421D6F7" w14:textId="77777777" w:rsidTr="00624ECC">
        <w:trPr>
          <w:trHeight w:val="413"/>
        </w:trPr>
        <w:tc>
          <w:tcPr>
            <w:tcW w:w="2223" w:type="dxa"/>
          </w:tcPr>
          <w:p w14:paraId="4AA7BD74" w14:textId="77777777" w:rsidR="00576B31" w:rsidRPr="00576B31" w:rsidRDefault="00576B31" w:rsidP="00624ECC">
            <w:pPr>
              <w:numPr>
                <w:ilvl w:val="0"/>
                <w:numId w:val="9"/>
              </w:numPr>
              <w:spacing w:before="60" w:after="60"/>
              <w:rPr>
                <w:rFonts w:ascii="Arial" w:hAnsi="Arial" w:cs="Arial"/>
                <w:sz w:val="20"/>
                <w:szCs w:val="20"/>
              </w:rPr>
            </w:pPr>
            <w:r w:rsidRPr="00576B31">
              <w:rPr>
                <w:rFonts w:ascii="Arial" w:hAnsi="Arial" w:cs="Arial"/>
                <w:sz w:val="20"/>
                <w:szCs w:val="20"/>
              </w:rPr>
              <w:t>Personal &amp; professional development</w:t>
            </w:r>
          </w:p>
        </w:tc>
        <w:tc>
          <w:tcPr>
            <w:tcW w:w="8493" w:type="dxa"/>
          </w:tcPr>
          <w:p w14:paraId="201BEA74" w14:textId="77777777" w:rsidR="00576B31" w:rsidRPr="00576B31" w:rsidRDefault="00576B31" w:rsidP="00624ECC">
            <w:pPr>
              <w:numPr>
                <w:ilvl w:val="0"/>
                <w:numId w:val="10"/>
              </w:numPr>
              <w:tabs>
                <w:tab w:val="left" w:pos="462"/>
              </w:tabs>
              <w:spacing w:line="240" w:lineRule="exact"/>
              <w:ind w:right="141"/>
              <w:rPr>
                <w:rFonts w:ascii="Arial" w:hAnsi="Arial" w:cs="Arial"/>
                <w:sz w:val="20"/>
                <w:szCs w:val="20"/>
                <w:lang w:val="en-US"/>
              </w:rPr>
            </w:pPr>
            <w:r w:rsidRPr="00576B31">
              <w:rPr>
                <w:rFonts w:ascii="Arial" w:hAnsi="Arial" w:cs="Arial"/>
                <w:sz w:val="20"/>
                <w:szCs w:val="20"/>
                <w:lang w:val="en-US"/>
              </w:rPr>
              <w:t xml:space="preserve">Outline previous initiatives that demonstrate your commitment to reflective practice, and proactive development of self and others.  May include reference to training or additional qualifications </w:t>
            </w:r>
            <w:r w:rsidRPr="00576B31">
              <w:rPr>
                <w:rFonts w:ascii="Arial" w:hAnsi="Arial" w:cs="Arial"/>
                <w:i/>
                <w:sz w:val="20"/>
                <w:szCs w:val="20"/>
                <w:lang w:val="en-US"/>
              </w:rPr>
              <w:t>of relevance to this role.</w:t>
            </w:r>
          </w:p>
          <w:p w14:paraId="69FE196A" w14:textId="77777777" w:rsidR="00576B31" w:rsidRPr="00576B31" w:rsidRDefault="00576B31" w:rsidP="00624ECC">
            <w:pPr>
              <w:numPr>
                <w:ilvl w:val="0"/>
                <w:numId w:val="10"/>
              </w:numPr>
              <w:tabs>
                <w:tab w:val="left" w:pos="462"/>
              </w:tabs>
              <w:spacing w:line="240" w:lineRule="exact"/>
              <w:ind w:right="141"/>
              <w:rPr>
                <w:rFonts w:ascii="Arial" w:hAnsi="Arial" w:cs="Arial"/>
                <w:sz w:val="20"/>
                <w:szCs w:val="20"/>
                <w:lang w:val="en-US"/>
              </w:rPr>
            </w:pPr>
            <w:r w:rsidRPr="00576B31">
              <w:rPr>
                <w:rFonts w:ascii="Arial" w:hAnsi="Arial" w:cs="Arial"/>
                <w:sz w:val="20"/>
                <w:szCs w:val="20"/>
                <w:lang w:val="en-US"/>
              </w:rPr>
              <w:t>Demonstrated commitment to own professional development.</w:t>
            </w:r>
          </w:p>
        </w:tc>
      </w:tr>
      <w:tr w:rsidR="00576B31" w:rsidRPr="00576B31" w14:paraId="2FDBBA62" w14:textId="77777777" w:rsidTr="00624ECC">
        <w:trPr>
          <w:trHeight w:val="413"/>
        </w:trPr>
        <w:tc>
          <w:tcPr>
            <w:tcW w:w="2223" w:type="dxa"/>
          </w:tcPr>
          <w:p w14:paraId="3140AB4E" w14:textId="77777777" w:rsidR="00576B31" w:rsidRPr="00576B31" w:rsidRDefault="00576B31" w:rsidP="00624ECC">
            <w:pPr>
              <w:numPr>
                <w:ilvl w:val="0"/>
                <w:numId w:val="9"/>
              </w:numPr>
              <w:spacing w:before="60" w:after="60"/>
              <w:rPr>
                <w:rFonts w:ascii="Arial" w:hAnsi="Arial" w:cs="Arial"/>
                <w:sz w:val="20"/>
                <w:szCs w:val="20"/>
              </w:rPr>
            </w:pPr>
            <w:r w:rsidRPr="00576B31">
              <w:rPr>
                <w:rFonts w:ascii="Arial" w:hAnsi="Arial" w:cs="Arial"/>
                <w:sz w:val="20"/>
                <w:szCs w:val="20"/>
              </w:rPr>
              <w:t>Client / Customer Service</w:t>
            </w:r>
          </w:p>
        </w:tc>
        <w:tc>
          <w:tcPr>
            <w:tcW w:w="8493" w:type="dxa"/>
          </w:tcPr>
          <w:p w14:paraId="18F8A68E" w14:textId="77777777" w:rsidR="00576B31" w:rsidRPr="00576B31" w:rsidRDefault="00576B31" w:rsidP="00624ECC">
            <w:pPr>
              <w:numPr>
                <w:ilvl w:val="0"/>
                <w:numId w:val="11"/>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 xml:space="preserve">Knowledge of </w:t>
            </w:r>
            <w:r w:rsidR="00F11603">
              <w:rPr>
                <w:rFonts w:ascii="Arial" w:hAnsi="Arial" w:cs="Arial"/>
                <w:sz w:val="20"/>
                <w:szCs w:val="20"/>
                <w:lang w:val="en-US"/>
              </w:rPr>
              <w:t>RMC</w:t>
            </w:r>
            <w:r w:rsidRPr="00576B31">
              <w:rPr>
                <w:rFonts w:ascii="Arial" w:hAnsi="Arial" w:cs="Arial"/>
                <w:sz w:val="20"/>
                <w:szCs w:val="20"/>
                <w:lang w:val="en-US"/>
              </w:rPr>
              <w:t xml:space="preserve"> services, </w:t>
            </w:r>
            <w:proofErr w:type="gramStart"/>
            <w:r w:rsidRPr="00576B31">
              <w:rPr>
                <w:rFonts w:ascii="Arial" w:hAnsi="Arial" w:cs="Arial"/>
                <w:sz w:val="20"/>
                <w:szCs w:val="20"/>
                <w:lang w:val="en-US"/>
              </w:rPr>
              <w:t>priorities</w:t>
            </w:r>
            <w:proofErr w:type="gramEnd"/>
            <w:r w:rsidRPr="00576B31">
              <w:rPr>
                <w:rFonts w:ascii="Arial" w:hAnsi="Arial" w:cs="Arial"/>
                <w:sz w:val="20"/>
                <w:szCs w:val="20"/>
                <w:lang w:val="en-US"/>
              </w:rPr>
              <w:t xml:space="preserve"> and strategic directions</w:t>
            </w:r>
          </w:p>
          <w:p w14:paraId="161A598C" w14:textId="77777777" w:rsidR="00576B31" w:rsidRPr="00576B31" w:rsidRDefault="00576B31" w:rsidP="00624ECC">
            <w:pPr>
              <w:numPr>
                <w:ilvl w:val="0"/>
                <w:numId w:val="11"/>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Previous experience &amp; skills in community engagement, client-</w:t>
            </w:r>
            <w:proofErr w:type="spellStart"/>
            <w:r w:rsidRPr="00576B31">
              <w:rPr>
                <w:rFonts w:ascii="Arial" w:hAnsi="Arial" w:cs="Arial"/>
                <w:sz w:val="20"/>
                <w:szCs w:val="20"/>
                <w:lang w:val="en-US"/>
              </w:rPr>
              <w:t>centred</w:t>
            </w:r>
            <w:proofErr w:type="spellEnd"/>
            <w:r w:rsidRPr="00576B31">
              <w:rPr>
                <w:rFonts w:ascii="Arial" w:hAnsi="Arial" w:cs="Arial"/>
                <w:sz w:val="20"/>
                <w:szCs w:val="20"/>
                <w:lang w:val="en-US"/>
              </w:rPr>
              <w:t xml:space="preserve"> </w:t>
            </w:r>
            <w:proofErr w:type="gramStart"/>
            <w:r w:rsidRPr="00576B31">
              <w:rPr>
                <w:rFonts w:ascii="Arial" w:hAnsi="Arial" w:cs="Arial"/>
                <w:sz w:val="20"/>
                <w:szCs w:val="20"/>
                <w:lang w:val="en-US"/>
              </w:rPr>
              <w:t>practice</w:t>
            </w:r>
            <w:proofErr w:type="gramEnd"/>
            <w:r w:rsidRPr="00576B31">
              <w:rPr>
                <w:rFonts w:ascii="Arial" w:hAnsi="Arial" w:cs="Arial"/>
                <w:sz w:val="20"/>
                <w:szCs w:val="20"/>
                <w:lang w:val="en-US"/>
              </w:rPr>
              <w:t xml:space="preserve"> and cultural competency  </w:t>
            </w:r>
          </w:p>
          <w:p w14:paraId="0BEA2009" w14:textId="77777777" w:rsidR="00576B31" w:rsidRPr="00576B31" w:rsidRDefault="00576B31" w:rsidP="00624ECC">
            <w:pPr>
              <w:numPr>
                <w:ilvl w:val="0"/>
                <w:numId w:val="11"/>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Knowledge of requirements relating to client confidentiality and client rights.</w:t>
            </w:r>
          </w:p>
        </w:tc>
      </w:tr>
      <w:tr w:rsidR="00576B31" w:rsidRPr="00576B31" w14:paraId="121AD83D" w14:textId="77777777" w:rsidTr="00624ECC">
        <w:trPr>
          <w:trHeight w:val="413"/>
        </w:trPr>
        <w:tc>
          <w:tcPr>
            <w:tcW w:w="2223" w:type="dxa"/>
          </w:tcPr>
          <w:p w14:paraId="1B8A1586" w14:textId="77777777" w:rsidR="00576B31" w:rsidRPr="00576B31" w:rsidRDefault="00576B31" w:rsidP="00624ECC">
            <w:pPr>
              <w:numPr>
                <w:ilvl w:val="0"/>
                <w:numId w:val="9"/>
              </w:numPr>
              <w:spacing w:before="60" w:after="60"/>
              <w:rPr>
                <w:rFonts w:ascii="Arial" w:hAnsi="Arial" w:cs="Arial"/>
                <w:sz w:val="20"/>
                <w:szCs w:val="20"/>
              </w:rPr>
            </w:pPr>
            <w:r w:rsidRPr="00576B31">
              <w:rPr>
                <w:rFonts w:ascii="Arial" w:hAnsi="Arial" w:cs="Arial"/>
                <w:sz w:val="20"/>
                <w:szCs w:val="20"/>
              </w:rPr>
              <w:t>Administration &amp; Documentation</w:t>
            </w:r>
          </w:p>
        </w:tc>
        <w:tc>
          <w:tcPr>
            <w:tcW w:w="8493" w:type="dxa"/>
          </w:tcPr>
          <w:p w14:paraId="1B6879F1" w14:textId="77777777" w:rsidR="00576B31" w:rsidRPr="00576B31" w:rsidRDefault="00576B31" w:rsidP="00624ECC">
            <w:pPr>
              <w:numPr>
                <w:ilvl w:val="0"/>
                <w:numId w:val="12"/>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Highlight</w:t>
            </w:r>
            <w:r w:rsidRPr="00576B31">
              <w:rPr>
                <w:rFonts w:ascii="Arial" w:hAnsi="Arial" w:cs="Arial"/>
                <w:i/>
                <w:sz w:val="20"/>
                <w:szCs w:val="20"/>
                <w:lang w:val="en-US"/>
              </w:rPr>
              <w:t xml:space="preserve"> relevant</w:t>
            </w:r>
            <w:r w:rsidRPr="00576B31">
              <w:rPr>
                <w:rFonts w:ascii="Arial" w:hAnsi="Arial" w:cs="Arial"/>
                <w:sz w:val="20"/>
                <w:szCs w:val="20"/>
                <w:lang w:val="en-US"/>
              </w:rPr>
              <w:t xml:space="preserve"> skills, </w:t>
            </w:r>
            <w:proofErr w:type="gramStart"/>
            <w:r w:rsidRPr="00576B31">
              <w:rPr>
                <w:rFonts w:ascii="Arial" w:hAnsi="Arial" w:cs="Arial"/>
                <w:sz w:val="20"/>
                <w:szCs w:val="20"/>
                <w:lang w:val="en-US"/>
              </w:rPr>
              <w:t>experience</w:t>
            </w:r>
            <w:proofErr w:type="gramEnd"/>
            <w:r w:rsidRPr="00576B31">
              <w:rPr>
                <w:rFonts w:ascii="Arial" w:hAnsi="Arial" w:cs="Arial"/>
                <w:sz w:val="20"/>
                <w:szCs w:val="20"/>
                <w:lang w:val="en-US"/>
              </w:rPr>
              <w:t xml:space="preserve"> or training. Include reference to specific systems or software programs</w:t>
            </w:r>
            <w:r w:rsidRPr="00576B31">
              <w:rPr>
                <w:rFonts w:ascii="Arial" w:hAnsi="Arial" w:cs="Arial"/>
                <w:i/>
                <w:sz w:val="20"/>
                <w:szCs w:val="20"/>
                <w:lang w:val="en-US"/>
              </w:rPr>
              <w:t xml:space="preserve"> if relevant</w:t>
            </w:r>
            <w:r w:rsidRPr="00576B31">
              <w:rPr>
                <w:rFonts w:ascii="Arial" w:hAnsi="Arial" w:cs="Arial"/>
                <w:sz w:val="20"/>
                <w:szCs w:val="20"/>
                <w:lang w:val="en-US"/>
              </w:rPr>
              <w:t>.</w:t>
            </w:r>
          </w:p>
        </w:tc>
      </w:tr>
      <w:tr w:rsidR="00576B31" w:rsidRPr="00576B31" w14:paraId="64E93A14" w14:textId="77777777" w:rsidTr="00624ECC">
        <w:trPr>
          <w:trHeight w:val="413"/>
        </w:trPr>
        <w:tc>
          <w:tcPr>
            <w:tcW w:w="2223" w:type="dxa"/>
          </w:tcPr>
          <w:p w14:paraId="2AE64CCA" w14:textId="77777777" w:rsidR="00576B31" w:rsidRPr="00576B31" w:rsidRDefault="00576B31" w:rsidP="00624ECC">
            <w:pPr>
              <w:numPr>
                <w:ilvl w:val="0"/>
                <w:numId w:val="9"/>
              </w:numPr>
              <w:spacing w:before="60" w:after="60"/>
              <w:rPr>
                <w:rFonts w:ascii="Arial" w:hAnsi="Arial" w:cs="Arial"/>
                <w:sz w:val="20"/>
                <w:szCs w:val="20"/>
              </w:rPr>
            </w:pPr>
            <w:r w:rsidRPr="00576B31">
              <w:rPr>
                <w:rFonts w:ascii="Arial" w:hAnsi="Arial" w:cs="Arial"/>
                <w:sz w:val="20"/>
                <w:szCs w:val="20"/>
              </w:rPr>
              <w:t>Teamwork and Communication</w:t>
            </w:r>
          </w:p>
        </w:tc>
        <w:tc>
          <w:tcPr>
            <w:tcW w:w="8493" w:type="dxa"/>
          </w:tcPr>
          <w:p w14:paraId="601CB6CD" w14:textId="77777777" w:rsidR="00576B31" w:rsidRPr="00576B31" w:rsidRDefault="00576B31" w:rsidP="00624ECC">
            <w:pPr>
              <w:numPr>
                <w:ilvl w:val="0"/>
                <w:numId w:val="13"/>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 xml:space="preserve">Outline your communication and </w:t>
            </w:r>
            <w:r w:rsidR="008E3E4E" w:rsidRPr="00576B31">
              <w:rPr>
                <w:rFonts w:ascii="Arial" w:hAnsi="Arial" w:cs="Arial"/>
                <w:sz w:val="20"/>
                <w:szCs w:val="20"/>
                <w:lang w:val="en-US"/>
              </w:rPr>
              <w:t>teamwork</w:t>
            </w:r>
            <w:r w:rsidRPr="00576B31">
              <w:rPr>
                <w:rFonts w:ascii="Arial" w:hAnsi="Arial" w:cs="Arial"/>
                <w:sz w:val="20"/>
                <w:szCs w:val="20"/>
                <w:lang w:val="en-US"/>
              </w:rPr>
              <w:t xml:space="preserve"> skills, </w:t>
            </w:r>
            <w:r w:rsidRPr="00576B31">
              <w:rPr>
                <w:rFonts w:ascii="Arial" w:hAnsi="Arial" w:cs="Arial"/>
                <w:i/>
                <w:sz w:val="20"/>
                <w:szCs w:val="20"/>
                <w:lang w:val="en-US"/>
              </w:rPr>
              <w:t xml:space="preserve">with </w:t>
            </w:r>
            <w:proofErr w:type="gramStart"/>
            <w:r w:rsidRPr="00576B31">
              <w:rPr>
                <w:rFonts w:ascii="Arial" w:hAnsi="Arial" w:cs="Arial"/>
                <w:i/>
                <w:sz w:val="20"/>
                <w:szCs w:val="20"/>
                <w:lang w:val="en-US"/>
              </w:rPr>
              <w:t>examples</w:t>
            </w:r>
            <w:proofErr w:type="gramEnd"/>
            <w:r w:rsidRPr="00576B31">
              <w:rPr>
                <w:rFonts w:ascii="Arial" w:hAnsi="Arial" w:cs="Arial"/>
                <w:sz w:val="20"/>
                <w:szCs w:val="20"/>
                <w:lang w:val="en-US"/>
              </w:rPr>
              <w:t xml:space="preserve"> </w:t>
            </w:r>
          </w:p>
          <w:p w14:paraId="489DB302" w14:textId="77777777" w:rsidR="00576B31" w:rsidRPr="00576B31" w:rsidRDefault="00576B31" w:rsidP="00624ECC">
            <w:pPr>
              <w:numPr>
                <w:ilvl w:val="0"/>
                <w:numId w:val="13"/>
              </w:numPr>
              <w:tabs>
                <w:tab w:val="left" w:pos="5845"/>
              </w:tabs>
              <w:spacing w:line="240" w:lineRule="exact"/>
              <w:ind w:right="141"/>
              <w:rPr>
                <w:rFonts w:ascii="Arial" w:hAnsi="Arial" w:cs="Arial"/>
                <w:sz w:val="20"/>
                <w:szCs w:val="20"/>
                <w:lang w:val="en-US"/>
              </w:rPr>
            </w:pPr>
            <w:r w:rsidRPr="00576B31">
              <w:rPr>
                <w:rFonts w:ascii="Arial" w:hAnsi="Arial" w:cs="Arial"/>
                <w:i/>
                <w:sz w:val="20"/>
                <w:szCs w:val="20"/>
                <w:lang w:val="en-US"/>
              </w:rPr>
              <w:t>Examples</w:t>
            </w:r>
            <w:r w:rsidRPr="00576B31">
              <w:rPr>
                <w:rFonts w:ascii="Arial" w:hAnsi="Arial" w:cs="Arial"/>
                <w:sz w:val="20"/>
                <w:szCs w:val="20"/>
                <w:lang w:val="en-US"/>
              </w:rPr>
              <w:t xml:space="preserve"> of your ability to contribute to an effective team, including working with diverse health professionals, the community and service providers from other sectors</w:t>
            </w:r>
          </w:p>
        </w:tc>
      </w:tr>
      <w:tr w:rsidR="00576B31" w:rsidRPr="00576B31" w14:paraId="7B9FB94A" w14:textId="77777777" w:rsidTr="00624ECC">
        <w:trPr>
          <w:trHeight w:val="413"/>
        </w:trPr>
        <w:tc>
          <w:tcPr>
            <w:tcW w:w="2223" w:type="dxa"/>
            <w:tcBorders>
              <w:bottom w:val="single" w:sz="4" w:space="0" w:color="auto"/>
            </w:tcBorders>
          </w:tcPr>
          <w:p w14:paraId="6265EFC0" w14:textId="77777777" w:rsidR="00576B31" w:rsidRPr="00576B31" w:rsidRDefault="00576B31" w:rsidP="00624ECC">
            <w:pPr>
              <w:numPr>
                <w:ilvl w:val="0"/>
                <w:numId w:val="9"/>
              </w:numPr>
              <w:spacing w:before="60" w:after="60"/>
              <w:rPr>
                <w:rFonts w:ascii="Arial" w:hAnsi="Arial" w:cs="Arial"/>
                <w:sz w:val="20"/>
                <w:szCs w:val="20"/>
              </w:rPr>
            </w:pPr>
            <w:r w:rsidRPr="00576B31">
              <w:rPr>
                <w:rFonts w:ascii="Arial" w:hAnsi="Arial" w:cs="Arial"/>
                <w:sz w:val="20"/>
                <w:szCs w:val="20"/>
              </w:rPr>
              <w:t>Continuous Improvement</w:t>
            </w:r>
          </w:p>
        </w:tc>
        <w:tc>
          <w:tcPr>
            <w:tcW w:w="8493" w:type="dxa"/>
            <w:tcBorders>
              <w:bottom w:val="single" w:sz="4" w:space="0" w:color="auto"/>
            </w:tcBorders>
          </w:tcPr>
          <w:p w14:paraId="7BAB7475" w14:textId="77777777" w:rsidR="00576B31" w:rsidRPr="00576B31" w:rsidRDefault="00576B31" w:rsidP="00624ECC">
            <w:pPr>
              <w:numPr>
                <w:ilvl w:val="0"/>
                <w:numId w:val="14"/>
              </w:numPr>
              <w:tabs>
                <w:tab w:val="left" w:pos="5845"/>
              </w:tabs>
              <w:spacing w:line="240" w:lineRule="exact"/>
              <w:ind w:right="141"/>
              <w:rPr>
                <w:rFonts w:ascii="Arial" w:hAnsi="Arial" w:cs="Arial"/>
                <w:sz w:val="20"/>
                <w:szCs w:val="20"/>
                <w:lang w:val="en-US"/>
              </w:rPr>
            </w:pPr>
            <w:r w:rsidRPr="00576B31">
              <w:rPr>
                <w:rFonts w:ascii="Arial" w:hAnsi="Arial" w:cs="Arial"/>
                <w:i/>
                <w:sz w:val="20"/>
                <w:szCs w:val="20"/>
                <w:lang w:val="en-US"/>
              </w:rPr>
              <w:t>Examples</w:t>
            </w:r>
            <w:r w:rsidRPr="00576B31">
              <w:rPr>
                <w:rFonts w:ascii="Arial" w:hAnsi="Arial" w:cs="Arial"/>
                <w:sz w:val="20"/>
                <w:szCs w:val="20"/>
                <w:lang w:val="en-US"/>
              </w:rPr>
              <w:t xml:space="preserve"> of how you have contributed previously to quality improvement, evaluation and research or demonstrated understanding of how this role would contribute to continuous improvement</w:t>
            </w:r>
          </w:p>
        </w:tc>
      </w:tr>
    </w:tbl>
    <w:p w14:paraId="399457C6" w14:textId="77777777" w:rsidR="00576B31" w:rsidRPr="00576B31" w:rsidRDefault="00576B31" w:rsidP="00576B31">
      <w:pPr>
        <w:rPr>
          <w:sz w:val="20"/>
          <w:szCs w:val="20"/>
        </w:rPr>
      </w:pPr>
    </w:p>
    <w:p w14:paraId="0AF82591" w14:textId="77777777" w:rsidR="00576B31" w:rsidRPr="00576B31" w:rsidRDefault="00576B31" w:rsidP="00576B31">
      <w:pPr>
        <w:rPr>
          <w:rFonts w:ascii="Arial" w:hAnsi="Arial" w:cs="Arial"/>
          <w:sz w:val="20"/>
          <w:szCs w:val="20"/>
        </w:rPr>
      </w:pPr>
    </w:p>
    <w:p w14:paraId="6CC5EEF5" w14:textId="77777777" w:rsidR="00576B31" w:rsidRPr="00576B31" w:rsidRDefault="00576B31" w:rsidP="00576B31"/>
    <w:p w14:paraId="006D318E" w14:textId="77777777" w:rsidR="00231CA1" w:rsidRPr="00576B31" w:rsidRDefault="00231CA1"/>
    <w:sectPr w:rsidR="00231CA1" w:rsidRPr="00576B31" w:rsidSect="00CC33A3">
      <w:headerReference w:type="even" r:id="rId12"/>
      <w:headerReference w:type="default" r:id="rId13"/>
      <w:headerReference w:type="first" r:id="rId14"/>
      <w:pgSz w:w="11906" w:h="16838" w:code="9"/>
      <w:pgMar w:top="936" w:right="506" w:bottom="856" w:left="684" w:header="53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8B5BD" w14:textId="77777777" w:rsidR="002E154E" w:rsidRDefault="002E154E">
      <w:r>
        <w:separator/>
      </w:r>
    </w:p>
  </w:endnote>
  <w:endnote w:type="continuationSeparator" w:id="0">
    <w:p w14:paraId="536C97AD" w14:textId="77777777" w:rsidR="002E154E" w:rsidRDefault="002E1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roximaNova-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DE1E4" w14:textId="77777777" w:rsidR="00231CA1" w:rsidRPr="00CC33A3" w:rsidRDefault="00576B31" w:rsidP="00C1025C">
    <w:pPr>
      <w:pStyle w:val="Footer"/>
      <w:tabs>
        <w:tab w:val="left" w:pos="1547"/>
        <w:tab w:val="right" w:pos="15048"/>
      </w:tabs>
      <w:rPr>
        <w:rFonts w:ascii="Arial" w:hAnsi="Arial" w:cs="Arial"/>
        <w:sz w:val="18"/>
        <w:szCs w:val="18"/>
      </w:rPr>
    </w:pPr>
    <w:r w:rsidRPr="00CC33A3">
      <w:rPr>
        <w:rFonts w:ascii="Arial" w:hAnsi="Arial" w:cs="Arial"/>
        <w:sz w:val="18"/>
        <w:szCs w:val="18"/>
      </w:rPr>
      <w:t xml:space="preserve">Page </w:t>
    </w:r>
    <w:r w:rsidRPr="00CC33A3">
      <w:rPr>
        <w:rStyle w:val="PageNumber"/>
        <w:rFonts w:ascii="Arial" w:hAnsi="Arial" w:cs="Arial"/>
        <w:sz w:val="18"/>
        <w:szCs w:val="18"/>
      </w:rPr>
      <w:fldChar w:fldCharType="begin"/>
    </w:r>
    <w:r w:rsidRPr="00CC33A3">
      <w:rPr>
        <w:rStyle w:val="PageNumber"/>
        <w:rFonts w:ascii="Arial" w:hAnsi="Arial" w:cs="Arial"/>
        <w:sz w:val="18"/>
        <w:szCs w:val="18"/>
      </w:rPr>
      <w:instrText xml:space="preserve"> PAGE </w:instrText>
    </w:r>
    <w:r w:rsidRPr="00CC33A3">
      <w:rPr>
        <w:rStyle w:val="PageNumber"/>
        <w:rFonts w:ascii="Arial" w:hAnsi="Arial" w:cs="Arial"/>
        <w:sz w:val="18"/>
        <w:szCs w:val="18"/>
      </w:rPr>
      <w:fldChar w:fldCharType="separate"/>
    </w:r>
    <w:r w:rsidR="00765EB5">
      <w:rPr>
        <w:rStyle w:val="PageNumber"/>
        <w:rFonts w:ascii="Arial" w:hAnsi="Arial" w:cs="Arial"/>
        <w:noProof/>
        <w:sz w:val="18"/>
        <w:szCs w:val="18"/>
      </w:rPr>
      <w:t>2</w:t>
    </w:r>
    <w:r w:rsidRPr="00CC33A3">
      <w:rPr>
        <w:rStyle w:val="PageNumbe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82FC0" w14:textId="77777777" w:rsidR="00231CA1" w:rsidRPr="00CC33A3" w:rsidRDefault="00576B31" w:rsidP="00C1025C">
    <w:pPr>
      <w:pStyle w:val="Footer"/>
      <w:rPr>
        <w:rFonts w:ascii="Arial" w:hAnsi="Arial" w:cs="Arial"/>
        <w:sz w:val="18"/>
        <w:szCs w:val="18"/>
      </w:rPr>
    </w:pPr>
    <w:r w:rsidRPr="00CC33A3">
      <w:rPr>
        <w:rFonts w:ascii="Arial" w:hAnsi="Arial" w:cs="Arial"/>
        <w:sz w:val="18"/>
        <w:szCs w:val="18"/>
      </w:rPr>
      <w:t xml:space="preserve">Page </w:t>
    </w:r>
    <w:r w:rsidRPr="00CC33A3">
      <w:rPr>
        <w:rStyle w:val="PageNumber"/>
        <w:rFonts w:ascii="Arial" w:hAnsi="Arial" w:cs="Arial"/>
        <w:sz w:val="18"/>
        <w:szCs w:val="18"/>
      </w:rPr>
      <w:fldChar w:fldCharType="begin"/>
    </w:r>
    <w:r w:rsidRPr="00CC33A3">
      <w:rPr>
        <w:rStyle w:val="PageNumber"/>
        <w:rFonts w:ascii="Arial" w:hAnsi="Arial" w:cs="Arial"/>
        <w:sz w:val="18"/>
        <w:szCs w:val="18"/>
      </w:rPr>
      <w:instrText xml:space="preserve"> PAGE </w:instrText>
    </w:r>
    <w:r w:rsidRPr="00CC33A3">
      <w:rPr>
        <w:rStyle w:val="PageNumber"/>
        <w:rFonts w:ascii="Arial" w:hAnsi="Arial" w:cs="Arial"/>
        <w:sz w:val="18"/>
        <w:szCs w:val="18"/>
      </w:rPr>
      <w:fldChar w:fldCharType="separate"/>
    </w:r>
    <w:r w:rsidR="00765EB5">
      <w:rPr>
        <w:rStyle w:val="PageNumber"/>
        <w:rFonts w:ascii="Arial" w:hAnsi="Arial" w:cs="Arial"/>
        <w:noProof/>
        <w:sz w:val="18"/>
        <w:szCs w:val="18"/>
      </w:rPr>
      <w:t>5</w:t>
    </w:r>
    <w:r w:rsidRPr="00CC33A3">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6D263" w14:textId="77777777" w:rsidR="002E154E" w:rsidRDefault="002E154E">
      <w:r>
        <w:separator/>
      </w:r>
    </w:p>
  </w:footnote>
  <w:footnote w:type="continuationSeparator" w:id="0">
    <w:p w14:paraId="3B33D1AB" w14:textId="77777777" w:rsidR="002E154E" w:rsidRDefault="002E1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0B0B7" w14:textId="642EEE2D" w:rsidR="00231CA1" w:rsidRDefault="00F76E03">
    <w:pPr>
      <w:pStyle w:val="Header"/>
    </w:pPr>
    <w:r>
      <w:rPr>
        <w:noProof/>
      </w:rPr>
      <mc:AlternateContent>
        <mc:Choice Requires="wps">
          <w:drawing>
            <wp:anchor distT="0" distB="0" distL="0" distR="0" simplePos="0" relativeHeight="251655680" behindDoc="0" locked="0" layoutInCell="1" allowOverlap="1" wp14:anchorId="77742064" wp14:editId="5B0DE2DE">
              <wp:simplePos x="635" y="635"/>
              <wp:positionH relativeFrom="column">
                <wp:align>center</wp:align>
              </wp:positionH>
              <wp:positionV relativeFrom="paragraph">
                <wp:posOffset>635</wp:posOffset>
              </wp:positionV>
              <wp:extent cx="443865" cy="443865"/>
              <wp:effectExtent l="0" t="0" r="18415" b="15240"/>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8A03AE" w14:textId="6EBC0C71" w:rsidR="00F76E03" w:rsidRPr="00F76E03" w:rsidRDefault="00F76E03">
                          <w:pPr>
                            <w:rPr>
                              <w:rFonts w:ascii="Arial" w:eastAsia="Arial" w:hAnsi="Arial" w:cs="Arial"/>
                              <w:color w:val="A80000"/>
                            </w:rPr>
                          </w:pPr>
                          <w:r w:rsidRPr="00F76E03">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7742064" id="_x0000_t202" coordsize="21600,21600" o:spt="202" path="m,l,21600r21600,l21600,xe">
              <v:stroke joinstyle="miter"/>
              <v:path gradientshapeok="t" o:connecttype="rect"/>
            </v:shapetype>
            <v:shape id="Text Box 6" o:spid="_x0000_s1026" type="#_x0000_t202" alt="OFFICIAL" style="position:absolute;margin-left:0;margin-top:.05pt;width:34.95pt;height:34.95pt;z-index:2516556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98A03AE" w14:textId="6EBC0C71" w:rsidR="00F76E03" w:rsidRPr="00F76E03" w:rsidRDefault="00F76E03">
                    <w:pPr>
                      <w:rPr>
                        <w:rFonts w:ascii="Arial" w:eastAsia="Arial" w:hAnsi="Arial" w:cs="Arial"/>
                        <w:color w:val="A80000"/>
                      </w:rPr>
                    </w:pPr>
                    <w:r w:rsidRPr="00F76E03">
                      <w:rPr>
                        <w:rFonts w:ascii="Arial" w:eastAsia="Arial" w:hAnsi="Arial" w:cs="Arial"/>
                        <w:color w:val="A80000"/>
                      </w:rPr>
                      <w:t>OFFICIAL</w:t>
                    </w:r>
                  </w:p>
                </w:txbxContent>
              </v:textbox>
              <w10:wrap type="square"/>
            </v:shape>
          </w:pict>
        </mc:Fallback>
      </mc:AlternateContent>
    </w:r>
    <w:r w:rsidR="00000000">
      <w:rPr>
        <w:noProof/>
      </w:rPr>
      <w:pict w14:anchorId="567E88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margin-left:0;margin-top:0;width:604.7pt;height:106.7pt;rotation:315;z-index:-251655680;mso-position-horizontal:center;mso-position-horizontal-relative:margin;mso-position-vertical:center;mso-position-vertical-relative:margin" o:allowincell="f" fillcolor="red" stroked="f">
          <v:fill opacity=".5"/>
          <v:textpath style="font-family:&quot;Calibri&quot;;font-size:1pt" string="DRAFT FOR COM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292" w:type="dxa"/>
      <w:tblLayout w:type="fixed"/>
      <w:tblLook w:val="01E0" w:firstRow="1" w:lastRow="1" w:firstColumn="1" w:lastColumn="1" w:noHBand="0" w:noVBand="0"/>
    </w:tblPr>
    <w:tblGrid>
      <w:gridCol w:w="9464"/>
      <w:gridCol w:w="2693"/>
      <w:gridCol w:w="3135"/>
    </w:tblGrid>
    <w:tr w:rsidR="00E03D78" w14:paraId="60E011D5" w14:textId="77777777" w:rsidTr="002569BA">
      <w:tc>
        <w:tcPr>
          <w:tcW w:w="9464" w:type="dxa"/>
        </w:tcPr>
        <w:p w14:paraId="3CEC7D49" w14:textId="13F3FE25" w:rsidR="00231CA1" w:rsidRPr="002569BA" w:rsidRDefault="00576B31" w:rsidP="002569BA">
          <w:pPr>
            <w:pStyle w:val="Header"/>
            <w:spacing w:before="120" w:after="120"/>
            <w:rPr>
              <w:b/>
              <w:sz w:val="32"/>
              <w:szCs w:val="32"/>
            </w:rPr>
          </w:pPr>
          <w:r w:rsidRPr="002569BA">
            <w:rPr>
              <w:rFonts w:ascii="Arial" w:hAnsi="Arial" w:cs="Arial"/>
              <w:b/>
              <w:sz w:val="40"/>
              <w:szCs w:val="40"/>
            </w:rPr>
            <w:t>POSITION DESCRIPTION</w:t>
          </w:r>
        </w:p>
      </w:tc>
      <w:tc>
        <w:tcPr>
          <w:tcW w:w="2693" w:type="dxa"/>
        </w:tcPr>
        <w:p w14:paraId="578F298B" w14:textId="77777777" w:rsidR="00231CA1" w:rsidRPr="002569BA" w:rsidRDefault="00503CAE" w:rsidP="002569BA">
          <w:pPr>
            <w:pStyle w:val="Header"/>
            <w:spacing w:before="40"/>
            <w:jc w:val="right"/>
            <w:rPr>
              <w:rFonts w:ascii="Arial" w:hAnsi="Arial" w:cs="Arial"/>
              <w:b/>
              <w:color w:val="808080"/>
            </w:rPr>
          </w:pPr>
          <w:r>
            <w:rPr>
              <w:rFonts w:ascii="Arial" w:hAnsi="Arial" w:cs="Arial"/>
              <w:b/>
              <w:color w:val="808080"/>
            </w:rPr>
            <w:t>Riverland Mallee Coorong</w:t>
          </w:r>
        </w:p>
        <w:p w14:paraId="2A399309" w14:textId="77777777" w:rsidR="00231CA1" w:rsidRPr="002569BA" w:rsidRDefault="00576B31" w:rsidP="002569BA">
          <w:pPr>
            <w:pStyle w:val="Header"/>
            <w:spacing w:before="40"/>
            <w:jc w:val="right"/>
            <w:rPr>
              <w:rFonts w:ascii="Arial" w:hAnsi="Arial" w:cs="Arial"/>
              <w:b/>
              <w:color w:val="808080"/>
            </w:rPr>
          </w:pPr>
          <w:r w:rsidRPr="002569BA">
            <w:rPr>
              <w:rFonts w:ascii="Arial" w:hAnsi="Arial" w:cs="Arial"/>
              <w:b/>
              <w:color w:val="808080"/>
            </w:rPr>
            <w:t xml:space="preserve">Local Health Network </w:t>
          </w:r>
        </w:p>
      </w:tc>
      <w:tc>
        <w:tcPr>
          <w:tcW w:w="3135" w:type="dxa"/>
        </w:tcPr>
        <w:p w14:paraId="7DCA9C6E" w14:textId="77777777" w:rsidR="00231CA1" w:rsidRDefault="00576B31" w:rsidP="000E3560">
          <w:pPr>
            <w:pStyle w:val="Header"/>
          </w:pPr>
          <w:r>
            <w:rPr>
              <w:rFonts w:ascii="ProximaNova-Light" w:hAnsi="ProximaNova-Light" w:cs="ProximaNova-Light"/>
              <w:noProof/>
              <w:color w:val="0093D0"/>
              <w:sz w:val="25"/>
              <w:szCs w:val="13"/>
            </w:rPr>
            <w:drawing>
              <wp:inline distT="0" distB="0" distL="0" distR="0" wp14:anchorId="4F51F57C" wp14:editId="164382EC">
                <wp:extent cx="1647825" cy="409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09575"/>
                        </a:xfrm>
                        <a:prstGeom prst="rect">
                          <a:avLst/>
                        </a:prstGeom>
                        <a:noFill/>
                        <a:ln>
                          <a:noFill/>
                        </a:ln>
                      </pic:spPr>
                    </pic:pic>
                  </a:graphicData>
                </a:graphic>
              </wp:inline>
            </w:drawing>
          </w:r>
        </w:p>
      </w:tc>
    </w:tr>
  </w:tbl>
  <w:p w14:paraId="0F190B8C" w14:textId="12697C87" w:rsidR="00231CA1" w:rsidRPr="000B1CBC" w:rsidRDefault="00FE5B0D" w:rsidP="003E7147">
    <w:pPr>
      <w:pStyle w:val="Header"/>
    </w:pPr>
    <w:r>
      <w:rPr>
        <w:rFonts w:ascii="Arial" w:hAnsi="Arial" w:cs="Arial"/>
        <w:b/>
        <w:noProof/>
        <w:sz w:val="40"/>
        <w:szCs w:val="40"/>
      </w:rPr>
      <mc:AlternateContent>
        <mc:Choice Requires="wps">
          <w:drawing>
            <wp:anchor distT="0" distB="0" distL="0" distR="0" simplePos="0" relativeHeight="251656704" behindDoc="0" locked="0" layoutInCell="1" allowOverlap="1" wp14:anchorId="08618044" wp14:editId="6BAFCE3D">
              <wp:simplePos x="0" y="0"/>
              <wp:positionH relativeFrom="column">
                <wp:posOffset>4431665</wp:posOffset>
              </wp:positionH>
              <wp:positionV relativeFrom="paragraph">
                <wp:posOffset>-556895</wp:posOffset>
              </wp:positionV>
              <wp:extent cx="443865" cy="443865"/>
              <wp:effectExtent l="0" t="0" r="18415" b="1524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E10F1C" w14:textId="2D0D7B31" w:rsidR="00F76E03" w:rsidRPr="00F76E03" w:rsidRDefault="00F76E03">
                          <w:pPr>
                            <w:rPr>
                              <w:rFonts w:ascii="Arial" w:eastAsia="Arial" w:hAnsi="Arial" w:cs="Arial"/>
                              <w:color w:val="A80000"/>
                            </w:rPr>
                          </w:pPr>
                          <w:r w:rsidRPr="00F76E03">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618044" id="_x0000_t202" coordsize="21600,21600" o:spt="202" path="m,l,21600r21600,l21600,xe">
              <v:stroke joinstyle="miter"/>
              <v:path gradientshapeok="t" o:connecttype="rect"/>
            </v:shapetype>
            <v:shape id="Text Box 7" o:spid="_x0000_s1027" type="#_x0000_t202" alt="OFFICIAL" style="position:absolute;margin-left:348.95pt;margin-top:-43.85pt;width:34.95pt;height:34.95pt;z-index:251656704;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" filled="f" stroked="f">
              <v:textbox style="mso-fit-shape-to-text:t" inset="0,0,0,0">
                <w:txbxContent>
                  <w:p w14:paraId="38E10F1C" w14:textId="2D0D7B31" w:rsidR="00F76E03" w:rsidRPr="00F76E03" w:rsidRDefault="00F76E03">
                    <w:pPr>
                      <w:rPr>
                        <w:rFonts w:ascii="Arial" w:eastAsia="Arial" w:hAnsi="Arial" w:cs="Arial"/>
                        <w:color w:val="A80000"/>
                      </w:rPr>
                    </w:pPr>
                    <w:r w:rsidRPr="00F76E03">
                      <w:rPr>
                        <w:rFonts w:ascii="Arial" w:eastAsia="Arial" w:hAnsi="Arial" w:cs="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270" w:type="dxa"/>
      <w:tblLayout w:type="fixed"/>
      <w:tblLook w:val="01E0" w:firstRow="1" w:lastRow="1" w:firstColumn="1" w:lastColumn="1" w:noHBand="0" w:noVBand="0"/>
    </w:tblPr>
    <w:tblGrid>
      <w:gridCol w:w="10311"/>
      <w:gridCol w:w="1824"/>
      <w:gridCol w:w="3135"/>
    </w:tblGrid>
    <w:tr w:rsidR="00E03D78" w14:paraId="786DA401" w14:textId="77777777" w:rsidTr="002569BA">
      <w:tc>
        <w:tcPr>
          <w:tcW w:w="10311" w:type="dxa"/>
        </w:tcPr>
        <w:p w14:paraId="6082F123" w14:textId="1E569B9E" w:rsidR="00231CA1" w:rsidRPr="002569BA" w:rsidRDefault="00F76E03" w:rsidP="002569BA">
          <w:pPr>
            <w:pStyle w:val="Header"/>
            <w:spacing w:before="120" w:after="120"/>
            <w:rPr>
              <w:b/>
              <w:sz w:val="32"/>
              <w:szCs w:val="32"/>
            </w:rPr>
          </w:pPr>
          <w:r>
            <w:rPr>
              <w:rFonts w:ascii="Arial" w:hAnsi="Arial" w:cs="Arial"/>
              <w:b/>
              <w:noProof/>
              <w:sz w:val="40"/>
              <w:szCs w:val="40"/>
            </w:rPr>
            <mc:AlternateContent>
              <mc:Choice Requires="wps">
                <w:drawing>
                  <wp:anchor distT="0" distB="0" distL="0" distR="0" simplePos="0" relativeHeight="251654656" behindDoc="0" locked="0" layoutInCell="1" allowOverlap="1" wp14:anchorId="7B9CB065" wp14:editId="02A0426D">
                    <wp:simplePos x="635" y="635"/>
                    <wp:positionH relativeFrom="column">
                      <wp:align>center</wp:align>
                    </wp:positionH>
                    <wp:positionV relativeFrom="paragraph">
                      <wp:posOffset>635</wp:posOffset>
                    </wp:positionV>
                    <wp:extent cx="443865" cy="443865"/>
                    <wp:effectExtent l="0" t="0" r="18415" b="1524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5CBC44" w14:textId="1EAF520C" w:rsidR="00F76E03" w:rsidRPr="00F76E03" w:rsidRDefault="00F76E03">
                                <w:pPr>
                                  <w:rPr>
                                    <w:rFonts w:ascii="Arial" w:eastAsia="Arial" w:hAnsi="Arial" w:cs="Arial"/>
                                    <w:color w:val="A80000"/>
                                  </w:rPr>
                                </w:pPr>
                                <w:r w:rsidRPr="00F76E03">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B9CB065" id="_x0000_t202" coordsize="21600,21600" o:spt="202" path="m,l,21600r21600,l21600,xe">
                    <v:stroke joinstyle="miter"/>
                    <v:path gradientshapeok="t" o:connecttype="rect"/>
                  </v:shapetype>
                  <v:shape id="Text Box 5" o:spid="_x0000_s1028" type="#_x0000_t202" alt="OFFICIAL" style="position:absolute;margin-left:0;margin-top:.05pt;width:34.95pt;height:34.95pt;z-index:2516546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365CBC44" w14:textId="1EAF520C" w:rsidR="00F76E03" w:rsidRPr="00F76E03" w:rsidRDefault="00F76E03">
                          <w:pPr>
                            <w:rPr>
                              <w:rFonts w:ascii="Arial" w:eastAsia="Arial" w:hAnsi="Arial" w:cs="Arial"/>
                              <w:color w:val="A80000"/>
                            </w:rPr>
                          </w:pPr>
                          <w:r w:rsidRPr="00F76E03">
                            <w:rPr>
                              <w:rFonts w:ascii="Arial" w:eastAsia="Arial" w:hAnsi="Arial" w:cs="Arial"/>
                              <w:color w:val="A80000"/>
                            </w:rPr>
                            <w:t>OFFICIAL</w:t>
                          </w:r>
                        </w:p>
                      </w:txbxContent>
                    </v:textbox>
                    <w10:wrap type="square"/>
                  </v:shape>
                </w:pict>
              </mc:Fallback>
            </mc:AlternateContent>
          </w:r>
          <w:r w:rsidR="00576B31" w:rsidRPr="002569BA">
            <w:rPr>
              <w:rFonts w:ascii="Arial" w:hAnsi="Arial" w:cs="Arial"/>
              <w:b/>
              <w:sz w:val="40"/>
              <w:szCs w:val="40"/>
            </w:rPr>
            <w:t>POSITION DESCRIPTION</w:t>
          </w:r>
        </w:p>
      </w:tc>
      <w:tc>
        <w:tcPr>
          <w:tcW w:w="1824" w:type="dxa"/>
        </w:tcPr>
        <w:p w14:paraId="1A69A93A" w14:textId="77777777" w:rsidR="00231CA1" w:rsidRPr="002569BA" w:rsidRDefault="00576B31" w:rsidP="002569BA">
          <w:pPr>
            <w:pStyle w:val="Header"/>
            <w:spacing w:before="40"/>
            <w:jc w:val="right"/>
            <w:rPr>
              <w:rFonts w:ascii="Arial" w:hAnsi="Arial" w:cs="Arial"/>
              <w:b/>
              <w:color w:val="808080"/>
            </w:rPr>
          </w:pPr>
          <w:r w:rsidRPr="002569BA">
            <w:rPr>
              <w:rFonts w:ascii="Arial" w:hAnsi="Arial" w:cs="Arial"/>
              <w:b/>
              <w:color w:val="808080"/>
            </w:rPr>
            <w:t>Country Health SA</w:t>
          </w:r>
        </w:p>
      </w:tc>
      <w:tc>
        <w:tcPr>
          <w:tcW w:w="3135" w:type="dxa"/>
        </w:tcPr>
        <w:p w14:paraId="628DE3EB" w14:textId="77777777" w:rsidR="00231CA1" w:rsidRDefault="00576B31" w:rsidP="00B87B2F">
          <w:pPr>
            <w:pStyle w:val="Header"/>
          </w:pPr>
          <w:r>
            <w:rPr>
              <w:rFonts w:ascii="ProximaNova-Light" w:hAnsi="ProximaNova-Light" w:cs="ProximaNova-Light"/>
              <w:noProof/>
              <w:color w:val="0093D0"/>
              <w:sz w:val="25"/>
              <w:szCs w:val="13"/>
            </w:rPr>
            <w:drawing>
              <wp:inline distT="0" distB="0" distL="0" distR="0" wp14:anchorId="3702484A" wp14:editId="6D9C0D55">
                <wp:extent cx="164782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09575"/>
                        </a:xfrm>
                        <a:prstGeom prst="rect">
                          <a:avLst/>
                        </a:prstGeom>
                        <a:noFill/>
                        <a:ln>
                          <a:noFill/>
                        </a:ln>
                      </pic:spPr>
                    </pic:pic>
                  </a:graphicData>
                </a:graphic>
              </wp:inline>
            </w:drawing>
          </w:r>
        </w:p>
      </w:tc>
    </w:tr>
  </w:tbl>
  <w:p w14:paraId="2139C150" w14:textId="77777777" w:rsidR="00231CA1" w:rsidRPr="000B1CBC" w:rsidRDefault="00231CA1">
    <w:pPr>
      <w:pStyle w:val="Head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DFD7E" w14:textId="0D14DE49" w:rsidR="00231CA1" w:rsidRDefault="00F76E03">
    <w:pPr>
      <w:pStyle w:val="Header"/>
    </w:pPr>
    <w:r>
      <w:rPr>
        <w:noProof/>
      </w:rPr>
      <mc:AlternateContent>
        <mc:Choice Requires="wps">
          <w:drawing>
            <wp:anchor distT="0" distB="0" distL="0" distR="0" simplePos="0" relativeHeight="251658752" behindDoc="0" locked="0" layoutInCell="1" allowOverlap="1" wp14:anchorId="74A04C51" wp14:editId="689B5E6A">
              <wp:simplePos x="635" y="635"/>
              <wp:positionH relativeFrom="column">
                <wp:align>center</wp:align>
              </wp:positionH>
              <wp:positionV relativeFrom="paragraph">
                <wp:posOffset>635</wp:posOffset>
              </wp:positionV>
              <wp:extent cx="443865" cy="443865"/>
              <wp:effectExtent l="0" t="0" r="18415" b="15240"/>
              <wp:wrapSquare wrapText="bothSides"/>
              <wp:docPr id="9" name="Text Box 9"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8B7BBD" w14:textId="3816CF36" w:rsidR="00F76E03" w:rsidRPr="00F76E03" w:rsidRDefault="00F76E03">
                          <w:pPr>
                            <w:rPr>
                              <w:rFonts w:ascii="Arial" w:eastAsia="Arial" w:hAnsi="Arial" w:cs="Arial"/>
                              <w:color w:val="A80000"/>
                            </w:rPr>
                          </w:pPr>
                          <w:r w:rsidRPr="00F76E03">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A04C51" id="_x0000_t202" coordsize="21600,21600" o:spt="202" path="m,l,21600r21600,l21600,xe">
              <v:stroke joinstyle="miter"/>
              <v:path gradientshapeok="t" o:connecttype="rect"/>
            </v:shapetype>
            <v:shape id="Text Box 9" o:spid="_x0000_s1029" type="#_x0000_t202" alt="OFFICIAL" style="position:absolute;margin-left:0;margin-top:.05pt;width:34.95pt;height:34.95pt;z-index:2516587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2E8B7BBD" w14:textId="3816CF36" w:rsidR="00F76E03" w:rsidRPr="00F76E03" w:rsidRDefault="00F76E03">
                    <w:pPr>
                      <w:rPr>
                        <w:rFonts w:ascii="Arial" w:eastAsia="Arial" w:hAnsi="Arial" w:cs="Arial"/>
                        <w:color w:val="A80000"/>
                      </w:rPr>
                    </w:pPr>
                    <w:r w:rsidRPr="00F76E03">
                      <w:rPr>
                        <w:rFonts w:ascii="Arial" w:eastAsia="Arial" w:hAnsi="Arial" w:cs="Arial"/>
                        <w:color w:val="A80000"/>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270" w:type="dxa"/>
      <w:tblLayout w:type="fixed"/>
      <w:tblLook w:val="01E0" w:firstRow="1" w:lastRow="1" w:firstColumn="1" w:lastColumn="1" w:noHBand="0" w:noVBand="0"/>
    </w:tblPr>
    <w:tblGrid>
      <w:gridCol w:w="10311"/>
      <w:gridCol w:w="1824"/>
      <w:gridCol w:w="3135"/>
    </w:tblGrid>
    <w:tr w:rsidR="00E03D78" w14:paraId="1BB24E10" w14:textId="77777777" w:rsidTr="002569BA">
      <w:tc>
        <w:tcPr>
          <w:tcW w:w="10311" w:type="dxa"/>
        </w:tcPr>
        <w:p w14:paraId="5912E136" w14:textId="319B9915" w:rsidR="00231CA1" w:rsidRPr="002569BA" w:rsidRDefault="00F76E03" w:rsidP="002569BA">
          <w:pPr>
            <w:pStyle w:val="Header"/>
            <w:spacing w:before="120" w:after="120"/>
            <w:rPr>
              <w:b/>
              <w:sz w:val="32"/>
              <w:szCs w:val="32"/>
            </w:rPr>
          </w:pPr>
          <w:r>
            <w:rPr>
              <w:rFonts w:ascii="Arial" w:hAnsi="Arial" w:cs="Arial"/>
              <w:b/>
              <w:noProof/>
              <w:sz w:val="40"/>
              <w:szCs w:val="40"/>
            </w:rPr>
            <mc:AlternateContent>
              <mc:Choice Requires="wps">
                <w:drawing>
                  <wp:anchor distT="0" distB="0" distL="0" distR="0" simplePos="0" relativeHeight="251659776" behindDoc="0" locked="0" layoutInCell="1" allowOverlap="1" wp14:anchorId="394C8436" wp14:editId="7DAC3DA5">
                    <wp:simplePos x="635" y="635"/>
                    <wp:positionH relativeFrom="column">
                      <wp:align>center</wp:align>
                    </wp:positionH>
                    <wp:positionV relativeFrom="paragraph">
                      <wp:posOffset>635</wp:posOffset>
                    </wp:positionV>
                    <wp:extent cx="443865" cy="443865"/>
                    <wp:effectExtent l="0" t="0" r="18415" b="15240"/>
                    <wp:wrapSquare wrapText="bothSides"/>
                    <wp:docPr id="10" name="Text Box 10"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E1E5F1" w14:textId="243F3D99" w:rsidR="00F76E03" w:rsidRPr="00F76E03" w:rsidRDefault="00F76E03">
                                <w:pPr>
                                  <w:rPr>
                                    <w:rFonts w:ascii="Arial" w:eastAsia="Arial" w:hAnsi="Arial" w:cs="Arial"/>
                                    <w:color w:val="A80000"/>
                                  </w:rPr>
                                </w:pPr>
                                <w:r w:rsidRPr="00F76E03">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94C8436" id="_x0000_t202" coordsize="21600,21600" o:spt="202" path="m,l,21600r21600,l21600,xe">
                    <v:stroke joinstyle="miter"/>
                    <v:path gradientshapeok="t" o:connecttype="rect"/>
                  </v:shapetype>
                  <v:shape id="Text Box 10" o:spid="_x0000_s1030" type="#_x0000_t202" alt="OFFICIAL" style="position:absolute;margin-left:0;margin-top:.05pt;width:34.95pt;height:34.95pt;z-index:2516597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7BE1E5F1" w14:textId="243F3D99" w:rsidR="00F76E03" w:rsidRPr="00F76E03" w:rsidRDefault="00F76E03">
                          <w:pPr>
                            <w:rPr>
                              <w:rFonts w:ascii="Arial" w:eastAsia="Arial" w:hAnsi="Arial" w:cs="Arial"/>
                              <w:color w:val="A80000"/>
                            </w:rPr>
                          </w:pPr>
                          <w:r w:rsidRPr="00F76E03">
                            <w:rPr>
                              <w:rFonts w:ascii="Arial" w:eastAsia="Arial" w:hAnsi="Arial" w:cs="Arial"/>
                              <w:color w:val="A80000"/>
                            </w:rPr>
                            <w:t>OFFICIAL</w:t>
                          </w:r>
                        </w:p>
                      </w:txbxContent>
                    </v:textbox>
                    <w10:wrap type="square"/>
                  </v:shape>
                </w:pict>
              </mc:Fallback>
            </mc:AlternateContent>
          </w:r>
          <w:r w:rsidR="00576B31" w:rsidRPr="002569BA">
            <w:rPr>
              <w:rFonts w:ascii="Arial" w:hAnsi="Arial" w:cs="Arial"/>
              <w:b/>
              <w:sz w:val="40"/>
              <w:szCs w:val="40"/>
            </w:rPr>
            <w:t>POSITION DESCRIPTION</w:t>
          </w:r>
        </w:p>
      </w:tc>
      <w:tc>
        <w:tcPr>
          <w:tcW w:w="1824" w:type="dxa"/>
        </w:tcPr>
        <w:p w14:paraId="4456C589" w14:textId="77777777" w:rsidR="00231CA1" w:rsidRPr="002569BA" w:rsidRDefault="00576B31" w:rsidP="002569BA">
          <w:pPr>
            <w:pStyle w:val="Header"/>
            <w:spacing w:before="40"/>
            <w:jc w:val="right"/>
            <w:rPr>
              <w:rFonts w:ascii="Arial" w:hAnsi="Arial" w:cs="Arial"/>
              <w:b/>
              <w:color w:val="808080"/>
            </w:rPr>
          </w:pPr>
          <w:r w:rsidRPr="002569BA">
            <w:rPr>
              <w:rFonts w:ascii="Arial" w:hAnsi="Arial" w:cs="Arial"/>
              <w:b/>
              <w:color w:val="808080"/>
            </w:rPr>
            <w:t>Country Health SA</w:t>
          </w:r>
        </w:p>
      </w:tc>
      <w:tc>
        <w:tcPr>
          <w:tcW w:w="3135" w:type="dxa"/>
        </w:tcPr>
        <w:p w14:paraId="4FE4E858" w14:textId="77777777" w:rsidR="00231CA1" w:rsidRDefault="00576B31" w:rsidP="000E3560">
          <w:pPr>
            <w:pStyle w:val="Header"/>
          </w:pPr>
          <w:r>
            <w:rPr>
              <w:rFonts w:ascii="ProximaNova-Light" w:hAnsi="ProximaNova-Light" w:cs="ProximaNova-Light"/>
              <w:noProof/>
              <w:color w:val="0093D0"/>
              <w:sz w:val="25"/>
              <w:szCs w:val="13"/>
            </w:rPr>
            <w:drawing>
              <wp:inline distT="0" distB="0" distL="0" distR="0" wp14:anchorId="16B8568A" wp14:editId="38DCABE6">
                <wp:extent cx="1647825" cy="409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09575"/>
                        </a:xfrm>
                        <a:prstGeom prst="rect">
                          <a:avLst/>
                        </a:prstGeom>
                        <a:noFill/>
                        <a:ln>
                          <a:noFill/>
                        </a:ln>
                      </pic:spPr>
                    </pic:pic>
                  </a:graphicData>
                </a:graphic>
              </wp:inline>
            </w:drawing>
          </w:r>
        </w:p>
      </w:tc>
    </w:tr>
  </w:tbl>
  <w:p w14:paraId="22698A57" w14:textId="77777777" w:rsidR="00231CA1" w:rsidRPr="000B1CBC" w:rsidRDefault="00231CA1" w:rsidP="003E714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32" w:type="dxa"/>
      <w:tblInd w:w="108" w:type="dxa"/>
      <w:tblLayout w:type="fixed"/>
      <w:tblLook w:val="01E0" w:firstRow="1" w:lastRow="1" w:firstColumn="1" w:lastColumn="1" w:noHBand="0" w:noVBand="0"/>
    </w:tblPr>
    <w:tblGrid>
      <w:gridCol w:w="5103"/>
      <w:gridCol w:w="2694"/>
      <w:gridCol w:w="3135"/>
    </w:tblGrid>
    <w:tr w:rsidR="00E03D78" w14:paraId="0C3FFE4F" w14:textId="77777777" w:rsidTr="002569BA">
      <w:tc>
        <w:tcPr>
          <w:tcW w:w="5103" w:type="dxa"/>
        </w:tcPr>
        <w:p w14:paraId="2D47E282" w14:textId="68A08BEA" w:rsidR="00231CA1" w:rsidRPr="002569BA" w:rsidRDefault="00F76E03" w:rsidP="002569BA">
          <w:pPr>
            <w:pStyle w:val="Header"/>
            <w:spacing w:before="120" w:after="120"/>
            <w:rPr>
              <w:b/>
              <w:sz w:val="32"/>
              <w:szCs w:val="32"/>
            </w:rPr>
          </w:pPr>
          <w:r>
            <w:rPr>
              <w:rFonts w:ascii="Arial" w:hAnsi="Arial" w:cs="Arial"/>
              <w:b/>
              <w:noProof/>
              <w:sz w:val="40"/>
              <w:szCs w:val="40"/>
            </w:rPr>
            <mc:AlternateContent>
              <mc:Choice Requires="wps">
                <w:drawing>
                  <wp:anchor distT="0" distB="0" distL="0" distR="0" simplePos="0" relativeHeight="251657728" behindDoc="0" locked="0" layoutInCell="1" allowOverlap="1" wp14:anchorId="722473CF" wp14:editId="77034031">
                    <wp:simplePos x="635" y="635"/>
                    <wp:positionH relativeFrom="column">
                      <wp:align>center</wp:align>
                    </wp:positionH>
                    <wp:positionV relativeFrom="paragraph">
                      <wp:posOffset>635</wp:posOffset>
                    </wp:positionV>
                    <wp:extent cx="443865" cy="443865"/>
                    <wp:effectExtent l="0" t="0" r="18415" b="15240"/>
                    <wp:wrapSquare wrapText="bothSides"/>
                    <wp:docPr id="8" name="Text Box 8"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185FC1" w14:textId="561E35B2" w:rsidR="00F76E03" w:rsidRPr="00F76E03" w:rsidRDefault="00F76E03">
                                <w:pPr>
                                  <w:rPr>
                                    <w:rFonts w:ascii="Arial" w:eastAsia="Arial" w:hAnsi="Arial" w:cs="Arial"/>
                                    <w:color w:val="A80000"/>
                                  </w:rPr>
                                </w:pPr>
                                <w:r w:rsidRPr="00F76E03">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22473CF" id="_x0000_t202" coordsize="21600,21600" o:spt="202" path="m,l,21600r21600,l21600,xe">
                    <v:stroke joinstyle="miter"/>
                    <v:path gradientshapeok="t" o:connecttype="rect"/>
                  </v:shapetype>
                  <v:shape id="Text Box 8" o:spid="_x0000_s1031" type="#_x0000_t202" alt="OFFICIAL" style="position:absolute;margin-left:0;margin-top:.05pt;width:34.95pt;height:34.95pt;z-index:2516577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24185FC1" w14:textId="561E35B2" w:rsidR="00F76E03" w:rsidRPr="00F76E03" w:rsidRDefault="00F76E03">
                          <w:pPr>
                            <w:rPr>
                              <w:rFonts w:ascii="Arial" w:eastAsia="Arial" w:hAnsi="Arial" w:cs="Arial"/>
                              <w:color w:val="A80000"/>
                            </w:rPr>
                          </w:pPr>
                          <w:r w:rsidRPr="00F76E03">
                            <w:rPr>
                              <w:rFonts w:ascii="Arial" w:eastAsia="Arial" w:hAnsi="Arial" w:cs="Arial"/>
                              <w:color w:val="A80000"/>
                            </w:rPr>
                            <w:t>OFFICIAL</w:t>
                          </w:r>
                        </w:p>
                      </w:txbxContent>
                    </v:textbox>
                    <w10:wrap type="square"/>
                  </v:shape>
                </w:pict>
              </mc:Fallback>
            </mc:AlternateContent>
          </w:r>
          <w:r w:rsidR="00576B31" w:rsidRPr="002569BA">
            <w:rPr>
              <w:rFonts w:ascii="Arial" w:hAnsi="Arial" w:cs="Arial"/>
              <w:b/>
              <w:sz w:val="40"/>
              <w:szCs w:val="40"/>
            </w:rPr>
            <w:t>APPLICANT GUIDELINES</w:t>
          </w:r>
        </w:p>
      </w:tc>
      <w:tc>
        <w:tcPr>
          <w:tcW w:w="2694" w:type="dxa"/>
        </w:tcPr>
        <w:p w14:paraId="39C9513F" w14:textId="77777777" w:rsidR="00231CA1" w:rsidRPr="002569BA" w:rsidRDefault="00503CAE" w:rsidP="002569BA">
          <w:pPr>
            <w:pStyle w:val="Header"/>
            <w:spacing w:before="40"/>
            <w:jc w:val="right"/>
            <w:rPr>
              <w:rFonts w:ascii="Arial" w:hAnsi="Arial" w:cs="Arial"/>
              <w:b/>
            </w:rPr>
          </w:pPr>
          <w:r>
            <w:rPr>
              <w:rFonts w:ascii="Arial" w:hAnsi="Arial" w:cs="Arial"/>
              <w:b/>
            </w:rPr>
            <w:t>Riverland Mallee Coorong</w:t>
          </w:r>
        </w:p>
        <w:p w14:paraId="7B3EA451" w14:textId="77777777" w:rsidR="00231CA1" w:rsidRPr="002569BA" w:rsidRDefault="00576B31" w:rsidP="002569BA">
          <w:pPr>
            <w:pStyle w:val="Header"/>
            <w:spacing w:before="40"/>
            <w:jc w:val="right"/>
            <w:rPr>
              <w:rFonts w:ascii="Arial" w:hAnsi="Arial" w:cs="Arial"/>
              <w:b/>
            </w:rPr>
          </w:pPr>
          <w:r w:rsidRPr="002569BA">
            <w:rPr>
              <w:rFonts w:ascii="Arial" w:hAnsi="Arial" w:cs="Arial"/>
              <w:b/>
            </w:rPr>
            <w:t>Local Health Network</w:t>
          </w:r>
        </w:p>
      </w:tc>
      <w:tc>
        <w:tcPr>
          <w:tcW w:w="3135" w:type="dxa"/>
        </w:tcPr>
        <w:p w14:paraId="2D32ADBD" w14:textId="77777777" w:rsidR="00231CA1" w:rsidRDefault="00576B31" w:rsidP="003E7147">
          <w:pPr>
            <w:pStyle w:val="Header"/>
          </w:pPr>
          <w:r>
            <w:rPr>
              <w:rFonts w:ascii="ProximaNova-Light" w:hAnsi="ProximaNova-Light" w:cs="ProximaNova-Light"/>
              <w:noProof/>
              <w:color w:val="0093D0"/>
              <w:sz w:val="25"/>
              <w:szCs w:val="13"/>
            </w:rPr>
            <w:drawing>
              <wp:inline distT="0" distB="0" distL="0" distR="0" wp14:anchorId="04BB6023" wp14:editId="2363E06E">
                <wp:extent cx="179070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447675"/>
                        </a:xfrm>
                        <a:prstGeom prst="rect">
                          <a:avLst/>
                        </a:prstGeom>
                        <a:noFill/>
                        <a:ln>
                          <a:noFill/>
                        </a:ln>
                      </pic:spPr>
                    </pic:pic>
                  </a:graphicData>
                </a:graphic>
              </wp:inline>
            </w:drawing>
          </w:r>
        </w:p>
      </w:tc>
    </w:tr>
  </w:tbl>
  <w:p w14:paraId="0E0BDD97" w14:textId="77777777" w:rsidR="00231CA1" w:rsidRPr="000B1CBC" w:rsidRDefault="00231CA1">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47659"/>
    <w:multiLevelType w:val="hybridMultilevel"/>
    <w:tmpl w:val="E570A108"/>
    <w:lvl w:ilvl="0" w:tplc="38AEC9C4">
      <w:start w:val="1"/>
      <w:numFmt w:val="lowerLetter"/>
      <w:lvlText w:val="%1."/>
      <w:lvlJc w:val="left"/>
      <w:pPr>
        <w:tabs>
          <w:tab w:val="num" w:pos="822"/>
        </w:tabs>
        <w:ind w:left="822" w:hanging="360"/>
      </w:pPr>
      <w:rPr>
        <w:rFonts w:hint="default"/>
      </w:rPr>
    </w:lvl>
    <w:lvl w:ilvl="1" w:tplc="04090003" w:tentative="1">
      <w:start w:val="1"/>
      <w:numFmt w:val="bullet"/>
      <w:lvlText w:val="o"/>
      <w:lvlJc w:val="left"/>
      <w:pPr>
        <w:tabs>
          <w:tab w:val="num" w:pos="1542"/>
        </w:tabs>
        <w:ind w:left="1542" w:hanging="360"/>
      </w:pPr>
      <w:rPr>
        <w:rFonts w:ascii="Courier New" w:hAnsi="Courier New" w:cs="Courier New" w:hint="default"/>
      </w:rPr>
    </w:lvl>
    <w:lvl w:ilvl="2" w:tplc="04090005" w:tentative="1">
      <w:start w:val="1"/>
      <w:numFmt w:val="bullet"/>
      <w:lvlText w:val=""/>
      <w:lvlJc w:val="left"/>
      <w:pPr>
        <w:tabs>
          <w:tab w:val="num" w:pos="2262"/>
        </w:tabs>
        <w:ind w:left="2262" w:hanging="360"/>
      </w:pPr>
      <w:rPr>
        <w:rFonts w:ascii="Wingdings" w:hAnsi="Wingdings" w:hint="default"/>
      </w:rPr>
    </w:lvl>
    <w:lvl w:ilvl="3" w:tplc="04090001" w:tentative="1">
      <w:start w:val="1"/>
      <w:numFmt w:val="bullet"/>
      <w:lvlText w:val=""/>
      <w:lvlJc w:val="left"/>
      <w:pPr>
        <w:tabs>
          <w:tab w:val="num" w:pos="2982"/>
        </w:tabs>
        <w:ind w:left="2982" w:hanging="360"/>
      </w:pPr>
      <w:rPr>
        <w:rFonts w:ascii="Symbol" w:hAnsi="Symbol" w:hint="default"/>
      </w:rPr>
    </w:lvl>
    <w:lvl w:ilvl="4" w:tplc="04090003" w:tentative="1">
      <w:start w:val="1"/>
      <w:numFmt w:val="bullet"/>
      <w:lvlText w:val="o"/>
      <w:lvlJc w:val="left"/>
      <w:pPr>
        <w:tabs>
          <w:tab w:val="num" w:pos="3702"/>
        </w:tabs>
        <w:ind w:left="3702" w:hanging="360"/>
      </w:pPr>
      <w:rPr>
        <w:rFonts w:ascii="Courier New" w:hAnsi="Courier New" w:cs="Courier New" w:hint="default"/>
      </w:rPr>
    </w:lvl>
    <w:lvl w:ilvl="5" w:tplc="04090005" w:tentative="1">
      <w:start w:val="1"/>
      <w:numFmt w:val="bullet"/>
      <w:lvlText w:val=""/>
      <w:lvlJc w:val="left"/>
      <w:pPr>
        <w:tabs>
          <w:tab w:val="num" w:pos="4422"/>
        </w:tabs>
        <w:ind w:left="4422" w:hanging="360"/>
      </w:pPr>
      <w:rPr>
        <w:rFonts w:ascii="Wingdings" w:hAnsi="Wingdings" w:hint="default"/>
      </w:rPr>
    </w:lvl>
    <w:lvl w:ilvl="6" w:tplc="04090001" w:tentative="1">
      <w:start w:val="1"/>
      <w:numFmt w:val="bullet"/>
      <w:lvlText w:val=""/>
      <w:lvlJc w:val="left"/>
      <w:pPr>
        <w:tabs>
          <w:tab w:val="num" w:pos="5142"/>
        </w:tabs>
        <w:ind w:left="5142" w:hanging="360"/>
      </w:pPr>
      <w:rPr>
        <w:rFonts w:ascii="Symbol" w:hAnsi="Symbol" w:hint="default"/>
      </w:rPr>
    </w:lvl>
    <w:lvl w:ilvl="7" w:tplc="04090003" w:tentative="1">
      <w:start w:val="1"/>
      <w:numFmt w:val="bullet"/>
      <w:lvlText w:val="o"/>
      <w:lvlJc w:val="left"/>
      <w:pPr>
        <w:tabs>
          <w:tab w:val="num" w:pos="5862"/>
        </w:tabs>
        <w:ind w:left="5862" w:hanging="360"/>
      </w:pPr>
      <w:rPr>
        <w:rFonts w:ascii="Courier New" w:hAnsi="Courier New" w:cs="Courier New" w:hint="default"/>
      </w:rPr>
    </w:lvl>
    <w:lvl w:ilvl="8" w:tplc="04090005" w:tentative="1">
      <w:start w:val="1"/>
      <w:numFmt w:val="bullet"/>
      <w:lvlText w:val=""/>
      <w:lvlJc w:val="left"/>
      <w:pPr>
        <w:tabs>
          <w:tab w:val="num" w:pos="6582"/>
        </w:tabs>
        <w:ind w:left="6582" w:hanging="360"/>
      </w:pPr>
      <w:rPr>
        <w:rFonts w:ascii="Wingdings" w:hAnsi="Wingdings" w:hint="default"/>
      </w:rPr>
    </w:lvl>
  </w:abstractNum>
  <w:abstractNum w:abstractNumId="1" w15:restartNumberingAfterBreak="0">
    <w:nsid w:val="15F92179"/>
    <w:multiLevelType w:val="hybridMultilevel"/>
    <w:tmpl w:val="BCB6365A"/>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167D6432"/>
    <w:multiLevelType w:val="hybridMultilevel"/>
    <w:tmpl w:val="2B863E8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641100"/>
    <w:multiLevelType w:val="hybridMultilevel"/>
    <w:tmpl w:val="D4AC617E"/>
    <w:lvl w:ilvl="0" w:tplc="0C090005">
      <w:start w:val="1"/>
      <w:numFmt w:val="bullet"/>
      <w:lvlText w:val=""/>
      <w:lvlJc w:val="left"/>
      <w:pPr>
        <w:tabs>
          <w:tab w:val="num" w:pos="1569"/>
        </w:tabs>
        <w:ind w:left="1569" w:hanging="360"/>
      </w:pPr>
      <w:rPr>
        <w:rFonts w:ascii="Wingdings" w:hAnsi="Wingdings" w:hint="default"/>
      </w:rPr>
    </w:lvl>
    <w:lvl w:ilvl="1" w:tplc="0C090003">
      <w:start w:val="1"/>
      <w:numFmt w:val="bullet"/>
      <w:lvlText w:val="o"/>
      <w:lvlJc w:val="left"/>
      <w:pPr>
        <w:tabs>
          <w:tab w:val="num" w:pos="2289"/>
        </w:tabs>
        <w:ind w:left="2289" w:hanging="360"/>
      </w:pPr>
      <w:rPr>
        <w:rFonts w:ascii="Courier New" w:hAnsi="Courier New" w:cs="Courier New" w:hint="default"/>
      </w:rPr>
    </w:lvl>
    <w:lvl w:ilvl="2" w:tplc="0C090005" w:tentative="1">
      <w:start w:val="1"/>
      <w:numFmt w:val="bullet"/>
      <w:lvlText w:val=""/>
      <w:lvlJc w:val="left"/>
      <w:pPr>
        <w:tabs>
          <w:tab w:val="num" w:pos="3009"/>
        </w:tabs>
        <w:ind w:left="3009" w:hanging="360"/>
      </w:pPr>
      <w:rPr>
        <w:rFonts w:ascii="Wingdings" w:hAnsi="Wingdings" w:hint="default"/>
      </w:rPr>
    </w:lvl>
    <w:lvl w:ilvl="3" w:tplc="0C090001" w:tentative="1">
      <w:start w:val="1"/>
      <w:numFmt w:val="bullet"/>
      <w:lvlText w:val=""/>
      <w:lvlJc w:val="left"/>
      <w:pPr>
        <w:tabs>
          <w:tab w:val="num" w:pos="3729"/>
        </w:tabs>
        <w:ind w:left="3729" w:hanging="360"/>
      </w:pPr>
      <w:rPr>
        <w:rFonts w:ascii="Symbol" w:hAnsi="Symbol" w:hint="default"/>
      </w:rPr>
    </w:lvl>
    <w:lvl w:ilvl="4" w:tplc="0C090003" w:tentative="1">
      <w:start w:val="1"/>
      <w:numFmt w:val="bullet"/>
      <w:lvlText w:val="o"/>
      <w:lvlJc w:val="left"/>
      <w:pPr>
        <w:tabs>
          <w:tab w:val="num" w:pos="4449"/>
        </w:tabs>
        <w:ind w:left="4449" w:hanging="360"/>
      </w:pPr>
      <w:rPr>
        <w:rFonts w:ascii="Courier New" w:hAnsi="Courier New" w:cs="Courier New" w:hint="default"/>
      </w:rPr>
    </w:lvl>
    <w:lvl w:ilvl="5" w:tplc="0C090005" w:tentative="1">
      <w:start w:val="1"/>
      <w:numFmt w:val="bullet"/>
      <w:lvlText w:val=""/>
      <w:lvlJc w:val="left"/>
      <w:pPr>
        <w:tabs>
          <w:tab w:val="num" w:pos="5169"/>
        </w:tabs>
        <w:ind w:left="5169" w:hanging="360"/>
      </w:pPr>
      <w:rPr>
        <w:rFonts w:ascii="Wingdings" w:hAnsi="Wingdings" w:hint="default"/>
      </w:rPr>
    </w:lvl>
    <w:lvl w:ilvl="6" w:tplc="0C090001" w:tentative="1">
      <w:start w:val="1"/>
      <w:numFmt w:val="bullet"/>
      <w:lvlText w:val=""/>
      <w:lvlJc w:val="left"/>
      <w:pPr>
        <w:tabs>
          <w:tab w:val="num" w:pos="5889"/>
        </w:tabs>
        <w:ind w:left="5889" w:hanging="360"/>
      </w:pPr>
      <w:rPr>
        <w:rFonts w:ascii="Symbol" w:hAnsi="Symbol" w:hint="default"/>
      </w:rPr>
    </w:lvl>
    <w:lvl w:ilvl="7" w:tplc="0C090003" w:tentative="1">
      <w:start w:val="1"/>
      <w:numFmt w:val="bullet"/>
      <w:lvlText w:val="o"/>
      <w:lvlJc w:val="left"/>
      <w:pPr>
        <w:tabs>
          <w:tab w:val="num" w:pos="6609"/>
        </w:tabs>
        <w:ind w:left="6609" w:hanging="360"/>
      </w:pPr>
      <w:rPr>
        <w:rFonts w:ascii="Courier New" w:hAnsi="Courier New" w:cs="Courier New" w:hint="default"/>
      </w:rPr>
    </w:lvl>
    <w:lvl w:ilvl="8" w:tplc="0C090005" w:tentative="1">
      <w:start w:val="1"/>
      <w:numFmt w:val="bullet"/>
      <w:lvlText w:val=""/>
      <w:lvlJc w:val="left"/>
      <w:pPr>
        <w:tabs>
          <w:tab w:val="num" w:pos="7329"/>
        </w:tabs>
        <w:ind w:left="7329" w:hanging="360"/>
      </w:pPr>
      <w:rPr>
        <w:rFonts w:ascii="Wingdings" w:hAnsi="Wingdings" w:hint="default"/>
      </w:rPr>
    </w:lvl>
  </w:abstractNum>
  <w:abstractNum w:abstractNumId="4" w15:restartNumberingAfterBreak="0">
    <w:nsid w:val="281A37B0"/>
    <w:multiLevelType w:val="multilevel"/>
    <w:tmpl w:val="26C6CB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03768AA"/>
    <w:multiLevelType w:val="hybridMultilevel"/>
    <w:tmpl w:val="1B1EB3E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031769"/>
    <w:multiLevelType w:val="hybridMultilevel"/>
    <w:tmpl w:val="0DA4B34A"/>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43C1033C"/>
    <w:multiLevelType w:val="hybridMultilevel"/>
    <w:tmpl w:val="2DC41B04"/>
    <w:lvl w:ilvl="0" w:tplc="DF0A1230">
      <w:start w:val="1"/>
      <w:numFmt w:val="bullet"/>
      <w:lvlText w:val=""/>
      <w:lvlJc w:val="left"/>
      <w:pPr>
        <w:tabs>
          <w:tab w:val="num" w:pos="360"/>
        </w:tabs>
        <w:ind w:left="360" w:hanging="360"/>
      </w:pPr>
      <w:rPr>
        <w:rFonts w:ascii="Wingdings" w:hAnsi="Wingdings"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4316026"/>
    <w:multiLevelType w:val="hybridMultilevel"/>
    <w:tmpl w:val="B5A88F28"/>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15:restartNumberingAfterBreak="0">
    <w:nsid w:val="443B4A53"/>
    <w:multiLevelType w:val="hybridMultilevel"/>
    <w:tmpl w:val="1D0C9F48"/>
    <w:lvl w:ilvl="0" w:tplc="0C090017">
      <w:start w:val="1"/>
      <w:numFmt w:val="lowerLetter"/>
      <w:lvlText w:val="%1)"/>
      <w:lvlJc w:val="left"/>
      <w:pPr>
        <w:tabs>
          <w:tab w:val="num" w:pos="360"/>
        </w:tabs>
        <w:ind w:left="360" w:hanging="360"/>
      </w:pPr>
    </w:lvl>
    <w:lvl w:ilvl="1" w:tplc="DF0A1230">
      <w:start w:val="1"/>
      <w:numFmt w:val="bullet"/>
      <w:lvlText w:val=""/>
      <w:lvlJc w:val="left"/>
      <w:pPr>
        <w:tabs>
          <w:tab w:val="num" w:pos="1080"/>
        </w:tabs>
        <w:ind w:left="1080" w:hanging="360"/>
      </w:pPr>
      <w:rPr>
        <w:rFonts w:ascii="Wingdings" w:hAnsi="Wingdings" w:hint="default"/>
        <w:color w:val="auto"/>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45200E49"/>
    <w:multiLevelType w:val="hybridMultilevel"/>
    <w:tmpl w:val="5FFCDEB0"/>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15:restartNumberingAfterBreak="0">
    <w:nsid w:val="4BBC2428"/>
    <w:multiLevelType w:val="hybridMultilevel"/>
    <w:tmpl w:val="E32E1A06"/>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EB4935"/>
    <w:multiLevelType w:val="hybridMultilevel"/>
    <w:tmpl w:val="9670C5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58CE2E68"/>
    <w:multiLevelType w:val="hybridMultilevel"/>
    <w:tmpl w:val="B7F6D618"/>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698323D7"/>
    <w:multiLevelType w:val="multilevel"/>
    <w:tmpl w:val="5A18B87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9C507AA"/>
    <w:multiLevelType w:val="hybridMultilevel"/>
    <w:tmpl w:val="73F01F06"/>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16cid:durableId="1104611895">
    <w:abstractNumId w:val="6"/>
  </w:num>
  <w:num w:numId="2" w16cid:durableId="2065908093">
    <w:abstractNumId w:val="11"/>
  </w:num>
  <w:num w:numId="3" w16cid:durableId="882643182">
    <w:abstractNumId w:val="5"/>
  </w:num>
  <w:num w:numId="4" w16cid:durableId="982810193">
    <w:abstractNumId w:val="14"/>
  </w:num>
  <w:num w:numId="5" w16cid:durableId="1585529280">
    <w:abstractNumId w:val="4"/>
  </w:num>
  <w:num w:numId="6" w16cid:durableId="1062020967">
    <w:abstractNumId w:val="0"/>
  </w:num>
  <w:num w:numId="7" w16cid:durableId="1441678147">
    <w:abstractNumId w:val="3"/>
  </w:num>
  <w:num w:numId="8" w16cid:durableId="686834010">
    <w:abstractNumId w:val="9"/>
  </w:num>
  <w:num w:numId="9" w16cid:durableId="1383141374">
    <w:abstractNumId w:val="12"/>
  </w:num>
  <w:num w:numId="10" w16cid:durableId="533426007">
    <w:abstractNumId w:val="1"/>
  </w:num>
  <w:num w:numId="11" w16cid:durableId="1091588384">
    <w:abstractNumId w:val="10"/>
  </w:num>
  <w:num w:numId="12" w16cid:durableId="909463985">
    <w:abstractNumId w:val="13"/>
  </w:num>
  <w:num w:numId="13" w16cid:durableId="1666856041">
    <w:abstractNumId w:val="15"/>
  </w:num>
  <w:num w:numId="14" w16cid:durableId="717975851">
    <w:abstractNumId w:val="8"/>
  </w:num>
  <w:num w:numId="15" w16cid:durableId="1220674486">
    <w:abstractNumId w:val="7"/>
  </w:num>
  <w:num w:numId="16" w16cid:durableId="1126774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B31"/>
    <w:rsid w:val="000367CD"/>
    <w:rsid w:val="000808B0"/>
    <w:rsid w:val="001114A5"/>
    <w:rsid w:val="001330B0"/>
    <w:rsid w:val="001C31BB"/>
    <w:rsid w:val="00231CA1"/>
    <w:rsid w:val="002E154E"/>
    <w:rsid w:val="00367E33"/>
    <w:rsid w:val="003B04D4"/>
    <w:rsid w:val="003D3058"/>
    <w:rsid w:val="00494EEB"/>
    <w:rsid w:val="00503CAE"/>
    <w:rsid w:val="00576B31"/>
    <w:rsid w:val="00644A98"/>
    <w:rsid w:val="00655BD3"/>
    <w:rsid w:val="00670624"/>
    <w:rsid w:val="006876C2"/>
    <w:rsid w:val="006A0D32"/>
    <w:rsid w:val="007656BA"/>
    <w:rsid w:val="00765EB5"/>
    <w:rsid w:val="007852EF"/>
    <w:rsid w:val="007D1F10"/>
    <w:rsid w:val="007D3107"/>
    <w:rsid w:val="007D3496"/>
    <w:rsid w:val="00855E94"/>
    <w:rsid w:val="008E3E4E"/>
    <w:rsid w:val="00921F51"/>
    <w:rsid w:val="00985E48"/>
    <w:rsid w:val="00A12D7D"/>
    <w:rsid w:val="00A84E6A"/>
    <w:rsid w:val="00AD5178"/>
    <w:rsid w:val="00BD7FED"/>
    <w:rsid w:val="00BF0015"/>
    <w:rsid w:val="00C3593E"/>
    <w:rsid w:val="00C51A69"/>
    <w:rsid w:val="00D155C4"/>
    <w:rsid w:val="00D820B0"/>
    <w:rsid w:val="00DF0FD9"/>
    <w:rsid w:val="00ED4340"/>
    <w:rsid w:val="00F0336C"/>
    <w:rsid w:val="00F11603"/>
    <w:rsid w:val="00F76E03"/>
    <w:rsid w:val="00FA3FE7"/>
    <w:rsid w:val="00FE5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45992"/>
  <w15:docId w15:val="{741C5BE2-D5BD-4BE9-B7F9-57376FB4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B31"/>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76B31"/>
    <w:pPr>
      <w:tabs>
        <w:tab w:val="center" w:pos="4153"/>
        <w:tab w:val="right" w:pos="8306"/>
      </w:tabs>
    </w:pPr>
  </w:style>
  <w:style w:type="character" w:customStyle="1" w:styleId="HeaderChar">
    <w:name w:val="Header Char"/>
    <w:basedOn w:val="DefaultParagraphFont"/>
    <w:link w:val="Header"/>
    <w:rsid w:val="00576B31"/>
    <w:rPr>
      <w:rFonts w:ascii="Times New Roman" w:eastAsia="Times New Roman" w:hAnsi="Times New Roman" w:cs="Times New Roman"/>
      <w:sz w:val="24"/>
      <w:szCs w:val="24"/>
      <w:lang w:eastAsia="en-AU"/>
    </w:rPr>
  </w:style>
  <w:style w:type="paragraph" w:styleId="Footer">
    <w:name w:val="footer"/>
    <w:basedOn w:val="Normal"/>
    <w:link w:val="FooterChar"/>
    <w:rsid w:val="00576B31"/>
    <w:pPr>
      <w:tabs>
        <w:tab w:val="center" w:pos="4153"/>
        <w:tab w:val="right" w:pos="8306"/>
      </w:tabs>
    </w:pPr>
  </w:style>
  <w:style w:type="character" w:customStyle="1" w:styleId="FooterChar">
    <w:name w:val="Footer Char"/>
    <w:basedOn w:val="DefaultParagraphFont"/>
    <w:link w:val="Footer"/>
    <w:rsid w:val="00576B31"/>
    <w:rPr>
      <w:rFonts w:ascii="Times New Roman" w:eastAsia="Times New Roman" w:hAnsi="Times New Roman" w:cs="Times New Roman"/>
      <w:sz w:val="24"/>
      <w:szCs w:val="24"/>
      <w:lang w:eastAsia="en-AU"/>
    </w:rPr>
  </w:style>
  <w:style w:type="character" w:styleId="PageNumber">
    <w:name w:val="page number"/>
    <w:basedOn w:val="DefaultParagraphFont"/>
    <w:rsid w:val="00576B31"/>
  </w:style>
  <w:style w:type="paragraph" w:styleId="BalloonText">
    <w:name w:val="Balloon Text"/>
    <w:basedOn w:val="Normal"/>
    <w:link w:val="BalloonTextChar"/>
    <w:uiPriority w:val="99"/>
    <w:semiHidden/>
    <w:unhideWhenUsed/>
    <w:rsid w:val="00576B31"/>
    <w:rPr>
      <w:rFonts w:ascii="Tahoma" w:hAnsi="Tahoma" w:cs="Tahoma"/>
      <w:sz w:val="16"/>
      <w:szCs w:val="16"/>
    </w:rPr>
  </w:style>
  <w:style w:type="character" w:customStyle="1" w:styleId="BalloonTextChar">
    <w:name w:val="Balloon Text Char"/>
    <w:basedOn w:val="DefaultParagraphFont"/>
    <w:link w:val="BalloonText"/>
    <w:uiPriority w:val="99"/>
    <w:semiHidden/>
    <w:rsid w:val="00576B31"/>
    <w:rPr>
      <w:rFonts w:ascii="Tahoma" w:eastAsia="Times New Roman" w:hAnsi="Tahoma" w:cs="Tahoma"/>
      <w:sz w:val="16"/>
      <w:szCs w:val="16"/>
      <w:lang w:eastAsia="en-AU"/>
    </w:rPr>
  </w:style>
  <w:style w:type="paragraph" w:styleId="ListParagraph">
    <w:name w:val="List Paragraph"/>
    <w:basedOn w:val="Normal"/>
    <w:uiPriority w:val="34"/>
    <w:qFormat/>
    <w:rsid w:val="00080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6</Pages>
  <Words>2348</Words>
  <Characters>13386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15703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Burge</dc:creator>
  <cp:lastModifiedBy>Petherick, Sophie (Health)</cp:lastModifiedBy>
  <cp:revision>3</cp:revision>
  <dcterms:created xsi:type="dcterms:W3CDTF">2024-04-29T03:53:00Z</dcterms:created>
  <dcterms:modified xsi:type="dcterms:W3CDTF">2024-05-02T01:01:00Z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5,6,7,8,9,a</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2022-12-12T23:00:58Z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24a64981-edee-41d4-ac1c-387a40f475dd</vt:lpwstr>
  </property>
  <property fmtid="{D5CDD505-2E9C-101B-9397-08002B2CF9AE}" pid="11" name="MSIP_Label_77274858-3b1d-4431-8679-d878f40e28fd_ContentBits">
    <vt:lpwstr>1</vt:lpwstr>
  </property>
</Properties>
</file>