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6124" w14:textId="77777777" w:rsidR="006077AB" w:rsidRPr="001B3FF5" w:rsidRDefault="006077AB" w:rsidP="00106E84">
      <w:pPr>
        <w:spacing w:after="0" w:line="240" w:lineRule="auto"/>
        <w:rPr>
          <w:rFonts w:ascii="Arial" w:hAnsi="Arial" w:cs="Arial"/>
          <w:sz w:val="18"/>
          <w:szCs w:val="18"/>
        </w:rPr>
      </w:pPr>
    </w:p>
    <w:p w14:paraId="04598EBA" w14:textId="77777777" w:rsidR="0035198D" w:rsidRDefault="0035198D" w:rsidP="00106E84">
      <w:pPr>
        <w:spacing w:after="0" w:line="240" w:lineRule="auto"/>
        <w:rPr>
          <w:rFonts w:ascii="Arial" w:hAnsi="Arial" w:cs="Arial"/>
          <w:sz w:val="18"/>
          <w:szCs w:val="18"/>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4408"/>
        <w:gridCol w:w="5446"/>
      </w:tblGrid>
      <w:tr w:rsidR="0035198D" w:rsidRPr="00044E05" w14:paraId="373FE216" w14:textId="77777777" w:rsidTr="00DC323B">
        <w:tc>
          <w:tcPr>
            <w:tcW w:w="4408" w:type="dxa"/>
            <w:shd w:val="clear" w:color="auto" w:fill="E4F1F4"/>
          </w:tcPr>
          <w:p w14:paraId="7AC53794"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Position</w:t>
            </w:r>
          </w:p>
        </w:tc>
        <w:sdt>
          <w:sdtPr>
            <w:rPr>
              <w:rFonts w:ascii="Arial" w:hAnsi="Arial" w:cs="Arial"/>
              <w:color w:val="000000" w:themeColor="text1"/>
              <w:sz w:val="20"/>
              <w:szCs w:val="20"/>
            </w:rPr>
            <w:id w:val="1751538845"/>
            <w:placeholder>
              <w:docPart w:val="8134878BEAE842D0B49C2E34E3F3E473"/>
            </w:placeholder>
          </w:sdtPr>
          <w:sdtEndPr/>
          <w:sdtContent>
            <w:tc>
              <w:tcPr>
                <w:tcW w:w="5446" w:type="dxa"/>
                <w:shd w:val="clear" w:color="auto" w:fill="E4F1F4"/>
              </w:tcPr>
              <w:p w14:paraId="7AF229F0" w14:textId="77777777" w:rsidR="0035198D" w:rsidRPr="008A2710" w:rsidRDefault="00DC323B" w:rsidP="00DC323B">
                <w:pPr>
                  <w:spacing w:after="60"/>
                  <w:rPr>
                    <w:rFonts w:ascii="Arial" w:hAnsi="Arial" w:cs="Arial"/>
                    <w:color w:val="000000" w:themeColor="text1"/>
                    <w:sz w:val="20"/>
                    <w:szCs w:val="20"/>
                  </w:rPr>
                </w:pPr>
                <w:r>
                  <w:rPr>
                    <w:rFonts w:ascii="Arial" w:hAnsi="Arial" w:cs="Arial"/>
                    <w:color w:val="000000" w:themeColor="text1"/>
                    <w:sz w:val="20"/>
                    <w:szCs w:val="20"/>
                  </w:rPr>
                  <w:t xml:space="preserve">Ward Clerk </w:t>
                </w:r>
              </w:p>
            </w:tc>
          </w:sdtContent>
        </w:sdt>
      </w:tr>
      <w:tr w:rsidR="0035198D" w:rsidRPr="00044E05" w14:paraId="0DF4E2DC" w14:textId="77777777" w:rsidTr="00DC323B">
        <w:tc>
          <w:tcPr>
            <w:tcW w:w="4408" w:type="dxa"/>
            <w:shd w:val="clear" w:color="auto" w:fill="E4F1F4"/>
          </w:tcPr>
          <w:p w14:paraId="28D1303F"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Classification</w:t>
            </w:r>
          </w:p>
        </w:tc>
        <w:sdt>
          <w:sdtPr>
            <w:rPr>
              <w:rFonts w:ascii="Arial" w:hAnsi="Arial" w:cs="Arial"/>
              <w:color w:val="000000" w:themeColor="text1"/>
              <w:sz w:val="20"/>
              <w:szCs w:val="20"/>
            </w:rPr>
            <w:id w:val="951522009"/>
            <w:placeholder>
              <w:docPart w:val="9805338E54174EABB540F964D3246E35"/>
            </w:placeholder>
          </w:sdtPr>
          <w:sdtEndPr/>
          <w:sdtContent>
            <w:tc>
              <w:tcPr>
                <w:tcW w:w="5446" w:type="dxa"/>
                <w:shd w:val="clear" w:color="auto" w:fill="E4F1F4"/>
              </w:tcPr>
              <w:p w14:paraId="7C34BAF2" w14:textId="77777777" w:rsidR="0035198D" w:rsidRPr="008A2710" w:rsidRDefault="00DC323B" w:rsidP="00DC323B">
                <w:pPr>
                  <w:spacing w:after="60"/>
                  <w:rPr>
                    <w:rFonts w:ascii="Arial" w:hAnsi="Arial" w:cs="Arial"/>
                    <w:color w:val="000000" w:themeColor="text1"/>
                    <w:sz w:val="20"/>
                    <w:szCs w:val="20"/>
                  </w:rPr>
                </w:pPr>
                <w:r>
                  <w:rPr>
                    <w:rFonts w:ascii="Arial" w:hAnsi="Arial" w:cs="Arial"/>
                    <w:color w:val="000000" w:themeColor="text1"/>
                    <w:sz w:val="20"/>
                    <w:szCs w:val="20"/>
                  </w:rPr>
                  <w:t>AS02</w:t>
                </w:r>
              </w:p>
            </w:tc>
          </w:sdtContent>
        </w:sdt>
      </w:tr>
      <w:tr w:rsidR="0035198D" w:rsidRPr="00044E05" w14:paraId="64EA868C" w14:textId="77777777" w:rsidTr="00DC323B">
        <w:tc>
          <w:tcPr>
            <w:tcW w:w="4408" w:type="dxa"/>
            <w:shd w:val="clear" w:color="auto" w:fill="E4F1F4"/>
          </w:tcPr>
          <w:p w14:paraId="06AFB8AA"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Division</w:t>
            </w:r>
          </w:p>
        </w:tc>
        <w:sdt>
          <w:sdtPr>
            <w:rPr>
              <w:rFonts w:ascii="Arial" w:hAnsi="Arial" w:cs="Arial"/>
              <w:color w:val="000000" w:themeColor="text1"/>
              <w:sz w:val="20"/>
              <w:szCs w:val="20"/>
            </w:rPr>
            <w:id w:val="1230344375"/>
            <w:placeholder>
              <w:docPart w:val="382125B3657D4A729E19A1523F68E607"/>
            </w:placeholder>
          </w:sdtPr>
          <w:sdtEndPr/>
          <w:sdtContent>
            <w:tc>
              <w:tcPr>
                <w:tcW w:w="5446" w:type="dxa"/>
                <w:shd w:val="clear" w:color="auto" w:fill="E4F1F4"/>
              </w:tcPr>
              <w:p w14:paraId="1E4C01B7" w14:textId="77777777" w:rsidR="0035198D" w:rsidRPr="008A2710" w:rsidRDefault="00DC323B" w:rsidP="00DC323B">
                <w:pPr>
                  <w:spacing w:after="60"/>
                  <w:rPr>
                    <w:rFonts w:ascii="Arial" w:hAnsi="Arial" w:cs="Arial"/>
                    <w:color w:val="000000" w:themeColor="text1"/>
                    <w:sz w:val="20"/>
                    <w:szCs w:val="20"/>
                  </w:rPr>
                </w:pPr>
                <w:r>
                  <w:rPr>
                    <w:rFonts w:ascii="Arial" w:hAnsi="Arial" w:cs="Arial"/>
                    <w:color w:val="000000" w:themeColor="text1"/>
                    <w:sz w:val="20"/>
                    <w:szCs w:val="20"/>
                  </w:rPr>
                  <w:t xml:space="preserve">Rehabilitation, Aged and Palliative Care </w:t>
                </w:r>
              </w:p>
            </w:tc>
          </w:sdtContent>
        </w:sdt>
      </w:tr>
      <w:tr w:rsidR="0035198D" w:rsidRPr="00044E05" w14:paraId="20782E57" w14:textId="77777777" w:rsidTr="00DC323B">
        <w:tc>
          <w:tcPr>
            <w:tcW w:w="4408" w:type="dxa"/>
            <w:shd w:val="clear" w:color="auto" w:fill="E4F1F4"/>
          </w:tcPr>
          <w:p w14:paraId="14388420"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Department / Section / Unit / Ward</w:t>
            </w:r>
          </w:p>
        </w:tc>
        <w:sdt>
          <w:sdtPr>
            <w:rPr>
              <w:rFonts w:ascii="Arial" w:hAnsi="Arial" w:cs="Arial"/>
              <w:color w:val="000000" w:themeColor="text1"/>
              <w:sz w:val="20"/>
              <w:szCs w:val="20"/>
            </w:rPr>
            <w:id w:val="670768582"/>
            <w:placeholder>
              <w:docPart w:val="9E8E3C8187AF488DA805C77DFA639A51"/>
            </w:placeholder>
          </w:sdtPr>
          <w:sdtEndPr/>
          <w:sdtContent>
            <w:tc>
              <w:tcPr>
                <w:tcW w:w="5446" w:type="dxa"/>
                <w:shd w:val="clear" w:color="auto" w:fill="E4F1F4"/>
              </w:tcPr>
              <w:p w14:paraId="57317C3E" w14:textId="0DC541A6" w:rsidR="0035198D" w:rsidRPr="008A2710" w:rsidRDefault="00A11646" w:rsidP="008C53B8">
                <w:pPr>
                  <w:spacing w:after="60"/>
                  <w:rPr>
                    <w:rFonts w:ascii="Arial" w:hAnsi="Arial" w:cs="Arial"/>
                    <w:color w:val="000000" w:themeColor="text1"/>
                    <w:sz w:val="20"/>
                    <w:szCs w:val="20"/>
                  </w:rPr>
                </w:pPr>
                <w:r>
                  <w:rPr>
                    <w:rFonts w:ascii="Arial" w:hAnsi="Arial" w:cs="Arial"/>
                    <w:color w:val="000000" w:themeColor="text1"/>
                    <w:sz w:val="20"/>
                    <w:szCs w:val="20"/>
                  </w:rPr>
                  <w:t>OPAL RCOT</w:t>
                </w:r>
              </w:p>
            </w:tc>
          </w:sdtContent>
        </w:sdt>
      </w:tr>
      <w:tr w:rsidR="0035198D" w:rsidRPr="00044E05" w14:paraId="3FFC0D28" w14:textId="77777777" w:rsidTr="00DC323B">
        <w:tc>
          <w:tcPr>
            <w:tcW w:w="4408" w:type="dxa"/>
            <w:shd w:val="clear" w:color="auto" w:fill="E4F1F4"/>
          </w:tcPr>
          <w:p w14:paraId="3D9694F3" w14:textId="77777777" w:rsidR="0035198D" w:rsidRPr="008A2710" w:rsidRDefault="0035198D" w:rsidP="00106E84">
            <w:pPr>
              <w:rPr>
                <w:rFonts w:ascii="Arial" w:hAnsi="Arial" w:cs="Arial"/>
                <w:b/>
                <w:color w:val="000000" w:themeColor="text1"/>
                <w:sz w:val="20"/>
                <w:szCs w:val="20"/>
              </w:rPr>
            </w:pPr>
            <w:r w:rsidRPr="008A2710">
              <w:rPr>
                <w:rFonts w:ascii="Arial" w:hAnsi="Arial" w:cs="Arial"/>
                <w:b/>
                <w:color w:val="000000" w:themeColor="text1"/>
                <w:sz w:val="20"/>
                <w:szCs w:val="20"/>
              </w:rPr>
              <w:t>Role reports to</w:t>
            </w:r>
          </w:p>
        </w:tc>
        <w:tc>
          <w:tcPr>
            <w:tcW w:w="5446" w:type="dxa"/>
            <w:shd w:val="clear" w:color="auto" w:fill="E4F1F4"/>
          </w:tcPr>
          <w:p w14:paraId="54DD03D8" w14:textId="77777777" w:rsidR="0035198D" w:rsidRPr="008A2710" w:rsidRDefault="0035198D" w:rsidP="00106E84">
            <w:pPr>
              <w:jc w:val="both"/>
              <w:rPr>
                <w:rFonts w:ascii="Arial" w:hAnsi="Arial" w:cs="Arial"/>
                <w:color w:val="000000" w:themeColor="text1"/>
                <w:sz w:val="20"/>
                <w:szCs w:val="20"/>
              </w:rPr>
            </w:pPr>
            <w:r w:rsidRPr="008A2710">
              <w:rPr>
                <w:rFonts w:ascii="Arial" w:hAnsi="Arial" w:cs="Arial"/>
                <w:color w:val="000000" w:themeColor="text1"/>
                <w:sz w:val="20"/>
                <w:szCs w:val="20"/>
              </w:rPr>
              <w:t>Operationally:</w:t>
            </w:r>
          </w:p>
          <w:p w14:paraId="3DE95FF1" w14:textId="77777777" w:rsidR="0035198D" w:rsidRPr="008A2710" w:rsidRDefault="00A11646" w:rsidP="00106E84">
            <w:pPr>
              <w:pStyle w:val="ListParagraph"/>
              <w:numPr>
                <w:ilvl w:val="0"/>
                <w:numId w:val="3"/>
              </w:numPr>
              <w:rPr>
                <w:rFonts w:ascii="Arial" w:hAnsi="Arial" w:cs="Arial"/>
                <w:color w:val="000000" w:themeColor="text1"/>
                <w:sz w:val="20"/>
              </w:rPr>
            </w:pPr>
            <w:sdt>
              <w:sdtPr>
                <w:rPr>
                  <w:rFonts w:ascii="Arial" w:hAnsi="Arial" w:cs="Arial"/>
                  <w:color w:val="000000" w:themeColor="text1"/>
                  <w:sz w:val="20"/>
                </w:rPr>
                <w:id w:val="-2046824901"/>
                <w:placeholder>
                  <w:docPart w:val="DEA83CAD3EFD4F2CAFE9AEC6C4FF7FA9"/>
                </w:placeholder>
              </w:sdtPr>
              <w:sdtEndPr/>
              <w:sdtContent>
                <w:r w:rsidR="00DC323B">
                  <w:rPr>
                    <w:rFonts w:ascii="Arial" w:hAnsi="Arial" w:cs="Arial"/>
                    <w:color w:val="000000" w:themeColor="text1"/>
                    <w:sz w:val="20"/>
                  </w:rPr>
                  <w:t>Nurse Unit Manager</w:t>
                </w:r>
              </w:sdtContent>
            </w:sdt>
          </w:p>
          <w:p w14:paraId="3D127EA9" w14:textId="77777777" w:rsidR="0035198D" w:rsidRPr="008A2710" w:rsidRDefault="0035198D" w:rsidP="00106E84">
            <w:pPr>
              <w:jc w:val="both"/>
              <w:rPr>
                <w:rFonts w:ascii="Arial" w:hAnsi="Arial" w:cs="Arial"/>
                <w:color w:val="000000" w:themeColor="text1"/>
                <w:sz w:val="20"/>
                <w:szCs w:val="20"/>
              </w:rPr>
            </w:pPr>
            <w:r w:rsidRPr="008A2710">
              <w:rPr>
                <w:rFonts w:ascii="Arial" w:hAnsi="Arial" w:cs="Arial"/>
                <w:color w:val="000000" w:themeColor="text1"/>
                <w:sz w:val="20"/>
                <w:szCs w:val="20"/>
              </w:rPr>
              <w:t>Professionally:</w:t>
            </w:r>
          </w:p>
          <w:p w14:paraId="0991F8A2" w14:textId="77777777" w:rsidR="0035198D" w:rsidRPr="008A2710" w:rsidRDefault="00A11646" w:rsidP="00DC323B">
            <w:pPr>
              <w:pStyle w:val="ListParagraph"/>
              <w:numPr>
                <w:ilvl w:val="0"/>
                <w:numId w:val="4"/>
              </w:numPr>
              <w:spacing w:after="60"/>
              <w:ind w:left="357" w:hanging="357"/>
              <w:rPr>
                <w:rFonts w:ascii="Arial" w:hAnsi="Arial" w:cs="Arial"/>
                <w:color w:val="000000" w:themeColor="text1"/>
                <w:sz w:val="20"/>
              </w:rPr>
            </w:pPr>
            <w:sdt>
              <w:sdtPr>
                <w:rPr>
                  <w:rFonts w:ascii="Arial" w:hAnsi="Arial" w:cs="Arial"/>
                  <w:color w:val="000000" w:themeColor="text1"/>
                  <w:sz w:val="20"/>
                </w:rPr>
                <w:id w:val="-1284875350"/>
                <w:placeholder>
                  <w:docPart w:val="162E0896689B40688C2F25F5F7072C9E"/>
                </w:placeholder>
              </w:sdtPr>
              <w:sdtEndPr/>
              <w:sdtContent>
                <w:r w:rsidR="00DC323B">
                  <w:rPr>
                    <w:rFonts w:ascii="Arial" w:hAnsi="Arial" w:cs="Arial"/>
                    <w:color w:val="000000" w:themeColor="text1"/>
                    <w:sz w:val="20"/>
                  </w:rPr>
                  <w:t>Manager, Administrative Services RAPC</w:t>
                </w:r>
              </w:sdtContent>
            </w:sdt>
          </w:p>
        </w:tc>
      </w:tr>
      <w:tr w:rsidR="0035198D" w14:paraId="7CB69439" w14:textId="77777777" w:rsidTr="00DC323B">
        <w:tc>
          <w:tcPr>
            <w:tcW w:w="4408" w:type="dxa"/>
            <w:shd w:val="clear" w:color="auto" w:fill="E4F1F4"/>
          </w:tcPr>
          <w:p w14:paraId="43919B1C" w14:textId="77777777" w:rsidR="0035198D" w:rsidRPr="008A2710" w:rsidRDefault="0035198D" w:rsidP="00106E84">
            <w:pPr>
              <w:rPr>
                <w:rFonts w:ascii="Arial" w:hAnsi="Arial" w:cs="Arial"/>
                <w:b/>
                <w:sz w:val="20"/>
                <w:szCs w:val="20"/>
              </w:rPr>
            </w:pPr>
            <w:r w:rsidRPr="008A2710">
              <w:rPr>
                <w:rFonts w:ascii="Arial" w:hAnsi="Arial" w:cs="Arial"/>
                <w:b/>
                <w:sz w:val="20"/>
                <w:szCs w:val="20"/>
              </w:rPr>
              <w:t>CHRIS 21 Position Number</w:t>
            </w:r>
          </w:p>
          <w:sdt>
            <w:sdtPr>
              <w:rPr>
                <w:rFonts w:ascii="Arial" w:hAnsi="Arial" w:cs="Arial"/>
                <w:sz w:val="20"/>
                <w:szCs w:val="20"/>
              </w:rPr>
              <w:id w:val="1635219595"/>
              <w:placeholder>
                <w:docPart w:val="962333BBDDB0481FAC7A2D9A7048EED2"/>
              </w:placeholder>
            </w:sdtPr>
            <w:sdtEndPr/>
            <w:sdtContent>
              <w:p w14:paraId="43F86A5F" w14:textId="04B79DAF" w:rsidR="0035198D" w:rsidRPr="008A2710" w:rsidRDefault="00A11646" w:rsidP="004058A6">
                <w:pPr>
                  <w:spacing w:after="60"/>
                  <w:rPr>
                    <w:rFonts w:ascii="Arial" w:hAnsi="Arial" w:cs="Arial"/>
                    <w:sz w:val="20"/>
                    <w:szCs w:val="20"/>
                  </w:rPr>
                </w:pPr>
                <w:r>
                  <w:rPr>
                    <w:rFonts w:ascii="Arial" w:hAnsi="Arial" w:cs="Arial"/>
                    <w:sz w:val="20"/>
                    <w:szCs w:val="20"/>
                  </w:rPr>
                  <w:t>TBA</w:t>
                </w:r>
              </w:p>
            </w:sdtContent>
          </w:sdt>
        </w:tc>
        <w:tc>
          <w:tcPr>
            <w:tcW w:w="5446" w:type="dxa"/>
            <w:shd w:val="clear" w:color="auto" w:fill="E4F1F4"/>
          </w:tcPr>
          <w:p w14:paraId="2C159940" w14:textId="77777777" w:rsidR="0035198D" w:rsidRPr="008A2710" w:rsidRDefault="0035198D" w:rsidP="00106E84">
            <w:pPr>
              <w:rPr>
                <w:rFonts w:ascii="Arial" w:hAnsi="Arial" w:cs="Arial"/>
                <w:b/>
                <w:sz w:val="20"/>
                <w:szCs w:val="20"/>
              </w:rPr>
            </w:pPr>
            <w:r w:rsidRPr="008A2710">
              <w:rPr>
                <w:rFonts w:ascii="Arial" w:hAnsi="Arial" w:cs="Arial"/>
                <w:b/>
                <w:sz w:val="20"/>
                <w:szCs w:val="20"/>
              </w:rPr>
              <w:t>Review Date</w:t>
            </w:r>
          </w:p>
          <w:sdt>
            <w:sdtPr>
              <w:rPr>
                <w:rFonts w:ascii="Arial" w:hAnsi="Arial" w:cs="Arial"/>
                <w:sz w:val="20"/>
                <w:szCs w:val="20"/>
              </w:rPr>
              <w:id w:val="1739282558"/>
              <w:placeholder>
                <w:docPart w:val="400E4C1973E145638054EFE15359D3D0"/>
              </w:placeholder>
              <w:date w:fullDate="2023-02-23T00:00:00Z">
                <w:dateFormat w:val="dd/MM/yyyy"/>
                <w:lid w:val="en-AU"/>
                <w:storeMappedDataAs w:val="dateTime"/>
                <w:calendar w:val="gregorian"/>
              </w:date>
            </w:sdtPr>
            <w:sdtEndPr/>
            <w:sdtContent>
              <w:p w14:paraId="53A504D0" w14:textId="474CC49E" w:rsidR="0035198D" w:rsidRPr="008A2710" w:rsidRDefault="00A11646" w:rsidP="00DC323B">
                <w:pPr>
                  <w:spacing w:after="60"/>
                  <w:rPr>
                    <w:rFonts w:ascii="Arial" w:hAnsi="Arial" w:cs="Arial"/>
                    <w:sz w:val="20"/>
                    <w:szCs w:val="20"/>
                  </w:rPr>
                </w:pPr>
                <w:r>
                  <w:rPr>
                    <w:rFonts w:ascii="Arial" w:hAnsi="Arial" w:cs="Arial"/>
                    <w:sz w:val="20"/>
                    <w:szCs w:val="20"/>
                  </w:rPr>
                  <w:t>23/02/2023</w:t>
                </w:r>
              </w:p>
            </w:sdtContent>
          </w:sdt>
        </w:tc>
      </w:tr>
      <w:tr w:rsidR="0035198D" w14:paraId="12F461D4" w14:textId="77777777" w:rsidTr="00DC323B">
        <w:tc>
          <w:tcPr>
            <w:tcW w:w="4408" w:type="dxa"/>
            <w:shd w:val="clear" w:color="auto" w:fill="E4F1F4"/>
          </w:tcPr>
          <w:p w14:paraId="036147CC" w14:textId="77777777" w:rsidR="0035198D" w:rsidRPr="008A2710" w:rsidRDefault="0035198D" w:rsidP="00106E84">
            <w:pPr>
              <w:rPr>
                <w:rFonts w:ascii="Arial" w:hAnsi="Arial" w:cs="Arial"/>
                <w:b/>
                <w:sz w:val="20"/>
                <w:szCs w:val="20"/>
              </w:rPr>
            </w:pPr>
            <w:r w:rsidRPr="008A2710">
              <w:rPr>
                <w:rFonts w:ascii="Arial" w:hAnsi="Arial" w:cs="Arial"/>
                <w:b/>
                <w:sz w:val="20"/>
                <w:szCs w:val="20"/>
              </w:rPr>
              <w:t>Criminal History Clearance Requirements</w:t>
            </w:r>
          </w:p>
          <w:p w14:paraId="460BFE9A" w14:textId="77777777" w:rsidR="0035198D" w:rsidRPr="008A2710" w:rsidRDefault="00A11646" w:rsidP="00106E84">
            <w:pPr>
              <w:tabs>
                <w:tab w:val="left" w:pos="318"/>
              </w:tabs>
              <w:rPr>
                <w:rFonts w:ascii="Arial" w:hAnsi="Arial" w:cs="Arial"/>
                <w:color w:val="000000" w:themeColor="text1"/>
                <w:sz w:val="20"/>
                <w:szCs w:val="20"/>
              </w:rPr>
            </w:pPr>
            <w:sdt>
              <w:sdtPr>
                <w:rPr>
                  <w:rFonts w:ascii="Arial" w:hAnsi="Arial" w:cs="Arial"/>
                  <w:color w:val="64B0C4"/>
                  <w:sz w:val="20"/>
                  <w:szCs w:val="20"/>
                </w:rPr>
                <w:id w:val="-1493174783"/>
                <w14:checkbox>
                  <w14:checked w14:val="0"/>
                  <w14:checkedState w14:val="2612" w14:font="MS Gothic"/>
                  <w14:uncheckedState w14:val="2610" w14:font="MS Gothic"/>
                </w14:checkbox>
              </w:sdtPr>
              <w:sdtEndPr/>
              <w:sdtContent>
                <w:r w:rsidR="0035198D" w:rsidRPr="008A2710">
                  <w:rPr>
                    <w:rFonts w:ascii="MS Gothic" w:eastAsia="MS Gothic" w:hAnsi="MS Gothic" w:cs="MS Gothic" w:hint="eastAsia"/>
                    <w:color w:val="64B0C4"/>
                    <w:sz w:val="20"/>
                    <w:szCs w:val="20"/>
                  </w:rPr>
                  <w:t>☐</w:t>
                </w:r>
              </w:sdtContent>
            </w:sdt>
            <w:r w:rsidR="0035198D" w:rsidRPr="008A2710">
              <w:rPr>
                <w:rFonts w:ascii="Arial" w:hAnsi="Arial" w:cs="Arial"/>
                <w:color w:val="000000" w:themeColor="text1"/>
                <w:sz w:val="20"/>
                <w:szCs w:val="20"/>
              </w:rPr>
              <w:t xml:space="preserve">  Aged (NPC)</w:t>
            </w:r>
          </w:p>
          <w:p w14:paraId="55333B34" w14:textId="77777777" w:rsidR="0035198D" w:rsidRPr="008A2710" w:rsidRDefault="00A11646" w:rsidP="00106E84">
            <w:pPr>
              <w:tabs>
                <w:tab w:val="left" w:pos="318"/>
                <w:tab w:val="left" w:pos="4740"/>
              </w:tabs>
              <w:rPr>
                <w:rFonts w:ascii="Arial" w:hAnsi="Arial" w:cs="Arial"/>
                <w:color w:val="000000" w:themeColor="text1"/>
                <w:sz w:val="20"/>
                <w:szCs w:val="20"/>
              </w:rPr>
            </w:pPr>
            <w:sdt>
              <w:sdtPr>
                <w:rPr>
                  <w:rFonts w:ascii="Arial" w:hAnsi="Arial" w:cs="Arial"/>
                  <w:color w:val="64B0C4"/>
                  <w:sz w:val="20"/>
                  <w:szCs w:val="20"/>
                </w:rPr>
                <w:id w:val="-438987624"/>
                <w14:checkbox>
                  <w14:checked w14:val="0"/>
                  <w14:checkedState w14:val="2612" w14:font="MS Gothic"/>
                  <w14:uncheckedState w14:val="2610" w14:font="MS Gothic"/>
                </w14:checkbox>
              </w:sdtPr>
              <w:sdtEndPr/>
              <w:sdtContent>
                <w:r w:rsidR="0035198D" w:rsidRPr="008A2710">
                  <w:rPr>
                    <w:rFonts w:ascii="MS Gothic" w:eastAsia="MS Gothic" w:hAnsi="MS Gothic" w:cs="MS Gothic" w:hint="eastAsia"/>
                    <w:color w:val="64B0C4"/>
                    <w:sz w:val="20"/>
                    <w:szCs w:val="20"/>
                  </w:rPr>
                  <w:t>☐</w:t>
                </w:r>
              </w:sdtContent>
            </w:sdt>
            <w:r w:rsidR="0035198D" w:rsidRPr="008A2710">
              <w:rPr>
                <w:rFonts w:ascii="Arial" w:hAnsi="Arial" w:cs="Arial"/>
                <w:color w:val="000000" w:themeColor="text1"/>
                <w:sz w:val="20"/>
                <w:szCs w:val="20"/>
              </w:rPr>
              <w:t xml:space="preserve">  Child - Prescribed </w:t>
            </w:r>
            <w:r w:rsidR="0035198D" w:rsidRPr="002C4043">
              <w:rPr>
                <w:rFonts w:ascii="Arial" w:hAnsi="Arial" w:cs="Arial"/>
                <w:color w:val="000000" w:themeColor="text1"/>
                <w:sz w:val="16"/>
                <w:szCs w:val="20"/>
              </w:rPr>
              <w:t>(Working with Children Check)</w:t>
            </w:r>
          </w:p>
          <w:p w14:paraId="29730AE4" w14:textId="77777777" w:rsidR="0035198D" w:rsidRPr="008A2710" w:rsidRDefault="00A11646" w:rsidP="00106E84">
            <w:pPr>
              <w:tabs>
                <w:tab w:val="left" w:pos="318"/>
              </w:tabs>
              <w:rPr>
                <w:rFonts w:ascii="Arial" w:hAnsi="Arial" w:cs="Arial"/>
                <w:color w:val="000000" w:themeColor="text1"/>
                <w:sz w:val="20"/>
                <w:szCs w:val="20"/>
              </w:rPr>
            </w:pPr>
            <w:sdt>
              <w:sdtPr>
                <w:rPr>
                  <w:rFonts w:ascii="Arial" w:hAnsi="Arial" w:cs="Arial"/>
                  <w:color w:val="64B0C4"/>
                  <w:sz w:val="20"/>
                  <w:szCs w:val="20"/>
                </w:rPr>
                <w:id w:val="-567738526"/>
                <w14:checkbox>
                  <w14:checked w14:val="0"/>
                  <w14:checkedState w14:val="2612" w14:font="MS Gothic"/>
                  <w14:uncheckedState w14:val="2610" w14:font="MS Gothic"/>
                </w14:checkbox>
              </w:sdtPr>
              <w:sdtEndPr/>
              <w:sdtContent>
                <w:r w:rsidR="0035198D" w:rsidRPr="008A2710">
                  <w:rPr>
                    <w:rFonts w:ascii="MS Gothic" w:eastAsia="MS Gothic" w:hAnsi="MS Gothic" w:cs="MS Gothic" w:hint="eastAsia"/>
                    <w:color w:val="64B0C4"/>
                    <w:sz w:val="20"/>
                    <w:szCs w:val="20"/>
                  </w:rPr>
                  <w:t>☐</w:t>
                </w:r>
              </w:sdtContent>
            </w:sdt>
            <w:r w:rsidR="0035198D" w:rsidRPr="008A2710">
              <w:rPr>
                <w:rFonts w:ascii="Arial" w:hAnsi="Arial" w:cs="Arial"/>
                <w:color w:val="000000" w:themeColor="text1"/>
                <w:sz w:val="20"/>
                <w:szCs w:val="20"/>
              </w:rPr>
              <w:t xml:space="preserve">  Vulnerable (NPC)</w:t>
            </w:r>
          </w:p>
          <w:p w14:paraId="3D758DDE" w14:textId="77777777" w:rsidR="0035198D" w:rsidRPr="008A2710" w:rsidRDefault="00A11646" w:rsidP="00106E84">
            <w:pPr>
              <w:spacing w:after="60"/>
              <w:rPr>
                <w:rFonts w:ascii="Arial" w:hAnsi="Arial" w:cs="Arial"/>
                <w:sz w:val="20"/>
                <w:szCs w:val="20"/>
              </w:rPr>
            </w:pPr>
            <w:sdt>
              <w:sdtPr>
                <w:rPr>
                  <w:rFonts w:ascii="Arial" w:hAnsi="Arial" w:cs="Arial"/>
                  <w:color w:val="64B0C4"/>
                  <w:sz w:val="20"/>
                  <w:szCs w:val="20"/>
                </w:rPr>
                <w:id w:val="-859347077"/>
                <w14:checkbox>
                  <w14:checked w14:val="1"/>
                  <w14:checkedState w14:val="2612" w14:font="MS Gothic"/>
                  <w14:uncheckedState w14:val="2610" w14:font="MS Gothic"/>
                </w14:checkbox>
              </w:sdtPr>
              <w:sdtEndPr/>
              <w:sdtContent>
                <w:r w:rsidR="00DC323B">
                  <w:rPr>
                    <w:rFonts w:ascii="MS Gothic" w:eastAsia="MS Gothic" w:hAnsi="MS Gothic" w:cs="Arial" w:hint="eastAsia"/>
                    <w:color w:val="64B0C4"/>
                    <w:sz w:val="20"/>
                    <w:szCs w:val="20"/>
                  </w:rPr>
                  <w:t>☒</w:t>
                </w:r>
              </w:sdtContent>
            </w:sdt>
            <w:r w:rsidR="0035198D" w:rsidRPr="008A2710">
              <w:rPr>
                <w:rFonts w:ascii="Arial" w:hAnsi="Arial" w:cs="Arial"/>
                <w:color w:val="000000" w:themeColor="text1"/>
                <w:sz w:val="20"/>
                <w:szCs w:val="20"/>
              </w:rPr>
              <w:t xml:space="preserve">  General Probity (NPC)</w:t>
            </w:r>
          </w:p>
        </w:tc>
        <w:tc>
          <w:tcPr>
            <w:tcW w:w="5446" w:type="dxa"/>
            <w:shd w:val="clear" w:color="auto" w:fill="E4F1F4"/>
          </w:tcPr>
          <w:p w14:paraId="61D04A99" w14:textId="77777777" w:rsidR="0035198D" w:rsidRPr="008A2710" w:rsidRDefault="0035198D" w:rsidP="00106E84">
            <w:pPr>
              <w:rPr>
                <w:rFonts w:ascii="Arial" w:hAnsi="Arial" w:cs="Arial"/>
                <w:b/>
                <w:sz w:val="20"/>
                <w:szCs w:val="20"/>
              </w:rPr>
            </w:pPr>
            <w:r w:rsidRPr="008A2710">
              <w:rPr>
                <w:rFonts w:ascii="Arial" w:hAnsi="Arial" w:cs="Arial"/>
                <w:b/>
                <w:sz w:val="20"/>
                <w:szCs w:val="20"/>
              </w:rPr>
              <w:t>Immunisation Risk Category</w:t>
            </w:r>
          </w:p>
          <w:sdt>
            <w:sdtPr>
              <w:rPr>
                <w:rFonts w:ascii="Arial" w:hAnsi="Arial" w:cs="Arial"/>
                <w:color w:val="000000" w:themeColor="text1"/>
                <w:sz w:val="20"/>
                <w:szCs w:val="20"/>
              </w:rPr>
              <w:id w:val="1093512857"/>
              <w:placeholder>
                <w:docPart w:val="D7D6852A90234622AE303B1BD51C6D45"/>
              </w:placeholde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0ECABE54" w14:textId="77777777" w:rsidR="0035198D" w:rsidRPr="008A2710" w:rsidRDefault="00DC323B" w:rsidP="00106E84">
                <w:pPr>
                  <w:tabs>
                    <w:tab w:val="left" w:pos="522"/>
                  </w:tabs>
                  <w:spacing w:after="120"/>
                  <w:rPr>
                    <w:rFonts w:ascii="Arial" w:hAnsi="Arial" w:cs="Arial"/>
                    <w:color w:val="000000" w:themeColor="text1"/>
                    <w:sz w:val="20"/>
                    <w:szCs w:val="20"/>
                  </w:rPr>
                </w:pPr>
                <w:r>
                  <w:rPr>
                    <w:rFonts w:ascii="Arial" w:hAnsi="Arial" w:cs="Arial"/>
                    <w:color w:val="000000" w:themeColor="text1"/>
                    <w:sz w:val="20"/>
                    <w:szCs w:val="20"/>
                  </w:rPr>
                  <w:t>Category B (indirect contact with blood or body substances)</w:t>
                </w:r>
              </w:p>
            </w:sdtContent>
          </w:sdt>
        </w:tc>
      </w:tr>
      <w:tr w:rsidR="008A2710" w:rsidRPr="002334CF" w14:paraId="40AE5348" w14:textId="77777777" w:rsidTr="00DC3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868"/>
        </w:tblPrEx>
        <w:trPr>
          <w:trHeight w:val="425"/>
        </w:trPr>
        <w:tc>
          <w:tcPr>
            <w:tcW w:w="9854" w:type="dxa"/>
            <w:gridSpan w:val="2"/>
            <w:shd w:val="clear" w:color="auto" w:fill="005868"/>
            <w:vAlign w:val="center"/>
          </w:tcPr>
          <w:p w14:paraId="4459B62A" w14:textId="77777777" w:rsidR="007F6477" w:rsidRPr="002334CF" w:rsidRDefault="007F6477" w:rsidP="00106E84">
            <w:pPr>
              <w:spacing w:before="60" w:after="60"/>
              <w:rPr>
                <w:rFonts w:ascii="Arial" w:hAnsi="Arial" w:cs="Arial"/>
                <w:b/>
                <w:color w:val="65C5B3"/>
                <w:sz w:val="24"/>
                <w:szCs w:val="20"/>
              </w:rPr>
            </w:pPr>
            <w:r w:rsidRPr="002334CF">
              <w:rPr>
                <w:rFonts w:ascii="Arial" w:hAnsi="Arial" w:cs="Arial"/>
                <w:b/>
                <w:color w:val="65C5B3"/>
                <w:sz w:val="24"/>
                <w:szCs w:val="20"/>
              </w:rPr>
              <w:t>JOB SPECIFICATION</w:t>
            </w:r>
          </w:p>
        </w:tc>
      </w:tr>
      <w:tr w:rsidR="008A2710" w:rsidRPr="00701BF0" w14:paraId="5E4108E2" w14:textId="77777777" w:rsidTr="00DC323B">
        <w:tblPrEx>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PrEx>
        <w:trPr>
          <w:trHeight w:val="397"/>
        </w:trPr>
        <w:tc>
          <w:tcPr>
            <w:tcW w:w="9854" w:type="dxa"/>
            <w:gridSpan w:val="2"/>
            <w:shd w:val="clear" w:color="auto" w:fill="64B0C4"/>
            <w:vAlign w:val="center"/>
          </w:tcPr>
          <w:p w14:paraId="7ABDCBD1" w14:textId="77777777" w:rsidR="008A2710" w:rsidRPr="00D2103D" w:rsidRDefault="008A271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Primary Objective(s) of role:</w:t>
            </w:r>
          </w:p>
        </w:tc>
      </w:tr>
      <w:tr w:rsidR="008A2710" w:rsidRPr="00701BF0" w14:paraId="38275754" w14:textId="77777777" w:rsidTr="00DC323B">
        <w:tblPrEx>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PrEx>
        <w:trPr>
          <w:trHeight w:val="397"/>
        </w:trPr>
        <w:tc>
          <w:tcPr>
            <w:tcW w:w="9854" w:type="dxa"/>
            <w:gridSpan w:val="2"/>
            <w:vAlign w:val="center"/>
          </w:tcPr>
          <w:p w14:paraId="7FFEBEF5" w14:textId="77777777" w:rsidR="00DC323B" w:rsidRPr="00DC323B" w:rsidRDefault="00DC323B" w:rsidP="00DC323B">
            <w:pPr>
              <w:pStyle w:val="BodyText2"/>
              <w:numPr>
                <w:ilvl w:val="0"/>
                <w:numId w:val="5"/>
              </w:numPr>
              <w:spacing w:before="0"/>
              <w:rPr>
                <w:rFonts w:ascii="Arial" w:hAnsi="Arial" w:cs="Arial"/>
                <w:b w:val="0"/>
                <w:sz w:val="20"/>
              </w:rPr>
            </w:pPr>
            <w:r w:rsidRPr="00DC323B">
              <w:rPr>
                <w:rFonts w:ascii="Arial" w:hAnsi="Arial" w:cs="Arial"/>
                <w:b w:val="0"/>
                <w:sz w:val="20"/>
              </w:rPr>
              <w:t xml:space="preserve">The Ward Clerk works in a multidisciplinary team and provides a professional, customer-focused clerical service and is a principal point of contact for external and internal customers. </w:t>
            </w:r>
          </w:p>
          <w:p w14:paraId="6AF0BCAE" w14:textId="77777777" w:rsidR="00DC323B" w:rsidRPr="00DC323B" w:rsidRDefault="00DC323B" w:rsidP="00DC323B">
            <w:pPr>
              <w:numPr>
                <w:ilvl w:val="0"/>
                <w:numId w:val="5"/>
              </w:numPr>
              <w:jc w:val="both"/>
              <w:rPr>
                <w:rFonts w:ascii="Arial" w:eastAsia="Times New Roman" w:hAnsi="Arial" w:cs="Arial"/>
                <w:sz w:val="20"/>
                <w:szCs w:val="20"/>
              </w:rPr>
            </w:pPr>
            <w:r w:rsidRPr="00DC323B">
              <w:rPr>
                <w:rFonts w:ascii="Arial" w:eastAsia="Times New Roman" w:hAnsi="Arial" w:cs="Arial"/>
                <w:sz w:val="20"/>
                <w:szCs w:val="20"/>
              </w:rPr>
              <w:t>The Ward Clerk plays a pivotal role in the efficient and effective functioning of the ward/unit and is a central point of co-ordination and communication forward activities and contributes to the ward admission, transfer and discharge service.</w:t>
            </w:r>
          </w:p>
          <w:p w14:paraId="30834CD5" w14:textId="77777777" w:rsidR="00BB7127" w:rsidRPr="00CA4D22" w:rsidRDefault="00BB7127" w:rsidP="00DC323B">
            <w:pPr>
              <w:spacing w:before="120" w:after="120"/>
              <w:rPr>
                <w:rFonts w:ascii="Arial" w:hAnsi="Arial" w:cs="Arial"/>
                <w:sz w:val="20"/>
                <w:szCs w:val="20"/>
              </w:rPr>
            </w:pPr>
            <w:r>
              <w:rPr>
                <w:rFonts w:ascii="Arial" w:hAnsi="Arial" w:cs="Arial"/>
                <w:sz w:val="20"/>
                <w:szCs w:val="20"/>
              </w:rPr>
              <w:t xml:space="preserve"> </w:t>
            </w:r>
          </w:p>
        </w:tc>
      </w:tr>
      <w:tr w:rsidR="00D2103D" w:rsidRPr="00D2103D" w14:paraId="43FFA046" w14:textId="77777777" w:rsidTr="00DC323B">
        <w:tblPrEx>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PrEx>
        <w:trPr>
          <w:trHeight w:val="397"/>
        </w:trPr>
        <w:tc>
          <w:tcPr>
            <w:tcW w:w="9854" w:type="dxa"/>
            <w:gridSpan w:val="2"/>
            <w:shd w:val="clear" w:color="auto" w:fill="64B0C4"/>
            <w:vAlign w:val="center"/>
          </w:tcPr>
          <w:p w14:paraId="584E0416"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Direct Reports:</w:t>
            </w:r>
            <w:r w:rsidRPr="00D2103D">
              <w:rPr>
                <w:rFonts w:ascii="Arial" w:hAnsi="Arial" w:cs="Arial"/>
                <w:color w:val="FFFFFF" w:themeColor="background1"/>
                <w:sz w:val="16"/>
                <w:szCs w:val="20"/>
              </w:rPr>
              <w:t xml:space="preserve"> (List positions reporting directly to this position)</w:t>
            </w:r>
          </w:p>
        </w:tc>
      </w:tr>
      <w:tr w:rsidR="00701BF0" w:rsidRPr="00701BF0" w14:paraId="68A928B5" w14:textId="77777777" w:rsidTr="00DC323B">
        <w:tblPrEx>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PrEx>
        <w:trPr>
          <w:trHeight w:val="397"/>
        </w:trPr>
        <w:tc>
          <w:tcPr>
            <w:tcW w:w="9854" w:type="dxa"/>
            <w:gridSpan w:val="2"/>
            <w:vAlign w:val="center"/>
          </w:tcPr>
          <w:p w14:paraId="40B486EE" w14:textId="77777777" w:rsidR="00701BF0" w:rsidRPr="00D1293C" w:rsidRDefault="00A11646" w:rsidP="00DC323B">
            <w:pPr>
              <w:pStyle w:val="ListParagraph"/>
              <w:numPr>
                <w:ilvl w:val="0"/>
                <w:numId w:val="9"/>
              </w:numPr>
              <w:spacing w:before="60" w:after="60"/>
              <w:ind w:left="284" w:hanging="284"/>
              <w:rPr>
                <w:rFonts w:ascii="Arial" w:hAnsi="Arial" w:cs="Arial"/>
                <w:sz w:val="20"/>
              </w:rPr>
            </w:pPr>
            <w:sdt>
              <w:sdtPr>
                <w:rPr>
                  <w:rFonts w:ascii="Arial" w:hAnsi="Arial" w:cs="Arial"/>
                  <w:sz w:val="20"/>
                </w:rPr>
                <w:id w:val="-1029633035"/>
                <w:placeholder>
                  <w:docPart w:val="25BE47B80079492EB0D534588CC35B00"/>
                </w:placeholder>
              </w:sdtPr>
              <w:sdtEndPr/>
              <w:sdtContent>
                <w:r w:rsidR="00DC323B">
                  <w:rPr>
                    <w:rFonts w:ascii="Arial" w:hAnsi="Arial" w:cs="Arial"/>
                    <w:sz w:val="20"/>
                  </w:rPr>
                  <w:t>Nil</w:t>
                </w:r>
              </w:sdtContent>
            </w:sdt>
          </w:p>
        </w:tc>
      </w:tr>
      <w:tr w:rsidR="00D2103D" w:rsidRPr="00D2103D" w14:paraId="520DF253" w14:textId="77777777" w:rsidTr="00DC323B">
        <w:tblPrEx>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PrEx>
        <w:trPr>
          <w:trHeight w:val="397"/>
        </w:trPr>
        <w:tc>
          <w:tcPr>
            <w:tcW w:w="9854" w:type="dxa"/>
            <w:gridSpan w:val="2"/>
            <w:shd w:val="clear" w:color="auto" w:fill="64B0C4"/>
            <w:vAlign w:val="center"/>
          </w:tcPr>
          <w:p w14:paraId="3C8B9633"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Key Relationships / Interactions:</w:t>
            </w:r>
          </w:p>
        </w:tc>
      </w:tr>
      <w:tr w:rsidR="00701BF0" w:rsidRPr="00701BF0" w14:paraId="1600DDA7" w14:textId="77777777" w:rsidTr="00DC323B">
        <w:tblPrEx>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PrEx>
        <w:trPr>
          <w:trHeight w:val="397"/>
        </w:trPr>
        <w:tc>
          <w:tcPr>
            <w:tcW w:w="9854" w:type="dxa"/>
            <w:gridSpan w:val="2"/>
            <w:vAlign w:val="center"/>
          </w:tcPr>
          <w:p w14:paraId="7C164526" w14:textId="77777777" w:rsidR="00701BF0" w:rsidRPr="00701BF0" w:rsidRDefault="00701BF0" w:rsidP="00106E84">
            <w:pPr>
              <w:spacing w:before="60" w:after="60"/>
              <w:jc w:val="both"/>
              <w:rPr>
                <w:rFonts w:ascii="Arial" w:hAnsi="Arial" w:cs="Arial"/>
                <w:color w:val="000000"/>
                <w:sz w:val="20"/>
                <w:szCs w:val="20"/>
              </w:rPr>
            </w:pPr>
            <w:r w:rsidRPr="00701BF0">
              <w:rPr>
                <w:rFonts w:ascii="Arial" w:hAnsi="Arial" w:cs="Arial"/>
                <w:color w:val="000000"/>
                <w:sz w:val="20"/>
                <w:szCs w:val="20"/>
              </w:rPr>
              <w:t>Internal</w:t>
            </w:r>
            <w:r>
              <w:rPr>
                <w:rFonts w:ascii="Arial" w:hAnsi="Arial" w:cs="Arial"/>
                <w:color w:val="000000"/>
                <w:sz w:val="20"/>
                <w:szCs w:val="20"/>
              </w:rPr>
              <w:t>:</w:t>
            </w:r>
          </w:p>
          <w:p w14:paraId="7D67AB54" w14:textId="77777777" w:rsidR="00DC323B" w:rsidRPr="00DC323B" w:rsidRDefault="00DC323B" w:rsidP="00DC323B">
            <w:pPr>
              <w:numPr>
                <w:ilvl w:val="0"/>
                <w:numId w:val="25"/>
              </w:numPr>
              <w:jc w:val="both"/>
              <w:rPr>
                <w:rFonts w:ascii="Arial" w:eastAsia="Times New Roman" w:hAnsi="Arial" w:cs="Arial"/>
                <w:bCs/>
                <w:sz w:val="20"/>
                <w:szCs w:val="20"/>
              </w:rPr>
            </w:pPr>
            <w:r w:rsidRPr="00DC323B">
              <w:rPr>
                <w:rFonts w:ascii="Arial" w:eastAsia="Times New Roman" w:hAnsi="Arial" w:cs="Arial"/>
                <w:bCs/>
                <w:sz w:val="20"/>
                <w:szCs w:val="20"/>
              </w:rPr>
              <w:t>Operationally reports directly to the Nurse Unit Manager (or other delegate)</w:t>
            </w:r>
          </w:p>
          <w:p w14:paraId="0D249E58" w14:textId="77777777" w:rsidR="00DC323B" w:rsidRPr="00DC323B" w:rsidRDefault="00DC323B" w:rsidP="00DC323B">
            <w:pPr>
              <w:numPr>
                <w:ilvl w:val="0"/>
                <w:numId w:val="25"/>
              </w:numPr>
              <w:jc w:val="both"/>
              <w:rPr>
                <w:rFonts w:ascii="Arial" w:eastAsia="Times New Roman" w:hAnsi="Arial" w:cs="Arial"/>
                <w:bCs/>
                <w:sz w:val="20"/>
                <w:szCs w:val="20"/>
              </w:rPr>
            </w:pPr>
            <w:r w:rsidRPr="00DC323B">
              <w:rPr>
                <w:rFonts w:ascii="Arial" w:eastAsia="Times New Roman" w:hAnsi="Arial" w:cs="Arial"/>
                <w:bCs/>
                <w:sz w:val="20"/>
                <w:szCs w:val="20"/>
              </w:rPr>
              <w:t>Reports to the Manager of Administrative Services RAPC, for the provision of administrative and professional support</w:t>
            </w:r>
          </w:p>
          <w:p w14:paraId="50DB4DF1" w14:textId="77777777" w:rsidR="00DC323B" w:rsidRPr="00DC323B" w:rsidRDefault="00DC323B" w:rsidP="00DC323B">
            <w:pPr>
              <w:numPr>
                <w:ilvl w:val="0"/>
                <w:numId w:val="25"/>
              </w:numPr>
              <w:jc w:val="both"/>
              <w:rPr>
                <w:rFonts w:ascii="Arial" w:eastAsia="Times New Roman" w:hAnsi="Arial" w:cs="Arial"/>
                <w:bCs/>
                <w:sz w:val="20"/>
                <w:szCs w:val="20"/>
              </w:rPr>
            </w:pPr>
            <w:r w:rsidRPr="00DC323B">
              <w:rPr>
                <w:rFonts w:ascii="Arial" w:eastAsia="Times New Roman" w:hAnsi="Arial" w:cs="Arial"/>
                <w:bCs/>
                <w:sz w:val="20"/>
                <w:szCs w:val="20"/>
              </w:rPr>
              <w:t>Is accountable to the Operations Manager, Division of Rehabilitation, Aged Care &amp; Palliative care</w:t>
            </w:r>
          </w:p>
          <w:p w14:paraId="0849E454" w14:textId="77777777" w:rsidR="00DC323B" w:rsidRPr="00DC323B" w:rsidRDefault="00DC323B" w:rsidP="00DC323B">
            <w:pPr>
              <w:numPr>
                <w:ilvl w:val="0"/>
                <w:numId w:val="25"/>
              </w:numPr>
              <w:jc w:val="both"/>
              <w:rPr>
                <w:rFonts w:ascii="Arial" w:eastAsia="Times New Roman" w:hAnsi="Arial" w:cs="Arial"/>
                <w:bCs/>
                <w:sz w:val="20"/>
                <w:szCs w:val="20"/>
              </w:rPr>
            </w:pPr>
            <w:r w:rsidRPr="00DC323B">
              <w:rPr>
                <w:rFonts w:ascii="Arial" w:eastAsia="Times New Roman" w:hAnsi="Arial" w:cs="Arial"/>
                <w:bCs/>
                <w:sz w:val="20"/>
                <w:szCs w:val="20"/>
              </w:rPr>
              <w:t>Collaborative working relationship with other members of the ward and health care teams, as well as the division, hospital campus and LHN</w:t>
            </w:r>
          </w:p>
          <w:p w14:paraId="15C932D3" w14:textId="77777777" w:rsidR="00DC323B" w:rsidRPr="00DC323B" w:rsidRDefault="00DC323B" w:rsidP="00DC323B">
            <w:pPr>
              <w:numPr>
                <w:ilvl w:val="0"/>
                <w:numId w:val="25"/>
              </w:numPr>
              <w:jc w:val="both"/>
              <w:rPr>
                <w:rFonts w:ascii="Arial" w:eastAsia="Times New Roman" w:hAnsi="Arial" w:cs="Arial"/>
                <w:bCs/>
                <w:sz w:val="20"/>
                <w:szCs w:val="20"/>
              </w:rPr>
            </w:pPr>
            <w:r w:rsidRPr="00DC323B">
              <w:rPr>
                <w:rFonts w:ascii="Arial" w:eastAsia="Times New Roman" w:hAnsi="Arial" w:cs="Arial"/>
                <w:bCs/>
                <w:sz w:val="20"/>
                <w:szCs w:val="20"/>
              </w:rPr>
              <w:t>Contributes to the day to day operations of the ward</w:t>
            </w:r>
          </w:p>
          <w:p w14:paraId="62AF86FE" w14:textId="77777777" w:rsidR="00701BF0" w:rsidRPr="00701BF0" w:rsidRDefault="00701BF0" w:rsidP="00106E84">
            <w:pPr>
              <w:spacing w:before="60" w:after="60"/>
              <w:jc w:val="both"/>
              <w:rPr>
                <w:rFonts w:ascii="Arial" w:hAnsi="Arial" w:cs="Arial"/>
                <w:color w:val="000000"/>
                <w:sz w:val="20"/>
                <w:szCs w:val="20"/>
              </w:rPr>
            </w:pPr>
            <w:r w:rsidRPr="00701BF0">
              <w:rPr>
                <w:rFonts w:ascii="Arial" w:hAnsi="Arial" w:cs="Arial"/>
                <w:color w:val="000000"/>
                <w:sz w:val="20"/>
                <w:szCs w:val="20"/>
              </w:rPr>
              <w:t>External</w:t>
            </w:r>
            <w:r>
              <w:rPr>
                <w:rFonts w:ascii="Arial" w:hAnsi="Arial" w:cs="Arial"/>
                <w:color w:val="000000"/>
                <w:sz w:val="20"/>
                <w:szCs w:val="20"/>
              </w:rPr>
              <w:t>:</w:t>
            </w:r>
          </w:p>
          <w:p w14:paraId="02DA9CE9" w14:textId="77777777" w:rsidR="00DC323B" w:rsidRPr="00DC323B" w:rsidRDefault="00DC323B" w:rsidP="00DC323B">
            <w:pPr>
              <w:pStyle w:val="ListParagraph"/>
              <w:numPr>
                <w:ilvl w:val="0"/>
                <w:numId w:val="26"/>
              </w:numPr>
              <w:contextualSpacing w:val="0"/>
              <w:rPr>
                <w:rFonts w:ascii="Arial" w:hAnsi="Arial" w:cs="Arial"/>
                <w:sz w:val="20"/>
                <w:szCs w:val="22"/>
              </w:rPr>
            </w:pPr>
            <w:r w:rsidRPr="00DC323B">
              <w:rPr>
                <w:rFonts w:ascii="Arial" w:hAnsi="Arial" w:cs="Arial"/>
                <w:sz w:val="20"/>
                <w:szCs w:val="22"/>
              </w:rPr>
              <w:t>Patients / carers / family / visiting health care workers</w:t>
            </w:r>
          </w:p>
          <w:p w14:paraId="17C259EF" w14:textId="77777777" w:rsidR="00701BF0" w:rsidRPr="00701BF0" w:rsidRDefault="00DC323B" w:rsidP="00DC323B">
            <w:pPr>
              <w:pStyle w:val="BodyText2"/>
              <w:numPr>
                <w:ilvl w:val="0"/>
                <w:numId w:val="26"/>
              </w:numPr>
              <w:spacing w:before="60" w:after="60"/>
              <w:rPr>
                <w:rFonts w:ascii="Arial" w:hAnsi="Arial" w:cs="Arial"/>
                <w:b w:val="0"/>
                <w:sz w:val="20"/>
              </w:rPr>
            </w:pPr>
            <w:r w:rsidRPr="00DC323B">
              <w:rPr>
                <w:rFonts w:ascii="Arial" w:hAnsi="Arial" w:cs="Arial"/>
                <w:b w:val="0"/>
                <w:sz w:val="20"/>
                <w:szCs w:val="22"/>
              </w:rPr>
              <w:t>Relevant government and non-government organisations as required to meet the needs of the client group for reporting</w:t>
            </w:r>
          </w:p>
        </w:tc>
      </w:tr>
    </w:tbl>
    <w:p w14:paraId="3A440026" w14:textId="77777777" w:rsidR="00701BF0" w:rsidRPr="00701BF0" w:rsidRDefault="00701BF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D2103D" w:rsidRPr="00D2103D" w14:paraId="2227CA4D" w14:textId="77777777" w:rsidTr="00DC323B">
        <w:trPr>
          <w:trHeight w:val="397"/>
        </w:trPr>
        <w:tc>
          <w:tcPr>
            <w:tcW w:w="9854" w:type="dxa"/>
            <w:shd w:val="clear" w:color="auto" w:fill="64B0C4"/>
            <w:vAlign w:val="center"/>
          </w:tcPr>
          <w:p w14:paraId="5DC67949"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Challenges associated with Role:</w:t>
            </w:r>
          </w:p>
        </w:tc>
      </w:tr>
      <w:tr w:rsidR="00701BF0" w:rsidRPr="00701BF0" w14:paraId="020340A1" w14:textId="77777777" w:rsidTr="00DC323B">
        <w:trPr>
          <w:trHeight w:val="397"/>
        </w:trPr>
        <w:tc>
          <w:tcPr>
            <w:tcW w:w="9854" w:type="dxa"/>
            <w:vAlign w:val="center"/>
          </w:tcPr>
          <w:p w14:paraId="6B88AB36" w14:textId="77777777" w:rsidR="00701BF0" w:rsidRPr="00701BF0" w:rsidRDefault="00701BF0" w:rsidP="00106E84">
            <w:pPr>
              <w:spacing w:before="60" w:after="60"/>
              <w:rPr>
                <w:rFonts w:ascii="Arial" w:hAnsi="Arial" w:cs="Arial"/>
                <w:sz w:val="20"/>
              </w:rPr>
            </w:pPr>
            <w:r>
              <w:rPr>
                <w:rFonts w:ascii="Arial" w:hAnsi="Arial" w:cs="Arial"/>
                <w:sz w:val="20"/>
              </w:rPr>
              <w:t>Major challenges currently associated with the role include:</w:t>
            </w:r>
          </w:p>
          <w:sdt>
            <w:sdtPr>
              <w:rPr>
                <w:rFonts w:ascii="Times New Roman" w:hAnsi="Times New Roman"/>
                <w:b/>
                <w:sz w:val="24"/>
                <w:lang w:val="en-AU"/>
              </w:rPr>
              <w:id w:val="1994064457"/>
              <w:placeholder>
                <w:docPart w:val="0E356753CDAF4B7EA47547A267D9E18E"/>
              </w:placeholder>
            </w:sdtPr>
            <w:sdtEndPr>
              <w:rPr>
                <w:rFonts w:ascii="Arial" w:hAnsi="Arial" w:cs="Arial"/>
                <w:sz w:val="20"/>
              </w:rPr>
            </w:sdtEndPr>
            <w:sdtContent>
              <w:p w14:paraId="751D1C24" w14:textId="77777777" w:rsidR="00DC323B" w:rsidRPr="00DC323B" w:rsidRDefault="00DC323B" w:rsidP="00DC323B">
                <w:pPr>
                  <w:pStyle w:val="ListParagraph"/>
                  <w:numPr>
                    <w:ilvl w:val="0"/>
                    <w:numId w:val="28"/>
                  </w:numPr>
                  <w:rPr>
                    <w:rFonts w:ascii="Arial" w:hAnsi="Arial" w:cs="Arial"/>
                    <w:sz w:val="20"/>
                    <w:szCs w:val="18"/>
                  </w:rPr>
                </w:pPr>
                <w:r w:rsidRPr="00DC323B">
                  <w:rPr>
                    <w:rFonts w:ascii="Arial" w:hAnsi="Arial" w:cs="Arial"/>
                    <w:sz w:val="20"/>
                    <w:szCs w:val="18"/>
                  </w:rPr>
                  <w:t>Behaviours of Concern patient cohort</w:t>
                </w:r>
              </w:p>
              <w:p w14:paraId="78CD9613" w14:textId="77777777" w:rsidR="00701BF0" w:rsidRPr="00701BF0" w:rsidRDefault="00DC323B" w:rsidP="00DC323B">
                <w:pPr>
                  <w:pStyle w:val="BodyText2"/>
                  <w:numPr>
                    <w:ilvl w:val="0"/>
                    <w:numId w:val="28"/>
                  </w:numPr>
                  <w:spacing w:before="60" w:after="60"/>
                  <w:rPr>
                    <w:rFonts w:ascii="Arial" w:hAnsi="Arial" w:cs="Arial"/>
                    <w:sz w:val="20"/>
                  </w:rPr>
                </w:pPr>
                <w:r w:rsidRPr="00DC323B">
                  <w:rPr>
                    <w:rFonts w:ascii="Arial" w:hAnsi="Arial" w:cs="Arial"/>
                    <w:b w:val="0"/>
                    <w:sz w:val="20"/>
                    <w:szCs w:val="18"/>
                  </w:rPr>
                  <w:t>Locked ward</w:t>
                </w:r>
              </w:p>
            </w:sdtContent>
          </w:sdt>
        </w:tc>
      </w:tr>
    </w:tbl>
    <w:p w14:paraId="51D31F5A" w14:textId="77777777" w:rsidR="00CF379A" w:rsidRDefault="00CF379A" w:rsidP="00106E84">
      <w:pPr>
        <w:spacing w:after="0" w:line="240" w:lineRule="auto"/>
        <w:rPr>
          <w:rFonts w:ascii="Arial" w:hAnsi="Arial" w:cs="Arial"/>
          <w:sz w:val="20"/>
          <w:szCs w:val="20"/>
        </w:rPr>
      </w:pPr>
    </w:p>
    <w:p w14:paraId="2B66A8C0" w14:textId="77777777" w:rsidR="00DC3384" w:rsidRPr="00701BF0" w:rsidRDefault="00DC3384"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D2103D" w:rsidRPr="00D2103D" w14:paraId="583CAE8A" w14:textId="77777777" w:rsidTr="00F83D4F">
        <w:trPr>
          <w:trHeight w:val="397"/>
        </w:trPr>
        <w:tc>
          <w:tcPr>
            <w:tcW w:w="9854" w:type="dxa"/>
            <w:shd w:val="clear" w:color="auto" w:fill="64B0C4"/>
            <w:vAlign w:val="center"/>
          </w:tcPr>
          <w:p w14:paraId="1C648B32" w14:textId="77777777" w:rsidR="00CF379A" w:rsidRPr="00D2103D" w:rsidRDefault="00CF379A"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lastRenderedPageBreak/>
              <w:t>Delegations:</w:t>
            </w:r>
            <w:r w:rsidRPr="00D2103D">
              <w:rPr>
                <w:rFonts w:ascii="Arial" w:hAnsi="Arial" w:cs="Arial"/>
                <w:color w:val="FFFFFF" w:themeColor="background1"/>
                <w:sz w:val="16"/>
                <w:szCs w:val="20"/>
              </w:rPr>
              <w:t xml:space="preserve"> (As defined in SALHN instruments of delegations)</w:t>
            </w:r>
          </w:p>
        </w:tc>
      </w:tr>
      <w:tr w:rsidR="00CF379A" w:rsidRPr="00701BF0" w14:paraId="678C9B73" w14:textId="77777777" w:rsidTr="00F83D4F">
        <w:trPr>
          <w:trHeight w:val="397"/>
        </w:trPr>
        <w:tc>
          <w:tcPr>
            <w:tcW w:w="9854" w:type="dxa"/>
            <w:vAlign w:val="center"/>
          </w:tcPr>
          <w:p w14:paraId="2B00D8DF" w14:textId="77777777" w:rsidR="00CF379A" w:rsidRPr="00CF379A" w:rsidRDefault="00CF379A" w:rsidP="00106E84">
            <w:pPr>
              <w:spacing w:before="60" w:after="60"/>
              <w:rPr>
                <w:rFonts w:ascii="Arial" w:hAnsi="Arial" w:cs="Arial"/>
                <w:sz w:val="16"/>
                <w:szCs w:val="20"/>
              </w:rPr>
            </w:pPr>
            <w:r w:rsidRPr="00CF379A">
              <w:rPr>
                <w:rFonts w:ascii="Arial" w:hAnsi="Arial" w:cs="Arial"/>
                <w:sz w:val="16"/>
                <w:szCs w:val="20"/>
              </w:rPr>
              <w:t>(Levels / limits of authority in relation to finance, human resources, Work Health and Safety and administrative requirements as defined by Departmental delegations and policies.)</w:t>
            </w:r>
          </w:p>
          <w:p w14:paraId="5A8CBCB3" w14:textId="77777777" w:rsidR="00CF379A" w:rsidRPr="0055123F" w:rsidRDefault="00CF379A" w:rsidP="00106E84">
            <w:pPr>
              <w:tabs>
                <w:tab w:val="left" w:pos="2268"/>
              </w:tabs>
              <w:spacing w:before="120" w:after="60"/>
              <w:rPr>
                <w:rFonts w:ascii="Arial" w:hAnsi="Arial" w:cs="Arial"/>
                <w:sz w:val="20"/>
                <w:szCs w:val="20"/>
              </w:rPr>
            </w:pPr>
            <w:r>
              <w:rPr>
                <w:rFonts w:ascii="Arial" w:hAnsi="Arial" w:cs="Arial"/>
                <w:sz w:val="20"/>
                <w:szCs w:val="20"/>
              </w:rPr>
              <w:t>Financial</w:t>
            </w:r>
            <w:r>
              <w:rPr>
                <w:rFonts w:ascii="Arial" w:hAnsi="Arial" w:cs="Arial"/>
                <w:sz w:val="20"/>
                <w:szCs w:val="20"/>
              </w:rPr>
              <w:tab/>
            </w:r>
            <w:sdt>
              <w:sdtPr>
                <w:rPr>
                  <w:rFonts w:ascii="Arial" w:hAnsi="Arial" w:cs="Arial"/>
                  <w:sz w:val="20"/>
                  <w:szCs w:val="20"/>
                </w:rPr>
                <w:id w:val="-1173328716"/>
                <w:placeholder>
                  <w:docPart w:val="CBA41F166BA646DE8E4EDD6A6E4CDCD0"/>
                </w:placeholder>
                <w:dropDownList>
                  <w:listItem w:value="Choose an item."/>
                  <w:listItem w:displayText="N/A" w:value="N/A"/>
                  <w:listItem w:displayText="Level 4" w:value="Level 4"/>
                  <w:listItem w:displayText="Level 5" w:value="Level 5"/>
                  <w:listItem w:displayText="Level 6" w:value="Level 6"/>
                  <w:listItem w:displayText="Level 7" w:value="Level 7"/>
                  <w:listItem w:displayText="Level 8" w:value="Level 8"/>
                </w:dropDownList>
              </w:sdtPr>
              <w:sdtEndPr/>
              <w:sdtContent>
                <w:r w:rsidR="00DC323B">
                  <w:rPr>
                    <w:rFonts w:ascii="Arial" w:hAnsi="Arial" w:cs="Arial"/>
                    <w:sz w:val="20"/>
                    <w:szCs w:val="20"/>
                  </w:rPr>
                  <w:t>N/A</w:t>
                </w:r>
              </w:sdtContent>
            </w:sdt>
          </w:p>
          <w:p w14:paraId="64300920" w14:textId="77777777" w:rsidR="00CF379A" w:rsidRPr="0055123F" w:rsidRDefault="00CF379A" w:rsidP="00106E84">
            <w:pPr>
              <w:tabs>
                <w:tab w:val="left" w:pos="2268"/>
              </w:tabs>
              <w:spacing w:before="60" w:after="60"/>
              <w:rPr>
                <w:rFonts w:ascii="Arial" w:hAnsi="Arial" w:cs="Arial"/>
                <w:sz w:val="20"/>
                <w:szCs w:val="20"/>
              </w:rPr>
            </w:pPr>
            <w:r>
              <w:rPr>
                <w:rFonts w:ascii="Arial" w:hAnsi="Arial" w:cs="Arial"/>
                <w:sz w:val="20"/>
                <w:szCs w:val="20"/>
              </w:rPr>
              <w:t>Human Resources</w:t>
            </w:r>
            <w:r w:rsidRPr="0055123F">
              <w:rPr>
                <w:rFonts w:ascii="Arial" w:hAnsi="Arial" w:cs="Arial"/>
                <w:sz w:val="20"/>
                <w:szCs w:val="20"/>
              </w:rPr>
              <w:tab/>
            </w:r>
            <w:sdt>
              <w:sdtPr>
                <w:rPr>
                  <w:rFonts w:ascii="Arial" w:hAnsi="Arial" w:cs="Arial"/>
                  <w:sz w:val="20"/>
                  <w:szCs w:val="20"/>
                </w:rPr>
                <w:id w:val="-1952545711"/>
                <w:placeholder>
                  <w:docPart w:val="105EB805B089415888AD84775F0757C3"/>
                </w:placeholder>
                <w:dropDownList>
                  <w:listItem w:value="Choose an item."/>
                  <w:listItem w:displayText="N/A" w:value="N/A"/>
                  <w:listItem w:displayText="Level 2" w:value="Level 2"/>
                  <w:listItem w:displayText="Level 3" w:value="Level 3"/>
                  <w:listItem w:displayText="Level 4" w:value="Level 4"/>
                  <w:listItem w:displayText="Level 5" w:value="Level 5"/>
                  <w:listItem w:displayText="Level 6" w:value="Level 6"/>
                </w:dropDownList>
              </w:sdtPr>
              <w:sdtEndPr/>
              <w:sdtContent>
                <w:r w:rsidR="00DC323B">
                  <w:rPr>
                    <w:rFonts w:ascii="Arial" w:hAnsi="Arial" w:cs="Arial"/>
                    <w:sz w:val="20"/>
                    <w:szCs w:val="20"/>
                  </w:rPr>
                  <w:t>N/A</w:t>
                </w:r>
              </w:sdtContent>
            </w:sdt>
          </w:p>
          <w:p w14:paraId="21DAF242" w14:textId="77777777" w:rsidR="00CF379A" w:rsidRPr="00701BF0" w:rsidRDefault="00CF379A" w:rsidP="00106E84">
            <w:pPr>
              <w:tabs>
                <w:tab w:val="left" w:pos="2268"/>
              </w:tabs>
              <w:spacing w:before="60" w:after="60"/>
              <w:rPr>
                <w:rFonts w:ascii="Arial" w:hAnsi="Arial" w:cs="Arial"/>
                <w:sz w:val="20"/>
                <w:szCs w:val="20"/>
              </w:rPr>
            </w:pPr>
            <w:r w:rsidRPr="0055123F">
              <w:rPr>
                <w:rFonts w:ascii="Arial" w:hAnsi="Arial" w:cs="Arial"/>
                <w:sz w:val="20"/>
              </w:rPr>
              <w:t>Procurement</w:t>
            </w:r>
            <w:r w:rsidRPr="0055123F">
              <w:rPr>
                <w:rFonts w:ascii="Arial" w:hAnsi="Arial" w:cs="Arial"/>
                <w:sz w:val="20"/>
              </w:rPr>
              <w:tab/>
            </w:r>
            <w:sdt>
              <w:sdtPr>
                <w:rPr>
                  <w:rFonts w:ascii="Arial" w:hAnsi="Arial" w:cs="Arial"/>
                  <w:sz w:val="20"/>
                </w:rPr>
                <w:id w:val="2020725837"/>
                <w:placeholder>
                  <w:docPart w:val="474B4F08673E493E8DB6302ECAD51362"/>
                </w:placeholder>
                <w:dropDownList>
                  <w:listItem w:value="Choose an item."/>
                  <w:listItem w:displayText="N/A" w:value="N/A"/>
                  <w:listItem w:displayText="Level 2" w:value="Level 2"/>
                  <w:listItem w:displayText="Level 3" w:value="Level 3"/>
                  <w:listItem w:displayText="Level 4" w:value="Level 4"/>
                  <w:listItem w:displayText="Level 5" w:value="Level 5"/>
                  <w:listItem w:displayText="Level 6" w:value="Level 6"/>
                </w:dropDownList>
              </w:sdtPr>
              <w:sdtEndPr/>
              <w:sdtContent>
                <w:r w:rsidR="00DC323B">
                  <w:rPr>
                    <w:rFonts w:ascii="Arial" w:hAnsi="Arial" w:cs="Arial"/>
                    <w:sz w:val="20"/>
                  </w:rPr>
                  <w:t>N/A</w:t>
                </w:r>
              </w:sdtContent>
            </w:sdt>
          </w:p>
        </w:tc>
      </w:tr>
      <w:tr w:rsidR="00D2103D" w:rsidRPr="00D2103D" w14:paraId="31B65D03" w14:textId="77777777" w:rsidTr="00B46A72">
        <w:trPr>
          <w:trHeight w:val="397"/>
        </w:trPr>
        <w:tc>
          <w:tcPr>
            <w:tcW w:w="9854" w:type="dxa"/>
            <w:shd w:val="clear" w:color="auto" w:fill="64B0C4"/>
            <w:vAlign w:val="center"/>
          </w:tcPr>
          <w:p w14:paraId="183483F0"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Resilience</w:t>
            </w:r>
          </w:p>
        </w:tc>
      </w:tr>
      <w:tr w:rsidR="00E7482F" w:rsidRPr="00701BF0" w14:paraId="76A39770" w14:textId="77777777" w:rsidTr="00B46A72">
        <w:trPr>
          <w:trHeight w:val="397"/>
        </w:trPr>
        <w:tc>
          <w:tcPr>
            <w:tcW w:w="9854" w:type="dxa"/>
            <w:vAlign w:val="center"/>
          </w:tcPr>
          <w:p w14:paraId="3C1B193A" w14:textId="77777777" w:rsidR="00E7482F" w:rsidRPr="00701BF0" w:rsidRDefault="00E7482F" w:rsidP="00106E84">
            <w:pPr>
              <w:rPr>
                <w:rFonts w:ascii="Arial" w:hAnsi="Arial" w:cs="Arial"/>
                <w:sz w:val="20"/>
                <w:szCs w:val="20"/>
              </w:rPr>
            </w:pPr>
            <w:r>
              <w:rPr>
                <w:rFonts w:ascii="Arial" w:hAnsi="Arial" w:cs="Arial"/>
                <w:sz w:val="20"/>
                <w:szCs w:val="20"/>
              </w:rPr>
              <w:t>SA Health employees persevere to achieve goals, stay calm under pressure and are open to feedback.</w:t>
            </w:r>
          </w:p>
        </w:tc>
      </w:tr>
    </w:tbl>
    <w:p w14:paraId="7CF5ADED" w14:textId="77777777" w:rsidR="00E7482F" w:rsidRDefault="00E7482F"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D2103D" w:rsidRPr="00D2103D" w14:paraId="40ABDC2F" w14:textId="77777777" w:rsidTr="00D2103D">
        <w:trPr>
          <w:trHeight w:val="397"/>
        </w:trPr>
        <w:tc>
          <w:tcPr>
            <w:tcW w:w="10080" w:type="dxa"/>
            <w:shd w:val="clear" w:color="auto" w:fill="64B0C4"/>
            <w:vAlign w:val="center"/>
          </w:tcPr>
          <w:p w14:paraId="781E623E"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Performance Development</w:t>
            </w:r>
          </w:p>
        </w:tc>
      </w:tr>
      <w:tr w:rsidR="00E7482F" w:rsidRPr="00701BF0" w14:paraId="32162D40" w14:textId="77777777" w:rsidTr="00D570E2">
        <w:trPr>
          <w:trHeight w:val="397"/>
        </w:trPr>
        <w:tc>
          <w:tcPr>
            <w:tcW w:w="10080" w:type="dxa"/>
            <w:vAlign w:val="center"/>
          </w:tcPr>
          <w:p w14:paraId="1C2AD410" w14:textId="77777777" w:rsidR="00E7482F" w:rsidRPr="00701BF0" w:rsidRDefault="00023CC8" w:rsidP="00023CC8">
            <w:pPr>
              <w:spacing w:before="120" w:after="120"/>
              <w:jc w:val="both"/>
              <w:rPr>
                <w:rFonts w:ascii="Arial" w:hAnsi="Arial" w:cs="Arial"/>
                <w:sz w:val="20"/>
                <w:szCs w:val="20"/>
              </w:rPr>
            </w:pPr>
            <w:r>
              <w:rPr>
                <w:rFonts w:ascii="Arial" w:hAnsi="Arial" w:cs="Arial"/>
                <w:sz w:val="20"/>
                <w:szCs w:val="20"/>
              </w:rPr>
              <w:t>It is your responsibility</w:t>
            </w:r>
            <w:r w:rsidRPr="00DD574A">
              <w:rPr>
                <w:rFonts w:ascii="Arial" w:hAnsi="Arial" w:cs="Arial"/>
                <w:sz w:val="20"/>
                <w:szCs w:val="20"/>
              </w:rPr>
              <w:t xml:space="preserve"> to </w:t>
            </w:r>
            <w:r>
              <w:rPr>
                <w:rFonts w:ascii="Arial" w:hAnsi="Arial" w:cs="Arial"/>
                <w:sz w:val="20"/>
                <w:szCs w:val="20"/>
              </w:rPr>
              <w:t xml:space="preserve">actively </w:t>
            </w:r>
            <w:r w:rsidRPr="00DD574A">
              <w:rPr>
                <w:rFonts w:ascii="Arial" w:hAnsi="Arial" w:cs="Arial"/>
                <w:sz w:val="20"/>
                <w:szCs w:val="20"/>
              </w:rPr>
              <w:t xml:space="preserve">participate in </w:t>
            </w:r>
            <w:r>
              <w:rPr>
                <w:rFonts w:ascii="Arial" w:hAnsi="Arial" w:cs="Arial"/>
                <w:sz w:val="20"/>
                <w:szCs w:val="20"/>
              </w:rPr>
              <w:t xml:space="preserve">the </w:t>
            </w:r>
            <w:r w:rsidRPr="00DD574A">
              <w:rPr>
                <w:rFonts w:ascii="Arial" w:hAnsi="Arial" w:cs="Arial"/>
                <w:sz w:val="20"/>
                <w:szCs w:val="20"/>
              </w:rPr>
              <w:t xml:space="preserve">Performance Review &amp; Development Program which </w:t>
            </w:r>
            <w:r>
              <w:rPr>
                <w:rFonts w:ascii="Arial" w:hAnsi="Arial" w:cs="Arial"/>
                <w:sz w:val="20"/>
                <w:szCs w:val="20"/>
              </w:rPr>
              <w:t>will</w:t>
            </w:r>
            <w:r w:rsidRPr="00DD574A">
              <w:rPr>
                <w:rFonts w:ascii="Arial" w:hAnsi="Arial" w:cs="Arial"/>
                <w:sz w:val="20"/>
                <w:szCs w:val="20"/>
              </w:rPr>
              <w:t xml:space="preserve"> include a </w:t>
            </w:r>
            <w:r>
              <w:rPr>
                <w:rFonts w:ascii="Arial" w:hAnsi="Arial" w:cs="Arial"/>
                <w:sz w:val="20"/>
                <w:szCs w:val="20"/>
              </w:rPr>
              <w:t xml:space="preserve">six (6) monthly </w:t>
            </w:r>
            <w:r w:rsidRPr="00DD574A">
              <w:rPr>
                <w:rFonts w:ascii="Arial" w:hAnsi="Arial" w:cs="Arial"/>
                <w:sz w:val="20"/>
                <w:szCs w:val="20"/>
              </w:rPr>
              <w:t xml:space="preserve">review of </w:t>
            </w:r>
            <w:r>
              <w:rPr>
                <w:rFonts w:ascii="Arial" w:hAnsi="Arial" w:cs="Arial"/>
                <w:sz w:val="20"/>
                <w:szCs w:val="20"/>
              </w:rPr>
              <w:t xml:space="preserve">your </w:t>
            </w:r>
            <w:r w:rsidRPr="00DD574A">
              <w:rPr>
                <w:rFonts w:ascii="Arial" w:hAnsi="Arial" w:cs="Arial"/>
                <w:sz w:val="20"/>
                <w:szCs w:val="20"/>
              </w:rPr>
              <w:t xml:space="preserve">performance against the responsibilities and key result areas associated with </w:t>
            </w:r>
            <w:r>
              <w:rPr>
                <w:rFonts w:ascii="Arial" w:hAnsi="Arial" w:cs="Arial"/>
                <w:sz w:val="20"/>
                <w:szCs w:val="20"/>
              </w:rPr>
              <w:t xml:space="preserve">your </w:t>
            </w:r>
            <w:r w:rsidRPr="00DD574A">
              <w:rPr>
                <w:rFonts w:ascii="Arial" w:hAnsi="Arial" w:cs="Arial"/>
                <w:sz w:val="20"/>
                <w:szCs w:val="20"/>
              </w:rPr>
              <w:t xml:space="preserve">position and a requirement to demonstrate appropriate behaviours which reflect a commitment to </w:t>
            </w:r>
            <w:r>
              <w:rPr>
                <w:rFonts w:ascii="Arial" w:hAnsi="Arial" w:cs="Arial"/>
                <w:sz w:val="20"/>
                <w:szCs w:val="20"/>
              </w:rPr>
              <w:t xml:space="preserve">South Australian Public Sector and </w:t>
            </w:r>
            <w:r w:rsidRPr="00DD574A">
              <w:rPr>
                <w:rFonts w:ascii="Arial" w:hAnsi="Arial" w:cs="Arial"/>
                <w:sz w:val="20"/>
                <w:szCs w:val="20"/>
              </w:rPr>
              <w:t>SA</w:t>
            </w:r>
            <w:r>
              <w:rPr>
                <w:rFonts w:ascii="Arial" w:hAnsi="Arial" w:cs="Arial"/>
                <w:sz w:val="20"/>
                <w:szCs w:val="20"/>
              </w:rPr>
              <w:t>LHN</w:t>
            </w:r>
            <w:r w:rsidRPr="00DD574A">
              <w:rPr>
                <w:rFonts w:ascii="Arial" w:hAnsi="Arial" w:cs="Arial"/>
                <w:sz w:val="20"/>
                <w:szCs w:val="20"/>
              </w:rPr>
              <w:t xml:space="preserve"> values and strategic directions.</w:t>
            </w:r>
          </w:p>
        </w:tc>
      </w:tr>
    </w:tbl>
    <w:p w14:paraId="17D2B603" w14:textId="77777777" w:rsidR="00E7482F" w:rsidRDefault="00E7482F"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D2103D" w:rsidRPr="00D2103D" w14:paraId="71FA593B" w14:textId="77777777" w:rsidTr="00D2103D">
        <w:trPr>
          <w:trHeight w:val="397"/>
        </w:trPr>
        <w:tc>
          <w:tcPr>
            <w:tcW w:w="10080" w:type="dxa"/>
            <w:shd w:val="clear" w:color="auto" w:fill="64B0C4"/>
            <w:vAlign w:val="center"/>
          </w:tcPr>
          <w:p w14:paraId="099D48B1"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General Requirements</w:t>
            </w:r>
          </w:p>
        </w:tc>
      </w:tr>
      <w:tr w:rsidR="00E7482F" w:rsidRPr="00701BF0" w14:paraId="24FDC70A" w14:textId="77777777" w:rsidTr="00D570E2">
        <w:trPr>
          <w:trHeight w:val="397"/>
        </w:trPr>
        <w:tc>
          <w:tcPr>
            <w:tcW w:w="10080" w:type="dxa"/>
            <w:vAlign w:val="center"/>
          </w:tcPr>
          <w:p w14:paraId="2C3E2FB6" w14:textId="77777777" w:rsidR="00E7482F" w:rsidRPr="002C4043" w:rsidRDefault="00E7482F" w:rsidP="00106E84">
            <w:pPr>
              <w:spacing w:before="60" w:after="60" w:line="280" w:lineRule="atLeast"/>
              <w:rPr>
                <w:rFonts w:ascii="Arial" w:hAnsi="Arial" w:cs="Arial"/>
                <w:sz w:val="20"/>
              </w:rPr>
            </w:pPr>
            <w:r w:rsidRPr="002C4043">
              <w:rPr>
                <w:rFonts w:ascii="Arial" w:hAnsi="Arial" w:cs="Arial"/>
                <w:sz w:val="20"/>
              </w:rPr>
              <w:t>Managers and staff are required to work in accordance with the Code of Ethics for South Australian Public Sector, Policies, Procedures and legislative requirements including but not limited to:</w:t>
            </w:r>
          </w:p>
          <w:p w14:paraId="68B91595" w14:textId="77777777" w:rsidR="00E7482F" w:rsidRPr="002C4043" w:rsidRDefault="00E7482F"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National Safety and Quality Health Care Service Standards.</w:t>
            </w:r>
          </w:p>
          <w:p w14:paraId="1F7DE560"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i/>
                <w:sz w:val="20"/>
              </w:rPr>
              <w:t>Work Health and Safety Act 2012</w:t>
            </w:r>
            <w:r w:rsidRPr="002C4043">
              <w:rPr>
                <w:rFonts w:ascii="Arial" w:hAnsi="Arial" w:cs="Arial"/>
                <w:b w:val="0"/>
                <w:sz w:val="20"/>
              </w:rPr>
              <w:t xml:space="preserve"> (SA) and when relevant WHS Defined Officers must meet due diligence requirements.</w:t>
            </w:r>
          </w:p>
          <w:p w14:paraId="3BD54B19"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i/>
                <w:sz w:val="20"/>
              </w:rPr>
            </w:pPr>
            <w:r w:rsidRPr="002C4043">
              <w:rPr>
                <w:rFonts w:ascii="Arial" w:hAnsi="Arial" w:cs="Arial"/>
                <w:b w:val="0"/>
                <w:i/>
                <w:sz w:val="20"/>
              </w:rPr>
              <w:t>Return to Work Act 2014 (SA)</w:t>
            </w:r>
            <w:r w:rsidRPr="002C4043">
              <w:rPr>
                <w:rFonts w:ascii="Arial" w:hAnsi="Arial" w:cs="Arial"/>
                <w:b w:val="0"/>
                <w:sz w:val="20"/>
              </w:rPr>
              <w:t>, facilitating the recovery, maintenance or early return to work of employees with work related injury / illness.</w:t>
            </w:r>
          </w:p>
          <w:p w14:paraId="00AED2E8" w14:textId="77777777" w:rsidR="00E7482F" w:rsidRPr="00384AF7"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 xml:space="preserve">Meet immunisation requirements as outlined in the </w:t>
            </w:r>
            <w:r w:rsidRPr="00384AF7">
              <w:rPr>
                <w:rFonts w:ascii="Arial" w:hAnsi="Arial" w:cs="Arial"/>
                <w:b w:val="0"/>
                <w:sz w:val="20"/>
              </w:rPr>
              <w:t>Immunisation for Health Care Workers in South Australia Policy Directive.</w:t>
            </w:r>
          </w:p>
          <w:p w14:paraId="4DDDB312"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Equal Employment Opportunities (including prevention of bullying, harassment and intimidation).</w:t>
            </w:r>
          </w:p>
          <w:p w14:paraId="4D2B9A7F"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i/>
                <w:sz w:val="20"/>
              </w:rPr>
              <w:t>Children’s Protection Act 1993</w:t>
            </w:r>
            <w:r w:rsidRPr="002C4043">
              <w:rPr>
                <w:rFonts w:ascii="Arial" w:hAnsi="Arial" w:cs="Arial"/>
                <w:b w:val="0"/>
                <w:sz w:val="20"/>
              </w:rPr>
              <w:t xml:space="preserve"> (</w:t>
            </w:r>
            <w:proofErr w:type="spellStart"/>
            <w:r w:rsidRPr="002C4043">
              <w:rPr>
                <w:rFonts w:ascii="Arial" w:hAnsi="Arial" w:cs="Arial"/>
                <w:b w:val="0"/>
                <w:sz w:val="20"/>
              </w:rPr>
              <w:t>Cth</w:t>
            </w:r>
            <w:proofErr w:type="spellEnd"/>
            <w:r w:rsidRPr="002C4043">
              <w:rPr>
                <w:rFonts w:ascii="Arial" w:hAnsi="Arial" w:cs="Arial"/>
                <w:b w:val="0"/>
                <w:sz w:val="20"/>
              </w:rPr>
              <w:t>) – ‘Notification of Abuse or Neglect’.</w:t>
            </w:r>
          </w:p>
          <w:p w14:paraId="1CD2E117"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8252DC">
              <w:rPr>
                <w:rFonts w:ascii="Arial" w:hAnsi="Arial" w:cs="Arial"/>
                <w:b w:val="0"/>
                <w:i/>
                <w:sz w:val="20"/>
              </w:rPr>
              <w:t>Public Interest Disclosure Act 2018</w:t>
            </w:r>
            <w:r w:rsidRPr="002C4043">
              <w:rPr>
                <w:rFonts w:ascii="Arial" w:hAnsi="Arial" w:cs="Arial"/>
                <w:b w:val="0"/>
                <w:sz w:val="20"/>
              </w:rPr>
              <w:t>.</w:t>
            </w:r>
          </w:p>
          <w:p w14:paraId="6111F8DC"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Disability Discrimination.</w:t>
            </w:r>
          </w:p>
          <w:p w14:paraId="0984F108"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Information Privacy Principles.</w:t>
            </w:r>
          </w:p>
          <w:p w14:paraId="4C1F82F7"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 xml:space="preserve">Relevant Awards, Enterprise Agreements, </w:t>
            </w:r>
            <w:r w:rsidRPr="002C4043">
              <w:rPr>
                <w:rFonts w:ascii="Arial" w:hAnsi="Arial" w:cs="Arial"/>
                <w:b w:val="0"/>
                <w:i/>
                <w:sz w:val="20"/>
              </w:rPr>
              <w:t>Public Sector Act 2009</w:t>
            </w:r>
            <w:r w:rsidRPr="002C4043">
              <w:rPr>
                <w:rFonts w:ascii="Arial" w:hAnsi="Arial" w:cs="Arial"/>
                <w:b w:val="0"/>
                <w:sz w:val="20"/>
              </w:rPr>
              <w:t xml:space="preserve">, </w:t>
            </w:r>
            <w:r w:rsidRPr="008252DC">
              <w:rPr>
                <w:rFonts w:ascii="Arial" w:hAnsi="Arial" w:cs="Arial"/>
                <w:b w:val="0"/>
                <w:i/>
                <w:sz w:val="20"/>
              </w:rPr>
              <w:t>Health Care Act 2008</w:t>
            </w:r>
            <w:r w:rsidRPr="002C4043">
              <w:rPr>
                <w:rFonts w:ascii="Arial" w:hAnsi="Arial" w:cs="Arial"/>
                <w:b w:val="0"/>
                <w:sz w:val="20"/>
              </w:rPr>
              <w:t>,</w:t>
            </w:r>
            <w:r w:rsidRPr="002C4043">
              <w:rPr>
                <w:rFonts w:ascii="Arial" w:hAnsi="Arial" w:cs="Arial"/>
                <w:b w:val="0"/>
                <w:color w:val="000000"/>
                <w:sz w:val="20"/>
              </w:rPr>
              <w:t xml:space="preserve"> </w:t>
            </w:r>
            <w:r w:rsidRPr="002C4043">
              <w:rPr>
                <w:rFonts w:ascii="Arial" w:hAnsi="Arial" w:cs="Arial"/>
                <w:b w:val="0"/>
                <w:color w:val="000000"/>
                <w:sz w:val="20"/>
              </w:rPr>
              <w:br/>
              <w:t>and the SA Health (Health Care Act) Human Resources Manual.</w:t>
            </w:r>
          </w:p>
          <w:p w14:paraId="6FF02D5F"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Relevant Australian Standards.</w:t>
            </w:r>
          </w:p>
          <w:p w14:paraId="6C098813"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Duty to maintain confidentiality.</w:t>
            </w:r>
          </w:p>
          <w:p w14:paraId="44B636C4"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Smoke Free Workplace.</w:t>
            </w:r>
          </w:p>
          <w:p w14:paraId="1D5FCC68"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To value and respect the needs and contributions of SA Health Aboriginal staff and clients, and commit to the development of Aboriginal cultural competence across all SA Health practice and service delivery.</w:t>
            </w:r>
          </w:p>
          <w:p w14:paraId="7F316507" w14:textId="77777777" w:rsidR="00E7482F" w:rsidRPr="002C4043" w:rsidRDefault="00E7482F"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Applying the principles of the South Australian Government’s Risk Management Policy to work as appropriate.</w:t>
            </w:r>
          </w:p>
        </w:tc>
      </w:tr>
    </w:tbl>
    <w:p w14:paraId="36C98A19" w14:textId="77777777" w:rsidR="008A1CD4" w:rsidRDefault="008A1CD4"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D2103D" w:rsidRPr="00D2103D" w14:paraId="2B096B5E" w14:textId="77777777" w:rsidTr="00DC323B">
        <w:trPr>
          <w:trHeight w:val="397"/>
        </w:trPr>
        <w:tc>
          <w:tcPr>
            <w:tcW w:w="9854" w:type="dxa"/>
            <w:shd w:val="clear" w:color="auto" w:fill="64B0C4"/>
            <w:vAlign w:val="center"/>
          </w:tcPr>
          <w:p w14:paraId="6CC3B526" w14:textId="77777777" w:rsidR="008A1CD4" w:rsidRPr="00D2103D" w:rsidRDefault="008A1CD4"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Handling of Official Information</w:t>
            </w:r>
          </w:p>
        </w:tc>
      </w:tr>
      <w:tr w:rsidR="008A1CD4" w:rsidRPr="00701BF0" w14:paraId="00CF2BC7" w14:textId="77777777" w:rsidTr="00DC323B">
        <w:trPr>
          <w:trHeight w:val="397"/>
        </w:trPr>
        <w:tc>
          <w:tcPr>
            <w:tcW w:w="9854" w:type="dxa"/>
            <w:vAlign w:val="center"/>
          </w:tcPr>
          <w:p w14:paraId="2368B2AB" w14:textId="77777777" w:rsidR="008A1CD4" w:rsidRDefault="008A1CD4" w:rsidP="00106E84">
            <w:pPr>
              <w:spacing w:before="60" w:after="60" w:line="280" w:lineRule="atLeast"/>
              <w:rPr>
                <w:rFonts w:ascii="Arial" w:hAnsi="Arial" w:cs="Arial"/>
                <w:sz w:val="20"/>
                <w:szCs w:val="20"/>
              </w:rPr>
            </w:pPr>
            <w:r>
              <w:rPr>
                <w:rFonts w:ascii="Arial" w:hAnsi="Arial" w:cs="Arial"/>
                <w:sz w:val="20"/>
                <w:szCs w:val="20"/>
              </w:rPr>
              <w:t>By virtue of their duties, SA Health employees frequently access, otherwise deal with, and/or are aware of, information that needs to be treated as confidential.</w:t>
            </w:r>
          </w:p>
          <w:p w14:paraId="029B0279" w14:textId="77777777" w:rsidR="008A1CD4" w:rsidRDefault="008A1CD4" w:rsidP="00106E84">
            <w:pPr>
              <w:spacing w:before="60" w:after="60" w:line="280" w:lineRule="atLeast"/>
              <w:rPr>
                <w:rFonts w:ascii="Arial" w:hAnsi="Arial" w:cs="Arial"/>
                <w:sz w:val="20"/>
                <w:szCs w:val="20"/>
              </w:rPr>
            </w:pPr>
            <w:r>
              <w:rPr>
                <w:rFonts w:ascii="Arial" w:hAnsi="Arial" w:cs="Arial"/>
                <w:sz w:val="20"/>
                <w:szCs w:val="20"/>
              </w:rPr>
              <w:t>SA Health employees will not access or attempt to access official information, including confidential patient information other than in connection with the performance by them of their duties and/or as authorised.</w:t>
            </w:r>
          </w:p>
          <w:p w14:paraId="0FBA7FDA" w14:textId="77777777" w:rsidR="008A1CD4" w:rsidRDefault="008A1CD4" w:rsidP="00106E84">
            <w:pPr>
              <w:spacing w:before="60" w:after="60" w:line="280" w:lineRule="atLeast"/>
              <w:rPr>
                <w:rFonts w:ascii="Arial" w:hAnsi="Arial" w:cs="Arial"/>
                <w:sz w:val="20"/>
                <w:szCs w:val="20"/>
              </w:rPr>
            </w:pPr>
            <w:r>
              <w:rPr>
                <w:rFonts w:ascii="Arial" w:hAnsi="Arial" w:cs="Arial"/>
                <w:sz w:val="20"/>
                <w:szCs w:val="20"/>
              </w:rPr>
              <w:lastRenderedPageBreak/>
              <w:t>SA Health employees will not misuse information gained in their official capacity.</w:t>
            </w:r>
          </w:p>
          <w:p w14:paraId="00C781E7" w14:textId="77777777" w:rsidR="008A1CD4" w:rsidRPr="00701BF0" w:rsidRDefault="008A1CD4" w:rsidP="00106E84">
            <w:pPr>
              <w:spacing w:before="60" w:after="60" w:line="280" w:lineRule="atLeast"/>
              <w:rPr>
                <w:rFonts w:ascii="Arial" w:hAnsi="Arial" w:cs="Arial"/>
                <w:sz w:val="20"/>
                <w:szCs w:val="20"/>
              </w:rPr>
            </w:pPr>
            <w:r>
              <w:rPr>
                <w:rFonts w:ascii="Arial" w:hAnsi="Arial" w:cs="Arial"/>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r w:rsidR="00D2103D" w:rsidRPr="00D2103D" w14:paraId="707B1C7F" w14:textId="77777777" w:rsidTr="00D2103D">
        <w:trPr>
          <w:trHeight w:val="397"/>
        </w:trPr>
        <w:tc>
          <w:tcPr>
            <w:tcW w:w="9854" w:type="dxa"/>
            <w:shd w:val="clear" w:color="auto" w:fill="64B0C4"/>
            <w:vAlign w:val="center"/>
          </w:tcPr>
          <w:p w14:paraId="26CF0EE5" w14:textId="77777777" w:rsidR="00D16AC1" w:rsidRPr="00D2103D" w:rsidRDefault="00D16AC1" w:rsidP="00106E84">
            <w:pPr>
              <w:rPr>
                <w:rFonts w:ascii="Arial" w:hAnsi="Arial" w:cs="Arial"/>
                <w:b/>
                <w:color w:val="FFFFFF" w:themeColor="background1"/>
                <w:sz w:val="20"/>
                <w:szCs w:val="20"/>
              </w:rPr>
            </w:pPr>
            <w:r>
              <w:rPr>
                <w:rFonts w:ascii="Arial" w:hAnsi="Arial" w:cs="Arial"/>
                <w:sz w:val="20"/>
                <w:szCs w:val="20"/>
              </w:rPr>
              <w:lastRenderedPageBreak/>
              <w:br w:type="page"/>
            </w:r>
            <w:r w:rsidRPr="00D2103D">
              <w:rPr>
                <w:rFonts w:ascii="Arial" w:hAnsi="Arial" w:cs="Arial"/>
                <w:b/>
                <w:color w:val="FFFFFF" w:themeColor="background1"/>
                <w:sz w:val="20"/>
                <w:szCs w:val="20"/>
              </w:rPr>
              <w:t>Special Conditions</w:t>
            </w:r>
          </w:p>
        </w:tc>
      </w:tr>
      <w:tr w:rsidR="00D16AC1" w:rsidRPr="00701BF0" w14:paraId="37FBCD93" w14:textId="77777777" w:rsidTr="00106E84">
        <w:trPr>
          <w:trHeight w:val="397"/>
        </w:trPr>
        <w:tc>
          <w:tcPr>
            <w:tcW w:w="9854" w:type="dxa"/>
            <w:vAlign w:val="center"/>
          </w:tcPr>
          <w:p w14:paraId="3E01399F" w14:textId="77777777" w:rsidR="00D16AC1" w:rsidRDefault="00D16AC1" w:rsidP="00106E84">
            <w:pPr>
              <w:pStyle w:val="BodyText2"/>
              <w:numPr>
                <w:ilvl w:val="0"/>
                <w:numId w:val="9"/>
              </w:numPr>
              <w:spacing w:before="60" w:after="60" w:line="280" w:lineRule="atLeast"/>
              <w:ind w:left="284" w:hanging="284"/>
              <w:jc w:val="left"/>
              <w:rPr>
                <w:rFonts w:ascii="Arial" w:hAnsi="Arial" w:cs="Arial"/>
                <w:b w:val="0"/>
                <w:sz w:val="20"/>
              </w:rPr>
            </w:pPr>
            <w:r w:rsidRPr="00D16AC1">
              <w:rPr>
                <w:rFonts w:ascii="Arial" w:hAnsi="Arial" w:cs="Arial"/>
                <w:b w:val="0"/>
                <w:sz w:val="20"/>
              </w:rPr>
              <w:t xml:space="preserve">It is </w:t>
            </w:r>
            <w:r>
              <w:rPr>
                <w:rFonts w:ascii="Arial" w:hAnsi="Arial" w:cs="Arial"/>
                <w:b w:val="0"/>
                <w:sz w:val="20"/>
              </w:rPr>
              <w:t>mandatory that no person, whether or not currently working in SA Health, will be eligible for appointment to a position in SA Health unless they have obtained a satisfactory Background Screening and National Criminal History Clearance.</w:t>
            </w:r>
          </w:p>
          <w:p w14:paraId="500C6632" w14:textId="77777777" w:rsidR="00D16AC1" w:rsidRPr="002C4043" w:rsidRDefault="00D16AC1"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 xml:space="preserve">Prescribed Positions under the </w:t>
            </w:r>
            <w:r w:rsidRPr="00BB7127">
              <w:rPr>
                <w:rFonts w:ascii="Arial" w:hAnsi="Arial" w:cs="Arial"/>
                <w:b w:val="0"/>
                <w:i/>
                <w:sz w:val="20"/>
              </w:rPr>
              <w:t>Child Safety (Prohibited Persons) Act 2016</w:t>
            </w:r>
            <w:r w:rsidRPr="002C4043">
              <w:rPr>
                <w:rFonts w:ascii="Arial" w:hAnsi="Arial" w:cs="Arial"/>
                <w:b w:val="0"/>
                <w:sz w:val="20"/>
              </w:rPr>
              <w:t xml:space="preserve"> and Child Safety (Prohibited Persons) Regulations 2019 must obtain a Working with Children Clearance through the Screening Unit, Department of Human Services.</w:t>
            </w:r>
          </w:p>
          <w:p w14:paraId="06B9796A" w14:textId="77777777" w:rsidR="00D16AC1" w:rsidRPr="002C4043" w:rsidRDefault="00D16AC1"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Working with Children Clearance must be renewed every five (5) years.</w:t>
            </w:r>
          </w:p>
          <w:p w14:paraId="1473848B" w14:textId="77777777" w:rsidR="00D16AC1" w:rsidRPr="002C4043" w:rsidRDefault="00D16AC1"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 xml:space="preserve">‘Approved Aged Care Provider Positions’ as defined under the Accountability Principles 1998 made in pursuant to the </w:t>
            </w:r>
            <w:r w:rsidRPr="00BB7127">
              <w:rPr>
                <w:rFonts w:ascii="Arial" w:hAnsi="Arial" w:cs="Arial"/>
                <w:b w:val="0"/>
                <w:i/>
                <w:sz w:val="20"/>
              </w:rPr>
              <w:t>Aged Care Act 2007</w:t>
            </w:r>
            <w:r w:rsidRPr="002C4043">
              <w:rPr>
                <w:rFonts w:ascii="Arial" w:hAnsi="Arial" w:cs="Arial"/>
                <w:b w:val="0"/>
                <w:sz w:val="20"/>
              </w:rPr>
              <w:t xml:space="preserve"> (</w:t>
            </w:r>
            <w:proofErr w:type="spellStart"/>
            <w:r w:rsidRPr="002C4043">
              <w:rPr>
                <w:rFonts w:ascii="Arial" w:hAnsi="Arial" w:cs="Arial"/>
                <w:b w:val="0"/>
                <w:sz w:val="20"/>
              </w:rPr>
              <w:t>Cth</w:t>
            </w:r>
            <w:proofErr w:type="spellEnd"/>
            <w:r w:rsidRPr="002C4043">
              <w:rPr>
                <w:rFonts w:ascii="Arial" w:hAnsi="Arial" w:cs="Arial"/>
                <w:b w:val="0"/>
                <w:sz w:val="20"/>
              </w:rPr>
              <w:t>) must be renewed every 3 years.</w:t>
            </w:r>
          </w:p>
          <w:p w14:paraId="2EB08258" w14:textId="77777777" w:rsidR="00D16AC1" w:rsidRDefault="00D16AC1" w:rsidP="00106E84">
            <w:pPr>
              <w:pStyle w:val="BodyText2"/>
              <w:numPr>
                <w:ilvl w:val="0"/>
                <w:numId w:val="9"/>
              </w:numPr>
              <w:spacing w:before="60" w:after="60" w:line="280" w:lineRule="atLeast"/>
              <w:ind w:left="284" w:hanging="284"/>
              <w:jc w:val="left"/>
              <w:rPr>
                <w:rFonts w:ascii="Arial" w:hAnsi="Arial" w:cs="Arial"/>
                <w:b w:val="0"/>
                <w:sz w:val="20"/>
              </w:rPr>
            </w:pPr>
            <w:r>
              <w:rPr>
                <w:rFonts w:ascii="Arial" w:hAnsi="Arial" w:cs="Arial"/>
                <w:b w:val="0"/>
                <w:sz w:val="20"/>
              </w:rPr>
              <w:t>Appointment and ongoing employment is subject to immunisation requirements as per Risk Category identified on page 1.</w:t>
            </w:r>
          </w:p>
          <w:p w14:paraId="44852623" w14:textId="77777777" w:rsidR="00D16AC1" w:rsidRDefault="00D16AC1" w:rsidP="00106E84">
            <w:pPr>
              <w:pStyle w:val="BodyText2"/>
              <w:numPr>
                <w:ilvl w:val="0"/>
                <w:numId w:val="9"/>
              </w:numPr>
              <w:spacing w:before="60" w:after="60" w:line="280" w:lineRule="atLeast"/>
              <w:ind w:left="284" w:hanging="284"/>
              <w:jc w:val="left"/>
              <w:rPr>
                <w:rFonts w:ascii="Arial" w:hAnsi="Arial" w:cs="Arial"/>
                <w:b w:val="0"/>
                <w:sz w:val="20"/>
              </w:rPr>
            </w:pPr>
            <w:r>
              <w:rPr>
                <w:rFonts w:ascii="Arial" w:hAnsi="Arial" w:cs="Arial"/>
                <w:b w:val="0"/>
                <w:sz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sidRPr="00BB7127">
              <w:rPr>
                <w:rFonts w:ascii="Arial" w:hAnsi="Arial" w:cs="Arial"/>
                <w:b w:val="0"/>
                <w:i/>
                <w:sz w:val="20"/>
              </w:rPr>
              <w:t>Public Sector Act 2009</w:t>
            </w:r>
            <w:r>
              <w:rPr>
                <w:rFonts w:ascii="Arial" w:hAnsi="Arial" w:cs="Arial"/>
                <w:b w:val="0"/>
                <w:sz w:val="20"/>
              </w:rPr>
              <w:t xml:space="preserve"> for Public Sector employees or the SA Health (Health Care Act) Human Resources Manual for </w:t>
            </w:r>
            <w:r w:rsidRPr="00384AF7">
              <w:rPr>
                <w:rFonts w:ascii="Arial" w:hAnsi="Arial" w:cs="Arial"/>
                <w:b w:val="0"/>
                <w:i/>
                <w:sz w:val="20"/>
              </w:rPr>
              <w:t>Health Care Act</w:t>
            </w:r>
            <w:r w:rsidR="00384AF7" w:rsidRPr="00384AF7">
              <w:rPr>
                <w:rFonts w:ascii="Arial" w:hAnsi="Arial" w:cs="Arial"/>
                <w:b w:val="0"/>
                <w:i/>
                <w:sz w:val="20"/>
              </w:rPr>
              <w:t xml:space="preserve"> 2008</w:t>
            </w:r>
            <w:r>
              <w:rPr>
                <w:rFonts w:ascii="Arial" w:hAnsi="Arial" w:cs="Arial"/>
                <w:b w:val="0"/>
                <w:sz w:val="20"/>
              </w:rPr>
              <w:t xml:space="preserve"> employees.</w:t>
            </w:r>
          </w:p>
          <w:p w14:paraId="4314E116" w14:textId="77777777" w:rsidR="00D16AC1" w:rsidRDefault="00D16AC1" w:rsidP="00106E84">
            <w:pPr>
              <w:pStyle w:val="BodyText2"/>
              <w:numPr>
                <w:ilvl w:val="0"/>
                <w:numId w:val="9"/>
              </w:numPr>
              <w:spacing w:before="60" w:after="60" w:line="280" w:lineRule="atLeast"/>
              <w:ind w:left="284" w:hanging="284"/>
              <w:jc w:val="left"/>
              <w:rPr>
                <w:rFonts w:ascii="Arial" w:hAnsi="Arial" w:cs="Arial"/>
                <w:b w:val="0"/>
                <w:sz w:val="20"/>
              </w:rPr>
            </w:pPr>
            <w:r>
              <w:rPr>
                <w:rFonts w:ascii="Arial" w:hAnsi="Arial" w:cs="Arial"/>
                <w:b w:val="0"/>
                <w:sz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130BD0B4" w14:textId="77777777" w:rsidR="00D1293C" w:rsidRPr="00D1293C" w:rsidRDefault="00D1293C" w:rsidP="00AD4F50">
            <w:pPr>
              <w:pStyle w:val="BodyText2"/>
              <w:numPr>
                <w:ilvl w:val="0"/>
                <w:numId w:val="9"/>
              </w:numPr>
              <w:spacing w:before="60" w:after="60" w:line="280" w:lineRule="atLeast"/>
              <w:ind w:left="284" w:hanging="284"/>
              <w:rPr>
                <w:rFonts w:ascii="Arial" w:hAnsi="Arial" w:cs="Arial"/>
                <w:b w:val="0"/>
                <w:sz w:val="20"/>
              </w:rPr>
            </w:pPr>
          </w:p>
          <w:p w14:paraId="47523659" w14:textId="77777777" w:rsidR="00D16AC1" w:rsidRPr="00D16AC1" w:rsidRDefault="00D16AC1" w:rsidP="00D1293C">
            <w:pPr>
              <w:pStyle w:val="BodyText2"/>
              <w:spacing w:before="60" w:after="60" w:line="280" w:lineRule="atLeast"/>
              <w:ind w:left="284"/>
              <w:jc w:val="left"/>
              <w:rPr>
                <w:rFonts w:ascii="Arial" w:hAnsi="Arial" w:cs="Arial"/>
                <w:b w:val="0"/>
                <w:sz w:val="20"/>
              </w:rPr>
            </w:pPr>
          </w:p>
        </w:tc>
      </w:tr>
    </w:tbl>
    <w:p w14:paraId="520A40B1" w14:textId="77777777" w:rsidR="00D16AC1" w:rsidRDefault="00D16AC1" w:rsidP="00106E84">
      <w:pPr>
        <w:spacing w:after="0" w:line="240" w:lineRule="auto"/>
        <w:rPr>
          <w:rFonts w:ascii="Arial" w:hAnsi="Arial" w:cs="Arial"/>
          <w:sz w:val="20"/>
          <w:szCs w:val="20"/>
        </w:rPr>
      </w:pPr>
    </w:p>
    <w:p w14:paraId="6E609A4B" w14:textId="77777777" w:rsidR="00783B31" w:rsidRDefault="00783B31" w:rsidP="00106E84">
      <w:pPr>
        <w:spacing w:after="0" w:line="240" w:lineRule="auto"/>
        <w:rPr>
          <w:rFonts w:ascii="Arial" w:hAnsi="Arial" w:cs="Arial"/>
          <w:sz w:val="20"/>
          <w:szCs w:val="20"/>
        </w:rPr>
        <w:sectPr w:rsidR="00783B31" w:rsidSect="00F83D4F">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134" w:header="567" w:footer="567" w:gutter="0"/>
          <w:cols w:space="708"/>
          <w:titlePg/>
          <w:docGrid w:linePitch="360"/>
        </w:sectPr>
      </w:pPr>
    </w:p>
    <w:tbl>
      <w:tblPr>
        <w:tblStyle w:val="TableGrid"/>
        <w:tblW w:w="10081" w:type="dxa"/>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ayout w:type="fixed"/>
        <w:tblLook w:val="04A0" w:firstRow="1" w:lastRow="0" w:firstColumn="1" w:lastColumn="0" w:noHBand="0" w:noVBand="1"/>
      </w:tblPr>
      <w:tblGrid>
        <w:gridCol w:w="3039"/>
        <w:gridCol w:w="7042"/>
      </w:tblGrid>
      <w:tr w:rsidR="00D2103D" w:rsidRPr="00D2103D" w14:paraId="27980C7D" w14:textId="77777777" w:rsidTr="00D2103D">
        <w:trPr>
          <w:trHeight w:val="397"/>
        </w:trPr>
        <w:tc>
          <w:tcPr>
            <w:tcW w:w="3039" w:type="dxa"/>
            <w:shd w:val="clear" w:color="auto" w:fill="64B0C4"/>
            <w:vAlign w:val="center"/>
          </w:tcPr>
          <w:p w14:paraId="0B0C20D7"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lastRenderedPageBreak/>
              <w:t>Key Result Areas</w:t>
            </w:r>
          </w:p>
        </w:tc>
        <w:tc>
          <w:tcPr>
            <w:tcW w:w="7042" w:type="dxa"/>
            <w:shd w:val="clear" w:color="auto" w:fill="64B0C4"/>
            <w:vAlign w:val="center"/>
          </w:tcPr>
          <w:p w14:paraId="6B5499AA"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Major Responsibilities</w:t>
            </w:r>
          </w:p>
        </w:tc>
      </w:tr>
      <w:tr w:rsidR="00D16AC1" w:rsidRPr="00701BF0" w14:paraId="371A5CD7" w14:textId="77777777" w:rsidTr="002E4D54">
        <w:trPr>
          <w:trHeight w:val="397"/>
        </w:trPr>
        <w:tc>
          <w:tcPr>
            <w:tcW w:w="3039" w:type="dxa"/>
          </w:tcPr>
          <w:p w14:paraId="0F23E976" w14:textId="77777777" w:rsidR="00D16AC1" w:rsidRPr="00701BF0" w:rsidRDefault="00023CC8" w:rsidP="002E4D54">
            <w:pPr>
              <w:spacing w:line="280" w:lineRule="atLeast"/>
              <w:rPr>
                <w:rFonts w:ascii="Arial" w:hAnsi="Arial" w:cs="Arial"/>
                <w:sz w:val="20"/>
                <w:szCs w:val="20"/>
              </w:rPr>
            </w:pPr>
            <w:r>
              <w:rPr>
                <w:rFonts w:ascii="Arial" w:hAnsi="Arial" w:cs="Arial"/>
                <w:sz w:val="20"/>
                <w:szCs w:val="20"/>
              </w:rPr>
              <w:t>Direct/indirect patient/client care</w:t>
            </w:r>
          </w:p>
        </w:tc>
        <w:tc>
          <w:tcPr>
            <w:tcW w:w="7042" w:type="dxa"/>
          </w:tcPr>
          <w:p w14:paraId="6FC0035E" w14:textId="77777777" w:rsidR="00D16AC1" w:rsidRPr="002C4043" w:rsidRDefault="00023CC8" w:rsidP="00106E84">
            <w:pPr>
              <w:pStyle w:val="BodyText2"/>
              <w:numPr>
                <w:ilvl w:val="0"/>
                <w:numId w:val="9"/>
              </w:numPr>
              <w:spacing w:before="60" w:after="60" w:line="280" w:lineRule="atLeast"/>
              <w:ind w:left="222" w:hanging="222"/>
              <w:jc w:val="left"/>
              <w:rPr>
                <w:rFonts w:ascii="Arial" w:hAnsi="Arial" w:cs="Arial"/>
                <w:b w:val="0"/>
                <w:sz w:val="20"/>
              </w:rPr>
            </w:pPr>
            <w:r>
              <w:rPr>
                <w:rFonts w:ascii="Arial" w:hAnsi="Arial" w:cs="Arial"/>
                <w:b w:val="0"/>
                <w:sz w:val="20"/>
              </w:rPr>
              <w:t xml:space="preserve">Commitment to delivering </w:t>
            </w:r>
            <w:r w:rsidR="005E3BEE" w:rsidRPr="002C4043">
              <w:rPr>
                <w:rFonts w:ascii="Arial" w:hAnsi="Arial" w:cs="Arial"/>
                <w:b w:val="0"/>
                <w:sz w:val="20"/>
              </w:rPr>
              <w:t>high quality and safe care consistent with the SALHN Integrated Governance Framework and Consumer Engagement Framework and Plan.</w:t>
            </w:r>
          </w:p>
          <w:p w14:paraId="344E337F" w14:textId="77777777" w:rsidR="002C4043" w:rsidRPr="00E07AD5" w:rsidRDefault="002C4043" w:rsidP="00DC3384">
            <w:pPr>
              <w:pStyle w:val="BodyText2"/>
              <w:numPr>
                <w:ilvl w:val="0"/>
                <w:numId w:val="9"/>
              </w:numPr>
              <w:spacing w:before="60" w:after="60" w:line="280" w:lineRule="atLeast"/>
              <w:ind w:left="222" w:hanging="222"/>
              <w:jc w:val="left"/>
              <w:rPr>
                <w:rFonts w:ascii="Arial" w:hAnsi="Arial" w:cs="Arial"/>
                <w:b w:val="0"/>
                <w:sz w:val="20"/>
              </w:rPr>
            </w:pPr>
          </w:p>
        </w:tc>
      </w:tr>
      <w:tr w:rsidR="005E3BEE" w:rsidRPr="00701BF0" w14:paraId="6172CFA3" w14:textId="77777777" w:rsidTr="002E4D54">
        <w:trPr>
          <w:trHeight w:val="397"/>
        </w:trPr>
        <w:tc>
          <w:tcPr>
            <w:tcW w:w="3039" w:type="dxa"/>
          </w:tcPr>
          <w:p w14:paraId="09686572" w14:textId="77777777" w:rsidR="00DC3384" w:rsidRPr="00DC3384" w:rsidRDefault="00DC3384" w:rsidP="00DC3384">
            <w:pPr>
              <w:spacing w:before="120"/>
              <w:jc w:val="both"/>
              <w:rPr>
                <w:rFonts w:ascii="Arial" w:eastAsia="Times New Roman" w:hAnsi="Arial" w:cs="Arial"/>
                <w:sz w:val="20"/>
                <w:szCs w:val="20"/>
              </w:rPr>
            </w:pPr>
            <w:r w:rsidRPr="00DC3384">
              <w:rPr>
                <w:rFonts w:ascii="Arial" w:eastAsia="Times New Roman" w:hAnsi="Arial" w:cs="Arial"/>
                <w:sz w:val="20"/>
                <w:szCs w:val="20"/>
              </w:rPr>
              <w:t>Contributes to the optimum use of SALHN resources and appropriate funding of the hospital by:</w:t>
            </w:r>
          </w:p>
          <w:p w14:paraId="050888E1" w14:textId="77777777" w:rsidR="005E3BEE" w:rsidRDefault="005E3BEE" w:rsidP="00DC3384">
            <w:pPr>
              <w:spacing w:line="280" w:lineRule="atLeast"/>
              <w:rPr>
                <w:rFonts w:ascii="Arial" w:hAnsi="Arial" w:cs="Arial"/>
                <w:sz w:val="20"/>
                <w:szCs w:val="20"/>
              </w:rPr>
            </w:pPr>
          </w:p>
        </w:tc>
        <w:sdt>
          <w:sdtPr>
            <w:rPr>
              <w:rFonts w:ascii="Arial" w:eastAsia="Times New Roman" w:hAnsi="Arial" w:cs="Arial"/>
              <w:sz w:val="20"/>
              <w:szCs w:val="20"/>
              <w:lang w:val="en-GB"/>
            </w:rPr>
            <w:id w:val="-1878690478"/>
            <w:placeholder>
              <w:docPart w:val="69D354E45B4D46F18863CB579A2934CD"/>
            </w:placeholder>
          </w:sdtPr>
          <w:sdtEndPr/>
          <w:sdtContent>
            <w:tc>
              <w:tcPr>
                <w:tcW w:w="7042" w:type="dxa"/>
              </w:tcPr>
              <w:p w14:paraId="3377D7A3" w14:textId="77777777" w:rsidR="00DC3384" w:rsidRPr="00DC3384" w:rsidRDefault="00DC3384" w:rsidP="00DC3384">
                <w:pPr>
                  <w:numPr>
                    <w:ilvl w:val="0"/>
                    <w:numId w:val="30"/>
                  </w:numPr>
                  <w:tabs>
                    <w:tab w:val="left" w:pos="-720"/>
                    <w:tab w:val="left" w:pos="1134"/>
                  </w:tabs>
                  <w:suppressAutoHyphens/>
                  <w:ind w:left="360"/>
                  <w:jc w:val="both"/>
                  <w:rPr>
                    <w:rFonts w:ascii="Arial" w:eastAsia="Times New Roman" w:hAnsi="Arial" w:cs="Arial"/>
                    <w:spacing w:val="-3"/>
                    <w:sz w:val="20"/>
                    <w:szCs w:val="20"/>
                  </w:rPr>
                </w:pPr>
                <w:r w:rsidRPr="00DC3384">
                  <w:rPr>
                    <w:rFonts w:ascii="Arial" w:eastAsia="Times New Roman" w:hAnsi="Arial" w:cs="Arial"/>
                    <w:spacing w:val="-3"/>
                    <w:sz w:val="20"/>
                    <w:szCs w:val="20"/>
                  </w:rPr>
                  <w:t>Assisting in the coordination of bed allocation with the ward in consultation with the Bed Manager and the Clinical Service Coordinator;</w:t>
                </w:r>
              </w:p>
              <w:p w14:paraId="17984F06" w14:textId="77777777" w:rsidR="00DC3384" w:rsidRPr="00DC3384" w:rsidRDefault="00DC3384" w:rsidP="00DC3384">
                <w:pPr>
                  <w:numPr>
                    <w:ilvl w:val="0"/>
                    <w:numId w:val="30"/>
                  </w:numPr>
                  <w:tabs>
                    <w:tab w:val="left" w:pos="-720"/>
                    <w:tab w:val="left" w:pos="1134"/>
                  </w:tabs>
                  <w:suppressAutoHyphens/>
                  <w:ind w:left="360"/>
                  <w:jc w:val="both"/>
                  <w:rPr>
                    <w:rFonts w:ascii="Arial" w:eastAsia="Times New Roman" w:hAnsi="Arial" w:cs="Arial"/>
                    <w:spacing w:val="-3"/>
                    <w:sz w:val="20"/>
                    <w:szCs w:val="20"/>
                  </w:rPr>
                </w:pPr>
                <w:r w:rsidRPr="00DC3384">
                  <w:rPr>
                    <w:rFonts w:ascii="Arial" w:eastAsia="Times New Roman" w:hAnsi="Arial" w:cs="Arial"/>
                    <w:spacing w:val="-3"/>
                    <w:sz w:val="20"/>
                    <w:szCs w:val="20"/>
                  </w:rPr>
                  <w:t>Ensuring care type changes for inpatients are made on a timely basis.</w:t>
                </w:r>
              </w:p>
              <w:p w14:paraId="491C659B" w14:textId="77777777" w:rsidR="005E3BEE" w:rsidRPr="002C4043" w:rsidRDefault="005E3BEE" w:rsidP="00DC3384">
                <w:pPr>
                  <w:pStyle w:val="ListParagraph"/>
                  <w:spacing w:line="280" w:lineRule="atLeast"/>
                  <w:ind w:left="-138"/>
                  <w:rPr>
                    <w:rFonts w:ascii="Arial" w:hAnsi="Arial" w:cs="Arial"/>
                    <w:sz w:val="20"/>
                  </w:rPr>
                </w:pPr>
              </w:p>
            </w:tc>
          </w:sdtContent>
        </w:sdt>
      </w:tr>
      <w:tr w:rsidR="005E3BEE" w:rsidRPr="00701BF0" w14:paraId="670A0EA5" w14:textId="77777777" w:rsidTr="002E4D54">
        <w:trPr>
          <w:trHeight w:val="397"/>
        </w:trPr>
        <w:sdt>
          <w:sdtPr>
            <w:rPr>
              <w:rFonts w:ascii="Arial" w:hAnsi="Arial" w:cs="Arial"/>
              <w:sz w:val="20"/>
              <w:szCs w:val="20"/>
            </w:rPr>
            <w:id w:val="-1281181902"/>
            <w:placeholder>
              <w:docPart w:val="FAD47CFD105B4A779EA2FDA4B01B5FD8"/>
            </w:placeholder>
          </w:sdtPr>
          <w:sdtEndPr/>
          <w:sdtContent>
            <w:tc>
              <w:tcPr>
                <w:tcW w:w="3039" w:type="dxa"/>
              </w:tcPr>
              <w:p w14:paraId="0C948260" w14:textId="77777777" w:rsidR="00DC3384" w:rsidRPr="00DC3384" w:rsidRDefault="00DC3384" w:rsidP="00DC3384">
                <w:pPr>
                  <w:spacing w:before="120"/>
                  <w:jc w:val="both"/>
                  <w:rPr>
                    <w:rFonts w:ascii="Arial" w:eastAsia="Times New Roman" w:hAnsi="Arial" w:cs="Arial"/>
                    <w:sz w:val="20"/>
                    <w:szCs w:val="20"/>
                  </w:rPr>
                </w:pPr>
                <w:r w:rsidRPr="00DC3384">
                  <w:rPr>
                    <w:rFonts w:ascii="Arial" w:eastAsia="Times New Roman" w:hAnsi="Arial" w:cs="Arial"/>
                    <w:sz w:val="20"/>
                    <w:szCs w:val="20"/>
                  </w:rPr>
                  <w:t>Contributes to the provision of an efficient ward admission, transfer and discharge service by:</w:t>
                </w:r>
              </w:p>
              <w:p w14:paraId="385A4E67" w14:textId="77777777" w:rsidR="005E3BEE" w:rsidRPr="00DC3384" w:rsidRDefault="005E3BEE" w:rsidP="00DC3384">
                <w:pPr>
                  <w:spacing w:line="280" w:lineRule="atLeast"/>
                  <w:rPr>
                    <w:rFonts w:ascii="Arial" w:hAnsi="Arial" w:cs="Arial"/>
                    <w:sz w:val="20"/>
                    <w:szCs w:val="20"/>
                  </w:rPr>
                </w:pPr>
              </w:p>
            </w:tc>
          </w:sdtContent>
        </w:sdt>
        <w:sdt>
          <w:sdtPr>
            <w:rPr>
              <w:rFonts w:ascii="Arial" w:eastAsia="Times New Roman" w:hAnsi="Arial" w:cs="Arial"/>
              <w:sz w:val="20"/>
              <w:szCs w:val="20"/>
              <w:lang w:val="en-GB"/>
            </w:rPr>
            <w:id w:val="-650137185"/>
            <w:placeholder>
              <w:docPart w:val="3CD6AEB0DB1C45CB8070089721415195"/>
            </w:placeholder>
          </w:sdtPr>
          <w:sdtEndPr/>
          <w:sdtContent>
            <w:tc>
              <w:tcPr>
                <w:tcW w:w="7042" w:type="dxa"/>
              </w:tcPr>
              <w:p w14:paraId="7B7EA1BA" w14:textId="77777777" w:rsidR="00DC3384" w:rsidRPr="00DC3384" w:rsidRDefault="00DC3384" w:rsidP="00DC3384">
                <w:pPr>
                  <w:numPr>
                    <w:ilvl w:val="0"/>
                    <w:numId w:val="31"/>
                  </w:numPr>
                  <w:tabs>
                    <w:tab w:val="left" w:pos="-720"/>
                    <w:tab w:val="left" w:pos="1134"/>
                  </w:tabs>
                  <w:suppressAutoHyphens/>
                  <w:jc w:val="both"/>
                  <w:rPr>
                    <w:rFonts w:ascii="Arial" w:eastAsia="Times New Roman" w:hAnsi="Arial" w:cs="Arial"/>
                    <w:spacing w:val="-3"/>
                    <w:sz w:val="20"/>
                    <w:szCs w:val="20"/>
                  </w:rPr>
                </w:pPr>
                <w:r w:rsidRPr="00DC3384">
                  <w:rPr>
                    <w:rFonts w:ascii="Arial" w:eastAsia="Times New Roman" w:hAnsi="Arial" w:cs="Arial"/>
                    <w:spacing w:val="-3"/>
                    <w:sz w:val="20"/>
                    <w:szCs w:val="20"/>
                  </w:rPr>
                  <w:t>Ensuring computer data regarding admission, transfer and discharge information is accurate, complete and up to date for ward inpatients;</w:t>
                </w:r>
              </w:p>
              <w:p w14:paraId="440F5461" w14:textId="77777777" w:rsidR="00DC3384" w:rsidRPr="00DC3384" w:rsidRDefault="00DC3384" w:rsidP="00DC3384">
                <w:pPr>
                  <w:numPr>
                    <w:ilvl w:val="0"/>
                    <w:numId w:val="31"/>
                  </w:numPr>
                  <w:tabs>
                    <w:tab w:val="left" w:pos="-720"/>
                    <w:tab w:val="left" w:pos="1134"/>
                  </w:tabs>
                  <w:suppressAutoHyphens/>
                  <w:jc w:val="both"/>
                  <w:rPr>
                    <w:rFonts w:ascii="Arial" w:eastAsia="Times New Roman" w:hAnsi="Arial" w:cs="Arial"/>
                    <w:spacing w:val="-3"/>
                    <w:sz w:val="20"/>
                    <w:szCs w:val="20"/>
                  </w:rPr>
                </w:pPr>
                <w:r w:rsidRPr="00DC3384">
                  <w:rPr>
                    <w:rFonts w:ascii="Arial" w:eastAsia="Times New Roman" w:hAnsi="Arial" w:cs="Arial"/>
                    <w:spacing w:val="-3"/>
                    <w:sz w:val="20"/>
                    <w:szCs w:val="20"/>
                  </w:rPr>
                  <w:t>Ensuring the patient nominal roll board is correct and updated on a daily basis;</w:t>
                </w:r>
              </w:p>
              <w:p w14:paraId="1B24F82A" w14:textId="77777777" w:rsidR="00DC3384" w:rsidRPr="00DC3384" w:rsidRDefault="00DC3384" w:rsidP="00DC3384">
                <w:pPr>
                  <w:numPr>
                    <w:ilvl w:val="0"/>
                    <w:numId w:val="31"/>
                  </w:numPr>
                  <w:tabs>
                    <w:tab w:val="left" w:pos="-720"/>
                    <w:tab w:val="left" w:pos="1134"/>
                  </w:tabs>
                  <w:suppressAutoHyphens/>
                  <w:jc w:val="both"/>
                  <w:rPr>
                    <w:rFonts w:ascii="Arial" w:eastAsia="Times New Roman" w:hAnsi="Arial" w:cs="Arial"/>
                    <w:spacing w:val="-3"/>
                    <w:sz w:val="20"/>
                    <w:szCs w:val="20"/>
                  </w:rPr>
                </w:pPr>
                <w:r w:rsidRPr="00DC3384">
                  <w:rPr>
                    <w:rFonts w:ascii="Arial" w:eastAsia="Times New Roman" w:hAnsi="Arial" w:cs="Arial"/>
                    <w:spacing w:val="-3"/>
                    <w:sz w:val="20"/>
                    <w:szCs w:val="20"/>
                  </w:rPr>
                  <w:t>Ensuring that all outpatient appointments, tests and transport are booked if required.</w:t>
                </w:r>
              </w:p>
              <w:p w14:paraId="74511E73" w14:textId="77777777" w:rsidR="005E3BEE" w:rsidRPr="002C4043" w:rsidRDefault="005E3BEE" w:rsidP="00106E84">
                <w:pPr>
                  <w:pStyle w:val="ListParagraph"/>
                  <w:numPr>
                    <w:ilvl w:val="0"/>
                    <w:numId w:val="10"/>
                  </w:numPr>
                  <w:spacing w:line="280" w:lineRule="atLeast"/>
                  <w:ind w:left="222" w:hanging="222"/>
                  <w:rPr>
                    <w:rFonts w:ascii="Arial" w:hAnsi="Arial" w:cs="Arial"/>
                    <w:sz w:val="20"/>
                  </w:rPr>
                </w:pPr>
              </w:p>
            </w:tc>
          </w:sdtContent>
        </w:sdt>
      </w:tr>
      <w:tr w:rsidR="005E3BEE" w:rsidRPr="00701BF0" w14:paraId="401D1BCD" w14:textId="77777777" w:rsidTr="002E4D54">
        <w:trPr>
          <w:trHeight w:val="397"/>
        </w:trPr>
        <w:tc>
          <w:tcPr>
            <w:tcW w:w="3039" w:type="dxa"/>
          </w:tcPr>
          <w:p w14:paraId="07E0CD4D" w14:textId="77777777" w:rsidR="00DC3384" w:rsidRPr="00DC3384" w:rsidRDefault="00DC3384" w:rsidP="00DC3384">
            <w:pPr>
              <w:spacing w:before="120"/>
              <w:jc w:val="both"/>
              <w:rPr>
                <w:rFonts w:ascii="Arial" w:eastAsia="Times New Roman" w:hAnsi="Arial" w:cs="Arial"/>
                <w:sz w:val="20"/>
                <w:szCs w:val="20"/>
              </w:rPr>
            </w:pPr>
            <w:r w:rsidRPr="00DC3384">
              <w:rPr>
                <w:rFonts w:ascii="Arial" w:eastAsia="Times New Roman" w:hAnsi="Arial" w:cs="Arial"/>
                <w:sz w:val="20"/>
                <w:szCs w:val="20"/>
              </w:rPr>
              <w:t>Responsible for the provision of a clerical, reception and enquiry service of the ward by:</w:t>
            </w:r>
          </w:p>
          <w:p w14:paraId="5630B207" w14:textId="77777777" w:rsidR="005E3BEE" w:rsidRDefault="005E3BEE" w:rsidP="00DC3384">
            <w:pPr>
              <w:spacing w:line="280" w:lineRule="atLeast"/>
              <w:rPr>
                <w:rFonts w:ascii="Arial" w:hAnsi="Arial" w:cs="Arial"/>
                <w:sz w:val="20"/>
                <w:szCs w:val="20"/>
              </w:rPr>
            </w:pPr>
          </w:p>
        </w:tc>
        <w:tc>
          <w:tcPr>
            <w:tcW w:w="7042" w:type="dxa"/>
          </w:tcPr>
          <w:p w14:paraId="252A9315" w14:textId="77777777" w:rsidR="00DC3384" w:rsidRPr="00DC3384" w:rsidRDefault="00DC3384" w:rsidP="00DC3384">
            <w:pPr>
              <w:numPr>
                <w:ilvl w:val="0"/>
                <w:numId w:val="32"/>
              </w:numPr>
              <w:tabs>
                <w:tab w:val="left" w:pos="-720"/>
                <w:tab w:val="left" w:pos="1134"/>
              </w:tabs>
              <w:suppressAutoHyphens/>
              <w:jc w:val="both"/>
              <w:rPr>
                <w:rFonts w:ascii="Arial" w:eastAsia="Times New Roman" w:hAnsi="Arial" w:cs="Arial"/>
                <w:spacing w:val="-3"/>
                <w:sz w:val="20"/>
                <w:szCs w:val="20"/>
              </w:rPr>
            </w:pPr>
            <w:r w:rsidRPr="00DC3384">
              <w:rPr>
                <w:rFonts w:ascii="Arial" w:eastAsia="Times New Roman" w:hAnsi="Arial" w:cs="Arial"/>
                <w:spacing w:val="-3"/>
                <w:sz w:val="20"/>
                <w:szCs w:val="20"/>
              </w:rPr>
              <w:t xml:space="preserve">Displaying a positive attitude towards the organisation, patients and other staff; </w:t>
            </w:r>
          </w:p>
          <w:p w14:paraId="6D594C9D" w14:textId="77777777" w:rsidR="00DC3384" w:rsidRPr="00DC3384" w:rsidRDefault="00DC3384" w:rsidP="00DC3384">
            <w:pPr>
              <w:numPr>
                <w:ilvl w:val="0"/>
                <w:numId w:val="32"/>
              </w:numPr>
              <w:tabs>
                <w:tab w:val="left" w:pos="-720"/>
                <w:tab w:val="left" w:pos="1134"/>
              </w:tabs>
              <w:suppressAutoHyphens/>
              <w:jc w:val="both"/>
              <w:rPr>
                <w:rFonts w:ascii="Arial" w:eastAsia="Times New Roman" w:hAnsi="Arial" w:cs="Arial"/>
                <w:spacing w:val="-3"/>
                <w:sz w:val="20"/>
                <w:szCs w:val="20"/>
              </w:rPr>
            </w:pPr>
            <w:r w:rsidRPr="00DC3384">
              <w:rPr>
                <w:rFonts w:ascii="Arial" w:eastAsia="Times New Roman" w:hAnsi="Arial" w:cs="Arial"/>
                <w:spacing w:val="-3"/>
                <w:sz w:val="20"/>
                <w:szCs w:val="20"/>
              </w:rPr>
              <w:t>Attending to all enquiries from external and internal customers in a professional, courteous, positive and timely manner;</w:t>
            </w:r>
          </w:p>
          <w:p w14:paraId="15DD27E3" w14:textId="77777777" w:rsidR="00DC3384" w:rsidRPr="00DC3384" w:rsidRDefault="00DC3384" w:rsidP="00DC3384">
            <w:pPr>
              <w:numPr>
                <w:ilvl w:val="0"/>
                <w:numId w:val="32"/>
              </w:numPr>
              <w:tabs>
                <w:tab w:val="left" w:pos="-720"/>
                <w:tab w:val="left" w:pos="1134"/>
              </w:tabs>
              <w:suppressAutoHyphens/>
              <w:jc w:val="both"/>
              <w:rPr>
                <w:rFonts w:ascii="Arial" w:eastAsia="Times New Roman" w:hAnsi="Arial" w:cs="Arial"/>
                <w:spacing w:val="-3"/>
                <w:sz w:val="20"/>
                <w:szCs w:val="20"/>
              </w:rPr>
            </w:pPr>
            <w:r w:rsidRPr="00DC3384">
              <w:rPr>
                <w:rFonts w:ascii="Arial" w:eastAsia="Times New Roman" w:hAnsi="Arial" w:cs="Arial"/>
                <w:spacing w:val="-3"/>
                <w:sz w:val="20"/>
                <w:szCs w:val="20"/>
              </w:rPr>
              <w:t>Handling difficult and unusual situations with internal and external customers in a discreet, tactful and professional manner and in liaison with the Clinical Service Coordinator where required;</w:t>
            </w:r>
          </w:p>
          <w:p w14:paraId="604FE4E3" w14:textId="77777777" w:rsidR="00DC3384" w:rsidRPr="00DC3384" w:rsidRDefault="00DC3384" w:rsidP="00DC3384">
            <w:pPr>
              <w:numPr>
                <w:ilvl w:val="0"/>
                <w:numId w:val="32"/>
              </w:numPr>
              <w:tabs>
                <w:tab w:val="left" w:pos="-720"/>
                <w:tab w:val="left" w:pos="1134"/>
              </w:tabs>
              <w:suppressAutoHyphens/>
              <w:jc w:val="both"/>
              <w:rPr>
                <w:rFonts w:ascii="Arial" w:eastAsia="Times New Roman" w:hAnsi="Arial" w:cs="Arial"/>
                <w:spacing w:val="-3"/>
                <w:sz w:val="20"/>
                <w:szCs w:val="20"/>
              </w:rPr>
            </w:pPr>
            <w:r w:rsidRPr="00DC3384">
              <w:rPr>
                <w:rFonts w:ascii="Arial" w:eastAsia="Times New Roman" w:hAnsi="Arial" w:cs="Arial"/>
                <w:spacing w:val="-3"/>
                <w:sz w:val="20"/>
                <w:szCs w:val="20"/>
              </w:rPr>
              <w:t>Providing high quality clerical support to meet ward/unit requirements;</w:t>
            </w:r>
          </w:p>
          <w:p w14:paraId="740CC5DB" w14:textId="77777777" w:rsidR="00DC3384" w:rsidRPr="00DC3384" w:rsidRDefault="00DC3384" w:rsidP="00DC3384">
            <w:pPr>
              <w:numPr>
                <w:ilvl w:val="0"/>
                <w:numId w:val="32"/>
              </w:numPr>
              <w:tabs>
                <w:tab w:val="left" w:pos="-720"/>
                <w:tab w:val="left" w:pos="1134"/>
              </w:tabs>
              <w:suppressAutoHyphens/>
              <w:jc w:val="both"/>
              <w:rPr>
                <w:rFonts w:ascii="Arial" w:eastAsia="Times New Roman" w:hAnsi="Arial" w:cs="Arial"/>
                <w:spacing w:val="-3"/>
                <w:sz w:val="20"/>
                <w:szCs w:val="20"/>
              </w:rPr>
            </w:pPr>
            <w:r w:rsidRPr="00DC3384">
              <w:rPr>
                <w:rFonts w:ascii="Arial" w:eastAsia="Times New Roman" w:hAnsi="Arial" w:cs="Arial"/>
                <w:spacing w:val="-3"/>
                <w:sz w:val="20"/>
                <w:szCs w:val="20"/>
              </w:rPr>
              <w:t>Providing a proficient communication link for the ward within the hospital and with outside institutions;</w:t>
            </w:r>
          </w:p>
          <w:p w14:paraId="290F6A41" w14:textId="77777777" w:rsidR="00DC3384" w:rsidRPr="00DC3384" w:rsidRDefault="00DC3384" w:rsidP="00DC3384">
            <w:pPr>
              <w:numPr>
                <w:ilvl w:val="0"/>
                <w:numId w:val="32"/>
              </w:numPr>
              <w:tabs>
                <w:tab w:val="left" w:pos="-720"/>
                <w:tab w:val="left" w:pos="1134"/>
              </w:tabs>
              <w:suppressAutoHyphens/>
              <w:jc w:val="both"/>
              <w:rPr>
                <w:rFonts w:ascii="Arial" w:eastAsia="Times New Roman" w:hAnsi="Arial" w:cs="Arial"/>
                <w:spacing w:val="-3"/>
                <w:sz w:val="20"/>
                <w:szCs w:val="20"/>
              </w:rPr>
            </w:pPr>
            <w:r w:rsidRPr="00DC3384">
              <w:rPr>
                <w:rFonts w:ascii="Arial" w:eastAsia="Times New Roman" w:hAnsi="Arial" w:cs="Arial"/>
                <w:spacing w:val="-3"/>
                <w:sz w:val="20"/>
                <w:szCs w:val="20"/>
              </w:rPr>
              <w:t>Providing on-the-job training for new and relieving administrative staff;</w:t>
            </w:r>
          </w:p>
          <w:p w14:paraId="4F6C17A7" w14:textId="77777777" w:rsidR="00DC3384" w:rsidRPr="00DC3384" w:rsidRDefault="00DC3384" w:rsidP="00DC3384">
            <w:pPr>
              <w:numPr>
                <w:ilvl w:val="0"/>
                <w:numId w:val="32"/>
              </w:numPr>
              <w:tabs>
                <w:tab w:val="left" w:pos="-720"/>
                <w:tab w:val="left" w:pos="1134"/>
              </w:tabs>
              <w:suppressAutoHyphens/>
              <w:jc w:val="both"/>
              <w:rPr>
                <w:rFonts w:ascii="Arial" w:eastAsia="Times New Roman" w:hAnsi="Arial" w:cs="Arial"/>
                <w:spacing w:val="-3"/>
                <w:sz w:val="20"/>
                <w:szCs w:val="20"/>
              </w:rPr>
            </w:pPr>
            <w:r w:rsidRPr="00DC3384">
              <w:rPr>
                <w:rFonts w:ascii="Arial" w:eastAsia="Times New Roman" w:hAnsi="Arial" w:cs="Arial"/>
                <w:spacing w:val="-3"/>
                <w:sz w:val="20"/>
                <w:szCs w:val="20"/>
              </w:rPr>
              <w:t>Reporting maintenance needs and request required by the ward;</w:t>
            </w:r>
          </w:p>
          <w:p w14:paraId="00D44BEC" w14:textId="77777777" w:rsidR="00DC3384" w:rsidRPr="00DC3384" w:rsidRDefault="00DC3384" w:rsidP="00DC3384">
            <w:pPr>
              <w:numPr>
                <w:ilvl w:val="0"/>
                <w:numId w:val="32"/>
              </w:numPr>
              <w:tabs>
                <w:tab w:val="left" w:pos="-720"/>
                <w:tab w:val="left" w:pos="1134"/>
              </w:tabs>
              <w:suppressAutoHyphens/>
              <w:jc w:val="both"/>
              <w:rPr>
                <w:rFonts w:ascii="Arial" w:eastAsia="Times New Roman" w:hAnsi="Arial" w:cs="Arial"/>
                <w:spacing w:val="-3"/>
                <w:sz w:val="20"/>
                <w:szCs w:val="20"/>
              </w:rPr>
            </w:pPr>
            <w:r w:rsidRPr="00DC3384">
              <w:rPr>
                <w:rFonts w:ascii="Arial" w:eastAsia="Times New Roman" w:hAnsi="Arial" w:cs="Arial"/>
                <w:spacing w:val="-3"/>
                <w:sz w:val="20"/>
                <w:szCs w:val="20"/>
              </w:rPr>
              <w:t>Providing administrative information to new nursing, agency and other medical staff;</w:t>
            </w:r>
          </w:p>
          <w:p w14:paraId="6B713F93" w14:textId="77777777" w:rsidR="00DC3384" w:rsidRPr="00DC3384" w:rsidRDefault="00DC3384" w:rsidP="00DC3384">
            <w:pPr>
              <w:numPr>
                <w:ilvl w:val="0"/>
                <w:numId w:val="32"/>
              </w:numPr>
              <w:tabs>
                <w:tab w:val="left" w:pos="-720"/>
                <w:tab w:val="left" w:pos="1134"/>
              </w:tabs>
              <w:suppressAutoHyphens/>
              <w:jc w:val="both"/>
              <w:rPr>
                <w:rFonts w:ascii="Arial" w:eastAsia="Times New Roman" w:hAnsi="Arial" w:cs="Arial"/>
                <w:spacing w:val="-3"/>
                <w:sz w:val="20"/>
                <w:szCs w:val="20"/>
              </w:rPr>
            </w:pPr>
            <w:r w:rsidRPr="00DC3384">
              <w:rPr>
                <w:rFonts w:ascii="Arial" w:eastAsia="Times New Roman" w:hAnsi="Arial" w:cs="Arial"/>
                <w:spacing w:val="-3"/>
                <w:sz w:val="20"/>
                <w:szCs w:val="20"/>
              </w:rPr>
              <w:t>Maintaining and ordering adequate office equipment supplies for the ward;</w:t>
            </w:r>
          </w:p>
          <w:p w14:paraId="72A0D5FF" w14:textId="77777777" w:rsidR="00DC3384" w:rsidRPr="00DC3384" w:rsidRDefault="00DC3384" w:rsidP="00DC3384">
            <w:pPr>
              <w:numPr>
                <w:ilvl w:val="0"/>
                <w:numId w:val="32"/>
              </w:numPr>
              <w:tabs>
                <w:tab w:val="left" w:pos="-720"/>
                <w:tab w:val="left" w:pos="1134"/>
              </w:tabs>
              <w:suppressAutoHyphens/>
              <w:jc w:val="both"/>
              <w:rPr>
                <w:rFonts w:ascii="Arial" w:eastAsia="Times New Roman" w:hAnsi="Arial" w:cs="Arial"/>
                <w:spacing w:val="-3"/>
                <w:sz w:val="20"/>
                <w:szCs w:val="20"/>
              </w:rPr>
            </w:pPr>
            <w:r w:rsidRPr="00DC3384">
              <w:rPr>
                <w:rFonts w:ascii="Arial" w:eastAsia="Times New Roman" w:hAnsi="Arial" w:cs="Arial"/>
                <w:spacing w:val="-3"/>
                <w:sz w:val="20"/>
                <w:szCs w:val="20"/>
              </w:rPr>
              <w:t>Distribution of mail to inpatients and staff.</w:t>
            </w:r>
          </w:p>
          <w:p w14:paraId="1F3E9D16" w14:textId="77777777" w:rsidR="005E3BEE" w:rsidRPr="002C4043" w:rsidRDefault="005E3BEE" w:rsidP="00DC3384">
            <w:pPr>
              <w:pStyle w:val="ListParagraph"/>
              <w:numPr>
                <w:ilvl w:val="0"/>
                <w:numId w:val="10"/>
              </w:numPr>
              <w:spacing w:line="280" w:lineRule="atLeast"/>
              <w:ind w:left="222" w:hanging="222"/>
              <w:rPr>
                <w:rFonts w:ascii="Arial" w:hAnsi="Arial" w:cs="Arial"/>
                <w:sz w:val="20"/>
              </w:rPr>
            </w:pPr>
          </w:p>
        </w:tc>
      </w:tr>
      <w:tr w:rsidR="00DC3384" w:rsidRPr="00701BF0" w14:paraId="46C9EFBC" w14:textId="77777777" w:rsidTr="002E4D54">
        <w:trPr>
          <w:trHeight w:val="397"/>
        </w:trPr>
        <w:tc>
          <w:tcPr>
            <w:tcW w:w="3039" w:type="dxa"/>
          </w:tcPr>
          <w:p w14:paraId="37C053E6" w14:textId="77777777" w:rsidR="00DC3384" w:rsidRPr="00DC3384" w:rsidRDefault="00DC3384" w:rsidP="00DC3384">
            <w:pPr>
              <w:spacing w:before="120"/>
              <w:jc w:val="both"/>
              <w:rPr>
                <w:rFonts w:ascii="Arial" w:eastAsia="Times New Roman" w:hAnsi="Arial" w:cs="Arial"/>
                <w:sz w:val="20"/>
                <w:szCs w:val="20"/>
              </w:rPr>
            </w:pPr>
            <w:r w:rsidRPr="00DC3384">
              <w:rPr>
                <w:rFonts w:ascii="Arial" w:eastAsia="Times New Roman" w:hAnsi="Arial" w:cs="Arial"/>
                <w:sz w:val="20"/>
                <w:szCs w:val="20"/>
              </w:rPr>
              <w:t>Contributes to the provision of professional, customer-focused ward-based services by:</w:t>
            </w:r>
          </w:p>
          <w:p w14:paraId="685F82E2" w14:textId="77777777" w:rsidR="00DC3384" w:rsidRPr="00DC3384" w:rsidRDefault="00DC3384" w:rsidP="00DC3384">
            <w:pPr>
              <w:spacing w:before="120"/>
              <w:jc w:val="both"/>
              <w:rPr>
                <w:rFonts w:ascii="Arial" w:eastAsia="Times New Roman" w:hAnsi="Arial" w:cs="Arial"/>
                <w:sz w:val="20"/>
                <w:szCs w:val="20"/>
              </w:rPr>
            </w:pPr>
          </w:p>
        </w:tc>
        <w:tc>
          <w:tcPr>
            <w:tcW w:w="7042" w:type="dxa"/>
          </w:tcPr>
          <w:p w14:paraId="332CFA42" w14:textId="77777777" w:rsidR="00DC3384" w:rsidRPr="001A533A" w:rsidRDefault="00DC3384" w:rsidP="00DC3384">
            <w:pPr>
              <w:numPr>
                <w:ilvl w:val="0"/>
                <w:numId w:val="32"/>
              </w:numPr>
              <w:tabs>
                <w:tab w:val="left" w:pos="-720"/>
                <w:tab w:val="left" w:pos="1134"/>
              </w:tabs>
              <w:suppressAutoHyphens/>
              <w:jc w:val="both"/>
              <w:rPr>
                <w:rFonts w:ascii="Arial" w:hAnsi="Arial" w:cs="Arial"/>
                <w:spacing w:val="-3"/>
                <w:sz w:val="20"/>
                <w:szCs w:val="20"/>
              </w:rPr>
            </w:pPr>
            <w:r w:rsidRPr="001A533A">
              <w:rPr>
                <w:rFonts w:ascii="Arial" w:hAnsi="Arial" w:cs="Arial"/>
                <w:spacing w:val="-3"/>
                <w:sz w:val="20"/>
                <w:szCs w:val="20"/>
              </w:rPr>
              <w:t>Assisting in the promotion of a customer-focussed culture, which enables patients and their families and carers to be involved in decision making as appropriate;</w:t>
            </w:r>
          </w:p>
          <w:p w14:paraId="5F898DDE" w14:textId="77777777" w:rsidR="00DC3384" w:rsidRPr="001A533A" w:rsidRDefault="00DC3384" w:rsidP="00DC3384">
            <w:pPr>
              <w:numPr>
                <w:ilvl w:val="0"/>
                <w:numId w:val="32"/>
              </w:numPr>
              <w:tabs>
                <w:tab w:val="left" w:pos="-720"/>
                <w:tab w:val="left" w:pos="1134"/>
              </w:tabs>
              <w:suppressAutoHyphens/>
              <w:jc w:val="both"/>
              <w:rPr>
                <w:rFonts w:ascii="Arial" w:hAnsi="Arial" w:cs="Arial"/>
                <w:spacing w:val="-3"/>
                <w:sz w:val="20"/>
                <w:szCs w:val="20"/>
              </w:rPr>
            </w:pPr>
            <w:r w:rsidRPr="001A533A">
              <w:rPr>
                <w:rFonts w:ascii="Arial" w:hAnsi="Arial" w:cs="Arial"/>
                <w:spacing w:val="-3"/>
                <w:sz w:val="20"/>
                <w:szCs w:val="20"/>
              </w:rPr>
              <w:t>Ensuring that all relevant information (both electronic and hard data) is processed in an accurate and timely manner to support patient care;</w:t>
            </w:r>
          </w:p>
          <w:p w14:paraId="3B1459F6" w14:textId="77777777" w:rsidR="00DC3384" w:rsidRPr="001A533A" w:rsidRDefault="00DC3384" w:rsidP="00DC3384">
            <w:pPr>
              <w:numPr>
                <w:ilvl w:val="0"/>
                <w:numId w:val="32"/>
              </w:numPr>
              <w:tabs>
                <w:tab w:val="left" w:pos="-720"/>
                <w:tab w:val="left" w:pos="1134"/>
              </w:tabs>
              <w:suppressAutoHyphens/>
              <w:jc w:val="both"/>
              <w:rPr>
                <w:rFonts w:ascii="Arial" w:hAnsi="Arial" w:cs="Arial"/>
                <w:spacing w:val="-3"/>
                <w:sz w:val="20"/>
                <w:szCs w:val="20"/>
              </w:rPr>
            </w:pPr>
            <w:r w:rsidRPr="001A533A">
              <w:rPr>
                <w:rFonts w:ascii="Arial" w:hAnsi="Arial" w:cs="Arial"/>
                <w:spacing w:val="-3"/>
                <w:sz w:val="20"/>
                <w:szCs w:val="20"/>
              </w:rPr>
              <w:t>Ensuring maintenance (filing and collation) and confidentiality of patient case notes,</w:t>
            </w:r>
          </w:p>
          <w:p w14:paraId="16CC03D1" w14:textId="77777777" w:rsidR="00DC3384" w:rsidRPr="001A533A" w:rsidRDefault="00DC3384" w:rsidP="00DC3384">
            <w:pPr>
              <w:numPr>
                <w:ilvl w:val="0"/>
                <w:numId w:val="32"/>
              </w:numPr>
              <w:tabs>
                <w:tab w:val="left" w:pos="-720"/>
                <w:tab w:val="left" w:pos="1134"/>
              </w:tabs>
              <w:suppressAutoHyphens/>
              <w:jc w:val="both"/>
              <w:rPr>
                <w:rFonts w:ascii="Arial" w:hAnsi="Arial" w:cs="Arial"/>
                <w:spacing w:val="-3"/>
                <w:sz w:val="20"/>
                <w:szCs w:val="20"/>
              </w:rPr>
            </w:pPr>
            <w:r w:rsidRPr="001A533A">
              <w:rPr>
                <w:rFonts w:ascii="Arial" w:hAnsi="Arial" w:cs="Arial"/>
                <w:spacing w:val="-3"/>
                <w:sz w:val="20"/>
                <w:szCs w:val="20"/>
              </w:rPr>
              <w:t xml:space="preserve">Ordering and retrieval of case notes and x-rays from </w:t>
            </w:r>
            <w:r>
              <w:rPr>
                <w:rFonts w:ascii="Arial" w:hAnsi="Arial" w:cs="Arial"/>
                <w:spacing w:val="-3"/>
                <w:sz w:val="20"/>
                <w:szCs w:val="20"/>
              </w:rPr>
              <w:t>FMC</w:t>
            </w:r>
            <w:r w:rsidRPr="001A533A">
              <w:rPr>
                <w:rFonts w:ascii="Arial" w:hAnsi="Arial" w:cs="Arial"/>
                <w:spacing w:val="-3"/>
                <w:sz w:val="20"/>
                <w:szCs w:val="20"/>
              </w:rPr>
              <w:t xml:space="preserve"> and other health services</w:t>
            </w:r>
          </w:p>
          <w:p w14:paraId="2BBB2D69" w14:textId="77777777" w:rsidR="00DC3384" w:rsidRPr="00DC3384" w:rsidRDefault="00DC3384" w:rsidP="00DC3384">
            <w:pPr>
              <w:numPr>
                <w:ilvl w:val="0"/>
                <w:numId w:val="32"/>
              </w:numPr>
              <w:tabs>
                <w:tab w:val="left" w:pos="-720"/>
                <w:tab w:val="left" w:pos="1134"/>
              </w:tabs>
              <w:suppressAutoHyphens/>
              <w:jc w:val="both"/>
              <w:rPr>
                <w:rFonts w:ascii="Arial" w:eastAsia="Times New Roman" w:hAnsi="Arial" w:cs="Arial"/>
                <w:spacing w:val="-3"/>
                <w:sz w:val="20"/>
                <w:szCs w:val="20"/>
              </w:rPr>
            </w:pPr>
          </w:p>
        </w:tc>
      </w:tr>
      <w:tr w:rsidR="005E3BEE" w:rsidRPr="00701BF0" w14:paraId="61EE8AD5" w14:textId="77777777" w:rsidTr="002E4D54">
        <w:trPr>
          <w:trHeight w:val="397"/>
        </w:trPr>
        <w:tc>
          <w:tcPr>
            <w:tcW w:w="3039" w:type="dxa"/>
          </w:tcPr>
          <w:p w14:paraId="4BFEC9ED" w14:textId="77777777" w:rsidR="00023CC8" w:rsidRPr="00291D53" w:rsidRDefault="00023CC8" w:rsidP="002E4D54">
            <w:pPr>
              <w:autoSpaceDE w:val="0"/>
              <w:autoSpaceDN w:val="0"/>
              <w:adjustRightInd w:val="0"/>
              <w:rPr>
                <w:rFonts w:ascii="Arial" w:hAnsi="Arial" w:cs="Arial"/>
                <w:color w:val="000000"/>
                <w:sz w:val="20"/>
                <w:lang w:eastAsia="en-AU"/>
              </w:rPr>
            </w:pPr>
            <w:r w:rsidRPr="00291D53">
              <w:rPr>
                <w:rFonts w:ascii="Arial" w:hAnsi="Arial" w:cs="Arial"/>
                <w:color w:val="000000"/>
                <w:sz w:val="20"/>
                <w:lang w:eastAsia="en-AU"/>
              </w:rPr>
              <w:t>Contribution to effective operation of unit</w:t>
            </w:r>
          </w:p>
          <w:p w14:paraId="08955FA5" w14:textId="77777777" w:rsidR="005E3BEE" w:rsidRDefault="005E3BEE" w:rsidP="002E4D54">
            <w:pPr>
              <w:spacing w:line="280" w:lineRule="atLeast"/>
              <w:rPr>
                <w:rFonts w:ascii="Arial" w:hAnsi="Arial" w:cs="Arial"/>
                <w:sz w:val="20"/>
                <w:szCs w:val="20"/>
              </w:rPr>
            </w:pPr>
          </w:p>
        </w:tc>
        <w:tc>
          <w:tcPr>
            <w:tcW w:w="7042" w:type="dxa"/>
          </w:tcPr>
          <w:p w14:paraId="6582E88C" w14:textId="77777777" w:rsidR="00023CC8" w:rsidRPr="00023CC8" w:rsidRDefault="00023CC8" w:rsidP="00023CC8">
            <w:pPr>
              <w:pStyle w:val="ListParagraph"/>
              <w:numPr>
                <w:ilvl w:val="0"/>
                <w:numId w:val="10"/>
              </w:numPr>
              <w:spacing w:line="280" w:lineRule="atLeast"/>
              <w:ind w:left="222" w:hanging="222"/>
              <w:rPr>
                <w:rFonts w:ascii="Arial" w:hAnsi="Arial" w:cs="Arial"/>
                <w:sz w:val="20"/>
              </w:rPr>
            </w:pPr>
            <w:r w:rsidRPr="00023CC8">
              <w:rPr>
                <w:rFonts w:ascii="Arial" w:hAnsi="Arial" w:cs="Arial"/>
                <w:sz w:val="20"/>
              </w:rPr>
              <w:t xml:space="preserve">Contributing to the development of an integrated team approach and culture which is highly responsive to the needs of </w:t>
            </w:r>
            <w:r w:rsidR="002E4D54">
              <w:rPr>
                <w:rFonts w:ascii="Arial" w:hAnsi="Arial" w:cs="Arial"/>
                <w:sz w:val="20"/>
              </w:rPr>
              <w:t>our consumers</w:t>
            </w:r>
            <w:r w:rsidRPr="00023CC8">
              <w:rPr>
                <w:rFonts w:ascii="Arial" w:hAnsi="Arial" w:cs="Arial"/>
                <w:sz w:val="20"/>
              </w:rPr>
              <w:t>.</w:t>
            </w:r>
          </w:p>
          <w:p w14:paraId="6A20381F" w14:textId="77777777" w:rsidR="00023CC8" w:rsidRPr="00023CC8" w:rsidRDefault="00023CC8" w:rsidP="00023CC8">
            <w:pPr>
              <w:pStyle w:val="ListParagraph"/>
              <w:numPr>
                <w:ilvl w:val="0"/>
                <w:numId w:val="10"/>
              </w:numPr>
              <w:spacing w:line="280" w:lineRule="atLeast"/>
              <w:ind w:left="222" w:hanging="222"/>
              <w:rPr>
                <w:rFonts w:ascii="Arial" w:hAnsi="Arial" w:cs="Arial"/>
                <w:sz w:val="20"/>
              </w:rPr>
            </w:pPr>
            <w:r w:rsidRPr="00023CC8">
              <w:rPr>
                <w:rFonts w:ascii="Arial" w:hAnsi="Arial" w:cs="Arial"/>
                <w:sz w:val="20"/>
              </w:rPr>
              <w:t xml:space="preserve">Contributing to the promotion and implementation of the objects and principles of the Health Care Act 2008 and Public Sector Act 2009 (inclusive of the Code of Ethics for the South Australian Public Sector). </w:t>
            </w:r>
          </w:p>
          <w:p w14:paraId="7115E15D" w14:textId="77777777" w:rsidR="00023CC8" w:rsidRPr="00023CC8" w:rsidRDefault="00023CC8" w:rsidP="00023CC8">
            <w:pPr>
              <w:pStyle w:val="ListParagraph"/>
              <w:numPr>
                <w:ilvl w:val="0"/>
                <w:numId w:val="10"/>
              </w:numPr>
              <w:spacing w:line="280" w:lineRule="atLeast"/>
              <w:ind w:left="222" w:hanging="222"/>
              <w:rPr>
                <w:rFonts w:ascii="Arial" w:hAnsi="Arial" w:cs="Arial"/>
                <w:sz w:val="20"/>
              </w:rPr>
            </w:pPr>
            <w:r w:rsidRPr="00023CC8">
              <w:rPr>
                <w:rFonts w:ascii="Arial" w:hAnsi="Arial" w:cs="Arial"/>
                <w:sz w:val="20"/>
              </w:rPr>
              <w:t>Adhering to the provisions of relevant legislation including, but not limited to, the Equal Opportunity Act 1984, Work Health and Safety Act 2012 (SA) (WHS), Awards and Enterprise Agreements.</w:t>
            </w:r>
          </w:p>
          <w:p w14:paraId="6F73A066" w14:textId="77777777" w:rsidR="00023CC8" w:rsidRPr="00023CC8" w:rsidRDefault="00023CC8" w:rsidP="00023CC8">
            <w:pPr>
              <w:pStyle w:val="ListParagraph"/>
              <w:numPr>
                <w:ilvl w:val="0"/>
                <w:numId w:val="10"/>
              </w:numPr>
              <w:spacing w:line="280" w:lineRule="atLeast"/>
              <w:ind w:left="222" w:hanging="222"/>
              <w:rPr>
                <w:rFonts w:ascii="Arial" w:hAnsi="Arial" w:cs="Arial"/>
                <w:sz w:val="20"/>
              </w:rPr>
            </w:pPr>
            <w:r w:rsidRPr="00023CC8">
              <w:rPr>
                <w:rFonts w:ascii="Arial" w:hAnsi="Arial" w:cs="Arial"/>
                <w:sz w:val="20"/>
              </w:rPr>
              <w:t>Demonstrating appropriate behaviours which reflect a commitment to the Department of Health values and strategic directions.</w:t>
            </w:r>
          </w:p>
          <w:p w14:paraId="41DD4D62" w14:textId="77777777" w:rsidR="005E3BEE" w:rsidRPr="002C4043" w:rsidRDefault="00023CC8" w:rsidP="002B1406">
            <w:pPr>
              <w:pStyle w:val="ListParagraph"/>
              <w:numPr>
                <w:ilvl w:val="0"/>
                <w:numId w:val="10"/>
              </w:numPr>
              <w:spacing w:line="280" w:lineRule="atLeast"/>
              <w:ind w:left="222" w:hanging="222"/>
              <w:rPr>
                <w:rFonts w:ascii="Arial" w:hAnsi="Arial" w:cs="Arial"/>
                <w:sz w:val="20"/>
              </w:rPr>
            </w:pPr>
            <w:r w:rsidRPr="00023CC8">
              <w:rPr>
                <w:rFonts w:ascii="Arial" w:hAnsi="Arial" w:cs="Arial"/>
                <w:sz w:val="20"/>
              </w:rPr>
              <w:t>Undertaking training as required to</w:t>
            </w:r>
            <w:r w:rsidR="002B1406">
              <w:rPr>
                <w:rFonts w:ascii="Arial" w:hAnsi="Arial" w:cs="Arial"/>
                <w:sz w:val="20"/>
              </w:rPr>
              <w:t xml:space="preserve"> </w:t>
            </w:r>
            <w:r w:rsidRPr="00023CC8">
              <w:rPr>
                <w:rFonts w:ascii="Arial" w:hAnsi="Arial" w:cs="Arial"/>
                <w:sz w:val="20"/>
              </w:rPr>
              <w:t>attain and maintain required competency of skills and knowledge applicable to the role.</w:t>
            </w:r>
          </w:p>
        </w:tc>
      </w:tr>
    </w:tbl>
    <w:p w14:paraId="1750EC3E" w14:textId="77777777" w:rsidR="00D16AC1" w:rsidRDefault="00D16AC1" w:rsidP="00106E84">
      <w:pPr>
        <w:spacing w:after="0" w:line="240" w:lineRule="auto"/>
        <w:rPr>
          <w:rFonts w:ascii="Arial" w:hAnsi="Arial" w:cs="Arial"/>
          <w:sz w:val="20"/>
          <w:szCs w:val="20"/>
        </w:rPr>
      </w:pPr>
    </w:p>
    <w:p w14:paraId="1683B85B" w14:textId="77777777" w:rsidR="00783B31" w:rsidRDefault="00783B31" w:rsidP="00106E84">
      <w:pPr>
        <w:spacing w:after="0" w:line="240" w:lineRule="auto"/>
        <w:jc w:val="both"/>
        <w:rPr>
          <w:rFonts w:ascii="Arial" w:hAnsi="Arial" w:cs="Arial"/>
          <w:color w:val="000000"/>
          <w:sz w:val="20"/>
          <w:szCs w:val="20"/>
        </w:rPr>
        <w:sectPr w:rsidR="00783B31" w:rsidSect="006C4FC6">
          <w:headerReference w:type="even" r:id="rId14"/>
          <w:headerReference w:type="default" r:id="rId15"/>
          <w:headerReference w:type="first" r:id="rId16"/>
          <w:pgSz w:w="11906" w:h="16838" w:code="9"/>
          <w:pgMar w:top="567" w:right="1134" w:bottom="567" w:left="1134" w:header="567" w:footer="56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B0C4"/>
        <w:tblLook w:val="04A0" w:firstRow="1" w:lastRow="0" w:firstColumn="1" w:lastColumn="0" w:noHBand="0" w:noVBand="1"/>
      </w:tblPr>
      <w:tblGrid>
        <w:gridCol w:w="9854"/>
      </w:tblGrid>
      <w:tr w:rsidR="00D11624" w:rsidRPr="00D11624" w14:paraId="0F867D48" w14:textId="77777777" w:rsidTr="00D11624">
        <w:trPr>
          <w:trHeight w:val="425"/>
        </w:trPr>
        <w:tc>
          <w:tcPr>
            <w:tcW w:w="9854" w:type="dxa"/>
            <w:shd w:val="clear" w:color="auto" w:fill="64B0C4"/>
            <w:vAlign w:val="center"/>
          </w:tcPr>
          <w:p w14:paraId="56442684" w14:textId="77777777" w:rsidR="00D11624" w:rsidRPr="00D11624" w:rsidRDefault="00D11624" w:rsidP="00D11624">
            <w:pPr>
              <w:tabs>
                <w:tab w:val="left" w:pos="290"/>
              </w:tabs>
              <w:rPr>
                <w:rFonts w:ascii="Arial" w:hAnsi="Arial" w:cs="Arial"/>
                <w:b/>
                <w:color w:val="FFFFFF" w:themeColor="background1"/>
                <w:sz w:val="20"/>
                <w:szCs w:val="20"/>
              </w:rPr>
            </w:pPr>
            <w:r w:rsidRPr="00D11624">
              <w:rPr>
                <w:rFonts w:ascii="Arial" w:hAnsi="Arial" w:cs="Arial"/>
                <w:b/>
                <w:color w:val="FFFFFF" w:themeColor="background1"/>
                <w:sz w:val="20"/>
                <w:szCs w:val="20"/>
              </w:rPr>
              <w:lastRenderedPageBreak/>
              <w:t>1.</w:t>
            </w:r>
            <w:r w:rsidRPr="00D11624">
              <w:rPr>
                <w:rFonts w:ascii="Arial" w:hAnsi="Arial" w:cs="Arial"/>
                <w:b/>
                <w:color w:val="FFFFFF" w:themeColor="background1"/>
                <w:sz w:val="20"/>
                <w:szCs w:val="20"/>
              </w:rPr>
              <w:tab/>
              <w:t>ESSENTIAL MINIMUM REQUIREMENTS</w:t>
            </w:r>
          </w:p>
        </w:tc>
      </w:tr>
    </w:tbl>
    <w:p w14:paraId="3580F924" w14:textId="77777777" w:rsidR="00D11624" w:rsidRDefault="00D11624" w:rsidP="00106E84">
      <w:pPr>
        <w:spacing w:after="0" w:line="240" w:lineRule="auto"/>
        <w:rPr>
          <w:rFonts w:ascii="Arial" w:hAnsi="Arial" w:cs="Arial"/>
          <w:sz w:val="20"/>
          <w:szCs w:val="20"/>
        </w:rPr>
      </w:pPr>
    </w:p>
    <w:p w14:paraId="2FE2A695" w14:textId="77777777" w:rsidR="002C4043" w:rsidRPr="002C4043" w:rsidRDefault="002C4043" w:rsidP="00106E84">
      <w:pPr>
        <w:spacing w:after="0" w:line="280" w:lineRule="atLeast"/>
        <w:jc w:val="both"/>
        <w:rPr>
          <w:rFonts w:ascii="Arial" w:hAnsi="Arial" w:cs="Arial"/>
          <w:b/>
          <w:color w:val="000000"/>
          <w:sz w:val="20"/>
          <w:szCs w:val="20"/>
        </w:rPr>
      </w:pPr>
      <w:r w:rsidRPr="002C4043">
        <w:rPr>
          <w:rFonts w:ascii="Arial" w:hAnsi="Arial" w:cs="Arial"/>
          <w:b/>
          <w:color w:val="000000"/>
          <w:sz w:val="20"/>
          <w:szCs w:val="20"/>
        </w:rPr>
        <w:t>Educational/Vocational Qualifications</w:t>
      </w:r>
    </w:p>
    <w:sdt>
      <w:sdtPr>
        <w:rPr>
          <w:rFonts w:ascii="Arial" w:hAnsi="Arial" w:cs="Arial"/>
          <w:color w:val="000000"/>
          <w:sz w:val="20"/>
        </w:rPr>
        <w:id w:val="1850597472"/>
        <w:placeholder>
          <w:docPart w:val="B1BAF98FA5F845F7A3AC5AA792A92CEA"/>
        </w:placeholder>
      </w:sdtPr>
      <w:sdtEndPr/>
      <w:sdtContent>
        <w:p w14:paraId="251D6711" w14:textId="77777777" w:rsidR="002C4043" w:rsidRPr="002C4043" w:rsidRDefault="00A7019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Nil</w:t>
          </w:r>
        </w:p>
      </w:sdtContent>
    </w:sdt>
    <w:p w14:paraId="7407AED8" w14:textId="77777777" w:rsidR="002C4043" w:rsidRDefault="002C4043" w:rsidP="00106E84">
      <w:pPr>
        <w:spacing w:after="0" w:line="240" w:lineRule="auto"/>
        <w:jc w:val="both"/>
        <w:rPr>
          <w:rFonts w:ascii="Arial" w:hAnsi="Arial" w:cs="Arial"/>
          <w:color w:val="000000"/>
          <w:sz w:val="20"/>
          <w:szCs w:val="20"/>
        </w:rPr>
      </w:pPr>
    </w:p>
    <w:p w14:paraId="65CB9318" w14:textId="77777777" w:rsidR="002C4043" w:rsidRDefault="0032086D"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Personal Abilities/Aptitudes/Skills</w:t>
      </w:r>
    </w:p>
    <w:p w14:paraId="4DD6FF05" w14:textId="77777777" w:rsidR="00A70197" w:rsidRPr="0032086D" w:rsidRDefault="00A70197" w:rsidP="00106E84">
      <w:pPr>
        <w:spacing w:after="0" w:line="280" w:lineRule="atLeast"/>
        <w:jc w:val="both"/>
        <w:rPr>
          <w:rFonts w:ascii="Arial" w:hAnsi="Arial" w:cs="Arial"/>
          <w:b/>
          <w:color w:val="000000"/>
          <w:sz w:val="20"/>
          <w:szCs w:val="20"/>
        </w:rPr>
      </w:pPr>
    </w:p>
    <w:sdt>
      <w:sdtPr>
        <w:rPr>
          <w:rFonts w:ascii="Arial" w:eastAsia="Times New Roman" w:hAnsi="Arial" w:cs="Arial"/>
          <w:color w:val="000000"/>
          <w:sz w:val="20"/>
          <w:szCs w:val="20"/>
          <w:lang w:val="en-GB"/>
        </w:rPr>
        <w:id w:val="495619466"/>
      </w:sdtPr>
      <w:sdtEndPr/>
      <w:sdtContent>
        <w:p w14:paraId="4C0253F5" w14:textId="77777777" w:rsidR="00A70197" w:rsidRPr="00A70197" w:rsidRDefault="00A70197" w:rsidP="00A70197">
          <w:pPr>
            <w:numPr>
              <w:ilvl w:val="0"/>
              <w:numId w:val="35"/>
            </w:numPr>
            <w:spacing w:before="20" w:after="20" w:line="240" w:lineRule="auto"/>
            <w:jc w:val="both"/>
            <w:rPr>
              <w:rFonts w:ascii="Arial" w:eastAsia="Times New Roman" w:hAnsi="Arial" w:cs="Arial"/>
              <w:sz w:val="20"/>
              <w:szCs w:val="20"/>
            </w:rPr>
          </w:pPr>
          <w:r w:rsidRPr="00A70197">
            <w:rPr>
              <w:rFonts w:ascii="Arial" w:eastAsia="Times New Roman" w:hAnsi="Arial" w:cs="Arial"/>
              <w:sz w:val="20"/>
              <w:szCs w:val="20"/>
            </w:rPr>
            <w:t>Ability to respond to a diverse range of people in a courteous, helpful manner under a variety of conditions, e.g. heavy work load, aggressive clients.</w:t>
          </w:r>
        </w:p>
        <w:p w14:paraId="105BC27C" w14:textId="77777777" w:rsidR="00A70197" w:rsidRPr="00A70197" w:rsidRDefault="00A70197" w:rsidP="00A70197">
          <w:pPr>
            <w:numPr>
              <w:ilvl w:val="0"/>
              <w:numId w:val="35"/>
            </w:numPr>
            <w:spacing w:before="20" w:after="20" w:line="240" w:lineRule="auto"/>
            <w:jc w:val="both"/>
            <w:rPr>
              <w:rFonts w:ascii="Arial" w:eastAsia="Times New Roman" w:hAnsi="Arial" w:cs="Arial"/>
              <w:sz w:val="20"/>
              <w:szCs w:val="20"/>
            </w:rPr>
          </w:pPr>
          <w:r w:rsidRPr="00A70197">
            <w:rPr>
              <w:rFonts w:ascii="Arial" w:eastAsia="Times New Roman" w:hAnsi="Arial" w:cs="Arial"/>
              <w:sz w:val="20"/>
              <w:szCs w:val="20"/>
            </w:rPr>
            <w:t>Effective telephone and communications skills.</w:t>
          </w:r>
        </w:p>
        <w:p w14:paraId="2B40D8C7" w14:textId="77777777" w:rsidR="00A70197" w:rsidRPr="00A70197" w:rsidRDefault="00A70197" w:rsidP="00A70197">
          <w:pPr>
            <w:numPr>
              <w:ilvl w:val="0"/>
              <w:numId w:val="35"/>
            </w:numPr>
            <w:spacing w:before="20" w:after="20" w:line="240" w:lineRule="auto"/>
            <w:jc w:val="both"/>
            <w:rPr>
              <w:rFonts w:ascii="Arial" w:eastAsia="Times New Roman" w:hAnsi="Arial" w:cs="Arial"/>
              <w:sz w:val="20"/>
              <w:szCs w:val="20"/>
            </w:rPr>
          </w:pPr>
          <w:r w:rsidRPr="00A70197">
            <w:rPr>
              <w:rFonts w:ascii="Arial" w:eastAsia="Times New Roman" w:hAnsi="Arial" w:cs="Arial"/>
              <w:sz w:val="20"/>
              <w:szCs w:val="20"/>
            </w:rPr>
            <w:t>Ability to maintain confidentiality in dealing with sensitive and personal details.</w:t>
          </w:r>
        </w:p>
        <w:p w14:paraId="71C919F0" w14:textId="77777777" w:rsidR="00A70197" w:rsidRPr="00A70197" w:rsidRDefault="00A70197" w:rsidP="00A70197">
          <w:pPr>
            <w:numPr>
              <w:ilvl w:val="0"/>
              <w:numId w:val="35"/>
            </w:numPr>
            <w:spacing w:before="20" w:after="20" w:line="240" w:lineRule="auto"/>
            <w:jc w:val="both"/>
            <w:rPr>
              <w:rFonts w:ascii="Arial" w:eastAsia="Times New Roman" w:hAnsi="Arial" w:cs="Arial"/>
              <w:sz w:val="20"/>
              <w:szCs w:val="20"/>
            </w:rPr>
          </w:pPr>
          <w:r w:rsidRPr="00A70197">
            <w:rPr>
              <w:rFonts w:ascii="Arial" w:eastAsia="Times New Roman" w:hAnsi="Arial" w:cs="Arial"/>
              <w:sz w:val="20"/>
              <w:szCs w:val="20"/>
            </w:rPr>
            <w:t>Ability to adhere to instructions, established practices, procedures and guidelines.</w:t>
          </w:r>
        </w:p>
        <w:p w14:paraId="4AF50F9D" w14:textId="77777777" w:rsidR="00A70197" w:rsidRPr="00A70197" w:rsidRDefault="00A70197" w:rsidP="00A70197">
          <w:pPr>
            <w:numPr>
              <w:ilvl w:val="0"/>
              <w:numId w:val="35"/>
            </w:numPr>
            <w:spacing w:before="20" w:after="20" w:line="240" w:lineRule="auto"/>
            <w:jc w:val="both"/>
            <w:rPr>
              <w:rFonts w:ascii="Arial" w:eastAsia="Times New Roman" w:hAnsi="Arial" w:cs="Arial"/>
              <w:sz w:val="20"/>
              <w:szCs w:val="20"/>
            </w:rPr>
          </w:pPr>
          <w:r w:rsidRPr="00A70197">
            <w:rPr>
              <w:rFonts w:ascii="Arial" w:eastAsia="Times New Roman" w:hAnsi="Arial" w:cs="Arial"/>
              <w:sz w:val="20"/>
              <w:szCs w:val="20"/>
            </w:rPr>
            <w:t>Possess a high level of personal motivation and initiative and a strong commitment to service excellence.</w:t>
          </w:r>
        </w:p>
        <w:p w14:paraId="3664C497" w14:textId="77777777" w:rsidR="00A70197" w:rsidRPr="00A70197" w:rsidRDefault="00A70197" w:rsidP="00A70197">
          <w:pPr>
            <w:numPr>
              <w:ilvl w:val="0"/>
              <w:numId w:val="35"/>
            </w:numPr>
            <w:spacing w:before="20" w:after="20" w:line="240" w:lineRule="auto"/>
            <w:jc w:val="both"/>
            <w:rPr>
              <w:rFonts w:ascii="Arial" w:eastAsia="Times New Roman" w:hAnsi="Arial" w:cs="Arial"/>
              <w:sz w:val="20"/>
              <w:szCs w:val="20"/>
            </w:rPr>
          </w:pPr>
          <w:r w:rsidRPr="00A70197">
            <w:rPr>
              <w:rFonts w:ascii="Arial" w:eastAsia="Times New Roman" w:hAnsi="Arial" w:cs="Arial"/>
              <w:sz w:val="20"/>
              <w:szCs w:val="20"/>
            </w:rPr>
            <w:t>Possess flexibility, adaptability and versatility of approach to handle changing work requirements with the ability to deal with numerous demands and to work well under pressure.</w:t>
          </w:r>
        </w:p>
        <w:p w14:paraId="52D6A46E" w14:textId="77777777" w:rsidR="00A70197" w:rsidRPr="00A70197" w:rsidRDefault="00A70197" w:rsidP="00A70197">
          <w:pPr>
            <w:numPr>
              <w:ilvl w:val="0"/>
              <w:numId w:val="35"/>
            </w:numPr>
            <w:spacing w:before="20" w:after="20" w:line="240" w:lineRule="auto"/>
            <w:jc w:val="both"/>
            <w:rPr>
              <w:rFonts w:ascii="Arial" w:eastAsia="Times New Roman" w:hAnsi="Arial" w:cs="Arial"/>
              <w:sz w:val="20"/>
              <w:szCs w:val="20"/>
            </w:rPr>
          </w:pPr>
          <w:r w:rsidRPr="00A70197">
            <w:rPr>
              <w:rFonts w:ascii="Arial" w:eastAsia="Times New Roman" w:hAnsi="Arial" w:cs="Arial"/>
              <w:sz w:val="20"/>
              <w:szCs w:val="20"/>
            </w:rPr>
            <w:t>Ability to work effectively as a member of a multidisciplinary team.</w:t>
          </w:r>
        </w:p>
        <w:p w14:paraId="0F6EE60F" w14:textId="77777777" w:rsidR="00E07AD5" w:rsidRDefault="00A70197" w:rsidP="00A70197">
          <w:pPr>
            <w:pStyle w:val="ListParagraph"/>
            <w:numPr>
              <w:ilvl w:val="0"/>
              <w:numId w:val="35"/>
            </w:numPr>
            <w:tabs>
              <w:tab w:val="left" w:pos="284"/>
            </w:tabs>
            <w:spacing w:before="60" w:after="60" w:line="280" w:lineRule="atLeast"/>
            <w:rPr>
              <w:rFonts w:ascii="Arial" w:eastAsiaTheme="minorHAnsi" w:hAnsi="Arial" w:cs="Arial"/>
              <w:color w:val="000000"/>
              <w:sz w:val="20"/>
              <w:szCs w:val="22"/>
              <w:lang w:val="en-AU"/>
            </w:rPr>
          </w:pPr>
          <w:r w:rsidRPr="00A70197">
            <w:rPr>
              <w:rFonts w:ascii="Arial" w:hAnsi="Arial" w:cs="Arial"/>
              <w:sz w:val="20"/>
              <w:lang w:val="en-AU"/>
            </w:rPr>
            <w:t>Ability to perform high quality, accurate data entry and be proficient in keyboard skills</w:t>
          </w:r>
        </w:p>
      </w:sdtContent>
    </w:sdt>
    <w:p w14:paraId="2C7C759D" w14:textId="77777777" w:rsidR="0032086D" w:rsidRDefault="0032086D"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Proven commitment to the principles and practise of:</w:t>
      </w:r>
    </w:p>
    <w:p w14:paraId="3DB8C94C" w14:textId="77777777" w:rsidR="0032086D" w:rsidRPr="0032086D" w:rsidRDefault="0032086D" w:rsidP="00106E84">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EEO, Ethical Conduct, Diversity and Worker Health &amp; Safety</w:t>
      </w:r>
      <w:r w:rsidR="00C15CD7">
        <w:rPr>
          <w:rFonts w:ascii="Arial" w:hAnsi="Arial" w:cs="Arial"/>
          <w:color w:val="000000"/>
          <w:sz w:val="20"/>
        </w:rPr>
        <w:t>.</w:t>
      </w:r>
    </w:p>
    <w:p w14:paraId="750F4A76" w14:textId="77777777" w:rsidR="0032086D" w:rsidRPr="0032086D" w:rsidRDefault="0032086D" w:rsidP="00106E84">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Quality management and the provision of person and family centred care</w:t>
      </w:r>
      <w:r w:rsidR="00C15CD7">
        <w:rPr>
          <w:rFonts w:ascii="Arial" w:hAnsi="Arial" w:cs="Arial"/>
          <w:color w:val="000000"/>
          <w:sz w:val="20"/>
        </w:rPr>
        <w:t>.</w:t>
      </w:r>
    </w:p>
    <w:p w14:paraId="66A8999C" w14:textId="77777777" w:rsidR="0032086D" w:rsidRPr="0032086D" w:rsidRDefault="0032086D" w:rsidP="00106E84">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Risk management</w:t>
      </w:r>
      <w:r w:rsidR="00C15CD7">
        <w:rPr>
          <w:rFonts w:ascii="Arial" w:hAnsi="Arial" w:cs="Arial"/>
          <w:color w:val="000000"/>
          <w:sz w:val="20"/>
        </w:rPr>
        <w:t>.</w:t>
      </w:r>
    </w:p>
    <w:p w14:paraId="6D19E28A" w14:textId="77777777" w:rsidR="002C4043" w:rsidRDefault="002C4043" w:rsidP="00106E84">
      <w:pPr>
        <w:spacing w:after="0" w:line="240" w:lineRule="auto"/>
        <w:jc w:val="both"/>
        <w:rPr>
          <w:rFonts w:ascii="Arial" w:hAnsi="Arial" w:cs="Arial"/>
          <w:color w:val="000000"/>
          <w:sz w:val="20"/>
          <w:szCs w:val="20"/>
        </w:rPr>
      </w:pPr>
    </w:p>
    <w:p w14:paraId="1514C56A" w14:textId="77777777" w:rsidR="0032086D" w:rsidRDefault="0032086D"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Experience</w:t>
      </w:r>
    </w:p>
    <w:p w14:paraId="58E641F5" w14:textId="77777777" w:rsidR="00A70197" w:rsidRPr="0032086D" w:rsidRDefault="00A70197" w:rsidP="00106E84">
      <w:pPr>
        <w:spacing w:after="0" w:line="280" w:lineRule="atLeast"/>
        <w:jc w:val="both"/>
        <w:rPr>
          <w:rFonts w:ascii="Arial" w:hAnsi="Arial" w:cs="Arial"/>
          <w:b/>
          <w:color w:val="000000"/>
          <w:sz w:val="20"/>
          <w:szCs w:val="20"/>
        </w:rPr>
      </w:pPr>
    </w:p>
    <w:sdt>
      <w:sdtPr>
        <w:rPr>
          <w:rFonts w:ascii="Arial" w:hAnsi="Arial" w:cs="Arial"/>
          <w:color w:val="000000"/>
          <w:sz w:val="20"/>
        </w:rPr>
        <w:id w:val="-1024941589"/>
      </w:sdtPr>
      <w:sdtEndPr>
        <w:rPr>
          <w:rFonts w:asciiTheme="minorHAnsi" w:hAnsiTheme="minorHAnsi" w:cstheme="minorBidi"/>
          <w:color w:val="auto"/>
          <w:sz w:val="22"/>
        </w:rPr>
      </w:sdtEndPr>
      <w:sdtContent>
        <w:p w14:paraId="147D34AA" w14:textId="77777777" w:rsidR="00A70197" w:rsidRPr="00A70197" w:rsidRDefault="00A70197" w:rsidP="00A70197">
          <w:pPr>
            <w:numPr>
              <w:ilvl w:val="0"/>
              <w:numId w:val="36"/>
            </w:numPr>
            <w:spacing w:before="20" w:after="20" w:line="240" w:lineRule="auto"/>
            <w:jc w:val="both"/>
            <w:rPr>
              <w:rFonts w:ascii="Arial" w:eastAsia="Times New Roman" w:hAnsi="Arial" w:cs="Arial"/>
              <w:sz w:val="20"/>
              <w:szCs w:val="20"/>
            </w:rPr>
          </w:pPr>
          <w:r w:rsidRPr="00A70197">
            <w:rPr>
              <w:rFonts w:ascii="Arial" w:eastAsia="Times New Roman" w:hAnsi="Arial" w:cs="Arial"/>
              <w:sz w:val="20"/>
              <w:szCs w:val="20"/>
            </w:rPr>
            <w:t>Experience in general administrative activities.</w:t>
          </w:r>
        </w:p>
        <w:p w14:paraId="225A1D60" w14:textId="77777777" w:rsidR="00A70197" w:rsidRPr="00A70197" w:rsidRDefault="00A70197" w:rsidP="00A70197">
          <w:pPr>
            <w:numPr>
              <w:ilvl w:val="0"/>
              <w:numId w:val="36"/>
            </w:numPr>
            <w:spacing w:before="20" w:after="20" w:line="240" w:lineRule="auto"/>
            <w:jc w:val="both"/>
            <w:rPr>
              <w:rFonts w:ascii="Arial" w:eastAsia="Times New Roman" w:hAnsi="Arial" w:cs="Arial"/>
              <w:sz w:val="20"/>
              <w:szCs w:val="20"/>
            </w:rPr>
          </w:pPr>
          <w:r w:rsidRPr="00A70197">
            <w:rPr>
              <w:rFonts w:ascii="Arial" w:eastAsia="Times New Roman" w:hAnsi="Arial" w:cs="Arial"/>
              <w:sz w:val="20"/>
              <w:szCs w:val="20"/>
            </w:rPr>
            <w:t>Experience in the use of computers and software applications including word processing and electronic mail.</w:t>
          </w:r>
        </w:p>
        <w:p w14:paraId="7625A784" w14:textId="77777777" w:rsidR="00A70197" w:rsidRPr="00A70197" w:rsidRDefault="00A70197" w:rsidP="00A70197">
          <w:pPr>
            <w:numPr>
              <w:ilvl w:val="0"/>
              <w:numId w:val="36"/>
            </w:numPr>
            <w:pBdr>
              <w:bottom w:val="single" w:sz="4" w:space="1" w:color="auto"/>
            </w:pBdr>
            <w:spacing w:before="20" w:after="0" w:line="240" w:lineRule="auto"/>
            <w:jc w:val="both"/>
            <w:rPr>
              <w:rFonts w:ascii="Arial" w:eastAsia="Times New Roman" w:hAnsi="Arial" w:cs="Arial"/>
              <w:bCs/>
              <w:sz w:val="10"/>
              <w:szCs w:val="24"/>
            </w:rPr>
          </w:pPr>
          <w:r w:rsidRPr="00A70197">
            <w:rPr>
              <w:rFonts w:ascii="Arial" w:eastAsia="Times New Roman" w:hAnsi="Arial" w:cs="Arial"/>
              <w:sz w:val="20"/>
              <w:szCs w:val="20"/>
            </w:rPr>
            <w:t>Experience in a customer service role.</w:t>
          </w:r>
        </w:p>
        <w:p w14:paraId="1D986346" w14:textId="77777777" w:rsidR="00A70197" w:rsidRPr="00A70197" w:rsidRDefault="00A70197" w:rsidP="00A70197">
          <w:pPr>
            <w:pBdr>
              <w:bottom w:val="single" w:sz="4" w:space="1" w:color="auto"/>
            </w:pBdr>
            <w:spacing w:before="20" w:after="0" w:line="240" w:lineRule="auto"/>
            <w:jc w:val="both"/>
            <w:rPr>
              <w:rFonts w:ascii="Arial" w:eastAsia="Times New Roman" w:hAnsi="Arial" w:cs="Arial"/>
              <w:bCs/>
              <w:sz w:val="10"/>
              <w:szCs w:val="24"/>
            </w:rPr>
          </w:pPr>
        </w:p>
        <w:p w14:paraId="7A2532B1" w14:textId="77777777" w:rsidR="00E07AD5" w:rsidRPr="00A70197" w:rsidRDefault="00A11646" w:rsidP="00A70197">
          <w:pPr>
            <w:tabs>
              <w:tab w:val="left" w:pos="284"/>
            </w:tabs>
            <w:spacing w:before="60" w:after="60" w:line="280" w:lineRule="atLeast"/>
            <w:rPr>
              <w:rFonts w:ascii="Arial" w:hAnsi="Arial" w:cs="Arial"/>
              <w:color w:val="000000"/>
              <w:sz w:val="20"/>
            </w:rPr>
          </w:pPr>
        </w:p>
      </w:sdtContent>
    </w:sdt>
    <w:p w14:paraId="0016AE56" w14:textId="77777777" w:rsidR="002C4043" w:rsidRDefault="002C4043" w:rsidP="00106E84">
      <w:pPr>
        <w:spacing w:after="0" w:line="240" w:lineRule="auto"/>
        <w:jc w:val="both"/>
        <w:rPr>
          <w:rFonts w:ascii="Arial" w:hAnsi="Arial" w:cs="Arial"/>
          <w:color w:val="000000"/>
          <w:sz w:val="20"/>
          <w:szCs w:val="20"/>
        </w:rPr>
      </w:pPr>
    </w:p>
    <w:p w14:paraId="012ABA71" w14:textId="77777777" w:rsidR="002C4043" w:rsidRDefault="00C15CD7" w:rsidP="00106E84">
      <w:pPr>
        <w:spacing w:after="0" w:line="280" w:lineRule="atLeast"/>
        <w:jc w:val="both"/>
        <w:rPr>
          <w:rFonts w:ascii="Arial" w:hAnsi="Arial" w:cs="Arial"/>
          <w:b/>
          <w:color w:val="000000"/>
          <w:sz w:val="20"/>
          <w:szCs w:val="20"/>
        </w:rPr>
      </w:pPr>
      <w:r w:rsidRPr="00C15CD7">
        <w:rPr>
          <w:rFonts w:ascii="Arial" w:hAnsi="Arial" w:cs="Arial"/>
          <w:b/>
          <w:color w:val="000000"/>
          <w:sz w:val="20"/>
          <w:szCs w:val="20"/>
        </w:rPr>
        <w:t>Knowledge</w:t>
      </w:r>
    </w:p>
    <w:p w14:paraId="5F3F2012" w14:textId="77777777" w:rsidR="00A70197" w:rsidRPr="00A70197" w:rsidRDefault="00A70197" w:rsidP="00A70197">
      <w:pPr>
        <w:pStyle w:val="ListParagraph"/>
        <w:numPr>
          <w:ilvl w:val="0"/>
          <w:numId w:val="39"/>
        </w:numPr>
        <w:spacing w:before="20" w:after="20"/>
        <w:rPr>
          <w:rFonts w:ascii="Arial" w:hAnsi="Arial" w:cs="Arial"/>
          <w:sz w:val="20"/>
        </w:rPr>
      </w:pPr>
      <w:r w:rsidRPr="00A70197">
        <w:rPr>
          <w:rFonts w:ascii="Arial" w:hAnsi="Arial" w:cs="Arial"/>
          <w:sz w:val="20"/>
        </w:rPr>
        <w:t>Knowledge of clerical and administrative practices and procedures.</w:t>
      </w:r>
    </w:p>
    <w:p w14:paraId="13BE41AE" w14:textId="77777777" w:rsidR="00A70197" w:rsidRPr="00A70197" w:rsidRDefault="00A70197" w:rsidP="00A70197">
      <w:pPr>
        <w:pStyle w:val="ListParagraph"/>
        <w:numPr>
          <w:ilvl w:val="0"/>
          <w:numId w:val="39"/>
        </w:numPr>
        <w:spacing w:before="20" w:after="20"/>
        <w:rPr>
          <w:rFonts w:ascii="Arial" w:hAnsi="Arial" w:cs="Arial"/>
          <w:sz w:val="20"/>
        </w:rPr>
      </w:pPr>
      <w:r w:rsidRPr="00A70197">
        <w:rPr>
          <w:rFonts w:ascii="Arial" w:hAnsi="Arial" w:cs="Arial"/>
          <w:sz w:val="20"/>
        </w:rPr>
        <w:t>Knowledge of customer service concepts and telephone answering techniques,</w:t>
      </w:r>
    </w:p>
    <w:p w14:paraId="04EA5EAC" w14:textId="77777777" w:rsidR="00A70197" w:rsidRPr="00A70197" w:rsidRDefault="00A70197" w:rsidP="00A70197">
      <w:pPr>
        <w:pStyle w:val="ListParagraph"/>
        <w:numPr>
          <w:ilvl w:val="0"/>
          <w:numId w:val="39"/>
        </w:numPr>
        <w:spacing w:before="20" w:after="20"/>
        <w:rPr>
          <w:rFonts w:ascii="Arial" w:hAnsi="Arial" w:cs="Arial"/>
          <w:sz w:val="20"/>
        </w:rPr>
      </w:pPr>
      <w:r w:rsidRPr="00A70197">
        <w:rPr>
          <w:rFonts w:ascii="Arial" w:hAnsi="Arial" w:cs="Arial"/>
          <w:sz w:val="20"/>
        </w:rPr>
        <w:t>Knowledge of the principles of confidentiality and information security.</w:t>
      </w:r>
    </w:p>
    <w:p w14:paraId="2E3E9147" w14:textId="77777777" w:rsidR="00C15CD7" w:rsidRDefault="00C15CD7" w:rsidP="00A70197">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Awareness of National Safety and Quality Health Service Standards.</w:t>
      </w:r>
    </w:p>
    <w:p w14:paraId="31580B63" w14:textId="77777777" w:rsidR="00C15CD7" w:rsidRDefault="00C15CD7" w:rsidP="00A70197">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Delegated Safety Roles and Responsibilities.</w:t>
      </w:r>
    </w:p>
    <w:p w14:paraId="19B9B074" w14:textId="77777777" w:rsidR="00C15CD7" w:rsidRDefault="00C15CD7" w:rsidP="00A70197">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Work Health Safety principles and procedures.</w:t>
      </w:r>
    </w:p>
    <w:p w14:paraId="03B323AB" w14:textId="77777777" w:rsidR="00C15CD7" w:rsidRDefault="00C15CD7" w:rsidP="00A70197">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Quality Management principles and procedures.</w:t>
      </w:r>
    </w:p>
    <w:p w14:paraId="0A6BFC37" w14:textId="77777777" w:rsidR="00C15CD7" w:rsidRDefault="00C15CD7" w:rsidP="00A70197">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Awareness of person and family centred care principles and consumer engagement principles and procedures.</w:t>
      </w:r>
    </w:p>
    <w:p w14:paraId="6BB77A15" w14:textId="77777777" w:rsidR="00C15CD7" w:rsidRPr="00E07AD5" w:rsidRDefault="00C15CD7" w:rsidP="00E07AD5">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p>
    <w:p w14:paraId="78D368FE" w14:textId="77777777" w:rsidR="00D11624" w:rsidRDefault="00D11624" w:rsidP="00D11624">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B0C4"/>
        <w:tblLook w:val="04A0" w:firstRow="1" w:lastRow="0" w:firstColumn="1" w:lastColumn="0" w:noHBand="0" w:noVBand="1"/>
      </w:tblPr>
      <w:tblGrid>
        <w:gridCol w:w="9854"/>
      </w:tblGrid>
      <w:tr w:rsidR="00D11624" w:rsidRPr="00D11624" w14:paraId="19CDDDB6" w14:textId="77777777" w:rsidTr="00366D8C">
        <w:trPr>
          <w:trHeight w:val="425"/>
        </w:trPr>
        <w:tc>
          <w:tcPr>
            <w:tcW w:w="9854" w:type="dxa"/>
            <w:shd w:val="clear" w:color="auto" w:fill="64B0C4"/>
            <w:vAlign w:val="center"/>
          </w:tcPr>
          <w:p w14:paraId="616FD1BB" w14:textId="77777777" w:rsidR="00D11624" w:rsidRPr="00D11624" w:rsidRDefault="00D11624" w:rsidP="00D11624">
            <w:pPr>
              <w:tabs>
                <w:tab w:val="left" w:pos="290"/>
              </w:tabs>
              <w:rPr>
                <w:rFonts w:ascii="Arial" w:hAnsi="Arial" w:cs="Arial"/>
                <w:b/>
                <w:color w:val="FFFFFF" w:themeColor="background1"/>
                <w:sz w:val="20"/>
                <w:szCs w:val="20"/>
              </w:rPr>
            </w:pPr>
            <w:r>
              <w:rPr>
                <w:rFonts w:ascii="Arial" w:hAnsi="Arial" w:cs="Arial"/>
                <w:b/>
                <w:color w:val="FFFFFF" w:themeColor="background1"/>
                <w:sz w:val="20"/>
                <w:szCs w:val="20"/>
              </w:rPr>
              <w:t>2</w:t>
            </w:r>
            <w:r w:rsidRPr="00D11624">
              <w:rPr>
                <w:rFonts w:ascii="Arial" w:hAnsi="Arial" w:cs="Arial"/>
                <w:b/>
                <w:color w:val="FFFFFF" w:themeColor="background1"/>
                <w:sz w:val="20"/>
                <w:szCs w:val="20"/>
              </w:rPr>
              <w:t>.</w:t>
            </w:r>
            <w:r w:rsidRPr="00D11624">
              <w:rPr>
                <w:rFonts w:ascii="Arial" w:hAnsi="Arial" w:cs="Arial"/>
                <w:b/>
                <w:color w:val="FFFFFF" w:themeColor="background1"/>
                <w:sz w:val="20"/>
                <w:szCs w:val="20"/>
              </w:rPr>
              <w:tab/>
            </w:r>
            <w:r>
              <w:rPr>
                <w:rFonts w:ascii="Arial" w:hAnsi="Arial" w:cs="Arial"/>
                <w:b/>
                <w:color w:val="FFFFFF" w:themeColor="background1"/>
                <w:sz w:val="20"/>
                <w:szCs w:val="20"/>
              </w:rPr>
              <w:t>DESIRABLE CHARACTERISTICS</w:t>
            </w:r>
            <w:r w:rsidRPr="00D11624">
              <w:rPr>
                <w:rFonts w:ascii="Arial" w:hAnsi="Arial" w:cs="Arial"/>
                <w:color w:val="FFFFFF" w:themeColor="background1"/>
                <w:spacing w:val="-4"/>
                <w:sz w:val="20"/>
                <w:szCs w:val="20"/>
              </w:rPr>
              <w:t xml:space="preserve"> (to distinguish between applicants who meet all essential requirements)</w:t>
            </w:r>
          </w:p>
        </w:tc>
      </w:tr>
    </w:tbl>
    <w:p w14:paraId="09BF3C61" w14:textId="77777777" w:rsidR="00D11624" w:rsidRDefault="00D11624" w:rsidP="00D11624">
      <w:pPr>
        <w:spacing w:after="0" w:line="240" w:lineRule="auto"/>
        <w:rPr>
          <w:rFonts w:ascii="Arial" w:hAnsi="Arial" w:cs="Arial"/>
          <w:sz w:val="20"/>
          <w:szCs w:val="20"/>
        </w:rPr>
      </w:pPr>
    </w:p>
    <w:p w14:paraId="087BFDA1" w14:textId="77777777" w:rsidR="00C15CD7" w:rsidRPr="0032086D" w:rsidRDefault="00C15CD7"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Personal Abilities/Aptitudes/Skills</w:t>
      </w:r>
    </w:p>
    <w:sdt>
      <w:sdtPr>
        <w:rPr>
          <w:rFonts w:ascii="Arial" w:hAnsi="Arial" w:cs="Arial"/>
          <w:color w:val="000000"/>
          <w:sz w:val="20"/>
        </w:rPr>
        <w:id w:val="-578666744"/>
      </w:sdtPr>
      <w:sdtEndPr/>
      <w:sdtContent>
        <w:p w14:paraId="17BDB94C" w14:textId="77777777" w:rsidR="00442AED" w:rsidRDefault="00A70197" w:rsidP="00442AED">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sidRPr="001A533A">
            <w:rPr>
              <w:rFonts w:ascii="Arial" w:hAnsi="Arial" w:cs="Arial"/>
              <w:sz w:val="20"/>
            </w:rPr>
            <w:t>Ability to liaise with health professionals in a manner, which is conducive to a customer focused, team orientated environment</w:t>
          </w:r>
        </w:p>
      </w:sdtContent>
    </w:sdt>
    <w:p w14:paraId="647A47BD" w14:textId="77777777" w:rsidR="00C15CD7" w:rsidRDefault="00C15CD7" w:rsidP="00106E84">
      <w:pPr>
        <w:spacing w:after="0" w:line="240" w:lineRule="auto"/>
        <w:jc w:val="both"/>
        <w:rPr>
          <w:rFonts w:ascii="Arial" w:hAnsi="Arial" w:cs="Arial"/>
          <w:color w:val="000000"/>
          <w:sz w:val="20"/>
          <w:szCs w:val="20"/>
        </w:rPr>
      </w:pPr>
    </w:p>
    <w:p w14:paraId="421F012A" w14:textId="77777777" w:rsidR="00C15CD7" w:rsidRPr="0032086D" w:rsidRDefault="00C15CD7"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Experience</w:t>
      </w:r>
    </w:p>
    <w:p w14:paraId="3A7C8A7D"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Proven experience in basic computing skills, including email and word processing.</w:t>
      </w:r>
    </w:p>
    <w:sdt>
      <w:sdtPr>
        <w:rPr>
          <w:rFonts w:ascii="Arial" w:hAnsi="Arial" w:cs="Arial"/>
          <w:color w:val="000000"/>
          <w:sz w:val="20"/>
        </w:rPr>
        <w:id w:val="-1128003651"/>
      </w:sdtPr>
      <w:sdtEndPr/>
      <w:sdtContent>
        <w:p w14:paraId="56D9BC45" w14:textId="77777777" w:rsidR="009908A7" w:rsidRDefault="00A70197" w:rsidP="009908A7">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bCs/>
              <w:sz w:val="20"/>
            </w:rPr>
            <w:t>Moderate to high EPAS experience</w:t>
          </w:r>
        </w:p>
      </w:sdtContent>
    </w:sdt>
    <w:p w14:paraId="7A187B41" w14:textId="77777777" w:rsidR="00C15CD7" w:rsidRDefault="00C15CD7" w:rsidP="00106E84">
      <w:pPr>
        <w:spacing w:after="0" w:line="240" w:lineRule="auto"/>
        <w:jc w:val="both"/>
        <w:rPr>
          <w:rFonts w:ascii="Arial" w:hAnsi="Arial" w:cs="Arial"/>
          <w:color w:val="000000"/>
          <w:sz w:val="20"/>
          <w:szCs w:val="20"/>
        </w:rPr>
      </w:pPr>
    </w:p>
    <w:p w14:paraId="183D64CD" w14:textId="77777777" w:rsidR="00C15CD7" w:rsidRPr="0032086D"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lastRenderedPageBreak/>
        <w:t>Knowledge</w:t>
      </w:r>
    </w:p>
    <w:p w14:paraId="0650CD70" w14:textId="77777777" w:rsidR="00C15CD7" w:rsidRDefault="00C15CD7" w:rsidP="00A70197">
      <w:pPr>
        <w:pStyle w:val="ListParagraph"/>
        <w:numPr>
          <w:ilvl w:val="0"/>
          <w:numId w:val="40"/>
        </w:numPr>
        <w:tabs>
          <w:tab w:val="left" w:pos="284"/>
        </w:tabs>
        <w:spacing w:before="60" w:after="60" w:line="280" w:lineRule="atLeast"/>
        <w:rPr>
          <w:rFonts w:ascii="Arial" w:hAnsi="Arial" w:cs="Arial"/>
          <w:color w:val="000000"/>
          <w:sz w:val="20"/>
        </w:rPr>
      </w:pPr>
      <w:r>
        <w:rPr>
          <w:rFonts w:ascii="Arial" w:hAnsi="Arial" w:cs="Arial"/>
          <w:color w:val="000000"/>
          <w:sz w:val="20"/>
        </w:rPr>
        <w:t>Awareness of the Charter of Health and Community Services rights.</w:t>
      </w:r>
    </w:p>
    <w:p w14:paraId="64E607AB" w14:textId="77777777" w:rsidR="00A70197" w:rsidRPr="00A70197" w:rsidRDefault="00A70197" w:rsidP="00A70197">
      <w:pPr>
        <w:pStyle w:val="ListParagraph"/>
        <w:numPr>
          <w:ilvl w:val="0"/>
          <w:numId w:val="40"/>
        </w:numPr>
        <w:spacing w:before="20" w:after="20"/>
        <w:rPr>
          <w:rFonts w:ascii="Arial" w:hAnsi="Arial" w:cs="Arial"/>
          <w:sz w:val="20"/>
        </w:rPr>
      </w:pPr>
      <w:r w:rsidRPr="00A70197">
        <w:rPr>
          <w:rFonts w:ascii="Arial" w:hAnsi="Arial" w:cs="Arial"/>
          <w:sz w:val="20"/>
        </w:rPr>
        <w:t>Knowledge of medical terminology.</w:t>
      </w:r>
    </w:p>
    <w:p w14:paraId="67C11DFC" w14:textId="77777777" w:rsidR="009908A7" w:rsidRDefault="00A70197" w:rsidP="00A70197">
      <w:pPr>
        <w:pStyle w:val="ListParagraph"/>
        <w:numPr>
          <w:ilvl w:val="0"/>
          <w:numId w:val="40"/>
        </w:numPr>
        <w:tabs>
          <w:tab w:val="left" w:pos="284"/>
        </w:tabs>
        <w:spacing w:before="60" w:after="60" w:line="280" w:lineRule="atLeast"/>
        <w:rPr>
          <w:rFonts w:ascii="Arial" w:eastAsiaTheme="minorHAnsi" w:hAnsi="Arial" w:cs="Arial"/>
          <w:color w:val="000000"/>
          <w:sz w:val="20"/>
          <w:szCs w:val="22"/>
          <w:lang w:val="en-AU"/>
        </w:rPr>
      </w:pPr>
      <w:r w:rsidRPr="00A70197">
        <w:rPr>
          <w:rFonts w:ascii="Arial" w:hAnsi="Arial" w:cs="Arial"/>
          <w:sz w:val="20"/>
          <w:lang w:val="en-AU"/>
        </w:rPr>
        <w:t>Knowledge of records management</w:t>
      </w:r>
    </w:p>
    <w:p w14:paraId="76A837D7" w14:textId="77777777" w:rsidR="00C15CD7" w:rsidRDefault="00C15CD7" w:rsidP="00106E84">
      <w:pPr>
        <w:spacing w:after="0" w:line="240" w:lineRule="auto"/>
        <w:jc w:val="both"/>
        <w:rPr>
          <w:rFonts w:ascii="Arial" w:hAnsi="Arial" w:cs="Arial"/>
          <w:color w:val="000000"/>
          <w:sz w:val="20"/>
          <w:szCs w:val="20"/>
        </w:rPr>
      </w:pPr>
    </w:p>
    <w:p w14:paraId="2E733781" w14:textId="77777777" w:rsidR="00C15CD7" w:rsidRPr="0032086D"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Educational/Vocational Qualifications</w:t>
      </w:r>
    </w:p>
    <w:p w14:paraId="15252835" w14:textId="77777777" w:rsidR="00A70197" w:rsidRPr="00A70197" w:rsidRDefault="00A70197" w:rsidP="00A70197">
      <w:pPr>
        <w:pStyle w:val="ListParagraph"/>
        <w:numPr>
          <w:ilvl w:val="0"/>
          <w:numId w:val="41"/>
        </w:numPr>
        <w:spacing w:before="20" w:after="20"/>
        <w:rPr>
          <w:rFonts w:ascii="Arial" w:hAnsi="Arial" w:cs="Arial"/>
          <w:sz w:val="20"/>
        </w:rPr>
      </w:pPr>
      <w:r w:rsidRPr="00A70197">
        <w:rPr>
          <w:rFonts w:ascii="Arial" w:hAnsi="Arial" w:cs="Arial"/>
          <w:sz w:val="20"/>
        </w:rPr>
        <w:t>Customer service,</w:t>
      </w:r>
    </w:p>
    <w:p w14:paraId="4D8432A6" w14:textId="77777777" w:rsidR="00A70197" w:rsidRPr="00A70197" w:rsidRDefault="00A70197" w:rsidP="00A70197">
      <w:pPr>
        <w:pStyle w:val="ListParagraph"/>
        <w:numPr>
          <w:ilvl w:val="0"/>
          <w:numId w:val="41"/>
        </w:numPr>
        <w:spacing w:before="20" w:after="20"/>
        <w:rPr>
          <w:rFonts w:ascii="Arial" w:hAnsi="Arial" w:cs="Arial"/>
          <w:sz w:val="20"/>
        </w:rPr>
      </w:pPr>
      <w:r w:rsidRPr="00A70197">
        <w:rPr>
          <w:rFonts w:ascii="Arial" w:hAnsi="Arial" w:cs="Arial"/>
          <w:sz w:val="20"/>
        </w:rPr>
        <w:t>Office skills,</w:t>
      </w:r>
    </w:p>
    <w:p w14:paraId="6397E963" w14:textId="77777777" w:rsidR="00A70197" w:rsidRPr="00A70197" w:rsidRDefault="00A70197" w:rsidP="00A70197">
      <w:pPr>
        <w:pStyle w:val="ListParagraph"/>
        <w:numPr>
          <w:ilvl w:val="0"/>
          <w:numId w:val="41"/>
        </w:numPr>
        <w:spacing w:before="20" w:after="20"/>
        <w:rPr>
          <w:rFonts w:ascii="Arial" w:hAnsi="Arial" w:cs="Arial"/>
          <w:sz w:val="20"/>
        </w:rPr>
      </w:pPr>
      <w:r w:rsidRPr="00A70197">
        <w:rPr>
          <w:rFonts w:ascii="Arial" w:hAnsi="Arial" w:cs="Arial"/>
          <w:sz w:val="20"/>
        </w:rPr>
        <w:t>Medical Terminology.</w:t>
      </w:r>
    </w:p>
    <w:p w14:paraId="55E1680F" w14:textId="77777777" w:rsidR="00B10C02" w:rsidRDefault="00B10C02" w:rsidP="00B10C02">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p>
    <w:p w14:paraId="4361F345" w14:textId="77777777" w:rsidR="00C15CD7" w:rsidRDefault="00C15CD7" w:rsidP="00106E84">
      <w:pPr>
        <w:spacing w:after="0" w:line="240" w:lineRule="auto"/>
        <w:jc w:val="both"/>
        <w:rPr>
          <w:rFonts w:ascii="Arial" w:hAnsi="Arial" w:cs="Arial"/>
          <w:color w:val="000000"/>
          <w:sz w:val="20"/>
          <w:szCs w:val="20"/>
        </w:rPr>
      </w:pPr>
    </w:p>
    <w:p w14:paraId="1FBE8685" w14:textId="77777777" w:rsidR="00C15CD7" w:rsidRPr="0032086D"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Other Details</w:t>
      </w:r>
    </w:p>
    <w:sdt>
      <w:sdtPr>
        <w:rPr>
          <w:rFonts w:ascii="Arial" w:hAnsi="Arial" w:cs="Arial"/>
          <w:color w:val="000000"/>
          <w:sz w:val="20"/>
        </w:rPr>
        <w:id w:val="-1999029390"/>
        <w:showingPlcHdr/>
      </w:sdtPr>
      <w:sdtEndPr/>
      <w:sdtContent>
        <w:p w14:paraId="6B3B57BB" w14:textId="77777777" w:rsidR="00B10C02" w:rsidRDefault="006F70B2" w:rsidP="00B10C02">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 xml:space="preserve">     </w:t>
          </w:r>
        </w:p>
      </w:sdtContent>
    </w:sdt>
    <w:p w14:paraId="5EA1A2B5" w14:textId="77777777" w:rsidR="009908A7" w:rsidRPr="00B10C02" w:rsidRDefault="009908A7" w:rsidP="00B10C02">
      <w:pPr>
        <w:pStyle w:val="ListParagraph"/>
        <w:tabs>
          <w:tab w:val="left" w:pos="284"/>
        </w:tabs>
        <w:spacing w:before="60" w:after="60" w:line="280" w:lineRule="atLeast"/>
        <w:ind w:left="284"/>
        <w:rPr>
          <w:rFonts w:ascii="Arial" w:eastAsiaTheme="minorHAnsi" w:hAnsi="Arial" w:cs="Arial"/>
          <w:color w:val="000000"/>
          <w:sz w:val="20"/>
          <w:szCs w:val="22"/>
          <w:lang w:val="en-AU"/>
        </w:rPr>
      </w:pPr>
    </w:p>
    <w:p w14:paraId="79EBEAAB" w14:textId="77777777" w:rsidR="00D11624" w:rsidRPr="00D11624" w:rsidRDefault="00D11624" w:rsidP="00D11624">
      <w:pPr>
        <w:tabs>
          <w:tab w:val="left" w:pos="284"/>
        </w:tabs>
        <w:spacing w:before="60" w:after="60" w:line="280" w:lineRule="atLeast"/>
        <w:rPr>
          <w:rFonts w:ascii="Arial" w:hAnsi="Arial" w:cs="Arial"/>
          <w:color w:val="000000"/>
          <w:sz w:val="20"/>
        </w:rPr>
      </w:pPr>
    </w:p>
    <w:p w14:paraId="6A96980E" w14:textId="77777777" w:rsidR="00106E84" w:rsidRDefault="00106E84" w:rsidP="00106E84">
      <w:pPr>
        <w:spacing w:line="240" w:lineRule="auto"/>
        <w:rPr>
          <w:rFonts w:ascii="Arial" w:hAnsi="Arial" w:cs="Arial"/>
          <w:color w:val="000000"/>
          <w:sz w:val="20"/>
          <w:szCs w:val="20"/>
        </w:rPr>
        <w:sectPr w:rsidR="00106E84" w:rsidSect="006C4FC6">
          <w:headerReference w:type="even" r:id="rId17"/>
          <w:headerReference w:type="default" r:id="rId18"/>
          <w:headerReference w:type="first" r:id="rId19"/>
          <w:pgSz w:w="11906" w:h="16838" w:code="9"/>
          <w:pgMar w:top="567" w:right="1134" w:bottom="567" w:left="1134" w:header="567" w:footer="567" w:gutter="0"/>
          <w:cols w:space="708"/>
          <w:docGrid w:linePitch="360"/>
        </w:sectPr>
      </w:pPr>
    </w:p>
    <w:p w14:paraId="2E544DB1" w14:textId="77777777" w:rsidR="00C15CD7"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lastRenderedPageBreak/>
        <w:t>Organisational Overview</w:t>
      </w:r>
    </w:p>
    <w:p w14:paraId="73355BC2"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610E2739" w14:textId="77777777" w:rsidR="008D239A" w:rsidRPr="00C32CFC" w:rsidRDefault="008D239A" w:rsidP="00106E84">
      <w:pPr>
        <w:spacing w:after="0" w:line="240" w:lineRule="auto"/>
        <w:jc w:val="both"/>
        <w:rPr>
          <w:rFonts w:ascii="Arial" w:hAnsi="Arial" w:cs="Arial"/>
          <w:color w:val="000000"/>
          <w:sz w:val="12"/>
          <w:szCs w:val="20"/>
        </w:rPr>
      </w:pPr>
    </w:p>
    <w:p w14:paraId="77039862"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5FF9F045" w14:textId="77777777" w:rsidR="008D239A" w:rsidRPr="00C32CFC" w:rsidRDefault="008D239A" w:rsidP="00106E84">
      <w:pPr>
        <w:spacing w:after="0" w:line="240" w:lineRule="auto"/>
        <w:jc w:val="both"/>
        <w:rPr>
          <w:rFonts w:ascii="Arial" w:hAnsi="Arial" w:cs="Arial"/>
          <w:color w:val="000000"/>
          <w:sz w:val="12"/>
          <w:szCs w:val="20"/>
        </w:rPr>
      </w:pPr>
    </w:p>
    <w:p w14:paraId="12836CE6"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SA Health Challenges</w:t>
      </w:r>
    </w:p>
    <w:p w14:paraId="56F56143"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The health system is facing the challenges of an ageing population, increased incidence of chronic disease, workforce strategies, and ageing infrastructure. The SA Health Strategic Plan has been developed to meet these challenges and ensure South Australians have access to the best available health care in hospitals, health care centres and through GPs and other providers.</w:t>
      </w:r>
    </w:p>
    <w:p w14:paraId="1EA1198A" w14:textId="77777777" w:rsidR="008D239A" w:rsidRPr="00C32CFC" w:rsidRDefault="008D239A" w:rsidP="00106E84">
      <w:pPr>
        <w:spacing w:after="0" w:line="240" w:lineRule="auto"/>
        <w:jc w:val="both"/>
        <w:rPr>
          <w:rFonts w:ascii="Arial" w:hAnsi="Arial" w:cs="Arial"/>
          <w:color w:val="000000"/>
          <w:sz w:val="12"/>
          <w:szCs w:val="20"/>
        </w:rPr>
      </w:pPr>
    </w:p>
    <w:p w14:paraId="255D8093"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Our Legal Entities</w:t>
      </w:r>
    </w:p>
    <w:p w14:paraId="0F1A5F26"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SA Health is the brand name for the health portfolio of services and agencies responsible to the Minister for Health and Wellbeing. The Department for Health and Wellbeing is an administrative unit under the Public Sector Act 2009.</w:t>
      </w:r>
    </w:p>
    <w:p w14:paraId="01C0DCD2" w14:textId="77777777" w:rsidR="008D239A" w:rsidRPr="00C32CFC" w:rsidRDefault="008D239A" w:rsidP="00106E84">
      <w:pPr>
        <w:spacing w:after="0" w:line="240" w:lineRule="auto"/>
        <w:jc w:val="both"/>
        <w:rPr>
          <w:rFonts w:ascii="Arial" w:hAnsi="Arial" w:cs="Arial"/>
          <w:color w:val="000000"/>
          <w:sz w:val="12"/>
          <w:szCs w:val="20"/>
        </w:rPr>
      </w:pPr>
    </w:p>
    <w:p w14:paraId="5EE4179D"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Governing Boards</w:t>
      </w:r>
    </w:p>
    <w:p w14:paraId="6F6ACC22"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The State Government is reforming the governance of SA Health, including from 1 July 2019 the establishment of 10 Local Health Networks, each with its own Governing Board.</w:t>
      </w:r>
    </w:p>
    <w:p w14:paraId="6F262CFC" w14:textId="77777777" w:rsidR="008D239A" w:rsidRDefault="008D239A" w:rsidP="00106E84">
      <w:pPr>
        <w:spacing w:after="0" w:line="240" w:lineRule="auto"/>
        <w:jc w:val="both"/>
        <w:rPr>
          <w:rFonts w:ascii="Arial" w:hAnsi="Arial" w:cs="Arial"/>
          <w:color w:val="000000"/>
          <w:sz w:val="20"/>
          <w:szCs w:val="20"/>
        </w:rPr>
      </w:pPr>
    </w:p>
    <w:tbl>
      <w:tblPr>
        <w:tblStyle w:val="TableGrid"/>
        <w:tblW w:w="1008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3039"/>
        <w:gridCol w:w="7042"/>
      </w:tblGrid>
      <w:tr w:rsidR="008D239A" w:rsidRPr="00701BF0" w14:paraId="6379418B" w14:textId="77777777" w:rsidTr="00073333">
        <w:trPr>
          <w:trHeight w:val="397"/>
        </w:trPr>
        <w:tc>
          <w:tcPr>
            <w:tcW w:w="3039" w:type="dxa"/>
            <w:shd w:val="clear" w:color="auto" w:fill="005868"/>
            <w:vAlign w:val="center"/>
          </w:tcPr>
          <w:p w14:paraId="2698AA79" w14:textId="77777777" w:rsidR="008D239A" w:rsidRPr="00B02E31" w:rsidRDefault="008D239A" w:rsidP="00106E84">
            <w:pPr>
              <w:spacing w:line="280" w:lineRule="atLeast"/>
              <w:rPr>
                <w:rFonts w:ascii="Arial" w:hAnsi="Arial" w:cs="Arial"/>
                <w:color w:val="FFFFFF" w:themeColor="background1"/>
                <w:sz w:val="20"/>
                <w:szCs w:val="20"/>
              </w:rPr>
            </w:pPr>
            <w:proofErr w:type="spellStart"/>
            <w:r w:rsidRPr="00B02E31">
              <w:rPr>
                <w:rFonts w:ascii="Arial" w:hAnsi="Arial" w:cs="Arial"/>
                <w:color w:val="FFFFFF" w:themeColor="background1"/>
                <w:sz w:val="20"/>
                <w:szCs w:val="20"/>
              </w:rPr>
              <w:t>Statewide</w:t>
            </w:r>
            <w:proofErr w:type="spellEnd"/>
          </w:p>
        </w:tc>
        <w:tc>
          <w:tcPr>
            <w:tcW w:w="7042" w:type="dxa"/>
            <w:shd w:val="clear" w:color="auto" w:fill="64B0C4"/>
          </w:tcPr>
          <w:p w14:paraId="49D09F3A"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Women’s and Children’s Health Network</w:t>
            </w:r>
          </w:p>
        </w:tc>
      </w:tr>
      <w:tr w:rsidR="008D239A" w:rsidRPr="00701BF0" w14:paraId="7D551225" w14:textId="77777777" w:rsidTr="00073333">
        <w:trPr>
          <w:trHeight w:val="397"/>
        </w:trPr>
        <w:tc>
          <w:tcPr>
            <w:tcW w:w="3039" w:type="dxa"/>
            <w:shd w:val="clear" w:color="auto" w:fill="005868"/>
            <w:vAlign w:val="center"/>
          </w:tcPr>
          <w:p w14:paraId="3DD46AA8"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Metropolitan</w:t>
            </w:r>
          </w:p>
        </w:tc>
        <w:tc>
          <w:tcPr>
            <w:tcW w:w="7042" w:type="dxa"/>
            <w:shd w:val="clear" w:color="auto" w:fill="64B0C4"/>
          </w:tcPr>
          <w:p w14:paraId="190C7DDC"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Central Adelaide Local Health Network</w:t>
            </w:r>
          </w:p>
          <w:p w14:paraId="0F4517B3"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Southern Adelaide Local Health Network</w:t>
            </w:r>
          </w:p>
          <w:p w14:paraId="68AAD909"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Northern Adelaide Local Health Network</w:t>
            </w:r>
          </w:p>
        </w:tc>
      </w:tr>
      <w:tr w:rsidR="008D239A" w:rsidRPr="00701BF0" w14:paraId="79051738" w14:textId="77777777" w:rsidTr="00073333">
        <w:trPr>
          <w:trHeight w:val="397"/>
        </w:trPr>
        <w:tc>
          <w:tcPr>
            <w:tcW w:w="3039" w:type="dxa"/>
            <w:shd w:val="clear" w:color="auto" w:fill="005868"/>
            <w:vAlign w:val="center"/>
          </w:tcPr>
          <w:p w14:paraId="43A61A84"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Regional</w:t>
            </w:r>
          </w:p>
        </w:tc>
        <w:tc>
          <w:tcPr>
            <w:tcW w:w="7042" w:type="dxa"/>
            <w:shd w:val="clear" w:color="auto" w:fill="64B0C4"/>
          </w:tcPr>
          <w:p w14:paraId="56540435"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Barossa Hills Fleurieu Local Health Network</w:t>
            </w:r>
          </w:p>
          <w:p w14:paraId="70323F51"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Yorke and Northern Local Health Network</w:t>
            </w:r>
          </w:p>
          <w:p w14:paraId="52B3ED00"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Flinders and Upper North Local Health Network</w:t>
            </w:r>
          </w:p>
          <w:p w14:paraId="5B980C77"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Riverland Mallee Coorong Local Health Network</w:t>
            </w:r>
          </w:p>
          <w:p w14:paraId="7323078C"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Eyre and Far North Local Health Network</w:t>
            </w:r>
          </w:p>
          <w:p w14:paraId="21E5694B"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South East Local Health Network</w:t>
            </w:r>
          </w:p>
        </w:tc>
      </w:tr>
    </w:tbl>
    <w:p w14:paraId="5358A94B" w14:textId="77777777" w:rsidR="008D239A" w:rsidRDefault="008D239A" w:rsidP="00106E84">
      <w:pPr>
        <w:spacing w:after="0" w:line="240" w:lineRule="auto"/>
        <w:jc w:val="both"/>
        <w:rPr>
          <w:rFonts w:ascii="Arial" w:hAnsi="Arial" w:cs="Arial"/>
          <w:color w:val="000000"/>
          <w:sz w:val="20"/>
          <w:szCs w:val="20"/>
        </w:rPr>
      </w:pPr>
    </w:p>
    <w:p w14:paraId="0B637618" w14:textId="77777777" w:rsidR="008D239A" w:rsidRPr="00DA2AE3" w:rsidRDefault="00DA2AE3" w:rsidP="00106E84">
      <w:pPr>
        <w:spacing w:after="0" w:line="280" w:lineRule="atLeast"/>
        <w:jc w:val="both"/>
        <w:rPr>
          <w:rFonts w:ascii="Arial" w:hAnsi="Arial" w:cs="Arial"/>
          <w:b/>
          <w:color w:val="000000"/>
          <w:sz w:val="20"/>
          <w:szCs w:val="20"/>
        </w:rPr>
      </w:pPr>
      <w:r w:rsidRPr="00DA2AE3">
        <w:rPr>
          <w:rFonts w:ascii="Arial" w:hAnsi="Arial" w:cs="Arial"/>
          <w:b/>
          <w:color w:val="000000"/>
          <w:sz w:val="20"/>
          <w:szCs w:val="20"/>
        </w:rPr>
        <w:t>Southern Adelaide Local Health Network (SALHN)</w:t>
      </w:r>
    </w:p>
    <w:p w14:paraId="01B63404" w14:textId="77777777" w:rsidR="008D239A"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 xml:space="preserve">SALHN provides care for more than 350,000 people living in the southern metropolitan area of Adelaide as well as providing a number of </w:t>
      </w:r>
      <w:proofErr w:type="spellStart"/>
      <w:r>
        <w:rPr>
          <w:rFonts w:ascii="Arial" w:hAnsi="Arial" w:cs="Arial"/>
          <w:color w:val="000000"/>
          <w:sz w:val="20"/>
          <w:szCs w:val="20"/>
        </w:rPr>
        <w:t>statewide</w:t>
      </w:r>
      <w:proofErr w:type="spellEnd"/>
      <w:r>
        <w:rPr>
          <w:rFonts w:ascii="Arial" w:hAnsi="Arial" w:cs="Arial"/>
          <w:color w:val="000000"/>
          <w:sz w:val="20"/>
          <w:szCs w:val="20"/>
        </w:rPr>
        <w:t xml:space="preserve"> services, and services to those in regional areas. More than 7,500 skilled staff provide high quality patient care, education, research and health promoting services.</w:t>
      </w:r>
    </w:p>
    <w:p w14:paraId="45F620E5" w14:textId="77777777" w:rsidR="008D239A" w:rsidRPr="00C32CFC" w:rsidRDefault="008D239A" w:rsidP="00106E84">
      <w:pPr>
        <w:spacing w:after="0" w:line="240" w:lineRule="auto"/>
        <w:jc w:val="both"/>
        <w:rPr>
          <w:rFonts w:ascii="Arial" w:hAnsi="Arial" w:cs="Arial"/>
          <w:color w:val="000000"/>
          <w:sz w:val="12"/>
          <w:szCs w:val="20"/>
        </w:rPr>
      </w:pPr>
    </w:p>
    <w:p w14:paraId="0E58C7D0" w14:textId="77777777" w:rsidR="00DA2AE3"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SALHN provides a range of acute and sub-acute health services for people of all ages.</w:t>
      </w:r>
    </w:p>
    <w:p w14:paraId="7EF64023" w14:textId="77777777" w:rsidR="00DA2AE3" w:rsidRPr="00C32CFC" w:rsidRDefault="00DA2AE3" w:rsidP="00106E84">
      <w:pPr>
        <w:spacing w:after="0" w:line="240" w:lineRule="auto"/>
        <w:jc w:val="both"/>
        <w:rPr>
          <w:rFonts w:ascii="Arial" w:hAnsi="Arial" w:cs="Arial"/>
          <w:color w:val="000000"/>
          <w:sz w:val="12"/>
          <w:szCs w:val="20"/>
        </w:rPr>
      </w:pPr>
    </w:p>
    <w:p w14:paraId="48078D27" w14:textId="77777777" w:rsidR="00DA2AE3"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SALHN includes</w:t>
      </w:r>
    </w:p>
    <w:p w14:paraId="64BEF68B" w14:textId="77777777" w:rsidR="00DA2AE3" w:rsidRPr="00DA2AE3" w:rsidRDefault="00A11646" w:rsidP="00106E84">
      <w:pPr>
        <w:numPr>
          <w:ilvl w:val="0"/>
          <w:numId w:val="15"/>
        </w:numPr>
        <w:shd w:val="clear" w:color="auto" w:fill="FFFFFF"/>
        <w:tabs>
          <w:tab w:val="clear" w:pos="720"/>
          <w:tab w:val="num" w:pos="-1800"/>
        </w:tabs>
        <w:spacing w:after="0" w:line="280" w:lineRule="atLeast"/>
        <w:ind w:left="284" w:hanging="284"/>
        <w:rPr>
          <w:rFonts w:ascii="Arial" w:hAnsi="Arial" w:cs="Arial"/>
          <w:color w:val="005868"/>
          <w:sz w:val="20"/>
          <w:szCs w:val="20"/>
        </w:rPr>
      </w:pPr>
      <w:hyperlink r:id="rId20" w:history="1">
        <w:r w:rsidR="00DA2AE3" w:rsidRPr="00DA2AE3">
          <w:rPr>
            <w:rStyle w:val="Hyperlink"/>
            <w:rFonts w:ascii="Arial" w:hAnsi="Arial" w:cs="Arial"/>
            <w:color w:val="005868"/>
            <w:sz w:val="20"/>
            <w:szCs w:val="20"/>
            <w:bdr w:val="none" w:sz="0" w:space="0" w:color="auto" w:frame="1"/>
          </w:rPr>
          <w:t>Flinders Medical Centre</w:t>
        </w:r>
      </w:hyperlink>
    </w:p>
    <w:p w14:paraId="0D05297C" w14:textId="77777777" w:rsidR="00DA2AE3" w:rsidRPr="00DA2AE3" w:rsidRDefault="00A11646" w:rsidP="00106E84">
      <w:pPr>
        <w:numPr>
          <w:ilvl w:val="0"/>
          <w:numId w:val="15"/>
        </w:numPr>
        <w:shd w:val="clear" w:color="auto" w:fill="FFFFFF"/>
        <w:tabs>
          <w:tab w:val="clear" w:pos="720"/>
          <w:tab w:val="num" w:pos="-1800"/>
        </w:tabs>
        <w:spacing w:after="0" w:line="280" w:lineRule="atLeast"/>
        <w:ind w:left="284" w:hanging="284"/>
        <w:rPr>
          <w:rFonts w:ascii="Arial" w:hAnsi="Arial" w:cs="Arial"/>
          <w:color w:val="000000"/>
          <w:sz w:val="20"/>
          <w:szCs w:val="20"/>
        </w:rPr>
      </w:pPr>
      <w:hyperlink r:id="rId21" w:history="1">
        <w:r w:rsidR="00DA2AE3" w:rsidRPr="00DA2AE3">
          <w:rPr>
            <w:rStyle w:val="Hyperlink"/>
            <w:rFonts w:ascii="Arial" w:hAnsi="Arial" w:cs="Arial"/>
            <w:color w:val="005868"/>
            <w:sz w:val="20"/>
            <w:szCs w:val="20"/>
            <w:bdr w:val="none" w:sz="0" w:space="0" w:color="auto" w:frame="1"/>
          </w:rPr>
          <w:t>Noarlunga Hospital</w:t>
        </w:r>
      </w:hyperlink>
    </w:p>
    <w:p w14:paraId="1A153E9C" w14:textId="77777777" w:rsidR="00DA2AE3" w:rsidRPr="00DA2AE3" w:rsidRDefault="00A11646" w:rsidP="00106E84">
      <w:pPr>
        <w:numPr>
          <w:ilvl w:val="0"/>
          <w:numId w:val="15"/>
        </w:numPr>
        <w:shd w:val="clear" w:color="auto" w:fill="FFFFFF"/>
        <w:tabs>
          <w:tab w:val="clear" w:pos="720"/>
          <w:tab w:val="num" w:pos="-1440"/>
        </w:tabs>
        <w:spacing w:after="0" w:line="280" w:lineRule="atLeast"/>
        <w:ind w:left="284" w:hanging="284"/>
        <w:rPr>
          <w:rFonts w:ascii="Arial" w:hAnsi="Arial" w:cs="Arial"/>
          <w:color w:val="000000"/>
          <w:sz w:val="20"/>
          <w:szCs w:val="20"/>
        </w:rPr>
      </w:pPr>
      <w:hyperlink r:id="rId22" w:history="1">
        <w:r w:rsidR="00DA2AE3" w:rsidRPr="00DA2AE3">
          <w:rPr>
            <w:rStyle w:val="Hyperlink"/>
            <w:rFonts w:ascii="Arial" w:hAnsi="Arial" w:cs="Arial"/>
            <w:color w:val="005868"/>
            <w:sz w:val="20"/>
            <w:szCs w:val="20"/>
            <w:bdr w:val="none" w:sz="0" w:space="0" w:color="auto" w:frame="1"/>
          </w:rPr>
          <w:t>GP Plus Health Care Centres and Super Clinics</w:t>
        </w:r>
      </w:hyperlink>
    </w:p>
    <w:p w14:paraId="3C0FA1DE" w14:textId="77777777" w:rsidR="00DA2AE3" w:rsidRPr="00DA2AE3" w:rsidRDefault="00A11646" w:rsidP="00106E84">
      <w:pPr>
        <w:numPr>
          <w:ilvl w:val="0"/>
          <w:numId w:val="15"/>
        </w:numPr>
        <w:shd w:val="clear" w:color="auto" w:fill="FFFFFF"/>
        <w:tabs>
          <w:tab w:val="clear" w:pos="720"/>
          <w:tab w:val="num" w:pos="-1080"/>
        </w:tabs>
        <w:spacing w:after="0" w:line="280" w:lineRule="atLeast"/>
        <w:ind w:left="284" w:hanging="284"/>
        <w:rPr>
          <w:rFonts w:ascii="Arial" w:hAnsi="Arial" w:cs="Arial"/>
          <w:color w:val="000000"/>
          <w:sz w:val="20"/>
          <w:szCs w:val="20"/>
        </w:rPr>
      </w:pPr>
      <w:hyperlink r:id="rId23" w:history="1">
        <w:r w:rsidR="00DA2AE3" w:rsidRPr="00DA2AE3">
          <w:rPr>
            <w:rStyle w:val="Hyperlink"/>
            <w:rFonts w:ascii="Arial" w:hAnsi="Arial" w:cs="Arial"/>
            <w:color w:val="005868"/>
            <w:sz w:val="20"/>
            <w:szCs w:val="20"/>
            <w:bdr w:val="none" w:sz="0" w:space="0" w:color="auto" w:frame="1"/>
          </w:rPr>
          <w:t>Mental Health Services</w:t>
        </w:r>
      </w:hyperlink>
    </w:p>
    <w:p w14:paraId="3EC18828" w14:textId="77777777" w:rsidR="00DA2AE3" w:rsidRPr="00DA2AE3" w:rsidRDefault="00DA2AE3" w:rsidP="00106E84">
      <w:pPr>
        <w:numPr>
          <w:ilvl w:val="0"/>
          <w:numId w:val="15"/>
        </w:numPr>
        <w:shd w:val="clear" w:color="auto" w:fill="FFFFFF"/>
        <w:tabs>
          <w:tab w:val="clear" w:pos="720"/>
          <w:tab w:val="num" w:pos="-720"/>
        </w:tabs>
        <w:spacing w:after="0" w:line="280" w:lineRule="atLeast"/>
        <w:ind w:left="284" w:hanging="284"/>
        <w:rPr>
          <w:rStyle w:val="Hyperlink"/>
          <w:rFonts w:ascii="Arial" w:hAnsi="Arial" w:cs="Arial"/>
          <w:color w:val="000000"/>
          <w:sz w:val="20"/>
          <w:szCs w:val="20"/>
        </w:rPr>
      </w:pPr>
      <w:r w:rsidRPr="00DA2AE3">
        <w:rPr>
          <w:rFonts w:ascii="Arial" w:hAnsi="Arial" w:cs="Arial"/>
          <w:color w:val="000000"/>
          <w:sz w:val="20"/>
          <w:szCs w:val="20"/>
        </w:rPr>
        <w:t>Sub-acute services, including</w:t>
      </w:r>
      <w:r>
        <w:rPr>
          <w:rFonts w:ascii="Arial" w:hAnsi="Arial" w:cs="Arial"/>
          <w:color w:val="000000"/>
          <w:sz w:val="20"/>
          <w:szCs w:val="20"/>
        </w:rPr>
        <w:t xml:space="preserve"> </w:t>
      </w:r>
      <w:hyperlink r:id="rId24" w:history="1">
        <w:r w:rsidRPr="00DA2AE3">
          <w:rPr>
            <w:rStyle w:val="Hyperlink"/>
            <w:rFonts w:ascii="Arial" w:hAnsi="Arial" w:cs="Arial"/>
            <w:color w:val="005868"/>
            <w:sz w:val="20"/>
            <w:szCs w:val="20"/>
            <w:bdr w:val="none" w:sz="0" w:space="0" w:color="auto" w:frame="1"/>
          </w:rPr>
          <w:t>Repat Health Precinct</w:t>
        </w:r>
      </w:hyperlink>
    </w:p>
    <w:p w14:paraId="21913D73" w14:textId="77777777" w:rsidR="00DA2AE3" w:rsidRPr="00DA2AE3" w:rsidRDefault="00A11646" w:rsidP="00106E84">
      <w:pPr>
        <w:numPr>
          <w:ilvl w:val="0"/>
          <w:numId w:val="15"/>
        </w:numPr>
        <w:shd w:val="clear" w:color="auto" w:fill="FFFFFF"/>
        <w:tabs>
          <w:tab w:val="clear" w:pos="720"/>
          <w:tab w:val="num" w:pos="-360"/>
        </w:tabs>
        <w:spacing w:after="0" w:line="280" w:lineRule="atLeast"/>
        <w:ind w:left="284" w:hanging="284"/>
        <w:rPr>
          <w:rStyle w:val="Hyperlink"/>
          <w:rFonts w:ascii="Arial" w:hAnsi="Arial" w:cs="Arial"/>
          <w:color w:val="000000"/>
          <w:sz w:val="20"/>
          <w:szCs w:val="20"/>
        </w:rPr>
      </w:pPr>
      <w:hyperlink r:id="rId25" w:history="1">
        <w:r w:rsidR="00DA2AE3" w:rsidRPr="00DA2AE3">
          <w:rPr>
            <w:rStyle w:val="Hyperlink"/>
            <w:rFonts w:ascii="Arial" w:hAnsi="Arial" w:cs="Arial"/>
            <w:color w:val="005868"/>
            <w:sz w:val="20"/>
            <w:szCs w:val="20"/>
            <w:bdr w:val="none" w:sz="0" w:space="0" w:color="auto" w:frame="1"/>
          </w:rPr>
          <w:t xml:space="preserve">Jamie </w:t>
        </w:r>
        <w:proofErr w:type="spellStart"/>
        <w:r w:rsidR="00DA2AE3" w:rsidRPr="00DA2AE3">
          <w:rPr>
            <w:rStyle w:val="Hyperlink"/>
            <w:rFonts w:ascii="Arial" w:hAnsi="Arial" w:cs="Arial"/>
            <w:color w:val="005868"/>
            <w:sz w:val="20"/>
            <w:szCs w:val="20"/>
            <w:bdr w:val="none" w:sz="0" w:space="0" w:color="auto" w:frame="1"/>
          </w:rPr>
          <w:t>Larcombe</w:t>
        </w:r>
        <w:proofErr w:type="spellEnd"/>
        <w:r w:rsidR="00DA2AE3" w:rsidRPr="00DA2AE3">
          <w:rPr>
            <w:rStyle w:val="Hyperlink"/>
            <w:rFonts w:ascii="Arial" w:hAnsi="Arial" w:cs="Arial"/>
            <w:color w:val="005868"/>
            <w:sz w:val="20"/>
            <w:szCs w:val="20"/>
            <w:bdr w:val="none" w:sz="0" w:space="0" w:color="auto" w:frame="1"/>
          </w:rPr>
          <w:t xml:space="preserve"> Centre</w:t>
        </w:r>
      </w:hyperlink>
    </w:p>
    <w:p w14:paraId="5BEF333A" w14:textId="77777777" w:rsidR="00B46A72" w:rsidRPr="00B46A72" w:rsidRDefault="00A11646" w:rsidP="00B46A72">
      <w:pPr>
        <w:numPr>
          <w:ilvl w:val="0"/>
          <w:numId w:val="15"/>
        </w:numPr>
        <w:shd w:val="clear" w:color="auto" w:fill="FFFFFF"/>
        <w:tabs>
          <w:tab w:val="clear" w:pos="720"/>
          <w:tab w:val="num" w:pos="0"/>
        </w:tabs>
        <w:spacing w:after="0" w:line="280" w:lineRule="atLeast"/>
        <w:ind w:left="284" w:hanging="284"/>
        <w:rPr>
          <w:rFonts w:ascii="Arial" w:hAnsi="Arial" w:cs="Arial"/>
          <w:color w:val="005868"/>
          <w:sz w:val="20"/>
          <w:szCs w:val="20"/>
        </w:rPr>
      </w:pPr>
      <w:hyperlink r:id="rId26" w:history="1">
        <w:r w:rsidR="00DA2AE3" w:rsidRPr="00C32CFC">
          <w:rPr>
            <w:rStyle w:val="Hyperlink"/>
            <w:rFonts w:ascii="Arial" w:hAnsi="Arial" w:cs="Arial"/>
            <w:color w:val="005868"/>
            <w:sz w:val="20"/>
            <w:szCs w:val="20"/>
            <w:bdr w:val="none" w:sz="0" w:space="0" w:color="auto" w:frame="1"/>
          </w:rPr>
          <w:t>Aboriginal Family Clinics</w:t>
        </w:r>
      </w:hyperlink>
    </w:p>
    <w:p w14:paraId="028D18BB" w14:textId="77777777" w:rsidR="00B46A72" w:rsidRDefault="00B46A72" w:rsidP="00D11624">
      <w:pPr>
        <w:spacing w:after="0" w:line="240" w:lineRule="auto"/>
        <w:rPr>
          <w:rFonts w:ascii="Arial" w:hAnsi="Arial" w:cs="Arial"/>
          <w:sz w:val="20"/>
          <w:szCs w:val="20"/>
        </w:rPr>
      </w:pPr>
    </w:p>
    <w:p w14:paraId="79FA7D8B" w14:textId="77777777" w:rsidR="00D11624" w:rsidRDefault="00D11624" w:rsidP="00D11624">
      <w:pPr>
        <w:spacing w:after="0" w:line="240" w:lineRule="auto"/>
        <w:rPr>
          <w:rFonts w:ascii="Arial" w:hAnsi="Arial" w:cs="Arial"/>
          <w:sz w:val="20"/>
          <w:szCs w:val="20"/>
        </w:rPr>
      </w:pPr>
    </w:p>
    <w:p w14:paraId="19AF45DF" w14:textId="77777777" w:rsidR="00C32CFC" w:rsidRPr="00B46A72" w:rsidRDefault="00C32CFC" w:rsidP="00B46A72">
      <w:pPr>
        <w:rPr>
          <w:rFonts w:ascii="Arial" w:hAnsi="Arial" w:cs="Arial"/>
          <w:sz w:val="20"/>
          <w:szCs w:val="20"/>
        </w:rPr>
        <w:sectPr w:rsidR="00C32CFC" w:rsidRPr="00B46A72" w:rsidSect="006C4FC6">
          <w:headerReference w:type="even" r:id="rId27"/>
          <w:headerReference w:type="default" r:id="rId28"/>
          <w:headerReference w:type="first" r:id="rId29"/>
          <w:pgSz w:w="11906" w:h="16838" w:code="9"/>
          <w:pgMar w:top="567" w:right="1134" w:bottom="567" w:left="1134" w:header="567" w:footer="567" w:gutter="0"/>
          <w:cols w:space="708"/>
          <w:docGrid w:linePitch="360"/>
        </w:sectPr>
      </w:pPr>
    </w:p>
    <w:p w14:paraId="741836AD" w14:textId="77777777" w:rsidR="006C4FC6"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w:lastRenderedPageBreak/>
        <mc:AlternateContent>
          <mc:Choice Requires="wps">
            <w:drawing>
              <wp:anchor distT="0" distB="0" distL="114300" distR="114300" simplePos="0" relativeHeight="251677696" behindDoc="0" locked="0" layoutInCell="1" allowOverlap="1" wp14:anchorId="5BF26E55" wp14:editId="7E7F9F99">
                <wp:simplePos x="0" y="0"/>
                <wp:positionH relativeFrom="column">
                  <wp:posOffset>2730500</wp:posOffset>
                </wp:positionH>
                <wp:positionV relativeFrom="paragraph">
                  <wp:posOffset>768985</wp:posOffset>
                </wp:positionV>
                <wp:extent cx="3390900" cy="13716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390900"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DC0BB8" w14:textId="77777777" w:rsidR="00B02E31" w:rsidRPr="001D3ACE" w:rsidRDefault="00B02E31" w:rsidP="001D3ACE">
                            <w:pPr>
                              <w:pStyle w:val="ListParagraph"/>
                              <w:numPr>
                                <w:ilvl w:val="0"/>
                                <w:numId w:val="17"/>
                              </w:numPr>
                              <w:tabs>
                                <w:tab w:val="clear" w:pos="720"/>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care for you every step of the way.</w:t>
                            </w:r>
                          </w:p>
                          <w:p w14:paraId="34BA5428" w14:textId="77777777" w:rsidR="00B02E31" w:rsidRPr="001D3ACE" w:rsidRDefault="00B02E31"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extend our focus to address the social determinants of health during the first 1,000 days and the last 1,000 days of a vulnerable person’s life.</w:t>
                            </w:r>
                          </w:p>
                          <w:p w14:paraId="6B3B52DA" w14:textId="77777777" w:rsidR="001D3ACE" w:rsidRPr="001D3ACE" w:rsidRDefault="001D3ACE"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partner with community and non-government care providers so that all members of our community can access care and live meaningful lives.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F26E55" id="_x0000_t202" coordsize="21600,21600" o:spt="202" path="m,l,21600r21600,l21600,xe">
                <v:stroke joinstyle="miter"/>
                <v:path gradientshapeok="t" o:connecttype="rect"/>
              </v:shapetype>
              <v:shape id="Text Box 26" o:spid="_x0000_s1026" type="#_x0000_t202" style="position:absolute;left:0;text-align:left;margin-left:215pt;margin-top:60.55pt;width:267pt;height:10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" filled="f" stroked="f" strokeweight=".5pt">
                <v:textbox>
                  <w:txbxContent>
                    <w:p w14:paraId="20DC0BB8" w14:textId="77777777" w:rsidR="00B02E31" w:rsidRPr="001D3ACE" w:rsidRDefault="00B02E31" w:rsidP="001D3ACE">
                      <w:pPr>
                        <w:pStyle w:val="ListParagraph"/>
                        <w:numPr>
                          <w:ilvl w:val="0"/>
                          <w:numId w:val="17"/>
                        </w:numPr>
                        <w:tabs>
                          <w:tab w:val="clear" w:pos="720"/>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care for you every step of the way.</w:t>
                      </w:r>
                    </w:p>
                    <w:p w14:paraId="34BA5428" w14:textId="77777777" w:rsidR="00B02E31" w:rsidRPr="001D3ACE" w:rsidRDefault="00B02E31"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extend our focus to address the social determinants of health during the first 1,000 days and the last 1,000 days of a vulnerable person’s life.</w:t>
                      </w:r>
                    </w:p>
                    <w:p w14:paraId="6B3B52DA" w14:textId="77777777" w:rsidR="001D3ACE" w:rsidRPr="001D3ACE" w:rsidRDefault="001D3ACE"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partner with community and non-government care providers so that all members of our community can access care and live meaningful lives.</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6672" behindDoc="0" locked="0" layoutInCell="1" allowOverlap="1" wp14:anchorId="011A9FEE" wp14:editId="75761DF0">
                <wp:simplePos x="0" y="0"/>
                <wp:positionH relativeFrom="column">
                  <wp:posOffset>2730500</wp:posOffset>
                </wp:positionH>
                <wp:positionV relativeFrom="paragraph">
                  <wp:posOffset>774700</wp:posOffset>
                </wp:positionV>
                <wp:extent cx="3456940" cy="1364615"/>
                <wp:effectExtent l="0" t="0" r="0" b="6985"/>
                <wp:wrapNone/>
                <wp:docPr id="25" name="Rectangle 25"/>
                <wp:cNvGraphicFramePr/>
                <a:graphic xmlns:a="http://schemas.openxmlformats.org/drawingml/2006/main">
                  <a:graphicData uri="http://schemas.microsoft.com/office/word/2010/wordprocessingShape">
                    <wps:wsp>
                      <wps:cNvSpPr/>
                      <wps:spPr>
                        <a:xfrm>
                          <a:off x="0" y="0"/>
                          <a:ext cx="3456940" cy="136461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813314" id="Rectangle 25" o:spid="_x0000_s1026" style="position:absolute;margin-left:215pt;margin-top:61pt;width:272.2pt;height:107.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3600" behindDoc="0" locked="0" layoutInCell="1" allowOverlap="1" wp14:anchorId="4F676E08" wp14:editId="4DF51939">
                <wp:simplePos x="0" y="0"/>
                <wp:positionH relativeFrom="column">
                  <wp:posOffset>9525</wp:posOffset>
                </wp:positionH>
                <wp:positionV relativeFrom="paragraph">
                  <wp:posOffset>768985</wp:posOffset>
                </wp:positionV>
                <wp:extent cx="2083435" cy="8991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08343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94AE6C" w14:textId="77777777" w:rsidR="00B02E31" w:rsidRPr="00B02E31" w:rsidRDefault="00B02E31" w:rsidP="00B02E31">
                            <w:pPr>
                              <w:rPr>
                                <w:rFonts w:ascii="Arial" w:hAnsi="Arial" w:cs="Arial"/>
                                <w:color w:val="FFFFFF" w:themeColor="background1"/>
                                <w:sz w:val="20"/>
                                <w:szCs w:val="20"/>
                              </w:rPr>
                            </w:pPr>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676E08" id="Text Box 22" o:spid="_x0000_s1027" type="#_x0000_t202" style="position:absolute;left:0;text-align:left;margin-left:.75pt;margin-top:60.55pt;width:164.05pt;height:70.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" filled="f" stroked="f" strokeweight=".5pt">
                <v:textbox>
                  <w:txbxContent>
                    <w:p w14:paraId="6B94AE6C" w14:textId="77777777" w:rsidR="00B02E31" w:rsidRPr="00B02E31" w:rsidRDefault="00B02E31" w:rsidP="00B02E31">
                      <w:pPr>
                        <w:rPr>
                          <w:rFonts w:ascii="Arial" w:hAnsi="Arial" w:cs="Arial"/>
                          <w:color w:val="FFFFFF" w:themeColor="background1"/>
                          <w:sz w:val="20"/>
                          <w:szCs w:val="20"/>
                        </w:rPr>
                      </w:pPr>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5648" behindDoc="0" locked="0" layoutInCell="1" allowOverlap="1" wp14:anchorId="4ED58443" wp14:editId="703FCF09">
                <wp:simplePos x="0" y="0"/>
                <wp:positionH relativeFrom="column">
                  <wp:posOffset>2741295</wp:posOffset>
                </wp:positionH>
                <wp:positionV relativeFrom="paragraph">
                  <wp:posOffset>241935</wp:posOffset>
                </wp:positionV>
                <wp:extent cx="1062990" cy="40386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D0836F"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001D3ACE">
                              <w:rPr>
                                <w:rFonts w:ascii="Arial" w:hAnsi="Arial" w:cs="Arial"/>
                                <w:b/>
                                <w:color w:val="FFFFFF" w:themeColor="background1"/>
                                <w:sz w:val="20"/>
                                <w:szCs w:val="20"/>
                              </w:rPr>
                              <w:t>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D58443" id="Text Box 24" o:spid="_x0000_s1028" type="#_x0000_t202" style="position:absolute;left:0;text-align:left;margin-left:215.85pt;margin-top:19.05pt;width:83.7pt;height:31.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" filled="f" stroked="f" strokeweight=".5pt">
                <v:textbox>
                  <w:txbxContent>
                    <w:p w14:paraId="55D0836F"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001D3ACE">
                        <w:rPr>
                          <w:rFonts w:ascii="Arial" w:hAnsi="Arial" w:cs="Arial"/>
                          <w:b/>
                          <w:color w:val="FFFFFF" w:themeColor="background1"/>
                          <w:sz w:val="20"/>
                          <w:szCs w:val="20"/>
                        </w:rPr>
                        <w:t>PURPOSE</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4624" behindDoc="0" locked="0" layoutInCell="1" allowOverlap="1" wp14:anchorId="5AF67E29" wp14:editId="3D52C855">
                <wp:simplePos x="0" y="0"/>
                <wp:positionH relativeFrom="column">
                  <wp:posOffset>2730500</wp:posOffset>
                </wp:positionH>
                <wp:positionV relativeFrom="paragraph">
                  <wp:posOffset>140970</wp:posOffset>
                </wp:positionV>
                <wp:extent cx="1079500" cy="611505"/>
                <wp:effectExtent l="0" t="0" r="6350" b="0"/>
                <wp:wrapNone/>
                <wp:docPr id="23" name="Rectangle 23"/>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231069" id="Rectangle 23" o:spid="_x0000_s1026" style="position:absolute;margin-left:215pt;margin-top:11.1pt;width:85pt;height:48.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" fillcolor="#005868"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1552" behindDoc="0" locked="0" layoutInCell="1" allowOverlap="1" wp14:anchorId="2BDC2BC3" wp14:editId="3887AB3C">
                <wp:simplePos x="0" y="0"/>
                <wp:positionH relativeFrom="column">
                  <wp:posOffset>15240</wp:posOffset>
                </wp:positionH>
                <wp:positionV relativeFrom="paragraph">
                  <wp:posOffset>236220</wp:posOffset>
                </wp:positionV>
                <wp:extent cx="1062990" cy="40386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E9950E"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Pr="00B02E31">
                              <w:rPr>
                                <w:rFonts w:ascii="Arial" w:hAnsi="Arial" w:cs="Arial"/>
                                <w:b/>
                                <w:color w:val="FFFFFF" w:themeColor="background1"/>
                                <w:sz w:val="20"/>
                                <w:szCs w:val="20"/>
                              </w:rPr>
                              <w:t>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DC2BC3" id="Text Box 17" o:spid="_x0000_s1029" type="#_x0000_t202" style="position:absolute;left:0;text-align:left;margin-left:1.2pt;margin-top:18.6pt;width:83.7pt;height:31.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" filled="f" stroked="f" strokeweight=".5pt">
                <v:textbox>
                  <w:txbxContent>
                    <w:p w14:paraId="64E9950E"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Pr="00B02E31">
                        <w:rPr>
                          <w:rFonts w:ascii="Arial" w:hAnsi="Arial" w:cs="Arial"/>
                          <w:b/>
                          <w:color w:val="FFFFFF" w:themeColor="background1"/>
                          <w:sz w:val="20"/>
                          <w:szCs w:val="20"/>
                        </w:rPr>
                        <w:t>MISSION</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0528" behindDoc="0" locked="0" layoutInCell="1" allowOverlap="1" wp14:anchorId="47C0FD01" wp14:editId="51B6F1E5">
                <wp:simplePos x="0" y="0"/>
                <wp:positionH relativeFrom="column">
                  <wp:posOffset>3810</wp:posOffset>
                </wp:positionH>
                <wp:positionV relativeFrom="paragraph">
                  <wp:posOffset>140970</wp:posOffset>
                </wp:positionV>
                <wp:extent cx="1079500" cy="611505"/>
                <wp:effectExtent l="0" t="0" r="6350" b="0"/>
                <wp:wrapNone/>
                <wp:docPr id="18" name="Rectangle 18"/>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1D8577" id="Rectangle 18" o:spid="_x0000_s1026" style="position:absolute;margin-left:.3pt;margin-top:11.1pt;width:85pt;height:48.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" fillcolor="#005868" stroked="f" strokeweight="2pt"/>
            </w:pict>
          </mc:Fallback>
        </mc:AlternateContent>
      </w:r>
    </w:p>
    <w:p w14:paraId="5FF693AA" w14:textId="77777777" w:rsidR="00B02E31" w:rsidRDefault="00B02E31" w:rsidP="00106E84">
      <w:pPr>
        <w:spacing w:after="0" w:line="240" w:lineRule="auto"/>
        <w:jc w:val="both"/>
        <w:rPr>
          <w:rFonts w:ascii="Arial" w:hAnsi="Arial" w:cs="Arial"/>
          <w:color w:val="000000"/>
          <w:sz w:val="20"/>
          <w:szCs w:val="20"/>
        </w:rPr>
      </w:pPr>
    </w:p>
    <w:p w14:paraId="118BD4AD" w14:textId="77777777" w:rsidR="00B02E31" w:rsidRDefault="00B02E31" w:rsidP="00106E84">
      <w:pPr>
        <w:spacing w:after="0" w:line="240" w:lineRule="auto"/>
        <w:jc w:val="both"/>
        <w:rPr>
          <w:rFonts w:ascii="Arial" w:hAnsi="Arial" w:cs="Arial"/>
          <w:color w:val="000000"/>
          <w:sz w:val="20"/>
          <w:szCs w:val="20"/>
        </w:rPr>
      </w:pPr>
    </w:p>
    <w:p w14:paraId="3C6AA440" w14:textId="77777777" w:rsidR="00B02E31" w:rsidRDefault="00B02E31" w:rsidP="00106E84">
      <w:pPr>
        <w:spacing w:after="0" w:line="240" w:lineRule="auto"/>
        <w:jc w:val="both"/>
        <w:rPr>
          <w:rFonts w:ascii="Arial" w:hAnsi="Arial" w:cs="Arial"/>
          <w:color w:val="000000"/>
          <w:sz w:val="20"/>
          <w:szCs w:val="20"/>
        </w:rPr>
      </w:pPr>
    </w:p>
    <w:p w14:paraId="622BF5F4" w14:textId="77777777" w:rsidR="00B02E31" w:rsidRDefault="00B02E31" w:rsidP="00106E84">
      <w:pPr>
        <w:spacing w:after="0" w:line="240" w:lineRule="auto"/>
        <w:jc w:val="both"/>
        <w:rPr>
          <w:rFonts w:ascii="Arial" w:hAnsi="Arial" w:cs="Arial"/>
          <w:color w:val="000000"/>
          <w:sz w:val="20"/>
          <w:szCs w:val="20"/>
        </w:rPr>
      </w:pPr>
    </w:p>
    <w:p w14:paraId="4B876F27" w14:textId="77777777" w:rsidR="00B02E31"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72576" behindDoc="0" locked="0" layoutInCell="1" allowOverlap="1" wp14:anchorId="726AB28F" wp14:editId="02510606">
                <wp:simplePos x="0" y="0"/>
                <wp:positionH relativeFrom="column">
                  <wp:posOffset>9525</wp:posOffset>
                </wp:positionH>
                <wp:positionV relativeFrom="paragraph">
                  <wp:posOffset>45389</wp:posOffset>
                </wp:positionV>
                <wp:extent cx="2159635" cy="899795"/>
                <wp:effectExtent l="0" t="0" r="0" b="0"/>
                <wp:wrapNone/>
                <wp:docPr id="21" name="Rectangle 21"/>
                <wp:cNvGraphicFramePr/>
                <a:graphic xmlns:a="http://schemas.openxmlformats.org/drawingml/2006/main">
                  <a:graphicData uri="http://schemas.microsoft.com/office/word/2010/wordprocessingShape">
                    <wps:wsp>
                      <wps:cNvSpPr/>
                      <wps:spPr>
                        <a:xfrm>
                          <a:off x="0" y="0"/>
                          <a:ext cx="2159635"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DDABBF" id="Rectangle 21" o:spid="_x0000_s1026" style="position:absolute;margin-left:.75pt;margin-top:3.55pt;width:170.05pt;height:70.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" fillcolor="#64b0c4" stroked="f" strokeweight="2pt"/>
            </w:pict>
          </mc:Fallback>
        </mc:AlternateContent>
      </w:r>
    </w:p>
    <w:p w14:paraId="25BFF905" w14:textId="77777777" w:rsidR="00B02E31" w:rsidRDefault="00B02E31" w:rsidP="00106E84">
      <w:pPr>
        <w:spacing w:after="0" w:line="240" w:lineRule="auto"/>
        <w:jc w:val="both"/>
        <w:rPr>
          <w:rFonts w:ascii="Arial" w:hAnsi="Arial" w:cs="Arial"/>
          <w:color w:val="000000"/>
          <w:sz w:val="20"/>
          <w:szCs w:val="20"/>
        </w:rPr>
      </w:pPr>
    </w:p>
    <w:p w14:paraId="50C10417" w14:textId="77777777" w:rsidR="00B02E31" w:rsidRDefault="00B02E31" w:rsidP="00106E84">
      <w:pPr>
        <w:spacing w:after="0" w:line="240" w:lineRule="auto"/>
        <w:jc w:val="both"/>
        <w:rPr>
          <w:rFonts w:ascii="Arial" w:hAnsi="Arial" w:cs="Arial"/>
          <w:color w:val="000000"/>
          <w:sz w:val="20"/>
          <w:szCs w:val="20"/>
        </w:rPr>
      </w:pPr>
    </w:p>
    <w:p w14:paraId="17C6C6F1" w14:textId="77777777" w:rsidR="00B02E31"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86912" behindDoc="0" locked="0" layoutInCell="1" allowOverlap="1" wp14:anchorId="7960C135" wp14:editId="0FE114D5">
                <wp:simplePos x="0" y="0"/>
                <wp:positionH relativeFrom="column">
                  <wp:posOffset>2169160</wp:posOffset>
                </wp:positionH>
                <wp:positionV relativeFrom="paragraph">
                  <wp:posOffset>39039</wp:posOffset>
                </wp:positionV>
                <wp:extent cx="563094" cy="6824"/>
                <wp:effectExtent l="0" t="57150" r="27940" b="88900"/>
                <wp:wrapNone/>
                <wp:docPr id="38" name="Straight Connector 38"/>
                <wp:cNvGraphicFramePr/>
                <a:graphic xmlns:a="http://schemas.openxmlformats.org/drawingml/2006/main">
                  <a:graphicData uri="http://schemas.microsoft.com/office/word/2010/wordprocessingShape">
                    <wps:wsp>
                      <wps:cNvCnPr/>
                      <wps:spPr>
                        <a:xfrm>
                          <a:off x="0" y="0"/>
                          <a:ext cx="563094" cy="6824"/>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5E9D43" id="Straight Connector 3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70.8pt,3.05pt" to="215.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" strokecolor="#f5886b">
                <v:stroke endarrow="block"/>
              </v:line>
            </w:pict>
          </mc:Fallback>
        </mc:AlternateContent>
      </w:r>
    </w:p>
    <w:p w14:paraId="3FCAC432" w14:textId="77777777" w:rsidR="00B02E31" w:rsidRDefault="00B02E31" w:rsidP="00106E84">
      <w:pPr>
        <w:spacing w:after="0" w:line="240" w:lineRule="auto"/>
        <w:jc w:val="both"/>
        <w:rPr>
          <w:rFonts w:ascii="Arial" w:hAnsi="Arial" w:cs="Arial"/>
          <w:color w:val="000000"/>
          <w:sz w:val="20"/>
          <w:szCs w:val="20"/>
        </w:rPr>
      </w:pPr>
    </w:p>
    <w:p w14:paraId="60D5984A" w14:textId="77777777" w:rsidR="00B02E31" w:rsidRDefault="00B02E31" w:rsidP="00106E84">
      <w:pPr>
        <w:spacing w:after="0" w:line="240" w:lineRule="auto"/>
        <w:jc w:val="both"/>
        <w:rPr>
          <w:rFonts w:ascii="Arial" w:hAnsi="Arial" w:cs="Arial"/>
          <w:color w:val="000000"/>
          <w:sz w:val="20"/>
          <w:szCs w:val="20"/>
        </w:rPr>
      </w:pPr>
    </w:p>
    <w:p w14:paraId="7D403ED2" w14:textId="77777777" w:rsidR="006C4FC6" w:rsidRDefault="006C4FC6" w:rsidP="00106E84">
      <w:pPr>
        <w:spacing w:after="0" w:line="240" w:lineRule="auto"/>
        <w:jc w:val="both"/>
        <w:rPr>
          <w:rFonts w:ascii="Arial" w:hAnsi="Arial" w:cs="Arial"/>
          <w:color w:val="000000"/>
          <w:sz w:val="20"/>
          <w:szCs w:val="20"/>
        </w:rPr>
      </w:pPr>
    </w:p>
    <w:p w14:paraId="24B70CBB" w14:textId="77777777" w:rsidR="006C4FC6" w:rsidRDefault="006C4FC6" w:rsidP="00106E84">
      <w:pPr>
        <w:spacing w:after="0" w:line="240" w:lineRule="auto"/>
        <w:jc w:val="both"/>
        <w:rPr>
          <w:rFonts w:ascii="Arial" w:hAnsi="Arial" w:cs="Arial"/>
          <w:color w:val="000000"/>
          <w:sz w:val="20"/>
          <w:szCs w:val="20"/>
        </w:rPr>
      </w:pPr>
    </w:p>
    <w:p w14:paraId="1D7020F3" w14:textId="77777777" w:rsidR="001D3ACE" w:rsidRDefault="001D3ACE" w:rsidP="00106E84">
      <w:pPr>
        <w:spacing w:after="0" w:line="240" w:lineRule="auto"/>
        <w:jc w:val="both"/>
        <w:rPr>
          <w:rFonts w:ascii="Arial" w:hAnsi="Arial" w:cs="Arial"/>
          <w:color w:val="000000"/>
          <w:sz w:val="20"/>
          <w:szCs w:val="20"/>
        </w:rPr>
      </w:pPr>
    </w:p>
    <w:p w14:paraId="71ACDAE6" w14:textId="77777777" w:rsidR="001D3ACE" w:rsidRDefault="001D3ACE" w:rsidP="00106E84">
      <w:pPr>
        <w:spacing w:after="0" w:line="240" w:lineRule="auto"/>
        <w:jc w:val="both"/>
        <w:rPr>
          <w:rFonts w:ascii="Arial" w:hAnsi="Arial" w:cs="Arial"/>
          <w:color w:val="000000"/>
          <w:sz w:val="20"/>
          <w:szCs w:val="20"/>
        </w:rPr>
      </w:pPr>
    </w:p>
    <w:p w14:paraId="0F56947B" w14:textId="77777777" w:rsidR="001D3ACE"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93056" behindDoc="0" locked="0" layoutInCell="1" allowOverlap="1" wp14:anchorId="48E8DC43" wp14:editId="2856C89D">
                <wp:simplePos x="0" y="0"/>
                <wp:positionH relativeFrom="column">
                  <wp:posOffset>364713</wp:posOffset>
                </wp:positionH>
                <wp:positionV relativeFrom="paragraph">
                  <wp:posOffset>139700</wp:posOffset>
                </wp:positionV>
                <wp:extent cx="143510" cy="6350"/>
                <wp:effectExtent l="49530" t="7620" r="77470" b="58420"/>
                <wp:wrapNone/>
                <wp:docPr id="44" name="Straight Connector 44"/>
                <wp:cNvGraphicFramePr/>
                <a:graphic xmlns:a="http://schemas.openxmlformats.org/drawingml/2006/main">
                  <a:graphicData uri="http://schemas.microsoft.com/office/word/2010/wordprocessingShape">
                    <wps:wsp>
                      <wps:cNvCnPr/>
                      <wps:spPr>
                        <a:xfrm rot="5400000">
                          <a:off x="0" y="0"/>
                          <a:ext cx="1435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18F2A5" id="Straight Connector 44" o:spid="_x0000_s1026" style="position:absolute;rotation:9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pt,11pt" to="4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91008" behindDoc="0" locked="0" layoutInCell="1" allowOverlap="1" wp14:anchorId="245AF372" wp14:editId="503A3009">
                <wp:simplePos x="0" y="0"/>
                <wp:positionH relativeFrom="column">
                  <wp:posOffset>4457065</wp:posOffset>
                </wp:positionH>
                <wp:positionV relativeFrom="paragraph">
                  <wp:posOffset>19050</wp:posOffset>
                </wp:positionV>
                <wp:extent cx="143510" cy="6350"/>
                <wp:effectExtent l="49530" t="7620" r="77470" b="58420"/>
                <wp:wrapNone/>
                <wp:docPr id="42" name="Straight Connector 42"/>
                <wp:cNvGraphicFramePr/>
                <a:graphic xmlns:a="http://schemas.openxmlformats.org/drawingml/2006/main">
                  <a:graphicData uri="http://schemas.microsoft.com/office/word/2010/wordprocessingShape">
                    <wps:wsp>
                      <wps:cNvCnPr/>
                      <wps:spPr>
                        <a:xfrm rot="5400000">
                          <a:off x="0" y="0"/>
                          <a:ext cx="1435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2A97D6" id="Straight Connector 42" o:spid="_x0000_s1026" style="position:absolute;rotation:90;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0.95pt,1.5pt" to="362.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8960" behindDoc="0" locked="0" layoutInCell="1" allowOverlap="1" wp14:anchorId="63519804" wp14:editId="4C41CDFC">
                <wp:simplePos x="0" y="0"/>
                <wp:positionH relativeFrom="column">
                  <wp:posOffset>436245</wp:posOffset>
                </wp:positionH>
                <wp:positionV relativeFrom="paragraph">
                  <wp:posOffset>70789</wp:posOffset>
                </wp:positionV>
                <wp:extent cx="4081780" cy="12700"/>
                <wp:effectExtent l="0" t="0" r="13970" b="25400"/>
                <wp:wrapNone/>
                <wp:docPr id="40" name="Straight Connector 40"/>
                <wp:cNvGraphicFramePr/>
                <a:graphic xmlns:a="http://schemas.openxmlformats.org/drawingml/2006/main">
                  <a:graphicData uri="http://schemas.microsoft.com/office/word/2010/wordprocessingShape">
                    <wps:wsp>
                      <wps:cNvCnPr/>
                      <wps:spPr>
                        <a:xfrm flipH="1" flipV="1">
                          <a:off x="0" y="0"/>
                          <a:ext cx="4081780" cy="12700"/>
                        </a:xfrm>
                        <a:prstGeom prst="line">
                          <a:avLst/>
                        </a:prstGeom>
                        <a:ln>
                          <a:solidFill>
                            <a:srgbClr val="F588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0AAAA8" id="Straight Connector 40" o:spid="_x0000_s1026" style="position:absolute;flip:x y;z-index:251688960;visibility:visible;mso-wrap-style:square;mso-wrap-distance-left:9pt;mso-wrap-distance-top:0;mso-wrap-distance-right:9pt;mso-wrap-distance-bottom:0;mso-position-horizontal:absolute;mso-position-horizontal-relative:text;mso-position-vertical:absolute;mso-position-vertical-relative:text" from="34.35pt,5.55pt" to="355.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" strokecolor="#f5886b"/>
            </w:pict>
          </mc:Fallback>
        </mc:AlternateContent>
      </w:r>
    </w:p>
    <w:p w14:paraId="078AEDF5" w14:textId="77777777" w:rsidR="001D3ACE"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80768" behindDoc="0" locked="0" layoutInCell="1" allowOverlap="1" wp14:anchorId="1388120B" wp14:editId="6628ED23">
                <wp:simplePos x="0" y="0"/>
                <wp:positionH relativeFrom="column">
                  <wp:posOffset>15240</wp:posOffset>
                </wp:positionH>
                <wp:positionV relativeFrom="paragraph">
                  <wp:posOffset>702310</wp:posOffset>
                </wp:positionV>
                <wp:extent cx="2159635" cy="899795"/>
                <wp:effectExtent l="0" t="0" r="0" b="0"/>
                <wp:wrapNone/>
                <wp:docPr id="29" name="Rectangle 29"/>
                <wp:cNvGraphicFramePr/>
                <a:graphic xmlns:a="http://schemas.openxmlformats.org/drawingml/2006/main">
                  <a:graphicData uri="http://schemas.microsoft.com/office/word/2010/wordprocessingShape">
                    <wps:wsp>
                      <wps:cNvSpPr/>
                      <wps:spPr>
                        <a:xfrm>
                          <a:off x="0" y="0"/>
                          <a:ext cx="2159635"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B7969C" id="Rectangle 29" o:spid="_x0000_s1026" style="position:absolute;margin-left:1.2pt;margin-top:55.3pt;width:170.05pt;height:70.8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7936" behindDoc="0" locked="0" layoutInCell="1" allowOverlap="1" wp14:anchorId="4B1E39F2" wp14:editId="61A1D7C6">
                <wp:simplePos x="0" y="0"/>
                <wp:positionH relativeFrom="column">
                  <wp:posOffset>2174875</wp:posOffset>
                </wp:positionH>
                <wp:positionV relativeFrom="paragraph">
                  <wp:posOffset>1111250</wp:posOffset>
                </wp:positionV>
                <wp:extent cx="562610" cy="6350"/>
                <wp:effectExtent l="0" t="57150" r="27940" b="88900"/>
                <wp:wrapNone/>
                <wp:docPr id="39" name="Straight Connector 39"/>
                <wp:cNvGraphicFramePr/>
                <a:graphic xmlns:a="http://schemas.openxmlformats.org/drawingml/2006/main">
                  <a:graphicData uri="http://schemas.microsoft.com/office/word/2010/wordprocessingShape">
                    <wps:wsp>
                      <wps:cNvCnPr/>
                      <wps:spPr>
                        <a:xfrm>
                          <a:off x="0" y="0"/>
                          <a:ext cx="5626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C915F7" id="Straight Connector 3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71.25pt,87.5pt" to="215.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9744" behindDoc="0" locked="0" layoutInCell="1" allowOverlap="1" wp14:anchorId="18DF9F1F" wp14:editId="55E83A15">
                <wp:simplePos x="0" y="0"/>
                <wp:positionH relativeFrom="column">
                  <wp:posOffset>20955</wp:posOffset>
                </wp:positionH>
                <wp:positionV relativeFrom="paragraph">
                  <wp:posOffset>168910</wp:posOffset>
                </wp:positionV>
                <wp:extent cx="1062990" cy="40386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9772BE"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OPERATING PRINCIPLE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DF9F1F" id="Text Box 28" o:spid="_x0000_s1030" type="#_x0000_t202" style="position:absolute;left:0;text-align:left;margin-left:1.65pt;margin-top:13.3pt;width:83.7pt;height:31.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" filled="f" stroked="f" strokeweight=".5pt">
                <v:textbox>
                  <w:txbxContent>
                    <w:p w14:paraId="049772BE"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OPERATING PRINCIPLE</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4864" behindDoc="0" locked="0" layoutInCell="1" allowOverlap="1" wp14:anchorId="49091EF4" wp14:editId="7DF562FC">
                <wp:simplePos x="0" y="0"/>
                <wp:positionH relativeFrom="column">
                  <wp:posOffset>2741295</wp:posOffset>
                </wp:positionH>
                <wp:positionV relativeFrom="paragraph">
                  <wp:posOffset>718820</wp:posOffset>
                </wp:positionV>
                <wp:extent cx="2286000" cy="899795"/>
                <wp:effectExtent l="0" t="0" r="0" b="0"/>
                <wp:wrapNone/>
                <wp:docPr id="36" name="Rectangle 36"/>
                <wp:cNvGraphicFramePr/>
                <a:graphic xmlns:a="http://schemas.openxmlformats.org/drawingml/2006/main">
                  <a:graphicData uri="http://schemas.microsoft.com/office/word/2010/wordprocessingShape">
                    <wps:wsp>
                      <wps:cNvSpPr/>
                      <wps:spPr>
                        <a:xfrm>
                          <a:off x="0" y="0"/>
                          <a:ext cx="2286000"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E8D4E9" id="Rectangle 36" o:spid="_x0000_s1026" style="position:absolute;margin-left:215.85pt;margin-top:56.6pt;width:180pt;height:70.8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5888" behindDoc="0" locked="0" layoutInCell="1" allowOverlap="1" wp14:anchorId="49E35069" wp14:editId="3090B785">
                <wp:simplePos x="0" y="0"/>
                <wp:positionH relativeFrom="column">
                  <wp:posOffset>2741295</wp:posOffset>
                </wp:positionH>
                <wp:positionV relativeFrom="paragraph">
                  <wp:posOffset>713105</wp:posOffset>
                </wp:positionV>
                <wp:extent cx="2231390" cy="89916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231390"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227901"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Strategic alignment</w:t>
                            </w:r>
                          </w:p>
                          <w:p w14:paraId="5B88C300"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Continuous improvement culture</w:t>
                            </w:r>
                          </w:p>
                          <w:p w14:paraId="28ADB436"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Integrated management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E35069" id="Text Box 37" o:spid="_x0000_s1031" type="#_x0000_t202" style="position:absolute;left:0;text-align:left;margin-left:215.85pt;margin-top:56.15pt;width:175.7pt;height:70.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" filled="f" stroked="f" strokeweight=".5pt">
                <v:textbox>
                  <w:txbxContent>
                    <w:p w14:paraId="0E227901"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Strategic alignment</w:t>
                      </w:r>
                    </w:p>
                    <w:p w14:paraId="5B88C300"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Continuous improvement culture</w:t>
                      </w:r>
                    </w:p>
                    <w:p w14:paraId="28ADB436"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Integrated management system</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1792" behindDoc="0" locked="0" layoutInCell="1" allowOverlap="1" wp14:anchorId="3ADD27F5" wp14:editId="5152B626">
                <wp:simplePos x="0" y="0"/>
                <wp:positionH relativeFrom="column">
                  <wp:posOffset>15240</wp:posOffset>
                </wp:positionH>
                <wp:positionV relativeFrom="paragraph">
                  <wp:posOffset>701675</wp:posOffset>
                </wp:positionV>
                <wp:extent cx="2083435" cy="89916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08343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8CBDC4" w14:textId="77777777" w:rsidR="001D3ACE" w:rsidRPr="00B02E31" w:rsidRDefault="001D3ACE" w:rsidP="001D3ACE">
                            <w:pPr>
                              <w:rPr>
                                <w:rFonts w:ascii="Arial" w:hAnsi="Arial" w:cs="Arial"/>
                                <w:color w:val="FFFFFF" w:themeColor="background1"/>
                                <w:sz w:val="20"/>
                                <w:szCs w:val="20"/>
                              </w:rPr>
                            </w:pPr>
                            <w:r>
                              <w:rPr>
                                <w:rFonts w:ascii="Arial" w:hAnsi="Arial" w:cs="Arial"/>
                                <w:color w:val="FFFFFF" w:themeColor="background1"/>
                                <w:sz w:val="20"/>
                                <w:szCs w:val="20"/>
                              </w:rPr>
                              <w:t>To listen, act, make better, together.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DD27F5" id="Text Box 30" o:spid="_x0000_s1032" type="#_x0000_t202" style="position:absolute;left:0;text-align:left;margin-left:1.2pt;margin-top:55.25pt;width:164.05pt;height:70.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" filled="f" stroked="f" strokeweight=".5pt">
                <v:textbox>
                  <w:txbxContent>
                    <w:p w14:paraId="078CBDC4" w14:textId="77777777" w:rsidR="001D3ACE" w:rsidRPr="00B02E31" w:rsidRDefault="001D3ACE" w:rsidP="001D3ACE">
                      <w:pPr>
                        <w:rPr>
                          <w:rFonts w:ascii="Arial" w:hAnsi="Arial" w:cs="Arial"/>
                          <w:color w:val="FFFFFF" w:themeColor="background1"/>
                          <w:sz w:val="20"/>
                          <w:szCs w:val="20"/>
                        </w:rPr>
                      </w:pPr>
                      <w:r>
                        <w:rPr>
                          <w:rFonts w:ascii="Arial" w:hAnsi="Arial" w:cs="Arial"/>
                          <w:color w:val="FFFFFF" w:themeColor="background1"/>
                          <w:sz w:val="20"/>
                          <w:szCs w:val="20"/>
                        </w:rPr>
                        <w:t>To listen, act, make better, together.</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3840" behindDoc="0" locked="0" layoutInCell="1" allowOverlap="1" wp14:anchorId="6D22A8F8" wp14:editId="65B911C6">
                <wp:simplePos x="0" y="0"/>
                <wp:positionH relativeFrom="column">
                  <wp:posOffset>2764155</wp:posOffset>
                </wp:positionH>
                <wp:positionV relativeFrom="paragraph">
                  <wp:posOffset>84455</wp:posOffset>
                </wp:positionV>
                <wp:extent cx="1022350" cy="59753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022350" cy="597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EE0AD5"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OUR ENABLING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22A8F8" id="Text Box 35" o:spid="_x0000_s1033" type="#_x0000_t202" style="position:absolute;left:0;text-align:left;margin-left:217.65pt;margin-top:6.65pt;width:80.5pt;height:47.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" filled="f" stroked="f" strokeweight=".5pt">
                <v:textbox>
                  <w:txbxContent>
                    <w:p w14:paraId="10EE0AD5"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OUR ENABLING STRATEGIES</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2816" behindDoc="0" locked="0" layoutInCell="1" allowOverlap="1" wp14:anchorId="07EBD77D" wp14:editId="7DB681DD">
                <wp:simplePos x="0" y="0"/>
                <wp:positionH relativeFrom="column">
                  <wp:posOffset>2736215</wp:posOffset>
                </wp:positionH>
                <wp:positionV relativeFrom="paragraph">
                  <wp:posOffset>84455</wp:posOffset>
                </wp:positionV>
                <wp:extent cx="1079500" cy="611505"/>
                <wp:effectExtent l="0" t="0" r="6350" b="0"/>
                <wp:wrapNone/>
                <wp:docPr id="34" name="Rectangle 34"/>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E66928" id="Rectangle 34" o:spid="_x0000_s1026" style="position:absolute;margin-left:215.45pt;margin-top:6.65pt;width:85pt;height:48.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" fillcolor="#005868"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8720" behindDoc="0" locked="0" layoutInCell="1" allowOverlap="1" wp14:anchorId="5DA108F9" wp14:editId="05E224E2">
                <wp:simplePos x="0" y="0"/>
                <wp:positionH relativeFrom="column">
                  <wp:posOffset>9525</wp:posOffset>
                </wp:positionH>
                <wp:positionV relativeFrom="paragraph">
                  <wp:posOffset>73329</wp:posOffset>
                </wp:positionV>
                <wp:extent cx="1079500" cy="611505"/>
                <wp:effectExtent l="0" t="0" r="6350" b="0"/>
                <wp:wrapNone/>
                <wp:docPr id="27" name="Rectangle 27"/>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AE74D5" id="Rectangle 27" o:spid="_x0000_s1026" style="position:absolute;margin-left:.75pt;margin-top:5.75pt;width:85pt;height:48.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" fillcolor="#005868" stroked="f" strokeweight="2pt"/>
            </w:pict>
          </mc:Fallback>
        </mc:AlternateContent>
      </w:r>
    </w:p>
    <w:p w14:paraId="77D7771D" w14:textId="77777777" w:rsidR="001D3ACE" w:rsidRDefault="001D3ACE" w:rsidP="00106E84">
      <w:pPr>
        <w:spacing w:after="0" w:line="240" w:lineRule="auto"/>
        <w:jc w:val="both"/>
        <w:rPr>
          <w:rFonts w:ascii="Arial" w:hAnsi="Arial" w:cs="Arial"/>
          <w:color w:val="000000"/>
          <w:sz w:val="20"/>
          <w:szCs w:val="20"/>
        </w:rPr>
      </w:pPr>
    </w:p>
    <w:p w14:paraId="20018CB2" w14:textId="77777777" w:rsidR="001D3ACE" w:rsidRDefault="001D3ACE" w:rsidP="00106E84">
      <w:pPr>
        <w:spacing w:after="0" w:line="240" w:lineRule="auto"/>
        <w:jc w:val="both"/>
        <w:rPr>
          <w:rFonts w:ascii="Arial" w:hAnsi="Arial" w:cs="Arial"/>
          <w:color w:val="000000"/>
          <w:sz w:val="20"/>
          <w:szCs w:val="20"/>
        </w:rPr>
      </w:pPr>
    </w:p>
    <w:p w14:paraId="767F5790" w14:textId="77777777" w:rsidR="001D3ACE" w:rsidRDefault="001D3ACE" w:rsidP="00106E84">
      <w:pPr>
        <w:spacing w:after="0" w:line="240" w:lineRule="auto"/>
        <w:jc w:val="both"/>
        <w:rPr>
          <w:rFonts w:ascii="Arial" w:hAnsi="Arial" w:cs="Arial"/>
          <w:color w:val="000000"/>
          <w:sz w:val="20"/>
          <w:szCs w:val="20"/>
        </w:rPr>
      </w:pPr>
    </w:p>
    <w:p w14:paraId="0E4F136C" w14:textId="77777777" w:rsidR="001D3ACE" w:rsidRDefault="001D3ACE" w:rsidP="00106E84">
      <w:pPr>
        <w:spacing w:after="0" w:line="240" w:lineRule="auto"/>
        <w:jc w:val="both"/>
        <w:rPr>
          <w:rFonts w:ascii="Arial" w:hAnsi="Arial" w:cs="Arial"/>
          <w:color w:val="000000"/>
          <w:sz w:val="20"/>
          <w:szCs w:val="20"/>
        </w:rPr>
      </w:pPr>
    </w:p>
    <w:p w14:paraId="0AA8BD20" w14:textId="77777777" w:rsidR="001D3ACE" w:rsidRDefault="001D3ACE" w:rsidP="00106E84">
      <w:pPr>
        <w:spacing w:after="0" w:line="240" w:lineRule="auto"/>
        <w:jc w:val="both"/>
        <w:rPr>
          <w:rFonts w:ascii="Arial" w:hAnsi="Arial" w:cs="Arial"/>
          <w:color w:val="000000"/>
          <w:sz w:val="20"/>
          <w:szCs w:val="20"/>
        </w:rPr>
      </w:pPr>
    </w:p>
    <w:p w14:paraId="066C3285" w14:textId="77777777" w:rsidR="001D3ACE" w:rsidRDefault="001D3ACE" w:rsidP="00106E84">
      <w:pPr>
        <w:spacing w:after="0" w:line="240" w:lineRule="auto"/>
        <w:jc w:val="both"/>
        <w:rPr>
          <w:rFonts w:ascii="Arial" w:hAnsi="Arial" w:cs="Arial"/>
          <w:color w:val="000000"/>
          <w:sz w:val="20"/>
          <w:szCs w:val="20"/>
        </w:rPr>
      </w:pPr>
    </w:p>
    <w:p w14:paraId="7FDACD23" w14:textId="77777777" w:rsidR="001D3ACE" w:rsidRDefault="001D3ACE" w:rsidP="00106E84">
      <w:pPr>
        <w:spacing w:after="0" w:line="240" w:lineRule="auto"/>
        <w:jc w:val="both"/>
        <w:rPr>
          <w:rFonts w:ascii="Arial" w:hAnsi="Arial" w:cs="Arial"/>
          <w:color w:val="000000"/>
          <w:sz w:val="20"/>
          <w:szCs w:val="20"/>
        </w:rPr>
      </w:pPr>
    </w:p>
    <w:p w14:paraId="07FCBA18" w14:textId="77777777" w:rsidR="001D3ACE" w:rsidRDefault="001D3ACE" w:rsidP="00106E84">
      <w:pPr>
        <w:spacing w:after="0" w:line="240" w:lineRule="auto"/>
        <w:jc w:val="both"/>
        <w:rPr>
          <w:rFonts w:ascii="Arial" w:hAnsi="Arial" w:cs="Arial"/>
          <w:color w:val="000000"/>
          <w:sz w:val="20"/>
          <w:szCs w:val="20"/>
        </w:rPr>
      </w:pPr>
    </w:p>
    <w:p w14:paraId="057BE04C" w14:textId="77777777" w:rsidR="001D3ACE" w:rsidRDefault="001D3ACE" w:rsidP="00106E84">
      <w:pPr>
        <w:spacing w:after="0" w:line="240" w:lineRule="auto"/>
        <w:jc w:val="both"/>
        <w:rPr>
          <w:rFonts w:ascii="Arial" w:hAnsi="Arial" w:cs="Arial"/>
          <w:color w:val="000000"/>
          <w:sz w:val="20"/>
          <w:szCs w:val="20"/>
        </w:rPr>
      </w:pPr>
    </w:p>
    <w:p w14:paraId="7C587236" w14:textId="77777777" w:rsidR="001D3ACE" w:rsidRDefault="001D3ACE" w:rsidP="00106E84">
      <w:pPr>
        <w:spacing w:after="0" w:line="240" w:lineRule="auto"/>
        <w:jc w:val="both"/>
        <w:rPr>
          <w:rFonts w:ascii="Arial" w:hAnsi="Arial" w:cs="Arial"/>
          <w:color w:val="000000"/>
          <w:sz w:val="20"/>
          <w:szCs w:val="20"/>
        </w:rPr>
      </w:pPr>
    </w:p>
    <w:p w14:paraId="68228111" w14:textId="77777777" w:rsidR="001D3ACE" w:rsidRDefault="001D3ACE" w:rsidP="00106E84">
      <w:pPr>
        <w:spacing w:after="0" w:line="240" w:lineRule="auto"/>
        <w:jc w:val="both"/>
        <w:rPr>
          <w:rFonts w:ascii="Arial" w:hAnsi="Arial" w:cs="Arial"/>
          <w:color w:val="000000"/>
          <w:sz w:val="20"/>
          <w:szCs w:val="20"/>
        </w:rPr>
      </w:pPr>
    </w:p>
    <w:p w14:paraId="0EBE6855" w14:textId="77777777" w:rsidR="00553E54" w:rsidRPr="00553E54" w:rsidRDefault="00553E54" w:rsidP="00553E54">
      <w:pPr>
        <w:spacing w:after="0" w:line="280" w:lineRule="atLeast"/>
        <w:jc w:val="both"/>
        <w:rPr>
          <w:rFonts w:ascii="Arial" w:hAnsi="Arial" w:cs="Arial"/>
          <w:b/>
          <w:color w:val="000000"/>
          <w:sz w:val="20"/>
          <w:szCs w:val="20"/>
        </w:rPr>
      </w:pPr>
      <w:r w:rsidRPr="00553E54">
        <w:rPr>
          <w:rFonts w:ascii="Arial" w:hAnsi="Arial" w:cs="Arial"/>
          <w:b/>
          <w:color w:val="000000"/>
          <w:sz w:val="20"/>
          <w:szCs w:val="20"/>
        </w:rPr>
        <w:t>Code of Ethics</w:t>
      </w:r>
    </w:p>
    <w:p w14:paraId="39B541B9" w14:textId="77777777" w:rsid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sz w:val="20"/>
          <w:szCs w:val="20"/>
        </w:rPr>
        <w:t xml:space="preserve">The Code of Ethics for the South Australian Public Sector provides an ethical framework for the public sector and applies to all public service employees; it sets out the </w:t>
      </w:r>
      <w:r w:rsidRPr="00553E54">
        <w:rPr>
          <w:rFonts w:ascii="Arial" w:hAnsi="Arial" w:cs="Arial"/>
          <w:b/>
          <w:sz w:val="20"/>
          <w:szCs w:val="20"/>
        </w:rPr>
        <w:t>South Australian Public Sector Values</w:t>
      </w:r>
      <w:r w:rsidRPr="00553E54">
        <w:rPr>
          <w:rFonts w:ascii="Arial" w:hAnsi="Arial" w:cs="Arial"/>
          <w:sz w:val="20"/>
          <w:szCs w:val="20"/>
        </w:rPr>
        <w:t xml:space="preserve"> as:</w:t>
      </w:r>
    </w:p>
    <w:p w14:paraId="79A71C90" w14:textId="77777777" w:rsidR="00553E54" w:rsidRPr="00553E54" w:rsidRDefault="00553E54" w:rsidP="00553E54">
      <w:pPr>
        <w:tabs>
          <w:tab w:val="left" w:pos="3828"/>
        </w:tabs>
        <w:spacing w:after="0" w:line="280" w:lineRule="atLeast"/>
        <w:jc w:val="both"/>
        <w:rPr>
          <w:rFonts w:ascii="Arial" w:hAnsi="Arial" w:cs="Arial"/>
          <w:sz w:val="20"/>
          <w:szCs w:val="20"/>
        </w:rPr>
      </w:pPr>
    </w:p>
    <w:p w14:paraId="1AFFAFA9"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Service</w:t>
      </w:r>
      <w:r w:rsidRPr="00553E54">
        <w:rPr>
          <w:rFonts w:ascii="Arial" w:hAnsi="Arial" w:cs="Arial"/>
          <w:color w:val="000000"/>
          <w:sz w:val="20"/>
        </w:rPr>
        <w:t xml:space="preserve"> – We proudly serve the community and Government of South Australia.</w:t>
      </w:r>
    </w:p>
    <w:p w14:paraId="5E0296DF"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Professionalism</w:t>
      </w:r>
      <w:r w:rsidRPr="00553E54">
        <w:rPr>
          <w:rFonts w:ascii="Arial" w:hAnsi="Arial" w:cs="Arial"/>
          <w:color w:val="000000"/>
          <w:sz w:val="20"/>
        </w:rPr>
        <w:t xml:space="preserve"> – We strive for excellence.</w:t>
      </w:r>
    </w:p>
    <w:p w14:paraId="2462D6DC"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Trust</w:t>
      </w:r>
      <w:r w:rsidRPr="00553E54">
        <w:rPr>
          <w:rFonts w:ascii="Arial" w:hAnsi="Arial" w:cs="Arial"/>
          <w:color w:val="000000"/>
          <w:sz w:val="20"/>
        </w:rPr>
        <w:t xml:space="preserve"> – We have confidence in the ability of others.</w:t>
      </w:r>
    </w:p>
    <w:p w14:paraId="7ED97455"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Respect</w:t>
      </w:r>
      <w:r w:rsidRPr="00553E54">
        <w:rPr>
          <w:rFonts w:ascii="Arial" w:hAnsi="Arial" w:cs="Arial"/>
          <w:color w:val="000000"/>
          <w:sz w:val="20"/>
        </w:rPr>
        <w:t xml:space="preserve"> – We value every individual.</w:t>
      </w:r>
    </w:p>
    <w:p w14:paraId="7750ECD8"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Collaboration &amp; engagement</w:t>
      </w:r>
      <w:r w:rsidRPr="00553E54">
        <w:rPr>
          <w:rFonts w:ascii="Arial" w:hAnsi="Arial" w:cs="Arial"/>
          <w:color w:val="000000"/>
          <w:sz w:val="20"/>
        </w:rPr>
        <w:t xml:space="preserve"> – We create solutions together.</w:t>
      </w:r>
    </w:p>
    <w:p w14:paraId="769AFFFE"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Honesty &amp; integrity</w:t>
      </w:r>
      <w:r w:rsidRPr="00553E54">
        <w:rPr>
          <w:rFonts w:ascii="Arial" w:hAnsi="Arial" w:cs="Arial"/>
          <w:color w:val="000000"/>
          <w:sz w:val="20"/>
        </w:rPr>
        <w:t xml:space="preserve"> – We act truthfully, consistently, and fairly.</w:t>
      </w:r>
    </w:p>
    <w:p w14:paraId="335BB846"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Courage &amp; tenacity</w:t>
      </w:r>
      <w:r w:rsidRPr="00553E54">
        <w:rPr>
          <w:rFonts w:ascii="Arial" w:hAnsi="Arial" w:cs="Arial"/>
          <w:color w:val="000000"/>
          <w:sz w:val="20"/>
        </w:rPr>
        <w:t xml:space="preserve"> – We never give up.</w:t>
      </w:r>
    </w:p>
    <w:p w14:paraId="60B918CA"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Sustainability</w:t>
      </w:r>
      <w:r w:rsidRPr="00553E54">
        <w:rPr>
          <w:rFonts w:ascii="Arial" w:hAnsi="Arial" w:cs="Arial"/>
          <w:color w:val="000000"/>
          <w:sz w:val="20"/>
        </w:rPr>
        <w:t xml:space="preserve"> – We work to get the best results for current and future generations of South Australians.</w:t>
      </w:r>
    </w:p>
    <w:p w14:paraId="37F8E289" w14:textId="77777777" w:rsidR="00553E54" w:rsidRDefault="00553E54" w:rsidP="00553E54">
      <w:pPr>
        <w:tabs>
          <w:tab w:val="left" w:pos="3828"/>
        </w:tabs>
        <w:spacing w:after="0" w:line="280" w:lineRule="atLeast"/>
        <w:jc w:val="both"/>
        <w:rPr>
          <w:rFonts w:ascii="Arial" w:hAnsi="Arial" w:cs="Arial"/>
          <w:sz w:val="20"/>
          <w:szCs w:val="20"/>
        </w:rPr>
      </w:pPr>
    </w:p>
    <w:p w14:paraId="621783D9" w14:textId="77777777" w:rsidR="00553E54" w:rsidRP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sz w:val="20"/>
          <w:szCs w:val="20"/>
        </w:rPr>
        <w:t>The Code recognises that some public sector employees are also bound by codes of conduc</w:t>
      </w:r>
      <w:r>
        <w:rPr>
          <w:rFonts w:ascii="Arial" w:hAnsi="Arial" w:cs="Arial"/>
          <w:sz w:val="20"/>
          <w:szCs w:val="20"/>
        </w:rPr>
        <w:t>t relevant to their profession.</w:t>
      </w:r>
    </w:p>
    <w:p w14:paraId="3B2A131E" w14:textId="77777777" w:rsidR="00553E54" w:rsidRPr="00553E54" w:rsidRDefault="00553E54" w:rsidP="00553E54">
      <w:pPr>
        <w:tabs>
          <w:tab w:val="left" w:pos="3828"/>
        </w:tabs>
        <w:spacing w:after="0" w:line="280" w:lineRule="atLeast"/>
        <w:jc w:val="both"/>
        <w:rPr>
          <w:rFonts w:ascii="Arial" w:hAnsi="Arial" w:cs="Arial"/>
          <w:sz w:val="20"/>
          <w:szCs w:val="20"/>
        </w:rPr>
      </w:pPr>
    </w:p>
    <w:p w14:paraId="582C4654" w14:textId="77777777" w:rsidR="00553E54" w:rsidRP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b/>
          <w:bCs/>
          <w:color w:val="000000"/>
          <w:sz w:val="20"/>
          <w:szCs w:val="20"/>
        </w:rPr>
        <w:t>Domestic and Family Violence</w:t>
      </w:r>
    </w:p>
    <w:p w14:paraId="3592FBF4" w14:textId="77777777" w:rsidR="00553E54" w:rsidRDefault="00553E54" w:rsidP="00553E54">
      <w:pPr>
        <w:spacing w:after="0" w:line="280" w:lineRule="atLeast"/>
        <w:jc w:val="both"/>
        <w:rPr>
          <w:rFonts w:ascii="Arial" w:hAnsi="Arial" w:cs="Arial"/>
          <w:sz w:val="20"/>
          <w:szCs w:val="20"/>
          <w:lang w:val="en-US"/>
        </w:rPr>
      </w:pPr>
      <w:r w:rsidRPr="00553E54">
        <w:rPr>
          <w:rFonts w:ascii="Arial" w:hAnsi="Arial" w:cs="Arial"/>
          <w:sz w:val="20"/>
          <w:szCs w:val="20"/>
          <w:lang w:val="en-US"/>
        </w:rPr>
        <w:t xml:space="preserve">The Southern Adelaide Local Health Network (SALHN) </w:t>
      </w:r>
      <w:r w:rsidRPr="00553E54">
        <w:rPr>
          <w:rFonts w:ascii="Arial" w:hAnsi="Arial" w:cs="Arial"/>
          <w:sz w:val="20"/>
          <w:szCs w:val="20"/>
        </w:rPr>
        <w:t xml:space="preserve">recognises </w:t>
      </w:r>
      <w:r w:rsidRPr="00553E54">
        <w:rPr>
          <w:rFonts w:ascii="Arial" w:hAnsi="Arial" w:cs="Arial"/>
          <w:sz w:val="20"/>
          <w:szCs w:val="20"/>
          <w:lang w:val="en-US"/>
        </w:rPr>
        <w:t>the devastating impact domestic or family violence can have on the lives, of those who experience abuse and are committed to supporting employees who experience domestic or family violence by providing a workplace environment that provides flexibility and supports their safety.</w:t>
      </w:r>
    </w:p>
    <w:p w14:paraId="62D887A5" w14:textId="77777777" w:rsidR="00C32CFC" w:rsidRPr="00553E54" w:rsidRDefault="00C32CFC" w:rsidP="00553E54">
      <w:pPr>
        <w:spacing w:after="0" w:line="280" w:lineRule="atLeast"/>
        <w:jc w:val="both"/>
        <w:rPr>
          <w:rFonts w:ascii="Arial" w:hAnsi="Arial" w:cs="Arial"/>
          <w:color w:val="000000"/>
          <w:sz w:val="20"/>
          <w:szCs w:val="20"/>
        </w:rPr>
      </w:pPr>
    </w:p>
    <w:p w14:paraId="27D8B423" w14:textId="77777777" w:rsidR="001D3ACE" w:rsidRDefault="001D3ACE" w:rsidP="00553E54">
      <w:pPr>
        <w:spacing w:after="0" w:line="280" w:lineRule="atLeast"/>
        <w:jc w:val="both"/>
        <w:rPr>
          <w:rFonts w:ascii="Arial" w:hAnsi="Arial" w:cs="Arial"/>
          <w:color w:val="000000"/>
          <w:sz w:val="20"/>
          <w:szCs w:val="20"/>
        </w:rPr>
      </w:pPr>
    </w:p>
    <w:p w14:paraId="3F836B78" w14:textId="77777777" w:rsidR="00C32CFC" w:rsidRDefault="00C32CFC" w:rsidP="00553E54">
      <w:pPr>
        <w:spacing w:after="0" w:line="280" w:lineRule="atLeast"/>
        <w:jc w:val="both"/>
        <w:rPr>
          <w:rFonts w:ascii="Arial" w:hAnsi="Arial" w:cs="Arial"/>
          <w:color w:val="000000"/>
          <w:sz w:val="20"/>
          <w:szCs w:val="20"/>
        </w:rPr>
        <w:sectPr w:rsidR="00C32CFC" w:rsidSect="006C4FC6">
          <w:headerReference w:type="even" r:id="rId30"/>
          <w:headerReference w:type="default" r:id="rId31"/>
          <w:headerReference w:type="first" r:id="rId32"/>
          <w:pgSz w:w="11906" w:h="16838" w:code="9"/>
          <w:pgMar w:top="567" w:right="1134" w:bottom="567" w:left="1134" w:header="567" w:footer="567" w:gutter="0"/>
          <w:cols w:space="708"/>
          <w:docGrid w:linePitch="360"/>
        </w:sectPr>
      </w:pPr>
    </w:p>
    <w:p w14:paraId="2FBEC2BF" w14:textId="77777777" w:rsidR="005A2493" w:rsidRPr="005A2493" w:rsidRDefault="005A2493" w:rsidP="005A2493">
      <w:pPr>
        <w:spacing w:after="0" w:line="280" w:lineRule="atLeast"/>
        <w:jc w:val="both"/>
        <w:rPr>
          <w:rFonts w:ascii="Arial" w:hAnsi="Arial" w:cs="Arial"/>
          <w:b/>
          <w:color w:val="000000"/>
          <w:sz w:val="20"/>
          <w:szCs w:val="20"/>
        </w:rPr>
      </w:pPr>
      <w:r>
        <w:rPr>
          <w:rFonts w:ascii="Arial" w:hAnsi="Arial" w:cs="Arial"/>
          <w:b/>
          <w:color w:val="000000"/>
          <w:sz w:val="20"/>
          <w:szCs w:val="20"/>
        </w:rPr>
        <w:lastRenderedPageBreak/>
        <w:t>Role Acceptance</w:t>
      </w:r>
    </w:p>
    <w:p w14:paraId="4441DF4B" w14:textId="77777777" w:rsidR="005A2493" w:rsidRDefault="005A2493" w:rsidP="005A2493">
      <w:pPr>
        <w:spacing w:after="0" w:line="280" w:lineRule="atLeast"/>
        <w:jc w:val="both"/>
        <w:rPr>
          <w:rFonts w:ascii="Arial" w:hAnsi="Arial" w:cs="Arial"/>
          <w:color w:val="000000"/>
          <w:sz w:val="20"/>
          <w:szCs w:val="20"/>
        </w:rPr>
      </w:pPr>
      <w:r>
        <w:rPr>
          <w:rFonts w:ascii="Arial" w:hAnsi="Arial" w:cs="Arial"/>
          <w:color w:val="000000"/>
          <w:sz w:val="20"/>
          <w:szCs w:val="20"/>
        </w:rPr>
        <w:t xml:space="preserve">I have read and understand the responsibilities associated with the </w:t>
      </w:r>
      <w:sdt>
        <w:sdtPr>
          <w:rPr>
            <w:rFonts w:ascii="Arial" w:hAnsi="Arial" w:cs="Arial"/>
            <w:color w:val="000000" w:themeColor="text1"/>
            <w:sz w:val="20"/>
            <w:szCs w:val="20"/>
          </w:rPr>
          <w:id w:val="-1194916315"/>
        </w:sdtPr>
        <w:sdtEndPr/>
        <w:sdtContent>
          <w:r w:rsidR="00506A63">
            <w:rPr>
              <w:rFonts w:ascii="Arial" w:hAnsi="Arial" w:cs="Arial"/>
              <w:color w:val="000000" w:themeColor="text1"/>
              <w:sz w:val="20"/>
              <w:szCs w:val="20"/>
            </w:rPr>
            <w:t>Whittaker Ward Clerk</w:t>
          </w:r>
        </w:sdtContent>
      </w:sdt>
      <w:r w:rsidR="00A4645C">
        <w:rPr>
          <w:rFonts w:ascii="Arial" w:hAnsi="Arial" w:cs="Arial"/>
          <w:color w:val="000000"/>
          <w:sz w:val="20"/>
          <w:szCs w:val="20"/>
        </w:rPr>
        <w:t xml:space="preserve"> in the </w:t>
      </w:r>
      <w:sdt>
        <w:sdtPr>
          <w:rPr>
            <w:rFonts w:ascii="Arial" w:hAnsi="Arial" w:cs="Arial"/>
            <w:color w:val="000000" w:themeColor="text1"/>
            <w:sz w:val="20"/>
            <w:szCs w:val="20"/>
          </w:rPr>
          <w:id w:val="1553115163"/>
        </w:sdtPr>
        <w:sdtEndPr/>
        <w:sdtContent>
          <w:r w:rsidR="00506A63">
            <w:rPr>
              <w:rFonts w:ascii="Arial" w:hAnsi="Arial" w:cs="Arial"/>
              <w:color w:val="000000" w:themeColor="text1"/>
              <w:sz w:val="20"/>
              <w:szCs w:val="20"/>
            </w:rPr>
            <w:t>DivRAP</w:t>
          </w:r>
        </w:sdtContent>
      </w:sdt>
      <w:r w:rsidR="00A4645C">
        <w:rPr>
          <w:rFonts w:ascii="Arial" w:hAnsi="Arial" w:cs="Arial"/>
          <w:color w:val="000000"/>
          <w:sz w:val="20"/>
          <w:szCs w:val="20"/>
        </w:rPr>
        <w:t xml:space="preserve"> </w:t>
      </w:r>
      <w:r>
        <w:rPr>
          <w:rFonts w:ascii="Arial" w:hAnsi="Arial" w:cs="Arial"/>
          <w:color w:val="000000"/>
          <w:sz w:val="20"/>
          <w:szCs w:val="20"/>
        </w:rPr>
        <w:t>and organisational context and the values of SA Health as described within this document.</w:t>
      </w:r>
    </w:p>
    <w:p w14:paraId="2E202C25" w14:textId="77777777" w:rsidR="005A2493" w:rsidRDefault="005A2493" w:rsidP="005A2493">
      <w:pPr>
        <w:spacing w:after="0" w:line="280" w:lineRule="atLeast"/>
        <w:jc w:val="both"/>
        <w:rPr>
          <w:rFonts w:ascii="Arial" w:hAnsi="Arial" w:cs="Arial"/>
          <w:color w:val="000000"/>
          <w:sz w:val="20"/>
          <w:szCs w:val="20"/>
        </w:rPr>
      </w:pPr>
    </w:p>
    <w:p w14:paraId="234A5080" w14:textId="77777777" w:rsidR="00D11624" w:rsidRDefault="00D11624" w:rsidP="005A2493">
      <w:pPr>
        <w:spacing w:after="0" w:line="280" w:lineRule="atLeast"/>
        <w:jc w:val="both"/>
        <w:rPr>
          <w:rFonts w:ascii="Arial" w:hAnsi="Arial" w:cs="Arial"/>
          <w:color w:val="000000"/>
          <w:sz w:val="20"/>
          <w:szCs w:val="20"/>
        </w:rPr>
      </w:pPr>
    </w:p>
    <w:p w14:paraId="74FEF5CB" w14:textId="77777777" w:rsidR="00D11624" w:rsidRPr="006878B9" w:rsidRDefault="00D11624" w:rsidP="005A2493">
      <w:pPr>
        <w:spacing w:after="0" w:line="280" w:lineRule="atLeast"/>
        <w:jc w:val="both"/>
        <w:rPr>
          <w:rFonts w:ascii="Arial" w:hAnsi="Arial" w:cs="Arial"/>
          <w:color w:val="000000"/>
          <w:sz w:val="20"/>
          <w:szCs w:val="20"/>
        </w:rPr>
      </w:pPr>
    </w:p>
    <w:p w14:paraId="74286EE5" w14:textId="77777777" w:rsidR="005A2493" w:rsidRDefault="005A2493" w:rsidP="005A2493">
      <w:pPr>
        <w:spacing w:after="0" w:line="240" w:lineRule="auto"/>
        <w:rPr>
          <w:rFonts w:ascii="Arial" w:hAnsi="Arial" w:cs="Arial"/>
          <w:sz w:val="20"/>
          <w:szCs w:val="20"/>
        </w:rPr>
      </w:pPr>
    </w:p>
    <w:tbl>
      <w:tblPr>
        <w:tblStyle w:val="TableGrid"/>
        <w:tblW w:w="6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0"/>
        <w:gridCol w:w="1094"/>
      </w:tblGrid>
      <w:tr w:rsidR="005A2493" w14:paraId="2467A362" w14:textId="77777777" w:rsidTr="005A2493">
        <w:tc>
          <w:tcPr>
            <w:tcW w:w="5630" w:type="dxa"/>
            <w:tcBorders>
              <w:top w:val="single" w:sz="2" w:space="0" w:color="64B0C4"/>
            </w:tcBorders>
          </w:tcPr>
          <w:p w14:paraId="4E3334A9" w14:textId="77777777" w:rsidR="005A2493" w:rsidRDefault="005A2493" w:rsidP="00F13CAC">
            <w:pPr>
              <w:spacing w:before="60"/>
              <w:rPr>
                <w:rFonts w:ascii="Arial" w:hAnsi="Arial" w:cs="Arial"/>
                <w:sz w:val="20"/>
                <w:szCs w:val="20"/>
              </w:rPr>
            </w:pPr>
            <w:r>
              <w:rPr>
                <w:rFonts w:ascii="Arial" w:hAnsi="Arial" w:cs="Arial"/>
                <w:sz w:val="20"/>
                <w:szCs w:val="20"/>
              </w:rPr>
              <w:t>Name</w:t>
            </w:r>
          </w:p>
        </w:tc>
        <w:tc>
          <w:tcPr>
            <w:tcW w:w="1094" w:type="dxa"/>
          </w:tcPr>
          <w:p w14:paraId="1D781FC6" w14:textId="77777777" w:rsidR="005A2493" w:rsidRDefault="005A2493" w:rsidP="00F13CAC">
            <w:pPr>
              <w:spacing w:before="60"/>
              <w:rPr>
                <w:rFonts w:ascii="Arial" w:hAnsi="Arial" w:cs="Arial"/>
                <w:sz w:val="20"/>
                <w:szCs w:val="20"/>
              </w:rPr>
            </w:pPr>
          </w:p>
        </w:tc>
      </w:tr>
    </w:tbl>
    <w:p w14:paraId="36F39FC6" w14:textId="77777777" w:rsidR="005A2493" w:rsidRDefault="005A2493" w:rsidP="005A2493">
      <w:pPr>
        <w:spacing w:after="0" w:line="240" w:lineRule="auto"/>
        <w:rPr>
          <w:rFonts w:ascii="Arial" w:hAnsi="Arial" w:cs="Arial"/>
          <w:sz w:val="20"/>
          <w:szCs w:val="20"/>
        </w:rPr>
      </w:pPr>
    </w:p>
    <w:p w14:paraId="3B45391C" w14:textId="77777777" w:rsidR="00D11624" w:rsidRDefault="00D11624" w:rsidP="005A2493">
      <w:pPr>
        <w:spacing w:after="0" w:line="240" w:lineRule="auto"/>
        <w:rPr>
          <w:rFonts w:ascii="Arial" w:hAnsi="Arial" w:cs="Arial"/>
          <w:sz w:val="20"/>
          <w:szCs w:val="20"/>
        </w:rPr>
      </w:pPr>
    </w:p>
    <w:p w14:paraId="69ACBA44" w14:textId="77777777" w:rsidR="00D11624" w:rsidRDefault="00D11624" w:rsidP="005A2493">
      <w:pPr>
        <w:spacing w:after="0" w:line="240" w:lineRule="auto"/>
        <w:rPr>
          <w:rFonts w:ascii="Arial" w:hAnsi="Arial" w:cs="Arial"/>
          <w:sz w:val="20"/>
          <w:szCs w:val="20"/>
        </w:rPr>
      </w:pPr>
    </w:p>
    <w:p w14:paraId="2272AD67" w14:textId="77777777" w:rsidR="005A2493" w:rsidRDefault="005A2493" w:rsidP="005A2493">
      <w:pPr>
        <w:spacing w:after="0" w:line="240" w:lineRule="auto"/>
        <w:rPr>
          <w:rFonts w:ascii="Arial" w:hAnsi="Arial" w:cs="Arial"/>
          <w:sz w:val="20"/>
          <w:szCs w:val="20"/>
        </w:rPr>
      </w:pPr>
    </w:p>
    <w:tbl>
      <w:tblPr>
        <w:tblStyle w:val="TableGrid"/>
        <w:tblW w:w="10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0"/>
        <w:gridCol w:w="1094"/>
        <w:gridCol w:w="3360"/>
      </w:tblGrid>
      <w:tr w:rsidR="005A2493" w14:paraId="0F1F5348" w14:textId="77777777" w:rsidTr="00F13CAC">
        <w:tc>
          <w:tcPr>
            <w:tcW w:w="5630" w:type="dxa"/>
            <w:tcBorders>
              <w:top w:val="single" w:sz="2" w:space="0" w:color="64B0C4"/>
            </w:tcBorders>
          </w:tcPr>
          <w:p w14:paraId="24731512" w14:textId="77777777" w:rsidR="005A2493" w:rsidRDefault="005A2493" w:rsidP="00F13CAC">
            <w:pPr>
              <w:spacing w:before="60"/>
              <w:rPr>
                <w:rFonts w:ascii="Arial" w:hAnsi="Arial" w:cs="Arial"/>
                <w:sz w:val="20"/>
                <w:szCs w:val="20"/>
              </w:rPr>
            </w:pPr>
            <w:r>
              <w:rPr>
                <w:rFonts w:ascii="Arial" w:hAnsi="Arial" w:cs="Arial"/>
                <w:sz w:val="20"/>
                <w:szCs w:val="20"/>
              </w:rPr>
              <w:t>Signature</w:t>
            </w:r>
          </w:p>
        </w:tc>
        <w:tc>
          <w:tcPr>
            <w:tcW w:w="1094" w:type="dxa"/>
          </w:tcPr>
          <w:p w14:paraId="6DFC2668" w14:textId="77777777" w:rsidR="005A2493" w:rsidRDefault="005A2493" w:rsidP="00F13CAC">
            <w:pPr>
              <w:spacing w:before="60"/>
              <w:rPr>
                <w:rFonts w:ascii="Arial" w:hAnsi="Arial" w:cs="Arial"/>
                <w:sz w:val="20"/>
                <w:szCs w:val="20"/>
              </w:rPr>
            </w:pPr>
          </w:p>
        </w:tc>
        <w:tc>
          <w:tcPr>
            <w:tcW w:w="3360" w:type="dxa"/>
            <w:tcBorders>
              <w:top w:val="single" w:sz="2" w:space="0" w:color="64B0C4"/>
            </w:tcBorders>
          </w:tcPr>
          <w:p w14:paraId="7D5A5FEF" w14:textId="77777777" w:rsidR="005A2493" w:rsidRDefault="005A2493" w:rsidP="00F13CAC">
            <w:pPr>
              <w:spacing w:before="60"/>
              <w:rPr>
                <w:rFonts w:ascii="Arial" w:hAnsi="Arial" w:cs="Arial"/>
                <w:sz w:val="20"/>
                <w:szCs w:val="20"/>
              </w:rPr>
            </w:pPr>
            <w:r>
              <w:rPr>
                <w:rFonts w:ascii="Arial" w:hAnsi="Arial" w:cs="Arial"/>
                <w:sz w:val="20"/>
                <w:szCs w:val="20"/>
              </w:rPr>
              <w:t>Date</w:t>
            </w:r>
          </w:p>
        </w:tc>
      </w:tr>
    </w:tbl>
    <w:p w14:paraId="3FCAA395" w14:textId="77777777" w:rsidR="005A2493" w:rsidRDefault="005A2493" w:rsidP="005A2493">
      <w:pPr>
        <w:spacing w:after="0" w:line="240" w:lineRule="auto"/>
        <w:rPr>
          <w:rFonts w:ascii="Arial" w:hAnsi="Arial" w:cs="Arial"/>
          <w:sz w:val="20"/>
          <w:szCs w:val="20"/>
        </w:rPr>
      </w:pPr>
    </w:p>
    <w:sectPr w:rsidR="005A2493" w:rsidSect="006C4FC6">
      <w:headerReference w:type="even" r:id="rId33"/>
      <w:headerReference w:type="default" r:id="rId34"/>
      <w:headerReference w:type="first" r:id="rId35"/>
      <w:pgSz w:w="11906" w:h="16838" w:code="9"/>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F862A" w14:textId="77777777" w:rsidR="006077AB" w:rsidRDefault="006077AB" w:rsidP="006077AB">
      <w:pPr>
        <w:spacing w:after="0" w:line="240" w:lineRule="auto"/>
      </w:pPr>
      <w:r>
        <w:separator/>
      </w:r>
    </w:p>
  </w:endnote>
  <w:endnote w:type="continuationSeparator" w:id="0">
    <w:p w14:paraId="2250A692" w14:textId="77777777" w:rsidR="006077AB" w:rsidRDefault="006077AB" w:rsidP="00607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6307" w14:textId="77777777" w:rsidR="00A11646" w:rsidRDefault="00A11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B2317" w14:textId="77777777" w:rsidR="00F83D4F" w:rsidRPr="0069622E" w:rsidRDefault="00A11646" w:rsidP="00F83D4F">
    <w:pPr>
      <w:pStyle w:val="Footer"/>
      <w:jc w:val="center"/>
    </w:pPr>
    <w:sdt>
      <w:sdtPr>
        <w:id w:val="860082579"/>
        <w:docPartObj>
          <w:docPartGallery w:val="Page Numbers (Top of Page)"/>
          <w:docPartUnique/>
        </w:docPartObj>
      </w:sdtPr>
      <w:sdtEndPr/>
      <w:sdtContent>
        <w:r w:rsidR="00F83D4F">
          <w:t xml:space="preserve">                                                               </w:t>
        </w:r>
        <w:r w:rsidR="00F83D4F" w:rsidRPr="00607722">
          <w:rPr>
            <w:b/>
            <w:bCs/>
            <w:noProof/>
            <w:color w:val="006666"/>
          </w:rPr>
          <w:t xml:space="preserve">For Official Use –I1 –A1                 </w:t>
        </w:r>
        <w:r w:rsidR="00F83D4F" w:rsidRPr="00607722">
          <w:rPr>
            <w:color w:val="006666"/>
          </w:rPr>
          <w:t xml:space="preserve">                                            </w:t>
        </w:r>
        <w:r w:rsidR="00F83D4F" w:rsidRPr="00AB04E7">
          <w:rPr>
            <w:color w:val="006666"/>
          </w:rPr>
          <w:t xml:space="preserve">Page </w:t>
        </w:r>
        <w:r w:rsidR="00F83D4F" w:rsidRPr="00AB04E7">
          <w:rPr>
            <w:b/>
            <w:bCs/>
            <w:color w:val="006666"/>
            <w:sz w:val="24"/>
            <w:szCs w:val="24"/>
          </w:rPr>
          <w:fldChar w:fldCharType="begin"/>
        </w:r>
        <w:r w:rsidR="00F83D4F" w:rsidRPr="00AB04E7">
          <w:rPr>
            <w:b/>
            <w:bCs/>
            <w:color w:val="006666"/>
          </w:rPr>
          <w:instrText xml:space="preserve"> PAGE </w:instrText>
        </w:r>
        <w:r w:rsidR="00F83D4F" w:rsidRPr="00AB04E7">
          <w:rPr>
            <w:b/>
            <w:bCs/>
            <w:color w:val="006666"/>
            <w:sz w:val="24"/>
            <w:szCs w:val="24"/>
          </w:rPr>
          <w:fldChar w:fldCharType="separate"/>
        </w:r>
        <w:r w:rsidR="004058A6">
          <w:rPr>
            <w:b/>
            <w:bCs/>
            <w:noProof/>
            <w:color w:val="006666"/>
          </w:rPr>
          <w:t>4</w:t>
        </w:r>
        <w:r w:rsidR="00F83D4F" w:rsidRPr="00AB04E7">
          <w:rPr>
            <w:b/>
            <w:bCs/>
            <w:color w:val="006666"/>
            <w:sz w:val="24"/>
            <w:szCs w:val="24"/>
          </w:rPr>
          <w:fldChar w:fldCharType="end"/>
        </w:r>
        <w:r w:rsidR="00F83D4F" w:rsidRPr="00AB04E7">
          <w:rPr>
            <w:color w:val="006666"/>
          </w:rPr>
          <w:t xml:space="preserve"> of </w:t>
        </w:r>
        <w:r w:rsidR="00F83D4F" w:rsidRPr="00AB04E7">
          <w:rPr>
            <w:b/>
            <w:bCs/>
            <w:color w:val="006666"/>
            <w:sz w:val="24"/>
            <w:szCs w:val="24"/>
          </w:rPr>
          <w:fldChar w:fldCharType="begin"/>
        </w:r>
        <w:r w:rsidR="00F83D4F" w:rsidRPr="00AB04E7">
          <w:rPr>
            <w:b/>
            <w:bCs/>
            <w:color w:val="006666"/>
          </w:rPr>
          <w:instrText xml:space="preserve"> NUMPAGES  </w:instrText>
        </w:r>
        <w:r w:rsidR="00F83D4F" w:rsidRPr="00AB04E7">
          <w:rPr>
            <w:b/>
            <w:bCs/>
            <w:color w:val="006666"/>
            <w:sz w:val="24"/>
            <w:szCs w:val="24"/>
          </w:rPr>
          <w:fldChar w:fldCharType="separate"/>
        </w:r>
        <w:r w:rsidR="004058A6">
          <w:rPr>
            <w:b/>
            <w:bCs/>
            <w:noProof/>
            <w:color w:val="006666"/>
          </w:rPr>
          <w:t>9</w:t>
        </w:r>
        <w:r w:rsidR="00F83D4F" w:rsidRPr="00AB04E7">
          <w:rPr>
            <w:b/>
            <w:bCs/>
            <w:color w:val="006666"/>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2F327" w14:textId="77777777" w:rsidR="00F83D4F" w:rsidRDefault="00F83D4F">
    <w:pPr>
      <w:pStyle w:val="Footer"/>
    </w:pPr>
    <w:r>
      <w:rPr>
        <w:noProof/>
        <w:lang w:eastAsia="en-AU"/>
      </w:rPr>
      <w:drawing>
        <wp:inline distT="0" distB="0" distL="0" distR="0" wp14:anchorId="19E0D7CE" wp14:editId="61C3A6DE">
          <wp:extent cx="6120130" cy="4318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120130" cy="431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D9F35" w14:textId="77777777" w:rsidR="006077AB" w:rsidRDefault="006077AB" w:rsidP="006077AB">
      <w:pPr>
        <w:spacing w:after="0" w:line="240" w:lineRule="auto"/>
      </w:pPr>
      <w:r>
        <w:separator/>
      </w:r>
    </w:p>
  </w:footnote>
  <w:footnote w:type="continuationSeparator" w:id="0">
    <w:p w14:paraId="6874A95E" w14:textId="77777777" w:rsidR="006077AB" w:rsidRDefault="006077AB" w:rsidP="00607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7BDB" w14:textId="5B23D802" w:rsidR="00A11646" w:rsidRDefault="00A11646">
    <w:pPr>
      <w:pStyle w:val="Header"/>
    </w:pPr>
    <w:r>
      <w:rPr>
        <w:noProof/>
      </w:rPr>
      <mc:AlternateContent>
        <mc:Choice Requires="wps">
          <w:drawing>
            <wp:anchor distT="0" distB="0" distL="0" distR="0" simplePos="0" relativeHeight="251669504" behindDoc="0" locked="0" layoutInCell="1" allowOverlap="1" wp14:anchorId="09229A26" wp14:editId="3C9C7406">
              <wp:simplePos x="635" y="635"/>
              <wp:positionH relativeFrom="column">
                <wp:align>center</wp:align>
              </wp:positionH>
              <wp:positionV relativeFrom="paragraph">
                <wp:posOffset>635</wp:posOffset>
              </wp:positionV>
              <wp:extent cx="443865" cy="443865"/>
              <wp:effectExtent l="0" t="0" r="18415" b="14605"/>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A82078" w14:textId="2EF2774F" w:rsidR="00A11646" w:rsidRPr="00A11646" w:rsidRDefault="00A11646">
                          <w:pPr>
                            <w:rPr>
                              <w:rFonts w:ascii="Arial" w:eastAsia="Arial" w:hAnsi="Arial" w:cs="Arial"/>
                              <w:color w:val="A80000"/>
                              <w:sz w:val="24"/>
                              <w:szCs w:val="24"/>
                            </w:rPr>
                          </w:pPr>
                          <w:r w:rsidRPr="00A11646">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9229A26" id="_x0000_t202" coordsize="21600,21600" o:spt="202" path="m,l,21600r21600,l21600,xe">
              <v:stroke joinstyle="miter"/>
              <v:path gradientshapeok="t" o:connecttype="rect"/>
            </v:shapetype>
            <v:shape id="Text Box 4" o:spid="_x0000_s1034" type="#_x0000_t202" alt="OFFI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EyDTIQ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4AA82078" w14:textId="2EF2774F" w:rsidR="00A11646" w:rsidRPr="00A11646" w:rsidRDefault="00A11646">
                    <w:pPr>
                      <w:rPr>
                        <w:rFonts w:ascii="Arial" w:eastAsia="Arial" w:hAnsi="Arial" w:cs="Arial"/>
                        <w:color w:val="A80000"/>
                        <w:sz w:val="24"/>
                        <w:szCs w:val="24"/>
                      </w:rPr>
                    </w:pPr>
                    <w:r w:rsidRPr="00A11646">
                      <w:rPr>
                        <w:rFonts w:ascii="Arial" w:eastAsia="Arial" w:hAnsi="Arial" w:cs="Arial"/>
                        <w:color w:val="A80000"/>
                        <w:sz w:val="24"/>
                        <w:szCs w:val="24"/>
                      </w:rPr>
                      <w:t>OFFICIAL</w:t>
                    </w:r>
                  </w:p>
                </w:txbxContent>
              </v:textbox>
              <w10:wrap type="squar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271C" w14:textId="4AC1D90D" w:rsidR="00A11646" w:rsidRDefault="00A11646">
    <w:pPr>
      <w:pStyle w:val="Header"/>
    </w:pPr>
    <w:r>
      <w:rPr>
        <w:noProof/>
      </w:rPr>
      <mc:AlternateContent>
        <mc:Choice Requires="wps">
          <w:drawing>
            <wp:anchor distT="0" distB="0" distL="0" distR="0" simplePos="0" relativeHeight="251678720" behindDoc="0" locked="0" layoutInCell="1" allowOverlap="1" wp14:anchorId="09B0B7AB" wp14:editId="09228F75">
              <wp:simplePos x="635" y="635"/>
              <wp:positionH relativeFrom="column">
                <wp:align>center</wp:align>
              </wp:positionH>
              <wp:positionV relativeFrom="paragraph">
                <wp:posOffset>635</wp:posOffset>
              </wp:positionV>
              <wp:extent cx="443865" cy="443865"/>
              <wp:effectExtent l="0" t="0" r="18415" b="14605"/>
              <wp:wrapSquare wrapText="bothSides"/>
              <wp:docPr id="31" name="Text Box 3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794F3B" w14:textId="37E1531D" w:rsidR="00A11646" w:rsidRPr="00A11646" w:rsidRDefault="00A11646">
                          <w:pPr>
                            <w:rPr>
                              <w:rFonts w:ascii="Arial" w:eastAsia="Arial" w:hAnsi="Arial" w:cs="Arial"/>
                              <w:color w:val="A80000"/>
                              <w:sz w:val="24"/>
                              <w:szCs w:val="24"/>
                            </w:rPr>
                          </w:pPr>
                          <w:r w:rsidRPr="00A11646">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9B0B7AB" id="_x0000_t202" coordsize="21600,21600" o:spt="202" path="m,l,21600r21600,l21600,xe">
              <v:stroke joinstyle="miter"/>
              <v:path gradientshapeok="t" o:connecttype="rect"/>
            </v:shapetype>
            <v:shape id="Text Box 31" o:spid="_x0000_s1043" type="#_x0000_t202" alt="OFFICIAL" style="position:absolute;margin-left:0;margin-top:.05pt;width:34.95pt;height:34.95pt;z-index:2516787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AR4frvJAIAAFAEAAAOAAAAAAAAAAAAAAAAAC4CAABkcnMvZTJvRG9jLnhtbFBLAQIt&#10;ABQABgAIAAAAIQCEsNMo1gAAAAMBAAAPAAAAAAAAAAAAAAAAAH4EAABkcnMvZG93bnJldi54bWxQ&#10;SwUGAAAAAAQABADzAAAAgQUAAAAA&#10;" filled="f" stroked="f">
              <v:fill o:detectmouseclick="t"/>
              <v:textbox style="mso-fit-shape-to-text:t" inset="0,0,0,0">
                <w:txbxContent>
                  <w:p w14:paraId="3B794F3B" w14:textId="37E1531D" w:rsidR="00A11646" w:rsidRPr="00A11646" w:rsidRDefault="00A11646">
                    <w:pPr>
                      <w:rPr>
                        <w:rFonts w:ascii="Arial" w:eastAsia="Arial" w:hAnsi="Arial" w:cs="Arial"/>
                        <w:color w:val="A80000"/>
                        <w:sz w:val="24"/>
                        <w:szCs w:val="24"/>
                      </w:rPr>
                    </w:pPr>
                    <w:r w:rsidRPr="00A11646">
                      <w:rPr>
                        <w:rFonts w:ascii="Arial" w:eastAsia="Arial" w:hAnsi="Arial" w:cs="Arial"/>
                        <w:color w:val="A80000"/>
                        <w:sz w:val="24"/>
                        <w:szCs w:val="24"/>
                      </w:rPr>
                      <w:t>OFFICIAL</w:t>
                    </w:r>
                  </w:p>
                </w:txbxContent>
              </v:textbox>
              <w10:wrap type="squar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D81D" w14:textId="513AF526" w:rsidR="00106E84" w:rsidRDefault="00A11646">
    <w:pPr>
      <w:pStyle w:val="Header"/>
    </w:pPr>
    <w:r>
      <w:rPr>
        <w:noProof/>
        <w:lang w:eastAsia="en-AU"/>
      </w:rPr>
      <mc:AlternateContent>
        <mc:Choice Requires="wps">
          <w:drawing>
            <wp:anchor distT="0" distB="0" distL="0" distR="0" simplePos="0" relativeHeight="251679744" behindDoc="0" locked="0" layoutInCell="1" allowOverlap="1" wp14:anchorId="5DDBA0B9" wp14:editId="40E9C729">
              <wp:simplePos x="635" y="635"/>
              <wp:positionH relativeFrom="column">
                <wp:align>center</wp:align>
              </wp:positionH>
              <wp:positionV relativeFrom="paragraph">
                <wp:posOffset>635</wp:posOffset>
              </wp:positionV>
              <wp:extent cx="443865" cy="443865"/>
              <wp:effectExtent l="0" t="0" r="18415" b="14605"/>
              <wp:wrapSquare wrapText="bothSides"/>
              <wp:docPr id="32" name="Text Box 3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3AD92A" w14:textId="65A9FB4B" w:rsidR="00A11646" w:rsidRPr="00A11646" w:rsidRDefault="00A11646">
                          <w:pPr>
                            <w:rPr>
                              <w:rFonts w:ascii="Arial" w:eastAsia="Arial" w:hAnsi="Arial" w:cs="Arial"/>
                              <w:color w:val="A80000"/>
                              <w:sz w:val="24"/>
                              <w:szCs w:val="24"/>
                            </w:rPr>
                          </w:pPr>
                          <w:r w:rsidRPr="00A11646">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DBA0B9" id="_x0000_t202" coordsize="21600,21600" o:spt="202" path="m,l,21600r21600,l21600,xe">
              <v:stroke joinstyle="miter"/>
              <v:path gradientshapeok="t" o:connecttype="rect"/>
            </v:shapetype>
            <v:shape id="Text Box 32" o:spid="_x0000_s1044" type="#_x0000_t202" alt="OFFICIAL" style="position:absolute;margin-left:0;margin-top:.05pt;width:34.95pt;height:34.95pt;z-index:2516797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BPq7ddJwIAAFAEAAAOAAAAAAAAAAAAAAAAAC4CAABkcnMvZTJvRG9jLnhtbFBL&#10;AQItABQABgAIAAAAIQCEsNMo1gAAAAMBAAAPAAAAAAAAAAAAAAAAAIEEAABkcnMvZG93bnJldi54&#10;bWxQSwUGAAAAAAQABADzAAAAhAUAAAAA&#10;" filled="f" stroked="f">
              <v:fill o:detectmouseclick="t"/>
              <v:textbox style="mso-fit-shape-to-text:t" inset="0,0,0,0">
                <w:txbxContent>
                  <w:p w14:paraId="4D3AD92A" w14:textId="65A9FB4B" w:rsidR="00A11646" w:rsidRPr="00A11646" w:rsidRDefault="00A11646">
                    <w:pPr>
                      <w:rPr>
                        <w:rFonts w:ascii="Arial" w:eastAsia="Arial" w:hAnsi="Arial" w:cs="Arial"/>
                        <w:color w:val="A80000"/>
                        <w:sz w:val="24"/>
                        <w:szCs w:val="24"/>
                      </w:rPr>
                    </w:pPr>
                    <w:r w:rsidRPr="00A11646">
                      <w:rPr>
                        <w:rFonts w:ascii="Arial" w:eastAsia="Arial" w:hAnsi="Arial" w:cs="Arial"/>
                        <w:color w:val="A80000"/>
                        <w:sz w:val="24"/>
                        <w:szCs w:val="24"/>
                      </w:rPr>
                      <w:t>OFFICIAL</w:t>
                    </w:r>
                  </w:p>
                </w:txbxContent>
              </v:textbox>
              <w10:wrap type="square"/>
            </v:shape>
          </w:pict>
        </mc:Fallback>
      </mc:AlternateContent>
    </w:r>
    <w:r w:rsidR="00783B31">
      <w:rPr>
        <w:noProof/>
        <w:lang w:eastAsia="en-AU"/>
      </w:rPr>
      <w:drawing>
        <wp:anchor distT="0" distB="0" distL="114300" distR="114300" simplePos="0" relativeHeight="251665408" behindDoc="0" locked="0" layoutInCell="1" allowOverlap="1" wp14:anchorId="4FB1F465" wp14:editId="78F9A40D">
          <wp:simplePos x="0" y="0"/>
          <wp:positionH relativeFrom="column">
            <wp:posOffset>-5326854</wp:posOffset>
          </wp:positionH>
          <wp:positionV relativeFrom="paragraph">
            <wp:posOffset>4846320</wp:posOffset>
          </wp:positionV>
          <wp:extent cx="10080000" cy="338400"/>
          <wp:effectExtent l="13335"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Organisational Context.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05319" w14:textId="689930ED" w:rsidR="00A11646" w:rsidRDefault="00A11646">
    <w:pPr>
      <w:pStyle w:val="Header"/>
    </w:pPr>
    <w:r>
      <w:rPr>
        <w:noProof/>
      </w:rPr>
      <mc:AlternateContent>
        <mc:Choice Requires="wps">
          <w:drawing>
            <wp:anchor distT="0" distB="0" distL="0" distR="0" simplePos="0" relativeHeight="251677696" behindDoc="0" locked="0" layoutInCell="1" allowOverlap="1" wp14:anchorId="57F6DAF9" wp14:editId="31BF1158">
              <wp:simplePos x="635" y="635"/>
              <wp:positionH relativeFrom="column">
                <wp:align>center</wp:align>
              </wp:positionH>
              <wp:positionV relativeFrom="paragraph">
                <wp:posOffset>635</wp:posOffset>
              </wp:positionV>
              <wp:extent cx="443865" cy="443865"/>
              <wp:effectExtent l="0" t="0" r="18415" b="14605"/>
              <wp:wrapSquare wrapText="bothSides"/>
              <wp:docPr id="20" name="Text Box 20"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914492" w14:textId="750061D6" w:rsidR="00A11646" w:rsidRPr="00A11646" w:rsidRDefault="00A11646">
                          <w:pPr>
                            <w:rPr>
                              <w:rFonts w:ascii="Arial" w:eastAsia="Arial" w:hAnsi="Arial" w:cs="Arial"/>
                              <w:color w:val="A80000"/>
                              <w:sz w:val="24"/>
                              <w:szCs w:val="24"/>
                            </w:rPr>
                          </w:pPr>
                          <w:r w:rsidRPr="00A11646">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F6DAF9" id="_x0000_t202" coordsize="21600,21600" o:spt="202" path="m,l,21600r21600,l21600,xe">
              <v:stroke joinstyle="miter"/>
              <v:path gradientshapeok="t" o:connecttype="rect"/>
            </v:shapetype>
            <v:shape id="Text Box 20" o:spid="_x0000_s1045" type="#_x0000_t202" alt="OFFICIAL" style="position:absolute;margin-left:0;margin-top:.05pt;width:34.95pt;height:34.95pt;z-index:2516776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HJbFRwmAgAATwQAAA4AAAAAAAAAAAAAAAAALgIAAGRycy9lMm9Eb2MueG1sUEsB&#10;Ai0AFAAGAAgAAAAhAISw0yjWAAAAAwEAAA8AAAAAAAAAAAAAAAAAgAQAAGRycy9kb3ducmV2Lnht&#10;bFBLBQYAAAAABAAEAPMAAACDBQAAAAA=&#10;" filled="f" stroked="f">
              <v:fill o:detectmouseclick="t"/>
              <v:textbox style="mso-fit-shape-to-text:t" inset="0,0,0,0">
                <w:txbxContent>
                  <w:p w14:paraId="19914492" w14:textId="750061D6" w:rsidR="00A11646" w:rsidRPr="00A11646" w:rsidRDefault="00A11646">
                    <w:pPr>
                      <w:rPr>
                        <w:rFonts w:ascii="Arial" w:eastAsia="Arial" w:hAnsi="Arial" w:cs="Arial"/>
                        <w:color w:val="A80000"/>
                        <w:sz w:val="24"/>
                        <w:szCs w:val="24"/>
                      </w:rPr>
                    </w:pPr>
                    <w:r w:rsidRPr="00A11646">
                      <w:rPr>
                        <w:rFonts w:ascii="Arial" w:eastAsia="Arial" w:hAnsi="Arial" w:cs="Arial"/>
                        <w:color w:val="A80000"/>
                        <w:sz w:val="24"/>
                        <w:szCs w:val="24"/>
                      </w:rPr>
                      <w:t>OFFICIAL</w:t>
                    </w:r>
                  </w:p>
                </w:txbxContent>
              </v:textbox>
              <w10:wrap type="squar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C314" w14:textId="508BD078" w:rsidR="00A11646" w:rsidRDefault="00A11646">
    <w:pPr>
      <w:pStyle w:val="Header"/>
    </w:pPr>
    <w:r>
      <w:rPr>
        <w:noProof/>
      </w:rPr>
      <mc:AlternateContent>
        <mc:Choice Requires="wps">
          <w:drawing>
            <wp:anchor distT="0" distB="0" distL="0" distR="0" simplePos="0" relativeHeight="251681792" behindDoc="0" locked="0" layoutInCell="1" allowOverlap="1" wp14:anchorId="1EC97DB6" wp14:editId="65AC9717">
              <wp:simplePos x="635" y="635"/>
              <wp:positionH relativeFrom="column">
                <wp:align>center</wp:align>
              </wp:positionH>
              <wp:positionV relativeFrom="paragraph">
                <wp:posOffset>635</wp:posOffset>
              </wp:positionV>
              <wp:extent cx="443865" cy="443865"/>
              <wp:effectExtent l="0" t="0" r="18415" b="14605"/>
              <wp:wrapSquare wrapText="bothSides"/>
              <wp:docPr id="41" name="Text Box 4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6D7077" w14:textId="7B805ADF" w:rsidR="00A11646" w:rsidRPr="00A11646" w:rsidRDefault="00A11646">
                          <w:pPr>
                            <w:rPr>
                              <w:rFonts w:ascii="Arial" w:eastAsia="Arial" w:hAnsi="Arial" w:cs="Arial"/>
                              <w:color w:val="A80000"/>
                              <w:sz w:val="24"/>
                              <w:szCs w:val="24"/>
                            </w:rPr>
                          </w:pPr>
                          <w:r w:rsidRPr="00A11646">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C97DB6" id="_x0000_t202" coordsize="21600,21600" o:spt="202" path="m,l,21600r21600,l21600,xe">
              <v:stroke joinstyle="miter"/>
              <v:path gradientshapeok="t" o:connecttype="rect"/>
            </v:shapetype>
            <v:shape id="Text Box 41" o:spid="_x0000_s1046" type="#_x0000_t202" alt="OFFICIAL" style="position:absolute;margin-left:0;margin-top:.05pt;width:34.95pt;height:34.95pt;z-index:2516817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O/VntwmAgAAUAQAAA4AAAAAAAAAAAAAAAAALgIAAGRycy9lMm9Eb2MueG1sUEsB&#10;Ai0AFAAGAAgAAAAhAISw0yjWAAAAAwEAAA8AAAAAAAAAAAAAAAAAgAQAAGRycy9kb3ducmV2Lnht&#10;bFBLBQYAAAAABAAEAPMAAACDBQAAAAA=&#10;" filled="f" stroked="f">
              <v:fill o:detectmouseclick="t"/>
              <v:textbox style="mso-fit-shape-to-text:t" inset="0,0,0,0">
                <w:txbxContent>
                  <w:p w14:paraId="426D7077" w14:textId="7B805ADF" w:rsidR="00A11646" w:rsidRPr="00A11646" w:rsidRDefault="00A11646">
                    <w:pPr>
                      <w:rPr>
                        <w:rFonts w:ascii="Arial" w:eastAsia="Arial" w:hAnsi="Arial" w:cs="Arial"/>
                        <w:color w:val="A80000"/>
                        <w:sz w:val="24"/>
                        <w:szCs w:val="24"/>
                      </w:rPr>
                    </w:pPr>
                    <w:r w:rsidRPr="00A11646">
                      <w:rPr>
                        <w:rFonts w:ascii="Arial" w:eastAsia="Arial" w:hAnsi="Arial" w:cs="Arial"/>
                        <w:color w:val="A80000"/>
                        <w:sz w:val="24"/>
                        <w:szCs w:val="24"/>
                      </w:rPr>
                      <w:t>OFFICIAL</w:t>
                    </w:r>
                  </w:p>
                </w:txbxContent>
              </v:textbox>
              <w10:wrap type="squar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837B" w14:textId="4716FA60" w:rsidR="00C32CFC" w:rsidRDefault="00A11646">
    <w:pPr>
      <w:pStyle w:val="Header"/>
    </w:pPr>
    <w:r>
      <w:rPr>
        <w:noProof/>
        <w:lang w:eastAsia="en-AU"/>
      </w:rPr>
      <mc:AlternateContent>
        <mc:Choice Requires="wps">
          <w:drawing>
            <wp:anchor distT="0" distB="0" distL="0" distR="0" simplePos="0" relativeHeight="251682816" behindDoc="0" locked="0" layoutInCell="1" allowOverlap="1" wp14:anchorId="57900FB0" wp14:editId="7E3DD7BC">
              <wp:simplePos x="635" y="635"/>
              <wp:positionH relativeFrom="column">
                <wp:align>center</wp:align>
              </wp:positionH>
              <wp:positionV relativeFrom="paragraph">
                <wp:posOffset>635</wp:posOffset>
              </wp:positionV>
              <wp:extent cx="443865" cy="443865"/>
              <wp:effectExtent l="0" t="0" r="18415" b="14605"/>
              <wp:wrapSquare wrapText="bothSides"/>
              <wp:docPr id="43" name="Text Box 4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318FCF" w14:textId="4366E2E6" w:rsidR="00A11646" w:rsidRPr="00A11646" w:rsidRDefault="00A11646">
                          <w:pPr>
                            <w:rPr>
                              <w:rFonts w:ascii="Arial" w:eastAsia="Arial" w:hAnsi="Arial" w:cs="Arial"/>
                              <w:color w:val="A80000"/>
                              <w:sz w:val="24"/>
                              <w:szCs w:val="24"/>
                            </w:rPr>
                          </w:pPr>
                          <w:r w:rsidRPr="00A11646">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900FB0" id="_x0000_t202" coordsize="21600,21600" o:spt="202" path="m,l,21600r21600,l21600,xe">
              <v:stroke joinstyle="miter"/>
              <v:path gradientshapeok="t" o:connecttype="rect"/>
            </v:shapetype>
            <v:shape id="Text Box 43" o:spid="_x0000_s1047" type="#_x0000_t202" alt="OFFICIAL" style="position:absolute;margin-left:0;margin-top:.05pt;width:34.95pt;height:34.95pt;z-index:2516828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" filled="f" stroked="f">
              <v:fill o:detectmouseclick="t"/>
              <v:textbox style="mso-fit-shape-to-text:t" inset="0,0,0,0">
                <w:txbxContent>
                  <w:p w14:paraId="77318FCF" w14:textId="4366E2E6" w:rsidR="00A11646" w:rsidRPr="00A11646" w:rsidRDefault="00A11646">
                    <w:pPr>
                      <w:rPr>
                        <w:rFonts w:ascii="Arial" w:eastAsia="Arial" w:hAnsi="Arial" w:cs="Arial"/>
                        <w:color w:val="A80000"/>
                        <w:sz w:val="24"/>
                        <w:szCs w:val="24"/>
                      </w:rPr>
                    </w:pPr>
                    <w:r w:rsidRPr="00A11646">
                      <w:rPr>
                        <w:rFonts w:ascii="Arial" w:eastAsia="Arial" w:hAnsi="Arial" w:cs="Arial"/>
                        <w:color w:val="A80000"/>
                        <w:sz w:val="24"/>
                        <w:szCs w:val="24"/>
                      </w:rPr>
                      <w:t>OFFICIAL</w:t>
                    </w:r>
                  </w:p>
                </w:txbxContent>
              </v:textbox>
              <w10:wrap type="square"/>
            </v:shape>
          </w:pict>
        </mc:Fallback>
      </mc:AlternateContent>
    </w:r>
    <w:r w:rsidR="00C32CFC">
      <w:rPr>
        <w:noProof/>
        <w:lang w:eastAsia="en-AU"/>
      </w:rPr>
      <w:drawing>
        <wp:anchor distT="0" distB="0" distL="114300" distR="114300" simplePos="0" relativeHeight="251666432" behindDoc="0" locked="0" layoutInCell="1" allowOverlap="1" wp14:anchorId="1C176D01" wp14:editId="49BD7097">
          <wp:simplePos x="0" y="0"/>
          <wp:positionH relativeFrom="column">
            <wp:posOffset>-5327015</wp:posOffset>
          </wp:positionH>
          <wp:positionV relativeFrom="paragraph">
            <wp:posOffset>4842671</wp:posOffset>
          </wp:positionV>
          <wp:extent cx="10080000" cy="338400"/>
          <wp:effectExtent l="13335"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Strategic Directions.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82E9" w14:textId="38CE2A31" w:rsidR="00A11646" w:rsidRDefault="00A11646">
    <w:pPr>
      <w:pStyle w:val="Header"/>
    </w:pPr>
    <w:r>
      <w:rPr>
        <w:noProof/>
      </w:rPr>
      <mc:AlternateContent>
        <mc:Choice Requires="wps">
          <w:drawing>
            <wp:anchor distT="0" distB="0" distL="0" distR="0" simplePos="0" relativeHeight="251680768" behindDoc="0" locked="0" layoutInCell="1" allowOverlap="1" wp14:anchorId="5835590A" wp14:editId="507FF7EC">
              <wp:simplePos x="635" y="635"/>
              <wp:positionH relativeFrom="column">
                <wp:align>center</wp:align>
              </wp:positionH>
              <wp:positionV relativeFrom="paragraph">
                <wp:posOffset>635</wp:posOffset>
              </wp:positionV>
              <wp:extent cx="443865" cy="443865"/>
              <wp:effectExtent l="0" t="0" r="18415" b="14605"/>
              <wp:wrapSquare wrapText="bothSides"/>
              <wp:docPr id="33" name="Text Box 3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E965D2" w14:textId="1AF40B99" w:rsidR="00A11646" w:rsidRPr="00A11646" w:rsidRDefault="00A11646">
                          <w:pPr>
                            <w:rPr>
                              <w:rFonts w:ascii="Arial" w:eastAsia="Arial" w:hAnsi="Arial" w:cs="Arial"/>
                              <w:color w:val="A80000"/>
                              <w:sz w:val="24"/>
                              <w:szCs w:val="24"/>
                            </w:rPr>
                          </w:pPr>
                          <w:r w:rsidRPr="00A11646">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35590A" id="_x0000_t202" coordsize="21600,21600" o:spt="202" path="m,l,21600r21600,l21600,xe">
              <v:stroke joinstyle="miter"/>
              <v:path gradientshapeok="t" o:connecttype="rect"/>
            </v:shapetype>
            <v:shape id="Text Box 33" o:spid="_x0000_s1048" type="#_x0000_t202" alt="OFFICIAL" style="position:absolute;margin-left:0;margin-top:.05pt;width:34.95pt;height:34.95pt;z-index:2516807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" filled="f" stroked="f">
              <v:fill o:detectmouseclick="t"/>
              <v:textbox style="mso-fit-shape-to-text:t" inset="0,0,0,0">
                <w:txbxContent>
                  <w:p w14:paraId="3EE965D2" w14:textId="1AF40B99" w:rsidR="00A11646" w:rsidRPr="00A11646" w:rsidRDefault="00A11646">
                    <w:pPr>
                      <w:rPr>
                        <w:rFonts w:ascii="Arial" w:eastAsia="Arial" w:hAnsi="Arial" w:cs="Arial"/>
                        <w:color w:val="A80000"/>
                        <w:sz w:val="24"/>
                        <w:szCs w:val="24"/>
                      </w:rPr>
                    </w:pPr>
                    <w:r w:rsidRPr="00A11646">
                      <w:rPr>
                        <w:rFonts w:ascii="Arial" w:eastAsia="Arial" w:hAnsi="Arial" w:cs="Arial"/>
                        <w:color w:val="A80000"/>
                        <w:sz w:val="24"/>
                        <w:szCs w:val="24"/>
                      </w:rPr>
                      <w:t>OFFICIAL</w:t>
                    </w:r>
                  </w:p>
                </w:txbxContent>
              </v:textbox>
              <w10:wrap type="squar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9AE6F" w14:textId="214250F3" w:rsidR="00A11646" w:rsidRDefault="00A11646">
    <w:pPr>
      <w:pStyle w:val="Header"/>
    </w:pPr>
    <w:r>
      <w:rPr>
        <w:noProof/>
      </w:rPr>
      <mc:AlternateContent>
        <mc:Choice Requires="wps">
          <w:drawing>
            <wp:anchor distT="0" distB="0" distL="0" distR="0" simplePos="0" relativeHeight="251684864" behindDoc="0" locked="0" layoutInCell="1" allowOverlap="1" wp14:anchorId="08283806" wp14:editId="749EE3D6">
              <wp:simplePos x="635" y="635"/>
              <wp:positionH relativeFrom="column">
                <wp:align>center</wp:align>
              </wp:positionH>
              <wp:positionV relativeFrom="paragraph">
                <wp:posOffset>635</wp:posOffset>
              </wp:positionV>
              <wp:extent cx="443865" cy="443865"/>
              <wp:effectExtent l="0" t="0" r="18415" b="14605"/>
              <wp:wrapSquare wrapText="bothSides"/>
              <wp:docPr id="46" name="Text Box 4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9ED426" w14:textId="303D91D1" w:rsidR="00A11646" w:rsidRPr="00A11646" w:rsidRDefault="00A11646">
                          <w:pPr>
                            <w:rPr>
                              <w:rFonts w:ascii="Arial" w:eastAsia="Arial" w:hAnsi="Arial" w:cs="Arial"/>
                              <w:color w:val="A80000"/>
                              <w:sz w:val="24"/>
                              <w:szCs w:val="24"/>
                            </w:rPr>
                          </w:pPr>
                          <w:r w:rsidRPr="00A11646">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283806" id="_x0000_t202" coordsize="21600,21600" o:spt="202" path="m,l,21600r21600,l21600,xe">
              <v:stroke joinstyle="miter"/>
              <v:path gradientshapeok="t" o:connecttype="rect"/>
            </v:shapetype>
            <v:shape id="Text Box 46" o:spid="_x0000_s1049" type="#_x0000_t202" alt="OFFICIAL" style="position:absolute;margin-left:0;margin-top:.05pt;width:34.95pt;height:34.95pt;z-index:2516848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C+HXUaJwIAAFAEAAAOAAAAAAAAAAAAAAAAAC4CAABkcnMvZTJvRG9jLnhtbFBL&#10;AQItABQABgAIAAAAIQCEsNMo1gAAAAMBAAAPAAAAAAAAAAAAAAAAAIEEAABkcnMvZG93bnJldi54&#10;bWxQSwUGAAAAAAQABADzAAAAhAUAAAAA&#10;" filled="f" stroked="f">
              <v:fill o:detectmouseclick="t"/>
              <v:textbox style="mso-fit-shape-to-text:t" inset="0,0,0,0">
                <w:txbxContent>
                  <w:p w14:paraId="689ED426" w14:textId="303D91D1" w:rsidR="00A11646" w:rsidRPr="00A11646" w:rsidRDefault="00A11646">
                    <w:pPr>
                      <w:rPr>
                        <w:rFonts w:ascii="Arial" w:eastAsia="Arial" w:hAnsi="Arial" w:cs="Arial"/>
                        <w:color w:val="A80000"/>
                        <w:sz w:val="24"/>
                        <w:szCs w:val="24"/>
                      </w:rPr>
                    </w:pPr>
                    <w:r w:rsidRPr="00A11646">
                      <w:rPr>
                        <w:rFonts w:ascii="Arial" w:eastAsia="Arial" w:hAnsi="Arial" w:cs="Arial"/>
                        <w:color w:val="A80000"/>
                        <w:sz w:val="24"/>
                        <w:szCs w:val="24"/>
                      </w:rPr>
                      <w:t>OFFICIAL</w:t>
                    </w:r>
                  </w:p>
                </w:txbxContent>
              </v:textbox>
              <w10:wrap type="squar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93B32" w14:textId="63DE1B25" w:rsidR="00C32CFC" w:rsidRDefault="00A11646">
    <w:pPr>
      <w:pStyle w:val="Header"/>
    </w:pPr>
    <w:r>
      <w:rPr>
        <w:noProof/>
        <w:lang w:eastAsia="en-AU"/>
      </w:rPr>
      <mc:AlternateContent>
        <mc:Choice Requires="wps">
          <w:drawing>
            <wp:anchor distT="0" distB="0" distL="0" distR="0" simplePos="0" relativeHeight="251685888" behindDoc="0" locked="0" layoutInCell="1" allowOverlap="1" wp14:anchorId="5AC44DAE" wp14:editId="2EC25B58">
              <wp:simplePos x="635" y="635"/>
              <wp:positionH relativeFrom="column">
                <wp:align>center</wp:align>
              </wp:positionH>
              <wp:positionV relativeFrom="paragraph">
                <wp:posOffset>635</wp:posOffset>
              </wp:positionV>
              <wp:extent cx="443865" cy="443865"/>
              <wp:effectExtent l="0" t="0" r="18415" b="14605"/>
              <wp:wrapSquare wrapText="bothSides"/>
              <wp:docPr id="47" name="Text Box 4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40B5BF" w14:textId="5F892791" w:rsidR="00A11646" w:rsidRPr="00A11646" w:rsidRDefault="00A11646">
                          <w:pPr>
                            <w:rPr>
                              <w:rFonts w:ascii="Arial" w:eastAsia="Arial" w:hAnsi="Arial" w:cs="Arial"/>
                              <w:color w:val="A80000"/>
                              <w:sz w:val="24"/>
                              <w:szCs w:val="24"/>
                            </w:rPr>
                          </w:pPr>
                          <w:r w:rsidRPr="00A11646">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C44DAE" id="_x0000_t202" coordsize="21600,21600" o:spt="202" path="m,l,21600r21600,l21600,xe">
              <v:stroke joinstyle="miter"/>
              <v:path gradientshapeok="t" o:connecttype="rect"/>
            </v:shapetype>
            <v:shape id="Text Box 47" o:spid="_x0000_s1050" type="#_x0000_t202" alt="OFFICIAL" style="position:absolute;margin-left:0;margin-top:.05pt;width:34.95pt;height:34.95pt;z-index:2516858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" filled="f" stroked="f">
              <v:fill o:detectmouseclick="t"/>
              <v:textbox style="mso-fit-shape-to-text:t" inset="0,0,0,0">
                <w:txbxContent>
                  <w:p w14:paraId="3A40B5BF" w14:textId="5F892791" w:rsidR="00A11646" w:rsidRPr="00A11646" w:rsidRDefault="00A11646">
                    <w:pPr>
                      <w:rPr>
                        <w:rFonts w:ascii="Arial" w:eastAsia="Arial" w:hAnsi="Arial" w:cs="Arial"/>
                        <w:color w:val="A80000"/>
                        <w:sz w:val="24"/>
                        <w:szCs w:val="24"/>
                      </w:rPr>
                    </w:pPr>
                    <w:r w:rsidRPr="00A11646">
                      <w:rPr>
                        <w:rFonts w:ascii="Arial" w:eastAsia="Arial" w:hAnsi="Arial" w:cs="Arial"/>
                        <w:color w:val="A80000"/>
                        <w:sz w:val="24"/>
                        <w:szCs w:val="24"/>
                      </w:rPr>
                      <w:t>OFFICIAL</w:t>
                    </w:r>
                  </w:p>
                </w:txbxContent>
              </v:textbox>
              <w10:wrap type="square"/>
            </v:shape>
          </w:pict>
        </mc:Fallback>
      </mc:AlternateContent>
    </w:r>
    <w:r w:rsidR="00D11624">
      <w:rPr>
        <w:noProof/>
        <w:lang w:eastAsia="en-AU"/>
      </w:rPr>
      <w:drawing>
        <wp:anchor distT="0" distB="0" distL="114300" distR="114300" simplePos="0" relativeHeight="251667456" behindDoc="0" locked="0" layoutInCell="1" allowOverlap="1" wp14:anchorId="039537A9" wp14:editId="0E8509F7">
          <wp:simplePos x="0" y="0"/>
          <wp:positionH relativeFrom="column">
            <wp:posOffset>-5347117</wp:posOffset>
          </wp:positionH>
          <wp:positionV relativeFrom="paragraph">
            <wp:posOffset>4814875</wp:posOffset>
          </wp:positionV>
          <wp:extent cx="10080000" cy="338400"/>
          <wp:effectExtent l="13335"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Acknowledgement.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6CDF" w14:textId="1D019646" w:rsidR="00A11646" w:rsidRDefault="00A11646">
    <w:pPr>
      <w:pStyle w:val="Header"/>
    </w:pPr>
    <w:r>
      <w:rPr>
        <w:noProof/>
      </w:rPr>
      <mc:AlternateContent>
        <mc:Choice Requires="wps">
          <w:drawing>
            <wp:anchor distT="0" distB="0" distL="0" distR="0" simplePos="0" relativeHeight="251683840" behindDoc="0" locked="0" layoutInCell="1" allowOverlap="1" wp14:anchorId="60EEC276" wp14:editId="5E419F00">
              <wp:simplePos x="635" y="635"/>
              <wp:positionH relativeFrom="column">
                <wp:align>center</wp:align>
              </wp:positionH>
              <wp:positionV relativeFrom="paragraph">
                <wp:posOffset>635</wp:posOffset>
              </wp:positionV>
              <wp:extent cx="443865" cy="443865"/>
              <wp:effectExtent l="0" t="0" r="18415" b="14605"/>
              <wp:wrapSquare wrapText="bothSides"/>
              <wp:docPr id="45" name="Text Box 4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81AB0E" w14:textId="1E8C056A" w:rsidR="00A11646" w:rsidRPr="00A11646" w:rsidRDefault="00A11646">
                          <w:pPr>
                            <w:rPr>
                              <w:rFonts w:ascii="Arial" w:eastAsia="Arial" w:hAnsi="Arial" w:cs="Arial"/>
                              <w:color w:val="A80000"/>
                              <w:sz w:val="24"/>
                              <w:szCs w:val="24"/>
                            </w:rPr>
                          </w:pPr>
                          <w:r w:rsidRPr="00A11646">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EEC276" id="_x0000_t202" coordsize="21600,21600" o:spt="202" path="m,l,21600r21600,l21600,xe">
              <v:stroke joinstyle="miter"/>
              <v:path gradientshapeok="t" o:connecttype="rect"/>
            </v:shapetype>
            <v:shape id="Text Box 45" o:spid="_x0000_s1051" type="#_x0000_t202" alt="OFFICIAL" style="position:absolute;margin-left:0;margin-top:.05pt;width:34.95pt;height:34.95pt;z-index:2516838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Kq900smAgAAUAQAAA4AAAAAAAAAAAAAAAAALgIAAGRycy9lMm9Eb2MueG1sUEsB&#10;Ai0AFAAGAAgAAAAhAISw0yjWAAAAAwEAAA8AAAAAAAAAAAAAAAAAgAQAAGRycy9kb3ducmV2Lnht&#10;bFBLBQYAAAAABAAEAPMAAACDBQAAAAA=&#10;" filled="f" stroked="f">
              <v:fill o:detectmouseclick="t"/>
              <v:textbox style="mso-fit-shape-to-text:t" inset="0,0,0,0">
                <w:txbxContent>
                  <w:p w14:paraId="1981AB0E" w14:textId="1E8C056A" w:rsidR="00A11646" w:rsidRPr="00A11646" w:rsidRDefault="00A11646">
                    <w:pPr>
                      <w:rPr>
                        <w:rFonts w:ascii="Arial" w:eastAsia="Arial" w:hAnsi="Arial" w:cs="Arial"/>
                        <w:color w:val="A80000"/>
                        <w:sz w:val="24"/>
                        <w:szCs w:val="24"/>
                      </w:rPr>
                    </w:pPr>
                    <w:r w:rsidRPr="00A11646">
                      <w:rPr>
                        <w:rFonts w:ascii="Arial" w:eastAsia="Arial" w:hAnsi="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079AF" w14:textId="1B8F01F1" w:rsidR="00783B31" w:rsidRDefault="00A11646">
    <w:pPr>
      <w:pStyle w:val="Header"/>
    </w:pPr>
    <w:r>
      <w:rPr>
        <w:noProof/>
        <w:lang w:eastAsia="en-AU"/>
      </w:rPr>
      <mc:AlternateContent>
        <mc:Choice Requires="wps">
          <w:drawing>
            <wp:anchor distT="0" distB="0" distL="0" distR="0" simplePos="0" relativeHeight="251670528" behindDoc="0" locked="0" layoutInCell="1" allowOverlap="1" wp14:anchorId="584A45DA" wp14:editId="603E3471">
              <wp:simplePos x="720725" y="360680"/>
              <wp:positionH relativeFrom="column">
                <wp:align>center</wp:align>
              </wp:positionH>
              <wp:positionV relativeFrom="paragraph">
                <wp:posOffset>635</wp:posOffset>
              </wp:positionV>
              <wp:extent cx="443865" cy="443865"/>
              <wp:effectExtent l="0" t="0" r="18415" b="14605"/>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263A37" w14:textId="35943AC1" w:rsidR="00A11646" w:rsidRPr="00A11646" w:rsidRDefault="00A11646">
                          <w:pPr>
                            <w:rPr>
                              <w:rFonts w:ascii="Arial" w:eastAsia="Arial" w:hAnsi="Arial" w:cs="Arial"/>
                              <w:color w:val="A80000"/>
                              <w:sz w:val="24"/>
                              <w:szCs w:val="24"/>
                            </w:rPr>
                          </w:pPr>
                          <w:r w:rsidRPr="00A11646">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4A45DA" id="_x0000_t202" coordsize="21600,21600" o:spt="202" path="m,l,21600r21600,l21600,xe">
              <v:stroke joinstyle="miter"/>
              <v:path gradientshapeok="t" o:connecttype="rect"/>
            </v:shapetype>
            <v:shape id="Text Box 6" o:spid="_x0000_s1035" type="#_x0000_t202" alt="OFFI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ALz7rvJAIAAE0EAAAOAAAAAAAAAAAAAAAAAC4CAABkcnMvZTJvRG9jLnhtbFBLAQIt&#10;ABQABgAIAAAAIQCEsNMo1gAAAAMBAAAPAAAAAAAAAAAAAAAAAH4EAABkcnMvZG93bnJldi54bWxQ&#10;SwUGAAAAAAQABADzAAAAgQUAAAAA&#10;" filled="f" stroked="f">
              <v:fill o:detectmouseclick="t"/>
              <v:textbox style="mso-fit-shape-to-text:t" inset="0,0,0,0">
                <w:txbxContent>
                  <w:p w14:paraId="60263A37" w14:textId="35943AC1" w:rsidR="00A11646" w:rsidRPr="00A11646" w:rsidRDefault="00A11646">
                    <w:pPr>
                      <w:rPr>
                        <w:rFonts w:ascii="Arial" w:eastAsia="Arial" w:hAnsi="Arial" w:cs="Arial"/>
                        <w:color w:val="A80000"/>
                        <w:sz w:val="24"/>
                        <w:szCs w:val="24"/>
                      </w:rPr>
                    </w:pPr>
                    <w:r w:rsidRPr="00A11646">
                      <w:rPr>
                        <w:rFonts w:ascii="Arial" w:eastAsia="Arial" w:hAnsi="Arial" w:cs="Arial"/>
                        <w:color w:val="A80000"/>
                        <w:sz w:val="24"/>
                        <w:szCs w:val="24"/>
                      </w:rPr>
                      <w:t>OFFICIAL</w:t>
                    </w:r>
                  </w:p>
                </w:txbxContent>
              </v:textbox>
              <w10:wrap type="square"/>
            </v:shape>
          </w:pict>
        </mc:Fallback>
      </mc:AlternateContent>
    </w:r>
    <w:r w:rsidR="00783B31">
      <w:rPr>
        <w:noProof/>
        <w:lang w:eastAsia="en-AU"/>
      </w:rPr>
      <w:drawing>
        <wp:anchor distT="0" distB="0" distL="114300" distR="114300" simplePos="0" relativeHeight="251662336" behindDoc="0" locked="0" layoutInCell="1" allowOverlap="1" wp14:anchorId="66479C2C" wp14:editId="643F3B0B">
          <wp:simplePos x="0" y="0"/>
          <wp:positionH relativeFrom="column">
            <wp:posOffset>-5332095</wp:posOffset>
          </wp:positionH>
          <wp:positionV relativeFrom="paragraph">
            <wp:posOffset>4873786</wp:posOffset>
          </wp:positionV>
          <wp:extent cx="10080000" cy="338400"/>
          <wp:effectExtent l="13335"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41930" w14:textId="7DE13EB8" w:rsidR="00F83D4F" w:rsidRDefault="00A11646">
    <w:pPr>
      <w:pStyle w:val="Header"/>
    </w:pPr>
    <w:r>
      <w:rPr>
        <w:noProof/>
        <w:lang w:eastAsia="en-AU"/>
      </w:rPr>
      <mc:AlternateContent>
        <mc:Choice Requires="wps">
          <w:drawing>
            <wp:anchor distT="0" distB="0" distL="0" distR="0" simplePos="0" relativeHeight="251668480" behindDoc="0" locked="0" layoutInCell="1" allowOverlap="1" wp14:anchorId="4530074A" wp14:editId="5086E768">
              <wp:simplePos x="718457" y="359229"/>
              <wp:positionH relativeFrom="column">
                <wp:align>center</wp:align>
              </wp:positionH>
              <wp:positionV relativeFrom="paragraph">
                <wp:posOffset>635</wp:posOffset>
              </wp:positionV>
              <wp:extent cx="443865" cy="443865"/>
              <wp:effectExtent l="0" t="0" r="18415" b="1460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79AC8F" w14:textId="21DDD386" w:rsidR="00A11646" w:rsidRPr="00A11646" w:rsidRDefault="00A11646">
                          <w:pPr>
                            <w:rPr>
                              <w:rFonts w:ascii="Arial" w:eastAsia="Arial" w:hAnsi="Arial" w:cs="Arial"/>
                              <w:color w:val="A80000"/>
                              <w:sz w:val="24"/>
                              <w:szCs w:val="24"/>
                            </w:rPr>
                          </w:pPr>
                          <w:r w:rsidRPr="00A11646">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530074A" id="_x0000_t202" coordsize="21600,21600" o:spt="202" path="m,l,21600r21600,l21600,xe">
              <v:stroke joinstyle="miter"/>
              <v:path gradientshapeok="t" o:connecttype="rect"/>
            </v:shapetype>
            <v:shape id="Text Box 3" o:spid="_x0000_s1036" type="#_x0000_t202" alt="OFFI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&#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AXj2C8gAgAARgQAAA4AAAAAAAAAAAAAAAAALgIAAGRycy9lMm9Eb2MueG1sUEsBAi0AFAAG&#10;AAgAAAAhAISw0yjWAAAAAwEAAA8AAAAAAAAAAAAAAAAAegQAAGRycy9kb3ducmV2LnhtbFBLBQYA&#10;AAAABAAEAPMAAAB9BQAAAAA=&#10;" filled="f" stroked="f">
              <v:fill o:detectmouseclick="t"/>
              <v:textbox style="mso-fit-shape-to-text:t" inset="0,0,0,0">
                <w:txbxContent>
                  <w:p w14:paraId="4779AC8F" w14:textId="21DDD386" w:rsidR="00A11646" w:rsidRPr="00A11646" w:rsidRDefault="00A11646">
                    <w:pPr>
                      <w:rPr>
                        <w:rFonts w:ascii="Arial" w:eastAsia="Arial" w:hAnsi="Arial" w:cs="Arial"/>
                        <w:color w:val="A80000"/>
                        <w:sz w:val="24"/>
                        <w:szCs w:val="24"/>
                      </w:rPr>
                    </w:pPr>
                    <w:r w:rsidRPr="00A11646">
                      <w:rPr>
                        <w:rFonts w:ascii="Arial" w:eastAsia="Arial" w:hAnsi="Arial" w:cs="Arial"/>
                        <w:color w:val="A80000"/>
                        <w:sz w:val="24"/>
                        <w:szCs w:val="24"/>
                      </w:rPr>
                      <w:t>OFFICIAL</w:t>
                    </w:r>
                  </w:p>
                </w:txbxContent>
              </v:textbox>
              <w10:wrap type="square"/>
            </v:shape>
          </w:pict>
        </mc:Fallback>
      </mc:AlternateContent>
    </w:r>
    <w:r w:rsidR="00F83D4F">
      <w:rPr>
        <w:noProof/>
        <w:lang w:eastAsia="en-AU"/>
      </w:rPr>
      <w:drawing>
        <wp:inline distT="0" distB="0" distL="0" distR="0" wp14:anchorId="68C906E3" wp14:editId="031A0FE8">
          <wp:extent cx="612013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20130" cy="5715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CECFC" w14:textId="0FDAE0B5" w:rsidR="00A11646" w:rsidRDefault="00A11646">
    <w:pPr>
      <w:pStyle w:val="Header"/>
    </w:pPr>
    <w:r>
      <w:rPr>
        <w:noProof/>
      </w:rPr>
      <mc:AlternateContent>
        <mc:Choice Requires="wps">
          <w:drawing>
            <wp:anchor distT="0" distB="0" distL="0" distR="0" simplePos="0" relativeHeight="251672576" behindDoc="0" locked="0" layoutInCell="1" allowOverlap="1" wp14:anchorId="5AEB2AFC" wp14:editId="711A5344">
              <wp:simplePos x="635" y="635"/>
              <wp:positionH relativeFrom="column">
                <wp:align>center</wp:align>
              </wp:positionH>
              <wp:positionV relativeFrom="paragraph">
                <wp:posOffset>635</wp:posOffset>
              </wp:positionV>
              <wp:extent cx="443865" cy="443865"/>
              <wp:effectExtent l="0" t="0" r="18415" b="14605"/>
              <wp:wrapSquare wrapText="bothSides"/>
              <wp:docPr id="8" name="Text Box 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A1DD72" w14:textId="2FB95447" w:rsidR="00A11646" w:rsidRPr="00A11646" w:rsidRDefault="00A11646">
                          <w:pPr>
                            <w:rPr>
                              <w:rFonts w:ascii="Arial" w:eastAsia="Arial" w:hAnsi="Arial" w:cs="Arial"/>
                              <w:color w:val="A80000"/>
                              <w:sz w:val="24"/>
                              <w:szCs w:val="24"/>
                            </w:rPr>
                          </w:pPr>
                          <w:r w:rsidRPr="00A11646">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EB2AFC" id="_x0000_t202" coordsize="21600,21600" o:spt="202" path="m,l,21600r21600,l21600,xe">
              <v:stroke joinstyle="miter"/>
              <v:path gradientshapeok="t" o:connecttype="rect"/>
            </v:shapetype>
            <v:shape id="Text Box 8" o:spid="_x0000_s1037" type="#_x0000_t202" alt="OFFICIAL" style="position:absolute;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I9E/ZA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6FA1DD72" w14:textId="2FB95447" w:rsidR="00A11646" w:rsidRPr="00A11646" w:rsidRDefault="00A11646">
                    <w:pPr>
                      <w:rPr>
                        <w:rFonts w:ascii="Arial" w:eastAsia="Arial" w:hAnsi="Arial" w:cs="Arial"/>
                        <w:color w:val="A80000"/>
                        <w:sz w:val="24"/>
                        <w:szCs w:val="24"/>
                      </w:rPr>
                    </w:pPr>
                    <w:r w:rsidRPr="00A11646">
                      <w:rPr>
                        <w:rFonts w:ascii="Arial" w:eastAsia="Arial" w:hAnsi="Arial" w:cs="Arial"/>
                        <w:color w:val="A80000"/>
                        <w:sz w:val="24"/>
                        <w:szCs w:val="24"/>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BE445" w14:textId="095E62B1" w:rsidR="00783B31" w:rsidRDefault="00A11646">
    <w:pPr>
      <w:pStyle w:val="Header"/>
    </w:pPr>
    <w:r>
      <w:rPr>
        <w:noProof/>
        <w:lang w:eastAsia="en-AU"/>
      </w:rPr>
      <mc:AlternateContent>
        <mc:Choice Requires="wps">
          <w:drawing>
            <wp:anchor distT="0" distB="0" distL="0" distR="0" simplePos="0" relativeHeight="251673600" behindDoc="0" locked="0" layoutInCell="1" allowOverlap="1" wp14:anchorId="04FCE3E4" wp14:editId="4C8C0C01">
              <wp:simplePos x="635" y="635"/>
              <wp:positionH relativeFrom="column">
                <wp:align>center</wp:align>
              </wp:positionH>
              <wp:positionV relativeFrom="paragraph">
                <wp:posOffset>635</wp:posOffset>
              </wp:positionV>
              <wp:extent cx="443865" cy="443865"/>
              <wp:effectExtent l="0" t="0" r="18415" b="14605"/>
              <wp:wrapSquare wrapText="bothSides"/>
              <wp:docPr id="11" name="Text Box 1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AD3216" w14:textId="01672580" w:rsidR="00A11646" w:rsidRPr="00A11646" w:rsidRDefault="00A11646">
                          <w:pPr>
                            <w:rPr>
                              <w:rFonts w:ascii="Arial" w:eastAsia="Arial" w:hAnsi="Arial" w:cs="Arial"/>
                              <w:color w:val="A80000"/>
                              <w:sz w:val="24"/>
                              <w:szCs w:val="24"/>
                            </w:rPr>
                          </w:pPr>
                          <w:r w:rsidRPr="00A11646">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4FCE3E4" id="_x0000_t202" coordsize="21600,21600" o:spt="202" path="m,l,21600r21600,l21600,xe">
              <v:stroke joinstyle="miter"/>
              <v:path gradientshapeok="t" o:connecttype="rect"/>
            </v:shapetype>
            <v:shape id="Text Box 11" o:spid="_x0000_s1038" type="#_x0000_t202" alt="OFFICIAL" style="position:absolute;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Di2IYgJAIAAE8EAAAOAAAAAAAAAAAAAAAAAC4CAABkcnMvZTJvRG9jLnhtbFBLAQIt&#10;ABQABgAIAAAAIQCEsNMo1gAAAAMBAAAPAAAAAAAAAAAAAAAAAH4EAABkcnMvZG93bnJldi54bWxQ&#10;SwUGAAAAAAQABADzAAAAgQUAAAAA&#10;" filled="f" stroked="f">
              <v:fill o:detectmouseclick="t"/>
              <v:textbox style="mso-fit-shape-to-text:t" inset="0,0,0,0">
                <w:txbxContent>
                  <w:p w14:paraId="1AAD3216" w14:textId="01672580" w:rsidR="00A11646" w:rsidRPr="00A11646" w:rsidRDefault="00A11646">
                    <w:pPr>
                      <w:rPr>
                        <w:rFonts w:ascii="Arial" w:eastAsia="Arial" w:hAnsi="Arial" w:cs="Arial"/>
                        <w:color w:val="A80000"/>
                        <w:sz w:val="24"/>
                        <w:szCs w:val="24"/>
                      </w:rPr>
                    </w:pPr>
                    <w:r w:rsidRPr="00A11646">
                      <w:rPr>
                        <w:rFonts w:ascii="Arial" w:eastAsia="Arial" w:hAnsi="Arial" w:cs="Arial"/>
                        <w:color w:val="A80000"/>
                        <w:sz w:val="24"/>
                        <w:szCs w:val="24"/>
                      </w:rPr>
                      <w:t>OFFICIAL</w:t>
                    </w:r>
                  </w:p>
                </w:txbxContent>
              </v:textbox>
              <w10:wrap type="square"/>
            </v:shape>
          </w:pict>
        </mc:Fallback>
      </mc:AlternateContent>
    </w:r>
    <w:r w:rsidR="00783B31">
      <w:rPr>
        <w:noProof/>
        <w:lang w:eastAsia="en-AU"/>
      </w:rPr>
      <w:drawing>
        <wp:anchor distT="0" distB="0" distL="114300" distR="114300" simplePos="0" relativeHeight="251663360" behindDoc="0" locked="0" layoutInCell="1" allowOverlap="1" wp14:anchorId="29E589DC" wp14:editId="65E69662">
          <wp:simplePos x="0" y="0"/>
          <wp:positionH relativeFrom="column">
            <wp:posOffset>-5325110</wp:posOffset>
          </wp:positionH>
          <wp:positionV relativeFrom="paragraph">
            <wp:posOffset>4857276</wp:posOffset>
          </wp:positionV>
          <wp:extent cx="10080000" cy="338400"/>
          <wp:effectExtent l="13335"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Key Result Areas.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AE6A" w14:textId="01952BE0" w:rsidR="00A11646" w:rsidRDefault="00A11646">
    <w:pPr>
      <w:pStyle w:val="Header"/>
    </w:pPr>
    <w:r>
      <w:rPr>
        <w:noProof/>
      </w:rPr>
      <mc:AlternateContent>
        <mc:Choice Requires="wps">
          <w:drawing>
            <wp:anchor distT="0" distB="0" distL="0" distR="0" simplePos="0" relativeHeight="251671552" behindDoc="0" locked="0" layoutInCell="1" allowOverlap="1" wp14:anchorId="52C0CF9F" wp14:editId="3CD624A9">
              <wp:simplePos x="635" y="635"/>
              <wp:positionH relativeFrom="column">
                <wp:align>center</wp:align>
              </wp:positionH>
              <wp:positionV relativeFrom="paragraph">
                <wp:posOffset>635</wp:posOffset>
              </wp:positionV>
              <wp:extent cx="443865" cy="443865"/>
              <wp:effectExtent l="0" t="0" r="18415" b="14605"/>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DD3453" w14:textId="0E2D2D52" w:rsidR="00A11646" w:rsidRPr="00A11646" w:rsidRDefault="00A11646">
                          <w:pPr>
                            <w:rPr>
                              <w:rFonts w:ascii="Arial" w:eastAsia="Arial" w:hAnsi="Arial" w:cs="Arial"/>
                              <w:color w:val="A80000"/>
                              <w:sz w:val="24"/>
                              <w:szCs w:val="24"/>
                            </w:rPr>
                          </w:pPr>
                          <w:r w:rsidRPr="00A11646">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2C0CF9F" id="_x0000_t202" coordsize="21600,21600" o:spt="202" path="m,l,21600r21600,l21600,xe">
              <v:stroke joinstyle="miter"/>
              <v:path gradientshapeok="t" o:connecttype="rect"/>
            </v:shapetype>
            <v:shape id="Text Box 7" o:spid="_x0000_s1039" type="#_x0000_t202" alt="OFFI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C6E7viJAIAAE0EAAAOAAAAAAAAAAAAAAAAAC4CAABkcnMvZTJvRG9jLnhtbFBLAQIt&#10;ABQABgAIAAAAIQCEsNMo1gAAAAMBAAAPAAAAAAAAAAAAAAAAAH4EAABkcnMvZG93bnJldi54bWxQ&#10;SwUGAAAAAAQABADzAAAAgQUAAAAA&#10;" filled="f" stroked="f">
              <v:fill o:detectmouseclick="t"/>
              <v:textbox style="mso-fit-shape-to-text:t" inset="0,0,0,0">
                <w:txbxContent>
                  <w:p w14:paraId="31DD3453" w14:textId="0E2D2D52" w:rsidR="00A11646" w:rsidRPr="00A11646" w:rsidRDefault="00A11646">
                    <w:pPr>
                      <w:rPr>
                        <w:rFonts w:ascii="Arial" w:eastAsia="Arial" w:hAnsi="Arial" w:cs="Arial"/>
                        <w:color w:val="A80000"/>
                        <w:sz w:val="24"/>
                        <w:szCs w:val="24"/>
                      </w:rPr>
                    </w:pPr>
                    <w:r w:rsidRPr="00A11646">
                      <w:rPr>
                        <w:rFonts w:ascii="Arial" w:eastAsia="Arial" w:hAnsi="Arial" w:cs="Arial"/>
                        <w:color w:val="A80000"/>
                        <w:sz w:val="24"/>
                        <w:szCs w:val="24"/>
                      </w:rPr>
                      <w:t>OFFICIAL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F32C" w14:textId="15E64931" w:rsidR="00A11646" w:rsidRDefault="00A11646">
    <w:pPr>
      <w:pStyle w:val="Header"/>
    </w:pPr>
    <w:r>
      <w:rPr>
        <w:noProof/>
      </w:rPr>
      <mc:AlternateContent>
        <mc:Choice Requires="wps">
          <w:drawing>
            <wp:anchor distT="0" distB="0" distL="0" distR="0" simplePos="0" relativeHeight="251675648" behindDoc="0" locked="0" layoutInCell="1" allowOverlap="1" wp14:anchorId="3E92A183" wp14:editId="258AA827">
              <wp:simplePos x="635" y="635"/>
              <wp:positionH relativeFrom="column">
                <wp:align>center</wp:align>
              </wp:positionH>
              <wp:positionV relativeFrom="paragraph">
                <wp:posOffset>635</wp:posOffset>
              </wp:positionV>
              <wp:extent cx="443865" cy="443865"/>
              <wp:effectExtent l="0" t="0" r="18415" b="14605"/>
              <wp:wrapSquare wrapText="bothSides"/>
              <wp:docPr id="14" name="Text Box 1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D693A0" w14:textId="76EA2887" w:rsidR="00A11646" w:rsidRPr="00A11646" w:rsidRDefault="00A11646">
                          <w:pPr>
                            <w:rPr>
                              <w:rFonts w:ascii="Arial" w:eastAsia="Arial" w:hAnsi="Arial" w:cs="Arial"/>
                              <w:color w:val="A80000"/>
                              <w:sz w:val="24"/>
                              <w:szCs w:val="24"/>
                            </w:rPr>
                          </w:pPr>
                          <w:r w:rsidRPr="00A11646">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92A183" id="_x0000_t202" coordsize="21600,21600" o:spt="202" path="m,l,21600r21600,l21600,xe">
              <v:stroke joinstyle="miter"/>
              <v:path gradientshapeok="t" o:connecttype="rect"/>
            </v:shapetype>
            <v:shape id="Text Box 14" o:spid="_x0000_s1040" type="#_x0000_t202" alt="OFFICIAL" style="position:absolute;margin-left:0;margin-top:.05pt;width:34.95pt;height:34.95pt;z-index:2516756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O5bTsQmAgAATwQAAA4AAAAAAAAAAAAAAAAALgIAAGRycy9lMm9Eb2MueG1sUEsB&#10;Ai0AFAAGAAgAAAAhAISw0yjWAAAAAwEAAA8AAAAAAAAAAAAAAAAAgAQAAGRycy9kb3ducmV2Lnht&#10;bFBLBQYAAAAABAAEAPMAAACDBQAAAAA=&#10;" filled="f" stroked="f">
              <v:fill o:detectmouseclick="t"/>
              <v:textbox style="mso-fit-shape-to-text:t" inset="0,0,0,0">
                <w:txbxContent>
                  <w:p w14:paraId="44D693A0" w14:textId="76EA2887" w:rsidR="00A11646" w:rsidRPr="00A11646" w:rsidRDefault="00A11646">
                    <w:pPr>
                      <w:rPr>
                        <w:rFonts w:ascii="Arial" w:eastAsia="Arial" w:hAnsi="Arial" w:cs="Arial"/>
                        <w:color w:val="A80000"/>
                        <w:sz w:val="24"/>
                        <w:szCs w:val="24"/>
                      </w:rPr>
                    </w:pPr>
                    <w:r w:rsidRPr="00A11646">
                      <w:rPr>
                        <w:rFonts w:ascii="Arial" w:eastAsia="Arial" w:hAnsi="Arial" w:cs="Arial"/>
                        <w:color w:val="A80000"/>
                        <w:sz w:val="24"/>
                        <w:szCs w:val="24"/>
                      </w:rPr>
                      <w:t>OFFICIAL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3303D" w14:textId="65F61E3C" w:rsidR="00783B31" w:rsidRDefault="00A11646">
    <w:pPr>
      <w:pStyle w:val="Header"/>
    </w:pPr>
    <w:r>
      <w:rPr>
        <w:noProof/>
        <w:lang w:eastAsia="en-AU"/>
      </w:rPr>
      <mc:AlternateContent>
        <mc:Choice Requires="wps">
          <w:drawing>
            <wp:anchor distT="0" distB="0" distL="0" distR="0" simplePos="0" relativeHeight="251676672" behindDoc="0" locked="0" layoutInCell="1" allowOverlap="1" wp14:anchorId="2DF2D025" wp14:editId="6E19FC22">
              <wp:simplePos x="635" y="635"/>
              <wp:positionH relativeFrom="column">
                <wp:align>center</wp:align>
              </wp:positionH>
              <wp:positionV relativeFrom="paragraph">
                <wp:posOffset>635</wp:posOffset>
              </wp:positionV>
              <wp:extent cx="443865" cy="443865"/>
              <wp:effectExtent l="0" t="0" r="18415" b="14605"/>
              <wp:wrapSquare wrapText="bothSides"/>
              <wp:docPr id="19" name="Text Box 19"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0CA9DF" w14:textId="00DD81EB" w:rsidR="00A11646" w:rsidRPr="00A11646" w:rsidRDefault="00A11646">
                          <w:pPr>
                            <w:rPr>
                              <w:rFonts w:ascii="Arial" w:eastAsia="Arial" w:hAnsi="Arial" w:cs="Arial"/>
                              <w:color w:val="A80000"/>
                              <w:sz w:val="24"/>
                              <w:szCs w:val="24"/>
                            </w:rPr>
                          </w:pPr>
                          <w:r w:rsidRPr="00A11646">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F2D025" id="_x0000_t202" coordsize="21600,21600" o:spt="202" path="m,l,21600r21600,l21600,xe">
              <v:stroke joinstyle="miter"/>
              <v:path gradientshapeok="t" o:connecttype="rect"/>
            </v:shapetype>
            <v:shape id="Text Box 19" o:spid="_x0000_s1041" type="#_x0000_t202" alt="OFFICIAL" style="position:absolute;margin-left:0;margin-top:.05pt;width:34.95pt;height:34.95pt;z-index:2516766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F0ZLxQmAgAATwQAAA4AAAAAAAAAAAAAAAAALgIAAGRycy9lMm9Eb2MueG1sUEsB&#10;Ai0AFAAGAAgAAAAhAISw0yjWAAAAAwEAAA8AAAAAAAAAAAAAAAAAgAQAAGRycy9kb3ducmV2Lnht&#10;bFBLBQYAAAAABAAEAPMAAACDBQAAAAA=&#10;" filled="f" stroked="f">
              <v:fill o:detectmouseclick="t"/>
              <v:textbox style="mso-fit-shape-to-text:t" inset="0,0,0,0">
                <w:txbxContent>
                  <w:p w14:paraId="000CA9DF" w14:textId="00DD81EB" w:rsidR="00A11646" w:rsidRPr="00A11646" w:rsidRDefault="00A11646">
                    <w:pPr>
                      <w:rPr>
                        <w:rFonts w:ascii="Arial" w:eastAsia="Arial" w:hAnsi="Arial" w:cs="Arial"/>
                        <w:color w:val="A80000"/>
                        <w:sz w:val="24"/>
                        <w:szCs w:val="24"/>
                      </w:rPr>
                    </w:pPr>
                    <w:r w:rsidRPr="00A11646">
                      <w:rPr>
                        <w:rFonts w:ascii="Arial" w:eastAsia="Arial" w:hAnsi="Arial" w:cs="Arial"/>
                        <w:color w:val="A80000"/>
                        <w:sz w:val="24"/>
                        <w:szCs w:val="24"/>
                      </w:rPr>
                      <w:t>OFFICIAL</w:t>
                    </w:r>
                  </w:p>
                </w:txbxContent>
              </v:textbox>
              <w10:wrap type="square"/>
            </v:shape>
          </w:pict>
        </mc:Fallback>
      </mc:AlternateContent>
    </w:r>
    <w:r w:rsidR="00783B31">
      <w:rPr>
        <w:noProof/>
        <w:lang w:eastAsia="en-AU"/>
      </w:rPr>
      <w:drawing>
        <wp:anchor distT="0" distB="0" distL="114300" distR="114300" simplePos="0" relativeHeight="251664384" behindDoc="0" locked="0" layoutInCell="1" allowOverlap="1" wp14:anchorId="5A242928" wp14:editId="384BD187">
          <wp:simplePos x="0" y="0"/>
          <wp:positionH relativeFrom="column">
            <wp:posOffset>-5333839</wp:posOffset>
          </wp:positionH>
          <wp:positionV relativeFrom="paragraph">
            <wp:posOffset>4847590</wp:posOffset>
          </wp:positionV>
          <wp:extent cx="10080000" cy="338400"/>
          <wp:effectExtent l="13335"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Person Specification.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84F1" w14:textId="53F56E4B" w:rsidR="00A11646" w:rsidRDefault="00A11646">
    <w:pPr>
      <w:pStyle w:val="Header"/>
    </w:pPr>
    <w:r>
      <w:rPr>
        <w:noProof/>
      </w:rPr>
      <mc:AlternateContent>
        <mc:Choice Requires="wps">
          <w:drawing>
            <wp:anchor distT="0" distB="0" distL="0" distR="0" simplePos="0" relativeHeight="251674624" behindDoc="0" locked="0" layoutInCell="1" allowOverlap="1" wp14:anchorId="09950F7D" wp14:editId="157B2D94">
              <wp:simplePos x="635" y="635"/>
              <wp:positionH relativeFrom="column">
                <wp:align>center</wp:align>
              </wp:positionH>
              <wp:positionV relativeFrom="paragraph">
                <wp:posOffset>635</wp:posOffset>
              </wp:positionV>
              <wp:extent cx="443865" cy="443865"/>
              <wp:effectExtent l="0" t="0" r="18415" b="14605"/>
              <wp:wrapSquare wrapText="bothSides"/>
              <wp:docPr id="12" name="Text Box 1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FBB385" w14:textId="7D22C377" w:rsidR="00A11646" w:rsidRPr="00A11646" w:rsidRDefault="00A11646">
                          <w:pPr>
                            <w:rPr>
                              <w:rFonts w:ascii="Arial" w:eastAsia="Arial" w:hAnsi="Arial" w:cs="Arial"/>
                              <w:color w:val="A80000"/>
                              <w:sz w:val="24"/>
                              <w:szCs w:val="24"/>
                            </w:rPr>
                          </w:pPr>
                          <w:r w:rsidRPr="00A11646">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9950F7D" id="_x0000_t202" coordsize="21600,21600" o:spt="202" path="m,l,21600r21600,l21600,xe">
              <v:stroke joinstyle="miter"/>
              <v:path gradientshapeok="t" o:connecttype="rect"/>
            </v:shapetype>
            <v:shape id="Text Box 12" o:spid="_x0000_s1042" type="#_x0000_t202" alt="OFFICIAL"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HAdqQYmAgAATwQAAA4AAAAAAAAAAAAAAAAALgIAAGRycy9lMm9Eb2MueG1sUEsB&#10;Ai0AFAAGAAgAAAAhAISw0yjWAAAAAwEAAA8AAAAAAAAAAAAAAAAAgAQAAGRycy9kb3ducmV2Lnht&#10;bFBLBQYAAAAABAAEAPMAAACDBQAAAAA=&#10;" filled="f" stroked="f">
              <v:fill o:detectmouseclick="t"/>
              <v:textbox style="mso-fit-shape-to-text:t" inset="0,0,0,0">
                <w:txbxContent>
                  <w:p w14:paraId="32FBB385" w14:textId="7D22C377" w:rsidR="00A11646" w:rsidRPr="00A11646" w:rsidRDefault="00A11646">
                    <w:pPr>
                      <w:rPr>
                        <w:rFonts w:ascii="Arial" w:eastAsia="Arial" w:hAnsi="Arial" w:cs="Arial"/>
                        <w:color w:val="A80000"/>
                        <w:sz w:val="24"/>
                        <w:szCs w:val="24"/>
                      </w:rPr>
                    </w:pPr>
                    <w:r w:rsidRPr="00A11646">
                      <w:rPr>
                        <w:rFonts w:ascii="Arial" w:eastAsia="Arial" w:hAnsi="Arial" w:cs="Arial"/>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CD0"/>
    <w:multiLevelType w:val="hybridMultilevel"/>
    <w:tmpl w:val="DACE9E92"/>
    <w:lvl w:ilvl="0" w:tplc="B90210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5A7B29"/>
    <w:multiLevelType w:val="hybridMultilevel"/>
    <w:tmpl w:val="6128967A"/>
    <w:lvl w:ilvl="0" w:tplc="A81258C6">
      <w:start w:val="1"/>
      <w:numFmt w:val="bullet"/>
      <w:lvlText w:val=""/>
      <w:lvlJc w:val="left"/>
      <w:pPr>
        <w:ind w:left="360" w:hanging="360"/>
      </w:pPr>
      <w:rPr>
        <w:rFonts w:ascii="Symbol" w:hAnsi="Symbol" w:hint="default"/>
        <w:color w:val="1AD4A3"/>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9C3CEA"/>
    <w:multiLevelType w:val="hybridMultilevel"/>
    <w:tmpl w:val="505A2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AF5273"/>
    <w:multiLevelType w:val="hybridMultilevel"/>
    <w:tmpl w:val="80F47C50"/>
    <w:lvl w:ilvl="0" w:tplc="C19CEF00">
      <w:start w:val="1"/>
      <w:numFmt w:val="bullet"/>
      <w:lvlText w:val=""/>
      <w:lvlJc w:val="left"/>
      <w:pPr>
        <w:ind w:left="720" w:hanging="360"/>
      </w:pPr>
      <w:rPr>
        <w:rFonts w:ascii="Symbol" w:hAnsi="Symbol" w:hint="default"/>
        <w:color w:val="F5886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ED4574"/>
    <w:multiLevelType w:val="hybridMultilevel"/>
    <w:tmpl w:val="271226AE"/>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650BEE"/>
    <w:multiLevelType w:val="hybridMultilevel"/>
    <w:tmpl w:val="CAE0748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6" w15:restartNumberingAfterBreak="0">
    <w:nsid w:val="19C850CF"/>
    <w:multiLevelType w:val="hybridMultilevel"/>
    <w:tmpl w:val="EB9E8A6E"/>
    <w:lvl w:ilvl="0" w:tplc="6C14BE36">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0A16B8F"/>
    <w:multiLevelType w:val="hybridMultilevel"/>
    <w:tmpl w:val="B34877D4"/>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B465021"/>
    <w:multiLevelType w:val="hybridMultilevel"/>
    <w:tmpl w:val="6BAAEC36"/>
    <w:lvl w:ilvl="0" w:tplc="597C639C">
      <w:start w:val="1"/>
      <w:numFmt w:val="bullet"/>
      <w:lvlText w:val=""/>
      <w:lvlJc w:val="left"/>
      <w:pPr>
        <w:tabs>
          <w:tab w:val="num" w:pos="360"/>
        </w:tabs>
        <w:ind w:left="357" w:hanging="357"/>
      </w:pPr>
      <w:rPr>
        <w:rFonts w:ascii="Symbol" w:hAnsi="Symbol" w:hint="default"/>
        <w:color w:val="65C5B3"/>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04FC8"/>
    <w:multiLevelType w:val="multilevel"/>
    <w:tmpl w:val="F552CBBC"/>
    <w:lvl w:ilvl="0">
      <w:start w:val="1"/>
      <w:numFmt w:val="bullet"/>
      <w:lvlText w:val=""/>
      <w:lvlJc w:val="left"/>
      <w:pPr>
        <w:tabs>
          <w:tab w:val="num" w:pos="720"/>
        </w:tabs>
        <w:ind w:left="720" w:hanging="360"/>
      </w:pPr>
      <w:rPr>
        <w:rFonts w:ascii="Symbol" w:hAnsi="Symbol" w:hint="default"/>
        <w:color w:val="FFFFFF" w:themeColor="background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327ED1"/>
    <w:multiLevelType w:val="hybridMultilevel"/>
    <w:tmpl w:val="2108B3A8"/>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D3135F"/>
    <w:multiLevelType w:val="hybridMultilevel"/>
    <w:tmpl w:val="8B72F8BA"/>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EDC6369"/>
    <w:multiLevelType w:val="hybridMultilevel"/>
    <w:tmpl w:val="240AE86C"/>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8A7A05"/>
    <w:multiLevelType w:val="hybridMultilevel"/>
    <w:tmpl w:val="AD68EE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FB86B76"/>
    <w:multiLevelType w:val="hybridMultilevel"/>
    <w:tmpl w:val="C5A24E28"/>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FC853A0"/>
    <w:multiLevelType w:val="hybridMultilevel"/>
    <w:tmpl w:val="B7B8BE16"/>
    <w:lvl w:ilvl="0" w:tplc="B59CB63A">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C362FC"/>
    <w:multiLevelType w:val="multilevel"/>
    <w:tmpl w:val="02EC58B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20566B"/>
    <w:multiLevelType w:val="hybridMultilevel"/>
    <w:tmpl w:val="2E8C27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F70E47"/>
    <w:multiLevelType w:val="hybridMultilevel"/>
    <w:tmpl w:val="B8B6D3CA"/>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FC68D3"/>
    <w:multiLevelType w:val="hybridMultilevel"/>
    <w:tmpl w:val="6BFE5830"/>
    <w:lvl w:ilvl="0" w:tplc="597C639C">
      <w:start w:val="1"/>
      <w:numFmt w:val="bullet"/>
      <w:lvlText w:val=""/>
      <w:lvlJc w:val="left"/>
      <w:pPr>
        <w:ind w:left="436" w:hanging="360"/>
      </w:pPr>
      <w:rPr>
        <w:rFonts w:ascii="Symbol" w:hAnsi="Symbol" w:hint="default"/>
        <w:color w:val="65C5B3"/>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0" w15:restartNumberingAfterBreak="0">
    <w:nsid w:val="3F2B22FC"/>
    <w:multiLevelType w:val="multilevel"/>
    <w:tmpl w:val="8AD80BD4"/>
    <w:lvl w:ilvl="0">
      <w:start w:val="1"/>
      <w:numFmt w:val="bullet"/>
      <w:lvlText w:val=""/>
      <w:lvlJc w:val="left"/>
      <w:pPr>
        <w:tabs>
          <w:tab w:val="num" w:pos="720"/>
        </w:tabs>
        <w:ind w:left="720" w:hanging="360"/>
      </w:pPr>
      <w:rPr>
        <w:rFonts w:ascii="Symbol" w:hAnsi="Symbol" w:hint="default"/>
        <w:color w:val="65C5B3"/>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0D73B0"/>
    <w:multiLevelType w:val="hybridMultilevel"/>
    <w:tmpl w:val="F432E47C"/>
    <w:lvl w:ilvl="0" w:tplc="0C090001">
      <w:start w:val="1"/>
      <w:numFmt w:val="bullet"/>
      <w:lvlText w:val=""/>
      <w:lvlJc w:val="left"/>
      <w:pPr>
        <w:tabs>
          <w:tab w:val="num" w:pos="360"/>
        </w:tabs>
        <w:ind w:left="357" w:hanging="35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2607BB"/>
    <w:multiLevelType w:val="hybridMultilevel"/>
    <w:tmpl w:val="EAAC8A66"/>
    <w:lvl w:ilvl="0" w:tplc="0C090001">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D470BA"/>
    <w:multiLevelType w:val="hybridMultilevel"/>
    <w:tmpl w:val="ACC6A2AE"/>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5136AF"/>
    <w:multiLevelType w:val="hybridMultilevel"/>
    <w:tmpl w:val="48345D92"/>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D464B4C"/>
    <w:multiLevelType w:val="hybridMultilevel"/>
    <w:tmpl w:val="D8306158"/>
    <w:lvl w:ilvl="0" w:tplc="1F80DDEC">
      <w:start w:val="1"/>
      <w:numFmt w:val="bullet"/>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0D578C"/>
    <w:multiLevelType w:val="hybridMultilevel"/>
    <w:tmpl w:val="DDC21F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23C0BC0"/>
    <w:multiLevelType w:val="hybridMultilevel"/>
    <w:tmpl w:val="021426A2"/>
    <w:lvl w:ilvl="0" w:tplc="597C639C">
      <w:start w:val="1"/>
      <w:numFmt w:val="bullet"/>
      <w:lvlText w:val=""/>
      <w:lvlJc w:val="left"/>
      <w:pPr>
        <w:tabs>
          <w:tab w:val="num" w:pos="360"/>
        </w:tabs>
        <w:ind w:left="360" w:hanging="360"/>
      </w:pPr>
      <w:rPr>
        <w:rFonts w:ascii="Symbol" w:hAnsi="Symbol" w:hint="default"/>
        <w:color w:val="65C5B3"/>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8CD02CC"/>
    <w:multiLevelType w:val="hybridMultilevel"/>
    <w:tmpl w:val="E536DFB2"/>
    <w:lvl w:ilvl="0" w:tplc="DD406C4C">
      <w:start w:val="1"/>
      <w:numFmt w:val="bullet"/>
      <w:lvlText w:val=""/>
      <w:lvlJc w:val="left"/>
      <w:pPr>
        <w:tabs>
          <w:tab w:val="num" w:pos="360"/>
        </w:tabs>
        <w:ind w:left="357" w:hanging="357"/>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3763D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4427589"/>
    <w:multiLevelType w:val="hybridMultilevel"/>
    <w:tmpl w:val="C2F25F24"/>
    <w:lvl w:ilvl="0" w:tplc="597C639C">
      <w:start w:val="1"/>
      <w:numFmt w:val="bullet"/>
      <w:lvlText w:val=""/>
      <w:lvlJc w:val="left"/>
      <w:pPr>
        <w:tabs>
          <w:tab w:val="num" w:pos="360"/>
        </w:tabs>
        <w:ind w:left="357" w:hanging="357"/>
      </w:pPr>
      <w:rPr>
        <w:rFonts w:ascii="Symbol" w:hAnsi="Symbol" w:hint="default"/>
        <w:color w:val="65C5B3"/>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59040D"/>
    <w:multiLevelType w:val="hybridMultilevel"/>
    <w:tmpl w:val="12802B84"/>
    <w:lvl w:ilvl="0" w:tplc="A81258C6">
      <w:start w:val="1"/>
      <w:numFmt w:val="bullet"/>
      <w:lvlText w:val=""/>
      <w:lvlJc w:val="left"/>
      <w:pPr>
        <w:ind w:left="360" w:hanging="360"/>
      </w:pPr>
      <w:rPr>
        <w:rFonts w:ascii="Symbol" w:hAnsi="Symbol" w:hint="default"/>
        <w:color w:val="1AD4A3"/>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DF77A8E"/>
    <w:multiLevelType w:val="hybridMultilevel"/>
    <w:tmpl w:val="B3F0B26C"/>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850B84"/>
    <w:multiLevelType w:val="hybridMultilevel"/>
    <w:tmpl w:val="100E3D06"/>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9F436E"/>
    <w:multiLevelType w:val="multilevel"/>
    <w:tmpl w:val="02EC58B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0F4E1D"/>
    <w:multiLevelType w:val="hybridMultilevel"/>
    <w:tmpl w:val="CA221264"/>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7EF5833"/>
    <w:multiLevelType w:val="hybridMultilevel"/>
    <w:tmpl w:val="545EFBEA"/>
    <w:lvl w:ilvl="0" w:tplc="6C14BE36">
      <w:start w:val="1"/>
      <w:numFmt w:val="bullet"/>
      <w:lvlText w:val=""/>
      <w:lvlJc w:val="left"/>
      <w:pPr>
        <w:tabs>
          <w:tab w:val="num" w:pos="360"/>
        </w:tabs>
        <w:ind w:left="357" w:hanging="357"/>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5640AF"/>
    <w:multiLevelType w:val="hybridMultilevel"/>
    <w:tmpl w:val="926015D4"/>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8B62354"/>
    <w:multiLevelType w:val="hybridMultilevel"/>
    <w:tmpl w:val="125E0E1C"/>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8EE11C2"/>
    <w:multiLevelType w:val="hybridMultilevel"/>
    <w:tmpl w:val="E0022C70"/>
    <w:lvl w:ilvl="0" w:tplc="597C639C">
      <w:start w:val="1"/>
      <w:numFmt w:val="bullet"/>
      <w:lvlText w:val=""/>
      <w:lvlJc w:val="left"/>
      <w:pPr>
        <w:tabs>
          <w:tab w:val="num" w:pos="360"/>
        </w:tabs>
        <w:ind w:left="360" w:hanging="360"/>
      </w:pPr>
      <w:rPr>
        <w:rFonts w:ascii="Symbol" w:hAnsi="Symbol" w:hint="default"/>
        <w:color w:val="65C5B3"/>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C157C6F"/>
    <w:multiLevelType w:val="hybridMultilevel"/>
    <w:tmpl w:val="098ED7A2"/>
    <w:lvl w:ilvl="0" w:tplc="6C14BE36">
      <w:start w:val="1"/>
      <w:numFmt w:val="bullet"/>
      <w:lvlText w:val=""/>
      <w:lvlJc w:val="left"/>
      <w:pPr>
        <w:tabs>
          <w:tab w:val="num" w:pos="1560"/>
        </w:tabs>
        <w:ind w:left="1557" w:hanging="357"/>
      </w:pPr>
      <w:rPr>
        <w:rFonts w:ascii="Symbol" w:hAnsi="Symbol" w:hint="default"/>
        <w:sz w:val="20"/>
      </w:rPr>
    </w:lvl>
    <w:lvl w:ilvl="1" w:tplc="04090003" w:tentative="1">
      <w:start w:val="1"/>
      <w:numFmt w:val="bullet"/>
      <w:lvlText w:val="o"/>
      <w:lvlJc w:val="left"/>
      <w:pPr>
        <w:tabs>
          <w:tab w:val="num" w:pos="2640"/>
        </w:tabs>
        <w:ind w:left="2640" w:hanging="360"/>
      </w:pPr>
      <w:rPr>
        <w:rFonts w:ascii="Courier New" w:hAnsi="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num w:numId="1">
    <w:abstractNumId w:val="2"/>
  </w:num>
  <w:num w:numId="2">
    <w:abstractNumId w:val="4"/>
  </w:num>
  <w:num w:numId="3">
    <w:abstractNumId w:val="35"/>
  </w:num>
  <w:num w:numId="4">
    <w:abstractNumId w:val="38"/>
  </w:num>
  <w:num w:numId="5">
    <w:abstractNumId w:val="22"/>
  </w:num>
  <w:num w:numId="6">
    <w:abstractNumId w:val="6"/>
  </w:num>
  <w:num w:numId="7">
    <w:abstractNumId w:val="31"/>
  </w:num>
  <w:num w:numId="8">
    <w:abstractNumId w:val="1"/>
  </w:num>
  <w:num w:numId="9">
    <w:abstractNumId w:val="18"/>
  </w:num>
  <w:num w:numId="10">
    <w:abstractNumId w:val="33"/>
  </w:num>
  <w:num w:numId="11">
    <w:abstractNumId w:val="17"/>
  </w:num>
  <w:num w:numId="12">
    <w:abstractNumId w:val="10"/>
  </w:num>
  <w:num w:numId="13">
    <w:abstractNumId w:val="15"/>
  </w:num>
  <w:num w:numId="14">
    <w:abstractNumId w:val="16"/>
  </w:num>
  <w:num w:numId="15">
    <w:abstractNumId w:val="20"/>
  </w:num>
  <w:num w:numId="16">
    <w:abstractNumId w:val="34"/>
  </w:num>
  <w:num w:numId="17">
    <w:abstractNumId w:val="9"/>
  </w:num>
  <w:num w:numId="18">
    <w:abstractNumId w:val="25"/>
  </w:num>
  <w:num w:numId="19">
    <w:abstractNumId w:val="5"/>
  </w:num>
  <w:num w:numId="20">
    <w:abstractNumId w:val="19"/>
  </w:num>
  <w:num w:numId="21">
    <w:abstractNumId w:val="3"/>
  </w:num>
  <w:num w:numId="22">
    <w:abstractNumId w:val="21"/>
  </w:num>
  <w:num w:numId="23">
    <w:abstractNumId w:val="40"/>
  </w:num>
  <w:num w:numId="24">
    <w:abstractNumId w:val="13"/>
  </w:num>
  <w:num w:numId="25">
    <w:abstractNumId w:val="30"/>
  </w:num>
  <w:num w:numId="26">
    <w:abstractNumId w:val="11"/>
  </w:num>
  <w:num w:numId="27">
    <w:abstractNumId w:val="0"/>
  </w:num>
  <w:num w:numId="28">
    <w:abstractNumId w:val="23"/>
  </w:num>
  <w:num w:numId="29">
    <w:abstractNumId w:val="26"/>
  </w:num>
  <w:num w:numId="30">
    <w:abstractNumId w:val="32"/>
  </w:num>
  <w:num w:numId="31">
    <w:abstractNumId w:val="39"/>
  </w:num>
  <w:num w:numId="32">
    <w:abstractNumId w:val="27"/>
  </w:num>
  <w:num w:numId="33">
    <w:abstractNumId w:val="28"/>
  </w:num>
  <w:num w:numId="34">
    <w:abstractNumId w:val="29"/>
  </w:num>
  <w:num w:numId="35">
    <w:abstractNumId w:val="12"/>
  </w:num>
  <w:num w:numId="36">
    <w:abstractNumId w:val="14"/>
  </w:num>
  <w:num w:numId="37">
    <w:abstractNumId w:val="36"/>
  </w:num>
  <w:num w:numId="38">
    <w:abstractNumId w:val="8"/>
  </w:num>
  <w:num w:numId="39">
    <w:abstractNumId w:val="24"/>
  </w:num>
  <w:num w:numId="40">
    <w:abstractNumId w:val="7"/>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77AB"/>
    <w:rsid w:val="00023CC8"/>
    <w:rsid w:val="00044E05"/>
    <w:rsid w:val="00073333"/>
    <w:rsid w:val="000A55F3"/>
    <w:rsid w:val="00106E84"/>
    <w:rsid w:val="00185693"/>
    <w:rsid w:val="001B3FF5"/>
    <w:rsid w:val="001D3ACE"/>
    <w:rsid w:val="001F2969"/>
    <w:rsid w:val="002334CF"/>
    <w:rsid w:val="00292635"/>
    <w:rsid w:val="002B1406"/>
    <w:rsid w:val="002C4043"/>
    <w:rsid w:val="002E4D54"/>
    <w:rsid w:val="0032086D"/>
    <w:rsid w:val="0035198D"/>
    <w:rsid w:val="00384AF7"/>
    <w:rsid w:val="003B73EC"/>
    <w:rsid w:val="004058A6"/>
    <w:rsid w:val="00442AED"/>
    <w:rsid w:val="0049200D"/>
    <w:rsid w:val="004D3A8C"/>
    <w:rsid w:val="00506A63"/>
    <w:rsid w:val="00553E54"/>
    <w:rsid w:val="005A2493"/>
    <w:rsid w:val="005E3BEE"/>
    <w:rsid w:val="006077AB"/>
    <w:rsid w:val="00633E82"/>
    <w:rsid w:val="006878B9"/>
    <w:rsid w:val="006C4FC6"/>
    <w:rsid w:val="006C6212"/>
    <w:rsid w:val="006F70B2"/>
    <w:rsid w:val="00701BF0"/>
    <w:rsid w:val="00783B31"/>
    <w:rsid w:val="007B7002"/>
    <w:rsid w:val="007C23CE"/>
    <w:rsid w:val="007F6477"/>
    <w:rsid w:val="008252DC"/>
    <w:rsid w:val="008A13A8"/>
    <w:rsid w:val="008A1CD4"/>
    <w:rsid w:val="008A2710"/>
    <w:rsid w:val="008C53B8"/>
    <w:rsid w:val="008D239A"/>
    <w:rsid w:val="009908A7"/>
    <w:rsid w:val="009C25E6"/>
    <w:rsid w:val="009C489E"/>
    <w:rsid w:val="009E5290"/>
    <w:rsid w:val="00A11646"/>
    <w:rsid w:val="00A22D8A"/>
    <w:rsid w:val="00A4645C"/>
    <w:rsid w:val="00A70197"/>
    <w:rsid w:val="00A85630"/>
    <w:rsid w:val="00AD4F50"/>
    <w:rsid w:val="00B02E31"/>
    <w:rsid w:val="00B10C02"/>
    <w:rsid w:val="00B46A72"/>
    <w:rsid w:val="00BB7127"/>
    <w:rsid w:val="00C15CD7"/>
    <w:rsid w:val="00C32CFC"/>
    <w:rsid w:val="00C770CF"/>
    <w:rsid w:val="00CA4D22"/>
    <w:rsid w:val="00CF379A"/>
    <w:rsid w:val="00D11624"/>
    <w:rsid w:val="00D1293C"/>
    <w:rsid w:val="00D16AC1"/>
    <w:rsid w:val="00D2103D"/>
    <w:rsid w:val="00D9691D"/>
    <w:rsid w:val="00DA2AE3"/>
    <w:rsid w:val="00DC1A00"/>
    <w:rsid w:val="00DC323B"/>
    <w:rsid w:val="00DC3384"/>
    <w:rsid w:val="00E07AD5"/>
    <w:rsid w:val="00E7482F"/>
    <w:rsid w:val="00F504C4"/>
    <w:rsid w:val="00F83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C8FC88A"/>
  <w15:docId w15:val="{8630E2EB-4700-41FF-B369-BD3DEB05E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7AB"/>
    <w:rPr>
      <w:rFonts w:ascii="Tahoma" w:hAnsi="Tahoma" w:cs="Tahoma"/>
      <w:sz w:val="16"/>
      <w:szCs w:val="16"/>
    </w:rPr>
  </w:style>
  <w:style w:type="paragraph" w:styleId="Header">
    <w:name w:val="header"/>
    <w:basedOn w:val="Normal"/>
    <w:link w:val="HeaderChar"/>
    <w:uiPriority w:val="99"/>
    <w:unhideWhenUsed/>
    <w:rsid w:val="00607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7AB"/>
  </w:style>
  <w:style w:type="paragraph" w:styleId="Footer">
    <w:name w:val="footer"/>
    <w:basedOn w:val="Normal"/>
    <w:link w:val="FooterChar"/>
    <w:uiPriority w:val="99"/>
    <w:unhideWhenUsed/>
    <w:rsid w:val="00607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7AB"/>
  </w:style>
  <w:style w:type="table" w:styleId="TableGrid">
    <w:name w:val="Table Grid"/>
    <w:basedOn w:val="TableNormal"/>
    <w:uiPriority w:val="59"/>
    <w:rsid w:val="001B3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3FF5"/>
    <w:rPr>
      <w:color w:val="808080"/>
    </w:rPr>
  </w:style>
  <w:style w:type="paragraph" w:styleId="ListParagraph">
    <w:name w:val="List Paragraph"/>
    <w:basedOn w:val="Normal"/>
    <w:uiPriority w:val="34"/>
    <w:qFormat/>
    <w:rsid w:val="001B3FF5"/>
    <w:pPr>
      <w:spacing w:after="0" w:line="240" w:lineRule="auto"/>
      <w:ind w:left="720"/>
      <w:contextualSpacing/>
      <w:jc w:val="both"/>
    </w:pPr>
    <w:rPr>
      <w:rFonts w:ascii="Univers (W1)" w:eastAsia="Times New Roman" w:hAnsi="Univers (W1)" w:cs="Times New Roman"/>
      <w:szCs w:val="20"/>
      <w:lang w:val="en-GB"/>
    </w:rPr>
  </w:style>
  <w:style w:type="paragraph" w:styleId="BodyText2">
    <w:name w:val="Body Text 2"/>
    <w:basedOn w:val="Normal"/>
    <w:link w:val="BodyText2Char"/>
    <w:rsid w:val="008A2710"/>
    <w:pPr>
      <w:spacing w:before="120" w:after="0" w:line="240" w:lineRule="auto"/>
      <w:jc w:val="both"/>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8A2710"/>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DA2AE3"/>
    <w:rPr>
      <w:color w:val="0000FF"/>
      <w:u w:val="single"/>
    </w:rPr>
  </w:style>
  <w:style w:type="paragraph" w:styleId="NormalIndent">
    <w:name w:val="Normal Indent"/>
    <w:basedOn w:val="Normal"/>
    <w:uiPriority w:val="99"/>
    <w:semiHidden/>
    <w:unhideWhenUsed/>
    <w:rsid w:val="00DC323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yperlink" Target="https://www.sahealth.sa.gov.au/wps/wcm/connect/public+content/sa+health+internet/health+services/gp+plus+health+care+services+and+centres/noarlunga+gp+plus+super+clinic/aboriginal+health+services+at+noarlunga+and+clovelly+park" TargetMode="External"/><Relationship Id="rId3" Type="http://schemas.openxmlformats.org/officeDocument/2006/relationships/styles" Target="styles.xml"/><Relationship Id="rId21" Type="http://schemas.openxmlformats.org/officeDocument/2006/relationships/hyperlink" Target="https://www.sahealth.sa.gov.au/wps/wcm/connect/public+content/sa+health+internet/health+services/hospitals+and+health+services+metropolitan+adelaide/noarlunga+hospital" TargetMode="Externa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yperlink" Target="https://www.sahealth.sa.gov.au/wps/wcm/connect/public%20content/sa%20health%20internet/health%20services/mental%20health%20services/jamie%20larcombe%20centre%20veterans%20mental%20health%20precinct" TargetMode="External"/><Relationship Id="rId33" Type="http://schemas.openxmlformats.org/officeDocument/2006/relationships/header" Target="header1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s://www.sahealth.sa.gov.au/wps/wcm/connect/public+content/sa+health+internet/health+services/hospitals+and+health+services+metropolitan+adelaide/flinders+medical+centre" TargetMode="Externa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sahealth.sa.gov.au/wps/wcm/connect/public+content/sa+health+internet/health+services/hospitals+and+health+services+metropolitan+adelaide/repatriation+general+hospital/repatriation+general+hospital" TargetMode="External"/><Relationship Id="rId32" Type="http://schemas.openxmlformats.org/officeDocument/2006/relationships/header" Target="header15.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sahealth.sa.gov.au/wps/wcm/connect/public+content/sa+health+internet/health+services/mental+health+services" TargetMode="Externa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sahealth.sa.gov.au/wps/wcm/connect/public+content/sa+health+internet/about+us/our+local+health+networks/southern+adelaide+local+health+network/our+services/gp+plus+health+care+centres+and+clinics+at+salhn" TargetMode="Externa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1.xml.rels><?xml version="1.0" encoding="UTF-8" standalone="yes"?>
<Relationships xmlns="http://schemas.openxmlformats.org/package/2006/relationships"><Relationship Id="rId1" Type="http://schemas.openxmlformats.org/officeDocument/2006/relationships/image" Target="media/image6.jpeg"/></Relationships>
</file>

<file path=word/_rels/header14.xml.rels><?xml version="1.0" encoding="UTF-8" standalone="yes"?>
<Relationships xmlns="http://schemas.openxmlformats.org/package/2006/relationships"><Relationship Id="rId1" Type="http://schemas.openxmlformats.org/officeDocument/2006/relationships/image" Target="media/image7.jpeg"/></Relationships>
</file>

<file path=word/_rels/header17.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34878BEAE842D0B49C2E34E3F3E473"/>
        <w:category>
          <w:name w:val="General"/>
          <w:gallery w:val="placeholder"/>
        </w:category>
        <w:types>
          <w:type w:val="bbPlcHdr"/>
        </w:types>
        <w:behaviors>
          <w:behavior w:val="content"/>
        </w:behaviors>
        <w:guid w:val="{FD32B811-908F-4A46-9E1C-3470AD1DBB42}"/>
      </w:docPartPr>
      <w:docPartBody>
        <w:p w:rsidR="00715159" w:rsidRDefault="003631F2" w:rsidP="003631F2">
          <w:pPr>
            <w:pStyle w:val="8134878BEAE842D0B49C2E34E3F3E47310"/>
          </w:pPr>
          <w:r w:rsidRPr="008A2710">
            <w:rPr>
              <w:rStyle w:val="PlaceholderText"/>
              <w:rFonts w:ascii="Arial" w:hAnsi="Arial" w:cs="Arial"/>
              <w:color w:val="000000" w:themeColor="text1"/>
              <w:sz w:val="20"/>
              <w:szCs w:val="20"/>
              <w:highlight w:val="yellow"/>
            </w:rPr>
            <w:t>Enter Position / Role Title</w:t>
          </w:r>
          <w:r w:rsidRPr="008A2710">
            <w:rPr>
              <w:rStyle w:val="PlaceholderText"/>
              <w:rFonts w:ascii="Arial" w:hAnsi="Arial" w:cs="Arial"/>
              <w:color w:val="000000" w:themeColor="text1"/>
              <w:sz w:val="20"/>
              <w:szCs w:val="20"/>
            </w:rPr>
            <w:t xml:space="preserve"> </w:t>
          </w:r>
        </w:p>
      </w:docPartBody>
    </w:docPart>
    <w:docPart>
      <w:docPartPr>
        <w:name w:val="9805338E54174EABB540F964D3246E35"/>
        <w:category>
          <w:name w:val="General"/>
          <w:gallery w:val="placeholder"/>
        </w:category>
        <w:types>
          <w:type w:val="bbPlcHdr"/>
        </w:types>
        <w:behaviors>
          <w:behavior w:val="content"/>
        </w:behaviors>
        <w:guid w:val="{3A5EAB09-D688-42AD-9FFC-A3E2A7320806}"/>
      </w:docPartPr>
      <w:docPartBody>
        <w:p w:rsidR="00715159" w:rsidRDefault="003631F2" w:rsidP="003631F2">
          <w:pPr>
            <w:pStyle w:val="9805338E54174EABB540F964D3246E3510"/>
          </w:pPr>
          <w:r w:rsidRPr="008A2710">
            <w:rPr>
              <w:rStyle w:val="PlaceholderText"/>
              <w:rFonts w:ascii="Arial" w:hAnsi="Arial" w:cs="Arial"/>
              <w:color w:val="000000" w:themeColor="text1"/>
              <w:sz w:val="20"/>
              <w:szCs w:val="20"/>
              <w:highlight w:val="yellow"/>
            </w:rPr>
            <w:t>Enter Classification code</w:t>
          </w:r>
        </w:p>
      </w:docPartBody>
    </w:docPart>
    <w:docPart>
      <w:docPartPr>
        <w:name w:val="382125B3657D4A729E19A1523F68E607"/>
        <w:category>
          <w:name w:val="General"/>
          <w:gallery w:val="placeholder"/>
        </w:category>
        <w:types>
          <w:type w:val="bbPlcHdr"/>
        </w:types>
        <w:behaviors>
          <w:behavior w:val="content"/>
        </w:behaviors>
        <w:guid w:val="{FCF3F2D0-FEF4-4107-A1EB-62EAA08541A4}"/>
      </w:docPartPr>
      <w:docPartBody>
        <w:p w:rsidR="00715159" w:rsidRDefault="003631F2" w:rsidP="003631F2">
          <w:pPr>
            <w:pStyle w:val="382125B3657D4A729E19A1523F68E60710"/>
          </w:pPr>
          <w:r w:rsidRPr="008A2710">
            <w:rPr>
              <w:rStyle w:val="PlaceholderText"/>
              <w:rFonts w:ascii="Arial" w:hAnsi="Arial" w:cs="Arial"/>
              <w:color w:val="000000" w:themeColor="text1"/>
              <w:sz w:val="20"/>
              <w:szCs w:val="20"/>
              <w:highlight w:val="yellow"/>
            </w:rPr>
            <w:t>Enter Division</w:t>
          </w:r>
        </w:p>
      </w:docPartBody>
    </w:docPart>
    <w:docPart>
      <w:docPartPr>
        <w:name w:val="9E8E3C8187AF488DA805C77DFA639A51"/>
        <w:category>
          <w:name w:val="General"/>
          <w:gallery w:val="placeholder"/>
        </w:category>
        <w:types>
          <w:type w:val="bbPlcHdr"/>
        </w:types>
        <w:behaviors>
          <w:behavior w:val="content"/>
        </w:behaviors>
        <w:guid w:val="{408FA104-4D86-4060-8E21-957B91F318F1}"/>
      </w:docPartPr>
      <w:docPartBody>
        <w:p w:rsidR="00715159" w:rsidRDefault="003631F2" w:rsidP="003631F2">
          <w:pPr>
            <w:pStyle w:val="9E8E3C8187AF488DA805C77DFA639A5110"/>
          </w:pPr>
          <w:r w:rsidRPr="008A2710">
            <w:rPr>
              <w:rStyle w:val="PlaceholderText"/>
              <w:rFonts w:ascii="Arial" w:hAnsi="Arial" w:cs="Arial"/>
              <w:color w:val="000000" w:themeColor="text1"/>
              <w:sz w:val="20"/>
              <w:szCs w:val="20"/>
              <w:highlight w:val="yellow"/>
            </w:rPr>
            <w:t>Enter Department / Section / Unit/ Ward</w:t>
          </w:r>
        </w:p>
      </w:docPartBody>
    </w:docPart>
    <w:docPart>
      <w:docPartPr>
        <w:name w:val="DEA83CAD3EFD4F2CAFE9AEC6C4FF7FA9"/>
        <w:category>
          <w:name w:val="General"/>
          <w:gallery w:val="placeholder"/>
        </w:category>
        <w:types>
          <w:type w:val="bbPlcHdr"/>
        </w:types>
        <w:behaviors>
          <w:behavior w:val="content"/>
        </w:behaviors>
        <w:guid w:val="{D9142F6B-89C4-4C33-8747-C3568F484FAD}"/>
      </w:docPartPr>
      <w:docPartBody>
        <w:p w:rsidR="00715159" w:rsidRDefault="003631F2" w:rsidP="003631F2">
          <w:pPr>
            <w:pStyle w:val="DEA83CAD3EFD4F2CAFE9AEC6C4FF7FA910"/>
          </w:pPr>
          <w:r w:rsidRPr="008A2710">
            <w:rPr>
              <w:rStyle w:val="PlaceholderText"/>
              <w:rFonts w:ascii="Arial" w:hAnsi="Arial" w:cs="Arial"/>
              <w:color w:val="000000" w:themeColor="text1"/>
              <w:sz w:val="20"/>
              <w:highlight w:val="yellow"/>
            </w:rPr>
            <w:t>Enter position that this role reports to operationally</w:t>
          </w:r>
        </w:p>
      </w:docPartBody>
    </w:docPart>
    <w:docPart>
      <w:docPartPr>
        <w:name w:val="162E0896689B40688C2F25F5F7072C9E"/>
        <w:category>
          <w:name w:val="General"/>
          <w:gallery w:val="placeholder"/>
        </w:category>
        <w:types>
          <w:type w:val="bbPlcHdr"/>
        </w:types>
        <w:behaviors>
          <w:behavior w:val="content"/>
        </w:behaviors>
        <w:guid w:val="{39D4E705-4298-4BC7-B1EA-7612FC477D0A}"/>
      </w:docPartPr>
      <w:docPartBody>
        <w:p w:rsidR="00715159" w:rsidRDefault="003631F2" w:rsidP="003631F2">
          <w:pPr>
            <w:pStyle w:val="162E0896689B40688C2F25F5F7072C9E10"/>
          </w:pPr>
          <w:r w:rsidRPr="008A2710">
            <w:rPr>
              <w:rStyle w:val="PlaceholderText"/>
              <w:rFonts w:ascii="Arial" w:hAnsi="Arial" w:cs="Arial"/>
              <w:color w:val="000000" w:themeColor="text1"/>
              <w:sz w:val="20"/>
              <w:highlight w:val="yellow"/>
            </w:rPr>
            <w:t>Enter position that this role reports to Professionally</w:t>
          </w:r>
        </w:p>
      </w:docPartBody>
    </w:docPart>
    <w:docPart>
      <w:docPartPr>
        <w:name w:val="D7D6852A90234622AE303B1BD51C6D45"/>
        <w:category>
          <w:name w:val="General"/>
          <w:gallery w:val="placeholder"/>
        </w:category>
        <w:types>
          <w:type w:val="bbPlcHdr"/>
        </w:types>
        <w:behaviors>
          <w:behavior w:val="content"/>
        </w:behaviors>
        <w:guid w:val="{FE310306-61A0-45CB-81E3-7500E1103A27}"/>
      </w:docPartPr>
      <w:docPartBody>
        <w:p w:rsidR="00BC1A12" w:rsidRDefault="003631F2" w:rsidP="003631F2">
          <w:pPr>
            <w:pStyle w:val="D7D6852A90234622AE303B1BD51C6D459"/>
          </w:pPr>
          <w:r w:rsidRPr="008A2710">
            <w:rPr>
              <w:rStyle w:val="PlaceholderText"/>
              <w:rFonts w:ascii="Arial" w:hAnsi="Arial" w:cs="Arial"/>
              <w:color w:val="000000" w:themeColor="text1"/>
              <w:sz w:val="20"/>
              <w:szCs w:val="20"/>
              <w:highlight w:val="yellow"/>
            </w:rPr>
            <w:t>Select Immunisation Risk Category from List</w:t>
          </w:r>
        </w:p>
      </w:docPartBody>
    </w:docPart>
    <w:docPart>
      <w:docPartPr>
        <w:name w:val="25BE47B80079492EB0D534588CC35B00"/>
        <w:category>
          <w:name w:val="General"/>
          <w:gallery w:val="placeholder"/>
        </w:category>
        <w:types>
          <w:type w:val="bbPlcHdr"/>
        </w:types>
        <w:behaviors>
          <w:behavior w:val="content"/>
        </w:behaviors>
        <w:guid w:val="{5BB19FF0-130F-4B18-B390-C9BAE77A3631}"/>
      </w:docPartPr>
      <w:docPartBody>
        <w:p w:rsidR="00BC1A12" w:rsidRDefault="003631F2" w:rsidP="003631F2">
          <w:pPr>
            <w:pStyle w:val="25BE47B80079492EB0D534588CC35B009"/>
          </w:pPr>
          <w:r w:rsidRPr="00D1293C">
            <w:rPr>
              <w:rStyle w:val="PlaceholderText"/>
              <w:rFonts w:ascii="Arial" w:hAnsi="Arial" w:cs="Arial"/>
              <w:sz w:val="20"/>
              <w:highlight w:val="yellow"/>
            </w:rPr>
            <w:t>List the positions directly reporting to this position (not the position to which this position/role reports</w:t>
          </w:r>
        </w:p>
      </w:docPartBody>
    </w:docPart>
    <w:docPart>
      <w:docPartPr>
        <w:name w:val="0E356753CDAF4B7EA47547A267D9E18E"/>
        <w:category>
          <w:name w:val="General"/>
          <w:gallery w:val="placeholder"/>
        </w:category>
        <w:types>
          <w:type w:val="bbPlcHdr"/>
        </w:types>
        <w:behaviors>
          <w:behavior w:val="content"/>
        </w:behaviors>
        <w:guid w:val="{CA7E2468-29F1-43BF-86BF-42E5F5AC9169}"/>
      </w:docPartPr>
      <w:docPartBody>
        <w:p w:rsidR="003A7333" w:rsidRDefault="003631F2" w:rsidP="003631F2">
          <w:pPr>
            <w:pStyle w:val="0E356753CDAF4B7EA47547A267D9E18E8"/>
          </w:pPr>
          <w:r w:rsidRPr="008B5A0A">
            <w:rPr>
              <w:rFonts w:ascii="Arial" w:hAnsi="Arial" w:cs="Arial"/>
              <w:b w:val="0"/>
              <w:color w:val="808080" w:themeColor="background1" w:themeShade="80"/>
              <w:sz w:val="20"/>
              <w:highlight w:val="yellow"/>
            </w:rPr>
            <w:t>List major challenges</w:t>
          </w:r>
        </w:p>
      </w:docPartBody>
    </w:docPart>
    <w:docPart>
      <w:docPartPr>
        <w:name w:val="CBA41F166BA646DE8E4EDD6A6E4CDCD0"/>
        <w:category>
          <w:name w:val="General"/>
          <w:gallery w:val="placeholder"/>
        </w:category>
        <w:types>
          <w:type w:val="bbPlcHdr"/>
        </w:types>
        <w:behaviors>
          <w:behavior w:val="content"/>
        </w:behaviors>
        <w:guid w:val="{BC7F8FF0-B086-4B9A-A808-52D8EC145552}"/>
      </w:docPartPr>
      <w:docPartBody>
        <w:p w:rsidR="003A7333" w:rsidRDefault="003631F2" w:rsidP="003631F2">
          <w:pPr>
            <w:pStyle w:val="CBA41F166BA646DE8E4EDD6A6E4CDCD08"/>
          </w:pPr>
          <w:r w:rsidRPr="00AC34DB">
            <w:rPr>
              <w:rStyle w:val="PlaceholderText"/>
              <w:rFonts w:ascii="Arial" w:hAnsi="Arial" w:cs="Arial"/>
              <w:sz w:val="20"/>
              <w:szCs w:val="20"/>
              <w:highlight w:val="yellow"/>
            </w:rPr>
            <w:t>Select Level or N/A from drop-down list</w:t>
          </w:r>
        </w:p>
      </w:docPartBody>
    </w:docPart>
    <w:docPart>
      <w:docPartPr>
        <w:name w:val="105EB805B089415888AD84775F0757C3"/>
        <w:category>
          <w:name w:val="General"/>
          <w:gallery w:val="placeholder"/>
        </w:category>
        <w:types>
          <w:type w:val="bbPlcHdr"/>
        </w:types>
        <w:behaviors>
          <w:behavior w:val="content"/>
        </w:behaviors>
        <w:guid w:val="{57549512-FBF6-4EAE-A2CF-DD7728C46DDC}"/>
      </w:docPartPr>
      <w:docPartBody>
        <w:p w:rsidR="003A7333" w:rsidRDefault="003631F2" w:rsidP="003631F2">
          <w:pPr>
            <w:pStyle w:val="105EB805B089415888AD84775F0757C38"/>
          </w:pPr>
          <w:r w:rsidRPr="00AC34DB">
            <w:rPr>
              <w:rStyle w:val="PlaceholderText"/>
              <w:rFonts w:ascii="Arial" w:hAnsi="Arial" w:cs="Arial"/>
              <w:sz w:val="20"/>
              <w:szCs w:val="20"/>
              <w:highlight w:val="yellow"/>
            </w:rPr>
            <w:t>Select Level or N/A from drop-down list</w:t>
          </w:r>
        </w:p>
      </w:docPartBody>
    </w:docPart>
    <w:docPart>
      <w:docPartPr>
        <w:name w:val="474B4F08673E493E8DB6302ECAD51362"/>
        <w:category>
          <w:name w:val="General"/>
          <w:gallery w:val="placeholder"/>
        </w:category>
        <w:types>
          <w:type w:val="bbPlcHdr"/>
        </w:types>
        <w:behaviors>
          <w:behavior w:val="content"/>
        </w:behaviors>
        <w:guid w:val="{67520940-3B92-42AF-B675-CCDF063AC227}"/>
      </w:docPartPr>
      <w:docPartBody>
        <w:p w:rsidR="003A7333" w:rsidRDefault="003631F2" w:rsidP="003631F2">
          <w:pPr>
            <w:pStyle w:val="474B4F08673E493E8DB6302ECAD513628"/>
          </w:pPr>
          <w:r w:rsidRPr="00CA4D22">
            <w:rPr>
              <w:rStyle w:val="PlaceholderText"/>
              <w:rFonts w:ascii="Arial" w:hAnsi="Arial" w:cs="Arial"/>
              <w:sz w:val="20"/>
              <w:highlight w:val="yellow"/>
            </w:rPr>
            <w:t>Select Level or N/A from drop-down list</w:t>
          </w:r>
        </w:p>
      </w:docPartBody>
    </w:docPart>
    <w:docPart>
      <w:docPartPr>
        <w:name w:val="69D354E45B4D46F18863CB579A2934CD"/>
        <w:category>
          <w:name w:val="General"/>
          <w:gallery w:val="placeholder"/>
        </w:category>
        <w:types>
          <w:type w:val="bbPlcHdr"/>
        </w:types>
        <w:behaviors>
          <w:behavior w:val="content"/>
        </w:behaviors>
        <w:guid w:val="{A25A7C71-9659-4259-8851-8CC34A852366}"/>
      </w:docPartPr>
      <w:docPartBody>
        <w:p w:rsidR="003A7333" w:rsidRDefault="003631F2" w:rsidP="003631F2">
          <w:pPr>
            <w:pStyle w:val="69D354E45B4D46F18863CB579A2934CD8"/>
          </w:pPr>
          <w:r w:rsidRPr="00E07AD5">
            <w:rPr>
              <w:rStyle w:val="PlaceholderText"/>
              <w:highlight w:val="yellow"/>
            </w:rPr>
            <w:t>xxx</w:t>
          </w:r>
        </w:p>
      </w:docPartBody>
    </w:docPart>
    <w:docPart>
      <w:docPartPr>
        <w:name w:val="FAD47CFD105B4A779EA2FDA4B01B5FD8"/>
        <w:category>
          <w:name w:val="General"/>
          <w:gallery w:val="placeholder"/>
        </w:category>
        <w:types>
          <w:type w:val="bbPlcHdr"/>
        </w:types>
        <w:behaviors>
          <w:behavior w:val="content"/>
        </w:behaviors>
        <w:guid w:val="{A824A5B9-787F-4A62-B75C-3CCE1E0207FD}"/>
      </w:docPartPr>
      <w:docPartBody>
        <w:p w:rsidR="003A7333" w:rsidRDefault="003631F2" w:rsidP="003631F2">
          <w:pPr>
            <w:pStyle w:val="FAD47CFD105B4A779EA2FDA4B01B5FD87"/>
          </w:pPr>
          <w:r w:rsidRPr="00E07AD5">
            <w:rPr>
              <w:rFonts w:ascii="Arial" w:hAnsi="Arial" w:cs="Arial"/>
              <w:sz w:val="20"/>
              <w:szCs w:val="20"/>
              <w:highlight w:val="yellow"/>
            </w:rPr>
            <w:t>Key Result Area</w:t>
          </w:r>
        </w:p>
      </w:docPartBody>
    </w:docPart>
    <w:docPart>
      <w:docPartPr>
        <w:name w:val="3CD6AEB0DB1C45CB8070089721415195"/>
        <w:category>
          <w:name w:val="General"/>
          <w:gallery w:val="placeholder"/>
        </w:category>
        <w:types>
          <w:type w:val="bbPlcHdr"/>
        </w:types>
        <w:behaviors>
          <w:behavior w:val="content"/>
        </w:behaviors>
        <w:guid w:val="{A18EBBBE-3559-4068-802C-86E210B07D88}"/>
      </w:docPartPr>
      <w:docPartBody>
        <w:p w:rsidR="003A7333" w:rsidRDefault="003631F2" w:rsidP="003631F2">
          <w:pPr>
            <w:pStyle w:val="3CD6AEB0DB1C45CB80700897214151957"/>
          </w:pPr>
          <w:r w:rsidRPr="00E07AD5">
            <w:rPr>
              <w:rStyle w:val="PlaceholderText"/>
              <w:highlight w:val="yellow"/>
            </w:rPr>
            <w:t>xxx</w:t>
          </w:r>
        </w:p>
      </w:docPartBody>
    </w:docPart>
    <w:docPart>
      <w:docPartPr>
        <w:name w:val="B1BAF98FA5F845F7A3AC5AA792A92CEA"/>
        <w:category>
          <w:name w:val="General"/>
          <w:gallery w:val="placeholder"/>
        </w:category>
        <w:types>
          <w:type w:val="bbPlcHdr"/>
        </w:types>
        <w:behaviors>
          <w:behavior w:val="content"/>
        </w:behaviors>
        <w:guid w:val="{921E11CA-AE76-4537-B3AB-50EC8B255A76}"/>
      </w:docPartPr>
      <w:docPartBody>
        <w:p w:rsidR="003A7333" w:rsidRDefault="003631F2" w:rsidP="003631F2">
          <w:pPr>
            <w:pStyle w:val="B1BAF98FA5F845F7A3AC5AA792A92CEA6"/>
          </w:pPr>
          <w:r w:rsidRPr="0032086D">
            <w:rPr>
              <w:rFonts w:ascii="Arial" w:hAnsi="Arial" w:cs="Arial"/>
              <w:color w:val="7F7F7F" w:themeColor="text1" w:themeTint="80"/>
              <w:sz w:val="20"/>
              <w:highlight w:val="yellow"/>
            </w:rPr>
            <w:t>List minimum education/vocational qualifications in line with the Workforce Operations Advice – minimum qualification requirements for non-Executive SA Health employees</w:t>
          </w:r>
        </w:p>
      </w:docPartBody>
    </w:docPart>
    <w:docPart>
      <w:docPartPr>
        <w:name w:val="962333BBDDB0481FAC7A2D9A7048EED2"/>
        <w:category>
          <w:name w:val="General"/>
          <w:gallery w:val="placeholder"/>
        </w:category>
        <w:types>
          <w:type w:val="bbPlcHdr"/>
        </w:types>
        <w:behaviors>
          <w:behavior w:val="content"/>
        </w:behaviors>
        <w:guid w:val="{4079B2C7-1A16-4D3D-ABA5-98773051E97B}"/>
      </w:docPartPr>
      <w:docPartBody>
        <w:p w:rsidR="003A7333" w:rsidRDefault="003631F2" w:rsidP="003631F2">
          <w:pPr>
            <w:pStyle w:val="962333BBDDB0481FAC7A2D9A7048EED24"/>
          </w:pPr>
          <w:bookmarkStart w:id="0" w:name="_GoBack"/>
          <w:r w:rsidRPr="003B73EC">
            <w:rPr>
              <w:rFonts w:ascii="Arial" w:hAnsi="Arial" w:cs="Arial"/>
              <w:sz w:val="20"/>
              <w:szCs w:val="20"/>
              <w:highlight w:val="yellow"/>
            </w:rPr>
            <w:t>Enter CHRIS position number</w:t>
          </w:r>
          <w:bookmarkEnd w:id="0"/>
        </w:p>
      </w:docPartBody>
    </w:docPart>
    <w:docPart>
      <w:docPartPr>
        <w:name w:val="400E4C1973E145638054EFE15359D3D0"/>
        <w:category>
          <w:name w:val="General"/>
          <w:gallery w:val="placeholder"/>
        </w:category>
        <w:types>
          <w:type w:val="bbPlcHdr"/>
        </w:types>
        <w:behaviors>
          <w:behavior w:val="content"/>
        </w:behaviors>
        <w:guid w:val="{0AFCFFB4-1949-4131-8850-45905A533DF2}"/>
      </w:docPartPr>
      <w:docPartBody>
        <w:p w:rsidR="003A7333" w:rsidRDefault="003631F2" w:rsidP="003631F2">
          <w:pPr>
            <w:pStyle w:val="400E4C1973E145638054EFE15359D3D03"/>
          </w:pPr>
          <w:r w:rsidRPr="003B73EC">
            <w:rPr>
              <w:rFonts w:ascii="Arial" w:hAnsi="Arial" w:cs="Arial"/>
              <w:sz w:val="20"/>
              <w:szCs w:val="20"/>
              <w:highlight w:val="yellow"/>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1AC"/>
    <w:rsid w:val="00230E17"/>
    <w:rsid w:val="003631F2"/>
    <w:rsid w:val="003A137A"/>
    <w:rsid w:val="003A7333"/>
    <w:rsid w:val="00715159"/>
    <w:rsid w:val="008511AC"/>
    <w:rsid w:val="00BC1A12"/>
    <w:rsid w:val="00CE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159"/>
    <w:rPr>
      <w:color w:val="808080"/>
    </w:rPr>
  </w:style>
  <w:style w:type="paragraph" w:customStyle="1" w:styleId="8134878BEAE842D0B49C2E34E3F3E47310">
    <w:name w:val="8134878BEAE842D0B49C2E34E3F3E47310"/>
    <w:rsid w:val="003631F2"/>
    <w:rPr>
      <w:rFonts w:eastAsiaTheme="minorHAnsi"/>
      <w:lang w:eastAsia="en-US"/>
    </w:rPr>
  </w:style>
  <w:style w:type="paragraph" w:customStyle="1" w:styleId="9805338E54174EABB540F964D3246E3510">
    <w:name w:val="9805338E54174EABB540F964D3246E3510"/>
    <w:rsid w:val="003631F2"/>
    <w:rPr>
      <w:rFonts w:eastAsiaTheme="minorHAnsi"/>
      <w:lang w:eastAsia="en-US"/>
    </w:rPr>
  </w:style>
  <w:style w:type="paragraph" w:customStyle="1" w:styleId="382125B3657D4A729E19A1523F68E60710">
    <w:name w:val="382125B3657D4A729E19A1523F68E60710"/>
    <w:rsid w:val="003631F2"/>
    <w:rPr>
      <w:rFonts w:eastAsiaTheme="minorHAnsi"/>
      <w:lang w:eastAsia="en-US"/>
    </w:rPr>
  </w:style>
  <w:style w:type="paragraph" w:customStyle="1" w:styleId="9E8E3C8187AF488DA805C77DFA639A5110">
    <w:name w:val="9E8E3C8187AF488DA805C77DFA639A5110"/>
    <w:rsid w:val="003631F2"/>
    <w:rPr>
      <w:rFonts w:eastAsiaTheme="minorHAnsi"/>
      <w:lang w:eastAsia="en-US"/>
    </w:rPr>
  </w:style>
  <w:style w:type="paragraph" w:customStyle="1" w:styleId="DEA83CAD3EFD4F2CAFE9AEC6C4FF7FA910">
    <w:name w:val="DEA83CAD3EFD4F2CAFE9AEC6C4FF7FA910"/>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162E0896689B40688C2F25F5F7072C9E10">
    <w:name w:val="162E0896689B40688C2F25F5F7072C9E10"/>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962333BBDDB0481FAC7A2D9A7048EED24">
    <w:name w:val="962333BBDDB0481FAC7A2D9A7048EED24"/>
    <w:rsid w:val="003631F2"/>
    <w:rPr>
      <w:rFonts w:eastAsiaTheme="minorHAnsi"/>
      <w:lang w:eastAsia="en-US"/>
    </w:rPr>
  </w:style>
  <w:style w:type="paragraph" w:customStyle="1" w:styleId="400E4C1973E145638054EFE15359D3D03">
    <w:name w:val="400E4C1973E145638054EFE15359D3D03"/>
    <w:rsid w:val="003631F2"/>
    <w:rPr>
      <w:rFonts w:eastAsiaTheme="minorHAnsi"/>
      <w:lang w:eastAsia="en-US"/>
    </w:rPr>
  </w:style>
  <w:style w:type="paragraph" w:customStyle="1" w:styleId="D7D6852A90234622AE303B1BD51C6D459">
    <w:name w:val="D7D6852A90234622AE303B1BD51C6D459"/>
    <w:rsid w:val="003631F2"/>
    <w:rPr>
      <w:rFonts w:eastAsiaTheme="minorHAnsi"/>
      <w:lang w:eastAsia="en-US"/>
    </w:rPr>
  </w:style>
  <w:style w:type="paragraph" w:customStyle="1" w:styleId="25BE47B80079492EB0D534588CC35B009">
    <w:name w:val="25BE47B80079492EB0D534588CC35B009"/>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0E356753CDAF4B7EA47547A267D9E18E8">
    <w:name w:val="0E356753CDAF4B7EA47547A267D9E18E8"/>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CBA41F166BA646DE8E4EDD6A6E4CDCD08">
    <w:name w:val="CBA41F166BA646DE8E4EDD6A6E4CDCD08"/>
    <w:rsid w:val="003631F2"/>
    <w:rPr>
      <w:rFonts w:eastAsiaTheme="minorHAnsi"/>
      <w:lang w:eastAsia="en-US"/>
    </w:rPr>
  </w:style>
  <w:style w:type="paragraph" w:customStyle="1" w:styleId="105EB805B089415888AD84775F0757C38">
    <w:name w:val="105EB805B089415888AD84775F0757C38"/>
    <w:rsid w:val="003631F2"/>
    <w:rPr>
      <w:rFonts w:eastAsiaTheme="minorHAnsi"/>
      <w:lang w:eastAsia="en-US"/>
    </w:rPr>
  </w:style>
  <w:style w:type="paragraph" w:customStyle="1" w:styleId="474B4F08673E493E8DB6302ECAD513628">
    <w:name w:val="474B4F08673E493E8DB6302ECAD513628"/>
    <w:rsid w:val="003631F2"/>
    <w:rPr>
      <w:rFonts w:eastAsiaTheme="minorHAnsi"/>
      <w:lang w:eastAsia="en-US"/>
    </w:rPr>
  </w:style>
  <w:style w:type="paragraph" w:customStyle="1" w:styleId="69D354E45B4D46F18863CB579A2934CD8">
    <w:name w:val="69D354E45B4D46F18863CB579A2934CD8"/>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AD47CFD105B4A779EA2FDA4B01B5FD87">
    <w:name w:val="FAD47CFD105B4A779EA2FDA4B01B5FD87"/>
    <w:rsid w:val="003631F2"/>
    <w:rPr>
      <w:rFonts w:eastAsiaTheme="minorHAnsi"/>
      <w:lang w:eastAsia="en-US"/>
    </w:rPr>
  </w:style>
  <w:style w:type="paragraph" w:customStyle="1" w:styleId="3CD6AEB0DB1C45CB80700897214151957">
    <w:name w:val="3CD6AEB0DB1C45CB80700897214151957"/>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1BAF98FA5F845F7A3AC5AA792A92CEA6">
    <w:name w:val="B1BAF98FA5F845F7A3AC5AA792A92CEA6"/>
    <w:rsid w:val="003631F2"/>
    <w:pPr>
      <w:spacing w:after="0" w:line="240" w:lineRule="auto"/>
      <w:ind w:left="720"/>
      <w:contextualSpacing/>
      <w:jc w:val="both"/>
    </w:pPr>
    <w:rPr>
      <w:rFonts w:ascii="Univers (W1)" w:eastAsia="Times New Roman" w:hAnsi="Univers (W1)" w:cs="Times New Roman"/>
      <w:szCs w:val="20"/>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78D10-A264-4450-B5D0-45530F1F7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2726</Words>
  <Characters>15541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18231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Steenwyk</dc:creator>
  <cp:lastModifiedBy>King, Roxley (Health)</cp:lastModifiedBy>
  <cp:revision>2</cp:revision>
  <cp:lastPrinted>2019-09-16T07:16:00Z</cp:lastPrinted>
  <dcterms:created xsi:type="dcterms:W3CDTF">2023-02-23T00:37:00Z</dcterms:created>
  <dcterms:modified xsi:type="dcterms:W3CDTF">2023-02-23T00:37:00Z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3,4,6,7,8,b,c,e,13,14,1f,20,21,29,2b,2d,2e,2f</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2023-02-23T00:35:00Z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6040bb6b-e49d-4785-8444-14a51464dab4</vt:lpwstr>
  </property>
  <property fmtid="{D5CDD505-2E9C-101B-9397-08002B2CF9AE}" pid="11" name="MSIP_Label_77274858-3b1d-4431-8679-d878f40e28fd_ContentBits">
    <vt:lpwstr>1</vt:lpwstr>
  </property>
</Properties>
</file>