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726"/>
        <w:gridCol w:w="4895"/>
        <w:gridCol w:w="1596"/>
        <w:gridCol w:w="320"/>
        <w:gridCol w:w="2797"/>
        <w:gridCol w:w="2044"/>
        <w:gridCol w:w="1648"/>
        <w:gridCol w:w="6"/>
      </w:tblGrid>
      <w:tr w:rsidR="000B26D1" w:rsidRPr="00855658" w14:paraId="5CD73330" w14:textId="77777777" w:rsidTr="00100280">
        <w:tc>
          <w:tcPr>
            <w:tcW w:w="1245" w:type="dxa"/>
            <w:shd w:val="clear" w:color="auto" w:fill="auto"/>
          </w:tcPr>
          <w:p w14:paraId="242F6D3F" w14:textId="77777777" w:rsidR="000B26D1" w:rsidRPr="00C73B29" w:rsidRDefault="000B26D1" w:rsidP="00917291">
            <w:pPr>
              <w:spacing w:before="60" w:after="60"/>
              <w:rPr>
                <w:rFonts w:ascii="Arial" w:hAnsi="Arial" w:cs="Arial"/>
                <w:b/>
                <w:sz w:val="20"/>
                <w:szCs w:val="20"/>
              </w:rPr>
            </w:pPr>
            <w:r w:rsidRPr="00C73B29">
              <w:rPr>
                <w:rFonts w:ascii="Arial" w:hAnsi="Arial" w:cs="Arial"/>
                <w:b/>
                <w:sz w:val="20"/>
                <w:szCs w:val="20"/>
              </w:rPr>
              <w:t>Job Title</w:t>
            </w:r>
          </w:p>
        </w:tc>
        <w:tc>
          <w:tcPr>
            <w:tcW w:w="5621" w:type="dxa"/>
            <w:gridSpan w:val="2"/>
            <w:shd w:val="clear" w:color="auto" w:fill="auto"/>
          </w:tcPr>
          <w:p w14:paraId="4A7ED93C" w14:textId="77777777" w:rsidR="000B26D1" w:rsidRPr="00C73B29" w:rsidRDefault="005D3F03" w:rsidP="00636D3D">
            <w:pPr>
              <w:spacing w:before="60" w:after="60"/>
              <w:jc w:val="both"/>
              <w:rPr>
                <w:rFonts w:ascii="Arial" w:hAnsi="Arial" w:cs="Arial"/>
                <w:sz w:val="20"/>
                <w:szCs w:val="20"/>
                <w:lang w:val="en-US"/>
              </w:rPr>
            </w:pPr>
            <w:r w:rsidRPr="00C73B29">
              <w:rPr>
                <w:rFonts w:ascii="Arial" w:hAnsi="Arial" w:cs="Arial"/>
                <w:sz w:val="20"/>
                <w:szCs w:val="20"/>
                <w:lang w:val="en-US"/>
              </w:rPr>
              <w:t>Occupational Therapist</w:t>
            </w:r>
            <w:r w:rsidR="002B3758" w:rsidRPr="00C73B29">
              <w:rPr>
                <w:rFonts w:ascii="Arial" w:hAnsi="Arial" w:cs="Arial"/>
                <w:sz w:val="20"/>
                <w:szCs w:val="20"/>
                <w:lang w:val="en-US"/>
              </w:rPr>
              <w:t xml:space="preserve"> </w:t>
            </w:r>
          </w:p>
        </w:tc>
        <w:tc>
          <w:tcPr>
            <w:tcW w:w="1596" w:type="dxa"/>
            <w:shd w:val="clear" w:color="auto" w:fill="auto"/>
          </w:tcPr>
          <w:p w14:paraId="7F60BA58" w14:textId="77777777" w:rsidR="000B26D1" w:rsidRPr="00C73B29" w:rsidRDefault="000B26D1" w:rsidP="00917291">
            <w:pPr>
              <w:spacing w:before="60" w:after="60"/>
              <w:rPr>
                <w:rFonts w:ascii="Arial" w:hAnsi="Arial" w:cs="Arial"/>
                <w:b/>
                <w:sz w:val="20"/>
                <w:szCs w:val="20"/>
              </w:rPr>
            </w:pPr>
            <w:r w:rsidRPr="00C73B29">
              <w:rPr>
                <w:rFonts w:ascii="Arial" w:hAnsi="Arial" w:cs="Arial"/>
                <w:b/>
                <w:sz w:val="20"/>
                <w:szCs w:val="20"/>
              </w:rPr>
              <w:t>Classification</w:t>
            </w:r>
          </w:p>
        </w:tc>
        <w:tc>
          <w:tcPr>
            <w:tcW w:w="3117" w:type="dxa"/>
            <w:gridSpan w:val="2"/>
            <w:shd w:val="clear" w:color="auto" w:fill="auto"/>
          </w:tcPr>
          <w:p w14:paraId="3CD9C338" w14:textId="77777777" w:rsidR="000B26D1" w:rsidRPr="00C73B29" w:rsidRDefault="000B26D1" w:rsidP="00917291">
            <w:pPr>
              <w:spacing w:before="60" w:after="60"/>
              <w:rPr>
                <w:rFonts w:ascii="Arial" w:hAnsi="Arial" w:cs="Arial"/>
                <w:sz w:val="20"/>
                <w:szCs w:val="20"/>
              </w:rPr>
            </w:pPr>
            <w:r w:rsidRPr="00C73B29">
              <w:rPr>
                <w:rFonts w:ascii="Arial" w:hAnsi="Arial" w:cs="Arial"/>
                <w:sz w:val="20"/>
                <w:szCs w:val="20"/>
              </w:rPr>
              <w:t>AHP2</w:t>
            </w:r>
          </w:p>
        </w:tc>
        <w:tc>
          <w:tcPr>
            <w:tcW w:w="2044" w:type="dxa"/>
            <w:shd w:val="clear" w:color="auto" w:fill="auto"/>
          </w:tcPr>
          <w:p w14:paraId="092321ED" w14:textId="77777777" w:rsidR="000B26D1" w:rsidRPr="00C73B29" w:rsidRDefault="000B26D1" w:rsidP="00917291">
            <w:pPr>
              <w:spacing w:before="60" w:after="60"/>
              <w:rPr>
                <w:rFonts w:ascii="Arial" w:hAnsi="Arial" w:cs="Arial"/>
                <w:b/>
                <w:sz w:val="20"/>
                <w:szCs w:val="20"/>
              </w:rPr>
            </w:pPr>
            <w:r w:rsidRPr="00C73B29">
              <w:rPr>
                <w:rFonts w:ascii="Arial" w:hAnsi="Arial" w:cs="Arial"/>
                <w:b/>
                <w:sz w:val="20"/>
                <w:szCs w:val="20"/>
              </w:rPr>
              <w:t>Position Number</w:t>
            </w:r>
          </w:p>
        </w:tc>
        <w:tc>
          <w:tcPr>
            <w:tcW w:w="1654" w:type="dxa"/>
            <w:gridSpan w:val="2"/>
            <w:shd w:val="clear" w:color="auto" w:fill="auto"/>
          </w:tcPr>
          <w:p w14:paraId="23D927C3" w14:textId="24F7F6A2" w:rsidR="000B26D1" w:rsidRPr="00C73B29" w:rsidRDefault="00275B97" w:rsidP="00BB2F71">
            <w:pPr>
              <w:spacing w:before="60" w:after="60"/>
              <w:rPr>
                <w:rFonts w:ascii="Arial" w:hAnsi="Arial" w:cs="Arial"/>
                <w:sz w:val="20"/>
                <w:szCs w:val="20"/>
              </w:rPr>
            </w:pPr>
            <w:sdt>
              <w:sdtPr>
                <w:rPr>
                  <w:rStyle w:val="Style1"/>
                </w:rPr>
                <w:id w:val="-1144425632"/>
                <w:placeholder>
                  <w:docPart w:val="494A9596678C408F869E5C3C6E52E6A7"/>
                </w:placeholder>
              </w:sdtPr>
              <w:sdtEndPr>
                <w:rPr>
                  <w:rStyle w:val="DefaultParagraphFont"/>
                  <w:rFonts w:ascii="Times New Roman" w:hAnsi="Times New Roman" w:cs="Arial"/>
                  <w:sz w:val="24"/>
                  <w:szCs w:val="20"/>
                  <w:lang w:val="en-GB"/>
                </w:rPr>
              </w:sdtEndPr>
              <w:sdtContent>
                <w:r w:rsidRPr="00275B97">
                  <w:rPr>
                    <w:rStyle w:val="Style1"/>
                  </w:rPr>
                  <w:t>p21321</w:t>
                </w:r>
              </w:sdtContent>
            </w:sdt>
          </w:p>
        </w:tc>
      </w:tr>
      <w:tr w:rsidR="000B26D1" w:rsidRPr="00855658" w14:paraId="7A54C755" w14:textId="77777777" w:rsidTr="00100280">
        <w:tc>
          <w:tcPr>
            <w:tcW w:w="1245" w:type="dxa"/>
            <w:shd w:val="clear" w:color="auto" w:fill="auto"/>
          </w:tcPr>
          <w:p w14:paraId="46D39FFD" w14:textId="77777777" w:rsidR="000B26D1" w:rsidRPr="00C73B29" w:rsidRDefault="000B26D1" w:rsidP="00917291">
            <w:pPr>
              <w:spacing w:before="60" w:after="60"/>
              <w:rPr>
                <w:rFonts w:ascii="Arial" w:hAnsi="Arial" w:cs="Arial"/>
                <w:b/>
                <w:sz w:val="20"/>
                <w:szCs w:val="20"/>
              </w:rPr>
            </w:pPr>
            <w:r w:rsidRPr="00C73B29">
              <w:rPr>
                <w:rFonts w:ascii="Arial" w:hAnsi="Arial" w:cs="Arial"/>
                <w:b/>
                <w:sz w:val="20"/>
                <w:szCs w:val="20"/>
              </w:rPr>
              <w:t>Region</w:t>
            </w:r>
          </w:p>
        </w:tc>
        <w:tc>
          <w:tcPr>
            <w:tcW w:w="5621" w:type="dxa"/>
            <w:gridSpan w:val="2"/>
            <w:shd w:val="clear" w:color="auto" w:fill="auto"/>
          </w:tcPr>
          <w:p w14:paraId="3FAD87CC" w14:textId="77777777" w:rsidR="000B26D1" w:rsidRPr="00C73B29" w:rsidRDefault="00275B97" w:rsidP="00331DC4">
            <w:pPr>
              <w:spacing w:before="60" w:after="60"/>
              <w:rPr>
                <w:rFonts w:ascii="Arial" w:hAnsi="Arial" w:cs="Arial"/>
                <w:sz w:val="20"/>
                <w:szCs w:val="20"/>
              </w:rPr>
            </w:pPr>
            <w:sdt>
              <w:sdtPr>
                <w:rPr>
                  <w:rFonts w:ascii="Arial" w:hAnsi="Arial" w:cs="Arial"/>
                  <w:color w:val="000000"/>
                  <w:sz w:val="20"/>
                  <w:szCs w:val="20"/>
                  <w:lang w:val="en-GB"/>
                </w:rPr>
                <w:id w:val="1328023848"/>
                <w:placeholder>
                  <w:docPart w:val="225F58F301BA48E8A3F47C4562E51587"/>
                </w:placeholder>
                <w:dropDownList>
                  <w:listItem w:value="Choose an item."/>
                  <w:listItem w:displayText="Barossa Hills Fleurieu" w:value="Barossa Hills Fleurieu"/>
                  <w:listItem w:displayText="Eyre and Far North" w:value="Eyre and Far North"/>
                  <w:listItem w:displayText="Flinders and Upper North" w:value="Flinders and Upper North"/>
                  <w:listItem w:displayText="Riverland Mallee Coorong" w:value="Riverland Mallee Coorong"/>
                  <w:listItem w:displayText="Limestone Coast" w:value="Limestone Coast"/>
                  <w:listItem w:displayText="Yorke and Northern" w:value="Yorke and Northern"/>
                </w:dropDownList>
              </w:sdtPr>
              <w:sdtEndPr/>
              <w:sdtContent>
                <w:r w:rsidR="00100280">
                  <w:rPr>
                    <w:rFonts w:ascii="Arial" w:hAnsi="Arial" w:cs="Arial"/>
                    <w:color w:val="000000"/>
                    <w:sz w:val="20"/>
                    <w:szCs w:val="20"/>
                    <w:lang w:val="en-GB"/>
                  </w:rPr>
                  <w:t>Flinders and Upper North</w:t>
                </w:r>
              </w:sdtContent>
            </w:sdt>
            <w:r w:rsidR="00C1403C">
              <w:rPr>
                <w:rFonts w:ascii="Arial" w:hAnsi="Arial" w:cs="Arial"/>
                <w:color w:val="000000"/>
                <w:sz w:val="20"/>
                <w:szCs w:val="20"/>
                <w:lang w:val="en-GB"/>
              </w:rPr>
              <w:t xml:space="preserve"> Local Health Network</w:t>
            </w:r>
            <w:r w:rsidR="00C077F2">
              <w:rPr>
                <w:rFonts w:ascii="Arial" w:hAnsi="Arial" w:cs="Arial"/>
                <w:color w:val="000000"/>
                <w:sz w:val="20"/>
                <w:szCs w:val="20"/>
                <w:lang w:val="en-GB"/>
              </w:rPr>
              <w:t xml:space="preserve"> (LHN)</w:t>
            </w:r>
          </w:p>
        </w:tc>
        <w:tc>
          <w:tcPr>
            <w:tcW w:w="1596" w:type="dxa"/>
            <w:shd w:val="clear" w:color="auto" w:fill="auto"/>
          </w:tcPr>
          <w:p w14:paraId="7F3F839C" w14:textId="77777777" w:rsidR="000B26D1" w:rsidRPr="00C73B29" w:rsidRDefault="000B26D1" w:rsidP="00917291">
            <w:pPr>
              <w:spacing w:before="60" w:after="60"/>
              <w:rPr>
                <w:rFonts w:ascii="Arial" w:hAnsi="Arial" w:cs="Arial"/>
                <w:b/>
                <w:sz w:val="20"/>
                <w:szCs w:val="20"/>
              </w:rPr>
            </w:pPr>
            <w:r w:rsidRPr="00C73B29">
              <w:rPr>
                <w:rFonts w:ascii="Arial" w:hAnsi="Arial" w:cs="Arial"/>
                <w:b/>
                <w:sz w:val="20"/>
                <w:szCs w:val="20"/>
              </w:rPr>
              <w:t>Term</w:t>
            </w:r>
          </w:p>
        </w:tc>
        <w:sdt>
          <w:sdtPr>
            <w:rPr>
              <w:rFonts w:ascii="Arial" w:hAnsi="Arial" w:cs="Arial"/>
              <w:sz w:val="20"/>
              <w:szCs w:val="20"/>
              <w:lang w:val="en-US"/>
            </w:rPr>
            <w:id w:val="-696078381"/>
            <w:placeholder>
              <w:docPart w:val="8A7156DDA2344F35829255BA213D3506"/>
            </w:placeholder>
            <w:comboBox>
              <w:listItem w:value="Choose an item."/>
              <w:listItem w:displayText="Ongoing" w:value="Ongoing"/>
              <w:listItem w:displayText="Temporary" w:value="Temporary"/>
            </w:comboBox>
          </w:sdtPr>
          <w:sdtEndPr/>
          <w:sdtContent>
            <w:tc>
              <w:tcPr>
                <w:tcW w:w="3117" w:type="dxa"/>
                <w:gridSpan w:val="2"/>
                <w:shd w:val="clear" w:color="auto" w:fill="auto"/>
              </w:tcPr>
              <w:p w14:paraId="42A8E418" w14:textId="77777777" w:rsidR="000B26D1" w:rsidRPr="00C73B29" w:rsidRDefault="00100280" w:rsidP="002B0450">
                <w:pPr>
                  <w:spacing w:before="60" w:after="60"/>
                  <w:rPr>
                    <w:rFonts w:ascii="Arial" w:hAnsi="Arial" w:cs="Arial"/>
                    <w:sz w:val="20"/>
                    <w:szCs w:val="20"/>
                    <w:lang w:val="en-US"/>
                  </w:rPr>
                </w:pPr>
                <w:r>
                  <w:rPr>
                    <w:rFonts w:ascii="Arial" w:hAnsi="Arial" w:cs="Arial"/>
                    <w:sz w:val="20"/>
                    <w:szCs w:val="20"/>
                    <w:lang w:val="en-US"/>
                  </w:rPr>
                  <w:t>Ongoing</w:t>
                </w:r>
              </w:p>
            </w:tc>
          </w:sdtContent>
        </w:sdt>
        <w:tc>
          <w:tcPr>
            <w:tcW w:w="2044" w:type="dxa"/>
            <w:shd w:val="clear" w:color="auto" w:fill="auto"/>
          </w:tcPr>
          <w:p w14:paraId="64434043" w14:textId="77777777" w:rsidR="000B26D1" w:rsidRPr="00C73B29" w:rsidRDefault="000B26D1" w:rsidP="00917291">
            <w:pPr>
              <w:spacing w:before="60" w:after="60"/>
              <w:rPr>
                <w:rFonts w:ascii="Arial" w:hAnsi="Arial" w:cs="Arial"/>
                <w:b/>
                <w:sz w:val="20"/>
                <w:szCs w:val="20"/>
              </w:rPr>
            </w:pPr>
            <w:r w:rsidRPr="00C73B29">
              <w:rPr>
                <w:rFonts w:ascii="Arial" w:hAnsi="Arial" w:cs="Arial"/>
                <w:b/>
                <w:sz w:val="20"/>
                <w:szCs w:val="20"/>
              </w:rPr>
              <w:t>Position Created</w:t>
            </w:r>
          </w:p>
        </w:tc>
        <w:tc>
          <w:tcPr>
            <w:tcW w:w="1654" w:type="dxa"/>
            <w:gridSpan w:val="2"/>
            <w:shd w:val="clear" w:color="auto" w:fill="auto"/>
          </w:tcPr>
          <w:p w14:paraId="0305387D" w14:textId="77777777" w:rsidR="000B26D1" w:rsidRPr="00C73B29" w:rsidRDefault="000B26D1" w:rsidP="00917291">
            <w:pPr>
              <w:spacing w:before="60" w:after="60"/>
              <w:rPr>
                <w:rFonts w:ascii="Arial" w:hAnsi="Arial" w:cs="Arial"/>
                <w:sz w:val="20"/>
                <w:szCs w:val="20"/>
              </w:rPr>
            </w:pPr>
          </w:p>
        </w:tc>
      </w:tr>
      <w:tr w:rsidR="000B26D1" w:rsidRPr="00855658" w14:paraId="269E10B0" w14:textId="77777777" w:rsidTr="00100280">
        <w:tc>
          <w:tcPr>
            <w:tcW w:w="1245" w:type="dxa"/>
            <w:shd w:val="clear" w:color="auto" w:fill="auto"/>
          </w:tcPr>
          <w:p w14:paraId="2170035E" w14:textId="77777777" w:rsidR="000B26D1" w:rsidRPr="00C73B29" w:rsidRDefault="000B26D1" w:rsidP="00917291">
            <w:pPr>
              <w:spacing w:before="60" w:after="60"/>
              <w:rPr>
                <w:rFonts w:ascii="Arial" w:hAnsi="Arial" w:cs="Arial"/>
                <w:b/>
                <w:sz w:val="20"/>
                <w:szCs w:val="20"/>
              </w:rPr>
            </w:pPr>
            <w:r w:rsidRPr="00C73B29">
              <w:rPr>
                <w:rFonts w:ascii="Arial" w:hAnsi="Arial" w:cs="Arial"/>
                <w:b/>
                <w:sz w:val="20"/>
                <w:szCs w:val="20"/>
              </w:rPr>
              <w:t>Area</w:t>
            </w:r>
          </w:p>
        </w:tc>
        <w:tc>
          <w:tcPr>
            <w:tcW w:w="5621" w:type="dxa"/>
            <w:gridSpan w:val="2"/>
            <w:shd w:val="clear" w:color="auto" w:fill="auto"/>
          </w:tcPr>
          <w:p w14:paraId="613DDE86" w14:textId="77777777" w:rsidR="00985BAA" w:rsidRDefault="00275B97" w:rsidP="00917291">
            <w:pPr>
              <w:spacing w:before="60" w:after="60"/>
              <w:rPr>
                <w:rFonts w:ascii="Arial" w:hAnsi="Arial" w:cs="Arial"/>
                <w:sz w:val="20"/>
                <w:szCs w:val="20"/>
                <w:lang w:val="en-GB"/>
              </w:rPr>
            </w:pPr>
            <w:sdt>
              <w:sdtPr>
                <w:rPr>
                  <w:rFonts w:ascii="Arial" w:hAnsi="Arial" w:cs="Arial"/>
                  <w:sz w:val="20"/>
                  <w:szCs w:val="20"/>
                  <w:lang w:val="en-GB"/>
                </w:rPr>
                <w:id w:val="2059352779"/>
                <w:placeholder>
                  <w:docPart w:val="9E302C2D47624F789E1694B29984786E"/>
                </w:placeholder>
                <w:dropDownList>
                  <w:listItem w:value="Choose an item."/>
                  <w:listItem w:displayText="Barossa Hills Fleurieu Rural and Remote " w:value="Barossa Hills Fleurieu Rural and Remote "/>
                  <w:listItem w:displayText="Eyre and Far North" w:value="Eyre and Far North"/>
                  <w:listItem w:displayText="Flinders and Upper North" w:value="Flinders and Upper North"/>
                  <w:listItem w:displayText="Riverland Mallee Coorong" w:value="Riverland Mallee Coorong"/>
                  <w:listItem w:displayText="Limestone Coast" w:value="Limestone Coast"/>
                  <w:listItem w:displayText="Yorke and Northern" w:value="Yorke and Northern"/>
                </w:dropDownList>
              </w:sdtPr>
              <w:sdtEndPr/>
              <w:sdtContent>
                <w:r w:rsidR="00100280">
                  <w:rPr>
                    <w:rFonts w:ascii="Arial" w:hAnsi="Arial" w:cs="Arial"/>
                    <w:sz w:val="20"/>
                    <w:szCs w:val="20"/>
                    <w:lang w:val="en-GB"/>
                  </w:rPr>
                  <w:t>Flinders and Upper North</w:t>
                </w:r>
              </w:sdtContent>
            </w:sdt>
          </w:p>
          <w:p w14:paraId="1D8EAF6C" w14:textId="2E38ACA3" w:rsidR="00663460" w:rsidRPr="00C73B29" w:rsidRDefault="00275B97" w:rsidP="00917291">
            <w:pPr>
              <w:spacing w:before="60" w:after="60"/>
              <w:rPr>
                <w:rFonts w:ascii="Arial" w:hAnsi="Arial" w:cs="Arial"/>
                <w:sz w:val="20"/>
                <w:szCs w:val="20"/>
                <w:lang w:val="en-GB"/>
              </w:rPr>
            </w:pPr>
            <w:sdt>
              <w:sdtPr>
                <w:rPr>
                  <w:rFonts w:ascii="Arial" w:hAnsi="Arial" w:cs="Arial"/>
                  <w:sz w:val="20"/>
                  <w:szCs w:val="20"/>
                  <w:lang w:val="en-GB"/>
                </w:rPr>
                <w:id w:val="-854570652"/>
                <w:placeholder>
                  <w:docPart w:val="26F45074DD714D1F9834AE7CC15D6F0F"/>
                </w:placeholder>
                <w:comboBox>
                  <w:listItem w:value="Choose an item."/>
                  <w:listItem w:displayText="Adelaide Hills" w:value="Adelaide Hills"/>
                  <w:listItem w:displayText="Eyre" w:value="Eyre"/>
                  <w:listItem w:displayText="Flinders Far North" w:value="Flinders Far North"/>
                  <w:listItem w:displayText="Inner North" w:value="Inner North"/>
                  <w:listItem w:displayText="Kangaroo Island" w:value="Kangaroo Island"/>
                  <w:listItem w:displayText="Lower North" w:value="Lower North"/>
                  <w:listItem w:displayText="Mid North" w:value="Mid North"/>
                  <w:listItem w:displayText="Murray Mallee" w:value="Murray Mallee"/>
                  <w:listItem w:displayText="Riverland" w:value="Riverland"/>
                  <w:listItem w:displayText="Rural and Remote" w:value="Rural and Remote"/>
                  <w:listItem w:displayText="South East" w:value="South East"/>
                  <w:listItem w:displayText="Southern Fleurieu" w:value="Southern Fleurieu"/>
                  <w:listItem w:displayText="Whyalla" w:value="Whyalla"/>
                  <w:listItem w:displayText="Yorke Peninsula" w:value="Yorke Peninsula"/>
                </w:comboBox>
              </w:sdtPr>
              <w:sdtEndPr/>
              <w:sdtContent>
                <w:r w:rsidR="008C37D3">
                  <w:rPr>
                    <w:rFonts w:ascii="Arial" w:hAnsi="Arial" w:cs="Arial"/>
                    <w:sz w:val="20"/>
                    <w:szCs w:val="20"/>
                    <w:lang w:val="en-GB"/>
                  </w:rPr>
                  <w:t>Whyalla</w:t>
                </w:r>
              </w:sdtContent>
            </w:sdt>
          </w:p>
          <w:sdt>
            <w:sdtPr>
              <w:rPr>
                <w:rFonts w:ascii="Arial" w:hAnsi="Arial" w:cs="Arial"/>
                <w:sz w:val="20"/>
                <w:szCs w:val="20"/>
                <w:lang w:val="en-GB"/>
              </w:rPr>
              <w:id w:val="1920202491"/>
              <w:placeholder>
                <w:docPart w:val="F7977896536B4A5187E5824F6150E8C1"/>
              </w:placeholder>
              <w:comboBox>
                <w:listItem w:value="Choose an item."/>
                <w:listItem w:displayText="Community Mental Health (MH) Team" w:value="Community Mental Health (MH) Team"/>
                <w:listItem w:displayText="Community Mental Health (MH) Rehabilitation Services" w:value="Community Mental Health (MH) Rehabilitation Services"/>
                <w:listItem w:displayText="Integrated Mental Health (MH) Team" w:value="Integrated Mental Health (MH) Team"/>
                <w:listItem w:displayText="Mental Health (MH) Intensive Community Program" w:value="Mental Health (MH) Intensive Community Program"/>
                <w:listItem w:displayText="Mental Health (MH) Inpatient Services" w:value="Mental Health (MH) Inpatient Services"/>
                <w:listItem w:displayText="Mental Health (MH) Outpatient Services" w:value="Mental Health (MH) Outpatient Services"/>
              </w:comboBox>
            </w:sdtPr>
            <w:sdtEndPr/>
            <w:sdtContent>
              <w:p w14:paraId="05EC7590" w14:textId="77777777" w:rsidR="00663460" w:rsidRPr="00C73B29" w:rsidRDefault="00100280" w:rsidP="00917291">
                <w:pPr>
                  <w:spacing w:before="60" w:after="60"/>
                  <w:rPr>
                    <w:rFonts w:ascii="Arial" w:hAnsi="Arial" w:cs="Arial"/>
                    <w:sz w:val="20"/>
                    <w:szCs w:val="20"/>
                    <w:lang w:val="en-GB"/>
                  </w:rPr>
                </w:pPr>
                <w:r>
                  <w:rPr>
                    <w:rFonts w:ascii="Arial" w:hAnsi="Arial" w:cs="Arial"/>
                    <w:sz w:val="20"/>
                    <w:szCs w:val="20"/>
                    <w:lang w:val="en-GB"/>
                  </w:rPr>
                  <w:t>Community Mental Health (MH) Rehabilitation Services</w:t>
                </w:r>
              </w:p>
            </w:sdtContent>
          </w:sdt>
        </w:tc>
        <w:tc>
          <w:tcPr>
            <w:tcW w:w="1596" w:type="dxa"/>
            <w:shd w:val="clear" w:color="auto" w:fill="auto"/>
          </w:tcPr>
          <w:p w14:paraId="5B66D90C" w14:textId="77777777" w:rsidR="000B26D1" w:rsidRPr="00C73B29" w:rsidRDefault="000B26D1" w:rsidP="00917291">
            <w:pPr>
              <w:spacing w:before="60" w:after="60"/>
              <w:rPr>
                <w:rFonts w:ascii="Arial" w:hAnsi="Arial" w:cs="Arial"/>
                <w:b/>
                <w:sz w:val="20"/>
                <w:szCs w:val="20"/>
              </w:rPr>
            </w:pPr>
            <w:r w:rsidRPr="00C73B29">
              <w:rPr>
                <w:rFonts w:ascii="Arial" w:hAnsi="Arial" w:cs="Arial"/>
                <w:b/>
                <w:sz w:val="20"/>
                <w:szCs w:val="20"/>
              </w:rPr>
              <w:t>FTE</w:t>
            </w:r>
          </w:p>
        </w:tc>
        <w:tc>
          <w:tcPr>
            <w:tcW w:w="3117" w:type="dxa"/>
            <w:gridSpan w:val="2"/>
            <w:shd w:val="clear" w:color="auto" w:fill="auto"/>
          </w:tcPr>
          <w:p w14:paraId="13A182FE" w14:textId="77777777" w:rsidR="000B26D1" w:rsidRPr="00C73B29" w:rsidRDefault="00275B97" w:rsidP="00100280">
            <w:pPr>
              <w:spacing w:before="60" w:after="60"/>
              <w:rPr>
                <w:rFonts w:ascii="Arial" w:hAnsi="Arial" w:cs="Arial"/>
                <w:sz w:val="20"/>
                <w:szCs w:val="20"/>
                <w:lang w:val="en-US"/>
              </w:rPr>
            </w:pPr>
            <w:sdt>
              <w:sdtPr>
                <w:rPr>
                  <w:rStyle w:val="Style2"/>
                </w:rPr>
                <w:id w:val="-7596492"/>
                <w:placeholder>
                  <w:docPart w:val="6682819E12A648868848E8FC302CD0E2"/>
                </w:placeholder>
              </w:sdtPr>
              <w:sdtEndPr>
                <w:rPr>
                  <w:rStyle w:val="DefaultParagraphFont"/>
                  <w:rFonts w:ascii="Times New Roman" w:hAnsi="Times New Roman" w:cs="Arial"/>
                  <w:sz w:val="24"/>
                  <w:szCs w:val="20"/>
                  <w:lang w:val="en-GB"/>
                </w:rPr>
              </w:sdtEndPr>
              <w:sdtContent>
                <w:r w:rsidR="00100280">
                  <w:rPr>
                    <w:rStyle w:val="Style2"/>
                  </w:rPr>
                  <w:t>1.0</w:t>
                </w:r>
              </w:sdtContent>
            </w:sdt>
          </w:p>
        </w:tc>
        <w:tc>
          <w:tcPr>
            <w:tcW w:w="2044" w:type="dxa"/>
            <w:shd w:val="clear" w:color="auto" w:fill="auto"/>
          </w:tcPr>
          <w:p w14:paraId="362B17C0" w14:textId="77777777" w:rsidR="000B26D1" w:rsidRPr="00C73B29" w:rsidRDefault="000B26D1" w:rsidP="00917291">
            <w:pPr>
              <w:spacing w:before="60" w:after="60"/>
              <w:rPr>
                <w:rFonts w:ascii="Arial" w:hAnsi="Arial" w:cs="Arial"/>
                <w:b/>
                <w:sz w:val="20"/>
                <w:szCs w:val="20"/>
              </w:rPr>
            </w:pPr>
            <w:r w:rsidRPr="00C73B29">
              <w:rPr>
                <w:rFonts w:ascii="Arial" w:hAnsi="Arial" w:cs="Arial"/>
                <w:b/>
                <w:sz w:val="20"/>
                <w:szCs w:val="20"/>
              </w:rPr>
              <w:t>Last Updated</w:t>
            </w:r>
          </w:p>
        </w:tc>
        <w:tc>
          <w:tcPr>
            <w:tcW w:w="1654" w:type="dxa"/>
            <w:gridSpan w:val="2"/>
            <w:shd w:val="clear" w:color="auto" w:fill="auto"/>
          </w:tcPr>
          <w:p w14:paraId="2E3AF38C" w14:textId="77777777" w:rsidR="000B26D1" w:rsidRPr="00C73B29" w:rsidRDefault="00100280" w:rsidP="00331DC4">
            <w:pPr>
              <w:spacing w:before="60" w:after="60"/>
              <w:rPr>
                <w:rFonts w:ascii="Arial" w:hAnsi="Arial" w:cs="Arial"/>
                <w:sz w:val="20"/>
                <w:szCs w:val="20"/>
              </w:rPr>
            </w:pPr>
            <w:r>
              <w:rPr>
                <w:rFonts w:ascii="Arial" w:hAnsi="Arial" w:cs="Arial"/>
                <w:sz w:val="20"/>
                <w:szCs w:val="20"/>
              </w:rPr>
              <w:t xml:space="preserve">August </w:t>
            </w:r>
            <w:r w:rsidR="008A1AD2">
              <w:rPr>
                <w:rFonts w:ascii="Arial" w:hAnsi="Arial" w:cs="Arial"/>
                <w:sz w:val="20"/>
                <w:szCs w:val="20"/>
              </w:rPr>
              <w:t>2020</w:t>
            </w:r>
          </w:p>
        </w:tc>
      </w:tr>
      <w:tr w:rsidR="005952E4" w:rsidRPr="00855658" w14:paraId="6E04A278" w14:textId="77777777" w:rsidTr="00100280">
        <w:tc>
          <w:tcPr>
            <w:tcW w:w="6866" w:type="dxa"/>
            <w:gridSpan w:val="3"/>
            <w:shd w:val="clear" w:color="auto" w:fill="auto"/>
          </w:tcPr>
          <w:p w14:paraId="18F2E6B6" w14:textId="77777777" w:rsidR="005952E4" w:rsidRPr="00855658" w:rsidRDefault="005952E4" w:rsidP="00917291">
            <w:pPr>
              <w:spacing w:before="60" w:after="60"/>
              <w:rPr>
                <w:rFonts w:ascii="Arial" w:hAnsi="Arial" w:cs="Arial"/>
                <w:color w:val="FF0000"/>
                <w:sz w:val="20"/>
                <w:szCs w:val="20"/>
                <w:lang w:val="en-US"/>
              </w:rPr>
            </w:pPr>
            <w:r w:rsidRPr="00855658">
              <w:rPr>
                <w:rFonts w:ascii="Arial" w:hAnsi="Arial" w:cs="Arial"/>
                <w:b/>
                <w:sz w:val="20"/>
                <w:szCs w:val="20"/>
              </w:rPr>
              <w:t>Criminal History Clearance Requirements:</w:t>
            </w:r>
          </w:p>
        </w:tc>
        <w:tc>
          <w:tcPr>
            <w:tcW w:w="8411" w:type="dxa"/>
            <w:gridSpan w:val="6"/>
            <w:shd w:val="clear" w:color="auto" w:fill="auto"/>
          </w:tcPr>
          <w:p w14:paraId="3989A57D" w14:textId="77777777" w:rsidR="00C077F2" w:rsidRPr="00C077F2" w:rsidRDefault="002B0450" w:rsidP="00C077F2">
            <w:pPr>
              <w:jc w:val="both"/>
              <w:rPr>
                <w:rFonts w:ascii="Arial" w:hAnsi="Arial" w:cs="Arial"/>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275B97">
              <w:rPr>
                <w:sz w:val="20"/>
                <w:szCs w:val="20"/>
              </w:rPr>
            </w:r>
            <w:r w:rsidR="00275B97">
              <w:rPr>
                <w:sz w:val="20"/>
                <w:szCs w:val="20"/>
              </w:rPr>
              <w:fldChar w:fldCharType="separate"/>
            </w:r>
            <w:r>
              <w:rPr>
                <w:sz w:val="20"/>
                <w:szCs w:val="20"/>
              </w:rPr>
              <w:fldChar w:fldCharType="end"/>
            </w:r>
            <w:r w:rsidR="005952E4" w:rsidRPr="00855658">
              <w:rPr>
                <w:sz w:val="20"/>
                <w:szCs w:val="20"/>
              </w:rPr>
              <w:tab/>
            </w:r>
            <w:r w:rsidR="00C077F2" w:rsidRPr="00C077F2">
              <w:rPr>
                <w:rFonts w:ascii="Arial" w:hAnsi="Arial" w:cs="Arial"/>
                <w:sz w:val="20"/>
                <w:szCs w:val="20"/>
              </w:rPr>
              <w:t xml:space="preserve">DHS Working </w:t>
            </w:r>
            <w:proofErr w:type="gramStart"/>
            <w:r w:rsidR="00C077F2" w:rsidRPr="00C077F2">
              <w:rPr>
                <w:rFonts w:ascii="Arial" w:hAnsi="Arial" w:cs="Arial"/>
                <w:sz w:val="20"/>
                <w:szCs w:val="20"/>
              </w:rPr>
              <w:t>With</w:t>
            </w:r>
            <w:proofErr w:type="gramEnd"/>
            <w:r w:rsidR="00C077F2" w:rsidRPr="00C077F2">
              <w:rPr>
                <w:rFonts w:ascii="Arial" w:hAnsi="Arial" w:cs="Arial"/>
                <w:sz w:val="20"/>
                <w:szCs w:val="20"/>
              </w:rPr>
              <w:t xml:space="preserve"> Children Check (WWCC)</w:t>
            </w:r>
          </w:p>
          <w:p w14:paraId="709E9049" w14:textId="77777777" w:rsidR="00C077F2" w:rsidRPr="00C077F2" w:rsidRDefault="00C077F2" w:rsidP="00C077F2">
            <w:pPr>
              <w:jc w:val="both"/>
              <w:rPr>
                <w:rFonts w:ascii="Arial" w:hAnsi="Arial" w:cs="Arial"/>
                <w:sz w:val="20"/>
                <w:szCs w:val="20"/>
              </w:rPr>
            </w:pPr>
            <w:r w:rsidRPr="00C077F2">
              <w:rPr>
                <w:rFonts w:ascii="Arial" w:hAnsi="Arial" w:cs="Arial"/>
                <w:sz w:val="20"/>
                <w:szCs w:val="20"/>
              </w:rPr>
              <w:fldChar w:fldCharType="begin">
                <w:ffData>
                  <w:name w:val=""/>
                  <w:enabled/>
                  <w:calcOnExit w:val="0"/>
                  <w:checkBox>
                    <w:sizeAuto/>
                    <w:default w:val="1"/>
                  </w:checkBox>
                </w:ffData>
              </w:fldChar>
            </w:r>
            <w:r w:rsidRPr="00C077F2">
              <w:rPr>
                <w:rFonts w:ascii="Arial" w:hAnsi="Arial" w:cs="Arial"/>
                <w:sz w:val="20"/>
                <w:szCs w:val="20"/>
              </w:rPr>
              <w:instrText xml:space="preserve"> FORMCHECKBOX </w:instrText>
            </w:r>
            <w:r w:rsidR="00275B97">
              <w:rPr>
                <w:rFonts w:ascii="Arial" w:hAnsi="Arial" w:cs="Arial"/>
                <w:sz w:val="20"/>
                <w:szCs w:val="20"/>
              </w:rPr>
            </w:r>
            <w:r w:rsidR="00275B97">
              <w:rPr>
                <w:rFonts w:ascii="Arial" w:hAnsi="Arial" w:cs="Arial"/>
                <w:sz w:val="20"/>
                <w:szCs w:val="20"/>
              </w:rPr>
              <w:fldChar w:fldCharType="separate"/>
            </w:r>
            <w:r w:rsidRPr="00C077F2">
              <w:rPr>
                <w:rFonts w:ascii="Arial" w:hAnsi="Arial" w:cs="Arial"/>
                <w:sz w:val="20"/>
                <w:szCs w:val="20"/>
              </w:rPr>
              <w:fldChar w:fldCharType="end"/>
            </w:r>
            <w:r w:rsidRPr="00C077F2">
              <w:rPr>
                <w:rFonts w:ascii="Arial" w:hAnsi="Arial" w:cs="Arial"/>
                <w:sz w:val="20"/>
                <w:szCs w:val="20"/>
              </w:rPr>
              <w:tab/>
              <w:t>NPC – Unsupervised contact with vulnerable groups</w:t>
            </w:r>
          </w:p>
          <w:p w14:paraId="0E124598" w14:textId="77777777" w:rsidR="005952E4" w:rsidRPr="00855658" w:rsidRDefault="00C077F2" w:rsidP="00863A59">
            <w:pPr>
              <w:jc w:val="both"/>
              <w:rPr>
                <w:rFonts w:ascii="Arial" w:hAnsi="Arial" w:cs="Arial"/>
                <w:sz w:val="20"/>
                <w:szCs w:val="20"/>
              </w:rPr>
            </w:pPr>
            <w:r w:rsidRPr="00C077F2">
              <w:rPr>
                <w:rFonts w:ascii="Arial" w:hAnsi="Arial" w:cs="Arial"/>
                <w:sz w:val="20"/>
                <w:szCs w:val="20"/>
              </w:rPr>
              <w:fldChar w:fldCharType="begin">
                <w:ffData>
                  <w:name w:val="Check3"/>
                  <w:enabled/>
                  <w:calcOnExit w:val="0"/>
                  <w:checkBox>
                    <w:sizeAuto/>
                    <w:default w:val="0"/>
                  </w:checkBox>
                </w:ffData>
              </w:fldChar>
            </w:r>
            <w:bookmarkStart w:id="0" w:name="Check3"/>
            <w:r w:rsidRPr="00C077F2">
              <w:rPr>
                <w:rFonts w:ascii="Arial" w:hAnsi="Arial" w:cs="Arial"/>
                <w:sz w:val="20"/>
                <w:szCs w:val="20"/>
              </w:rPr>
              <w:instrText xml:space="preserve"> FORMCHECKBOX </w:instrText>
            </w:r>
            <w:r w:rsidR="00275B97">
              <w:rPr>
                <w:rFonts w:ascii="Arial" w:hAnsi="Arial" w:cs="Arial"/>
                <w:sz w:val="20"/>
                <w:szCs w:val="20"/>
              </w:rPr>
            </w:r>
            <w:r w:rsidR="00275B97">
              <w:rPr>
                <w:rFonts w:ascii="Arial" w:hAnsi="Arial" w:cs="Arial"/>
                <w:sz w:val="20"/>
                <w:szCs w:val="20"/>
              </w:rPr>
              <w:fldChar w:fldCharType="separate"/>
            </w:r>
            <w:r w:rsidRPr="00C077F2">
              <w:rPr>
                <w:rFonts w:ascii="Arial" w:hAnsi="Arial" w:cs="Arial"/>
                <w:sz w:val="20"/>
                <w:szCs w:val="20"/>
              </w:rPr>
              <w:fldChar w:fldCharType="end"/>
            </w:r>
            <w:bookmarkEnd w:id="0"/>
            <w:r w:rsidRPr="00C077F2">
              <w:rPr>
                <w:rFonts w:ascii="Arial" w:hAnsi="Arial" w:cs="Arial"/>
                <w:sz w:val="20"/>
                <w:szCs w:val="20"/>
              </w:rPr>
              <w:tab/>
            </w:r>
            <w:r w:rsidR="00863A59">
              <w:rPr>
                <w:rFonts w:ascii="Arial" w:hAnsi="Arial" w:cs="Arial"/>
                <w:sz w:val="20"/>
                <w:szCs w:val="20"/>
              </w:rPr>
              <w:t xml:space="preserve">DHS Disability Services Employment Screening </w:t>
            </w:r>
          </w:p>
        </w:tc>
      </w:tr>
      <w:tr w:rsidR="00EF6512" w:rsidRPr="00855658" w14:paraId="332C14D5" w14:textId="77777777" w:rsidTr="00100280">
        <w:tc>
          <w:tcPr>
            <w:tcW w:w="6866" w:type="dxa"/>
            <w:gridSpan w:val="3"/>
            <w:shd w:val="clear" w:color="auto" w:fill="auto"/>
          </w:tcPr>
          <w:p w14:paraId="42D9D605" w14:textId="77777777" w:rsidR="00EF6512" w:rsidRPr="00855658" w:rsidRDefault="00EF6512" w:rsidP="00917291">
            <w:pPr>
              <w:spacing w:before="60" w:after="60"/>
              <w:rPr>
                <w:rFonts w:ascii="Arial" w:hAnsi="Arial" w:cs="Arial"/>
                <w:b/>
                <w:sz w:val="20"/>
                <w:szCs w:val="20"/>
              </w:rPr>
            </w:pPr>
            <w:r>
              <w:rPr>
                <w:rFonts w:ascii="Arial" w:hAnsi="Arial" w:cs="Arial"/>
                <w:b/>
                <w:sz w:val="20"/>
                <w:szCs w:val="20"/>
              </w:rPr>
              <w:t>Immunisation Risk Category:</w:t>
            </w:r>
            <w:r>
              <w:rPr>
                <w:rFonts w:ascii="Arial" w:hAnsi="Arial" w:cs="Arial"/>
                <w:b/>
                <w:sz w:val="20"/>
                <w:szCs w:val="20"/>
              </w:rPr>
              <w:tab/>
            </w:r>
          </w:p>
        </w:tc>
        <w:tc>
          <w:tcPr>
            <w:tcW w:w="8411" w:type="dxa"/>
            <w:gridSpan w:val="6"/>
            <w:shd w:val="clear" w:color="auto" w:fill="auto"/>
          </w:tcPr>
          <w:p w14:paraId="39F4648B" w14:textId="77777777" w:rsidR="00EF6512" w:rsidRDefault="00446AD7" w:rsidP="003C35B3">
            <w:pPr>
              <w:jc w:val="both"/>
              <w:rPr>
                <w:rFonts w:ascii="Arial" w:hAnsi="Arial" w:cs="Arial"/>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275B97">
              <w:rPr>
                <w:sz w:val="20"/>
                <w:szCs w:val="20"/>
              </w:rPr>
            </w:r>
            <w:r w:rsidR="00275B97">
              <w:rPr>
                <w:sz w:val="20"/>
                <w:szCs w:val="20"/>
              </w:rPr>
              <w:fldChar w:fldCharType="separate"/>
            </w:r>
            <w:r>
              <w:rPr>
                <w:sz w:val="20"/>
                <w:szCs w:val="20"/>
              </w:rPr>
              <w:fldChar w:fldCharType="end"/>
            </w:r>
            <w:r w:rsidR="00EF6512">
              <w:rPr>
                <w:sz w:val="20"/>
                <w:szCs w:val="20"/>
              </w:rPr>
              <w:tab/>
            </w:r>
            <w:r w:rsidR="00EF6512" w:rsidRPr="00154073">
              <w:rPr>
                <w:rFonts w:ascii="Arial" w:hAnsi="Arial" w:cs="Arial"/>
                <w:sz w:val="20"/>
                <w:szCs w:val="20"/>
              </w:rPr>
              <w:t>Category A (direct contact with blood or body substances)</w:t>
            </w:r>
          </w:p>
          <w:p w14:paraId="6FC20375" w14:textId="77777777" w:rsidR="00EF6512" w:rsidRDefault="00446AD7" w:rsidP="003C35B3">
            <w:pPr>
              <w:jc w:val="both"/>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275B97">
              <w:rPr>
                <w:rFonts w:ascii="Arial" w:hAnsi="Arial" w:cs="Arial"/>
                <w:sz w:val="20"/>
                <w:szCs w:val="20"/>
              </w:rPr>
            </w:r>
            <w:r w:rsidR="00275B97">
              <w:rPr>
                <w:rFonts w:ascii="Arial" w:hAnsi="Arial" w:cs="Arial"/>
                <w:sz w:val="20"/>
                <w:szCs w:val="20"/>
              </w:rPr>
              <w:fldChar w:fldCharType="separate"/>
            </w:r>
            <w:r>
              <w:rPr>
                <w:rFonts w:ascii="Arial" w:hAnsi="Arial" w:cs="Arial"/>
                <w:sz w:val="20"/>
                <w:szCs w:val="20"/>
              </w:rPr>
              <w:fldChar w:fldCharType="end"/>
            </w:r>
            <w:r w:rsidR="00EF6512" w:rsidRPr="00F93929">
              <w:rPr>
                <w:rFonts w:ascii="Arial" w:hAnsi="Arial" w:cs="Arial"/>
                <w:sz w:val="20"/>
                <w:szCs w:val="20"/>
              </w:rPr>
              <w:tab/>
            </w:r>
            <w:r w:rsidR="00EF6512" w:rsidRPr="00154073">
              <w:rPr>
                <w:rFonts w:ascii="Arial" w:hAnsi="Arial" w:cs="Arial"/>
                <w:sz w:val="20"/>
                <w:szCs w:val="20"/>
              </w:rPr>
              <w:t>Category B (indirect contact with blood or body substances)</w:t>
            </w:r>
          </w:p>
          <w:p w14:paraId="010B8CFA" w14:textId="77777777" w:rsidR="00EF6512" w:rsidRDefault="00EF6512" w:rsidP="003C35B3">
            <w:pPr>
              <w:jc w:val="both"/>
              <w:rPr>
                <w:sz w:val="20"/>
                <w:szCs w:val="20"/>
              </w:rPr>
            </w:pPr>
            <w:r w:rsidRPr="00F93929">
              <w:rPr>
                <w:rFonts w:ascii="Arial" w:hAnsi="Arial" w:cs="Arial"/>
                <w:sz w:val="20"/>
                <w:szCs w:val="20"/>
              </w:rPr>
              <w:fldChar w:fldCharType="begin">
                <w:ffData>
                  <w:name w:val=""/>
                  <w:enabled/>
                  <w:calcOnExit w:val="0"/>
                  <w:checkBox>
                    <w:sizeAuto/>
                    <w:default w:val="0"/>
                  </w:checkBox>
                </w:ffData>
              </w:fldChar>
            </w:r>
            <w:r w:rsidRPr="00F93929">
              <w:rPr>
                <w:rFonts w:ascii="Arial" w:hAnsi="Arial" w:cs="Arial"/>
                <w:sz w:val="20"/>
                <w:szCs w:val="20"/>
              </w:rPr>
              <w:instrText xml:space="preserve"> FORMCHECKBOX </w:instrText>
            </w:r>
            <w:r w:rsidR="00275B97">
              <w:rPr>
                <w:rFonts w:ascii="Arial" w:hAnsi="Arial" w:cs="Arial"/>
                <w:sz w:val="20"/>
                <w:szCs w:val="20"/>
              </w:rPr>
            </w:r>
            <w:r w:rsidR="00275B97">
              <w:rPr>
                <w:rFonts w:ascii="Arial" w:hAnsi="Arial" w:cs="Arial"/>
                <w:sz w:val="20"/>
                <w:szCs w:val="20"/>
              </w:rPr>
              <w:fldChar w:fldCharType="separate"/>
            </w:r>
            <w:r w:rsidRPr="00F93929">
              <w:rPr>
                <w:rFonts w:ascii="Arial" w:hAnsi="Arial" w:cs="Arial"/>
                <w:sz w:val="20"/>
                <w:szCs w:val="20"/>
              </w:rPr>
              <w:fldChar w:fldCharType="end"/>
            </w:r>
            <w:r w:rsidRPr="00F93929">
              <w:rPr>
                <w:rFonts w:ascii="Arial" w:hAnsi="Arial" w:cs="Arial"/>
                <w:sz w:val="20"/>
                <w:szCs w:val="20"/>
              </w:rPr>
              <w:tab/>
            </w:r>
            <w:r w:rsidRPr="00154073">
              <w:rPr>
                <w:rFonts w:ascii="Arial" w:hAnsi="Arial" w:cs="Arial"/>
                <w:sz w:val="20"/>
                <w:szCs w:val="20"/>
              </w:rPr>
              <w:t xml:space="preserve">Category C (minimal </w:t>
            </w:r>
            <w:r w:rsidR="00903ADB">
              <w:rPr>
                <w:rFonts w:ascii="Arial" w:hAnsi="Arial" w:cs="Arial"/>
                <w:sz w:val="20"/>
                <w:szCs w:val="20"/>
              </w:rPr>
              <w:t>consumer</w:t>
            </w:r>
            <w:r w:rsidRPr="00154073">
              <w:rPr>
                <w:rFonts w:ascii="Arial" w:hAnsi="Arial" w:cs="Arial"/>
                <w:sz w:val="20"/>
                <w:szCs w:val="20"/>
              </w:rPr>
              <w:t xml:space="preserve"> contact)</w:t>
            </w:r>
          </w:p>
        </w:tc>
      </w:tr>
      <w:tr w:rsidR="000B1CBC" w:rsidRPr="00855658" w14:paraId="526B2A7B" w14:textId="77777777" w:rsidTr="00100280">
        <w:tc>
          <w:tcPr>
            <w:tcW w:w="15277" w:type="dxa"/>
            <w:gridSpan w:val="9"/>
            <w:tcBorders>
              <w:top w:val="single" w:sz="4" w:space="0" w:color="auto"/>
            </w:tcBorders>
            <w:shd w:val="clear" w:color="auto" w:fill="auto"/>
          </w:tcPr>
          <w:p w14:paraId="3D280A32" w14:textId="77777777" w:rsidR="005F54A6" w:rsidRPr="00855658" w:rsidRDefault="005F54A6" w:rsidP="00917291">
            <w:pPr>
              <w:spacing w:after="120" w:line="240" w:lineRule="exact"/>
              <w:jc w:val="both"/>
              <w:rPr>
                <w:rFonts w:ascii="Arial" w:hAnsi="Arial" w:cs="Arial"/>
                <w:sz w:val="20"/>
                <w:szCs w:val="20"/>
                <w:lang w:val="en-US"/>
              </w:rPr>
            </w:pPr>
            <w:r w:rsidRPr="00855658">
              <w:rPr>
                <w:rFonts w:ascii="Arial" w:hAnsi="Arial" w:cs="Arial"/>
                <w:b/>
                <w:sz w:val="20"/>
                <w:szCs w:val="20"/>
              </w:rPr>
              <w:t>Broad Purpose of the Position</w:t>
            </w:r>
            <w:r w:rsidRPr="00855658">
              <w:rPr>
                <w:rFonts w:ascii="Arial" w:hAnsi="Arial" w:cs="Arial"/>
                <w:sz w:val="20"/>
                <w:szCs w:val="20"/>
                <w:lang w:val="en-US"/>
              </w:rPr>
              <w:t xml:space="preserve">  </w:t>
            </w:r>
          </w:p>
          <w:p w14:paraId="441BE4D6" w14:textId="77777777" w:rsidR="006269E3" w:rsidRPr="00855658" w:rsidRDefault="00090844" w:rsidP="0027681A">
            <w:pPr>
              <w:rPr>
                <w:rFonts w:ascii="Arial" w:hAnsi="Arial" w:cs="Arial"/>
                <w:sz w:val="20"/>
                <w:szCs w:val="20"/>
                <w:lang w:val="en-US"/>
              </w:rPr>
            </w:pPr>
            <w:r w:rsidRPr="00855658">
              <w:rPr>
                <w:rFonts w:ascii="Arial" w:hAnsi="Arial" w:cs="Arial"/>
                <w:sz w:val="20"/>
                <w:szCs w:val="20"/>
                <w:lang w:val="en-US"/>
              </w:rPr>
              <w:t xml:space="preserve">The Occupational Therapist applies clinical experience, increasingly generalist and / or specialist clinical knowledge and professional competence to plan, implement and evaluate a comprehensive and integrated range of services, appropriate to the needs of the consumers, their </w:t>
            </w:r>
            <w:proofErr w:type="gramStart"/>
            <w:r w:rsidRPr="00855658">
              <w:rPr>
                <w:rFonts w:ascii="Arial" w:hAnsi="Arial" w:cs="Arial"/>
                <w:sz w:val="20"/>
                <w:szCs w:val="20"/>
                <w:lang w:val="en-US"/>
              </w:rPr>
              <w:t>carer’s</w:t>
            </w:r>
            <w:proofErr w:type="gramEnd"/>
            <w:r w:rsidRPr="00855658">
              <w:rPr>
                <w:rFonts w:ascii="Arial" w:hAnsi="Arial" w:cs="Arial"/>
                <w:sz w:val="20"/>
                <w:szCs w:val="20"/>
                <w:lang w:val="en-US"/>
              </w:rPr>
              <w:t xml:space="preserve"> and families. </w:t>
            </w:r>
          </w:p>
          <w:p w14:paraId="7D26BE9B" w14:textId="77777777" w:rsidR="00293867" w:rsidRPr="00855658" w:rsidRDefault="00090844" w:rsidP="00D5511A">
            <w:pPr>
              <w:spacing w:before="120" w:after="120"/>
              <w:rPr>
                <w:rFonts w:ascii="Arial" w:hAnsi="Arial" w:cs="Arial"/>
                <w:sz w:val="20"/>
                <w:szCs w:val="20"/>
                <w:lang w:val="en-US"/>
              </w:rPr>
            </w:pPr>
            <w:r w:rsidRPr="00855658">
              <w:rPr>
                <w:rFonts w:ascii="Arial" w:hAnsi="Arial" w:cs="Arial"/>
                <w:sz w:val="20"/>
                <w:szCs w:val="20"/>
                <w:lang w:val="en-US"/>
              </w:rPr>
              <w:t xml:space="preserve">The Occupational Therapist works under reduced clinical </w:t>
            </w:r>
            <w:proofErr w:type="gramStart"/>
            <w:r w:rsidRPr="00855658">
              <w:rPr>
                <w:rFonts w:ascii="Arial" w:hAnsi="Arial" w:cs="Arial"/>
                <w:sz w:val="20"/>
                <w:szCs w:val="20"/>
                <w:lang w:val="en-US"/>
              </w:rPr>
              <w:t>direction, and</w:t>
            </w:r>
            <w:proofErr w:type="gramEnd"/>
            <w:r w:rsidRPr="00855658">
              <w:rPr>
                <w:rFonts w:ascii="Arial" w:hAnsi="Arial" w:cs="Arial"/>
                <w:sz w:val="20"/>
                <w:szCs w:val="20"/>
                <w:lang w:val="en-US"/>
              </w:rPr>
              <w:t xml:space="preserve"> may contribute to the clinical supervision of less experienced allied health professionals, allied health assistants and students.  As a member of a multi-disciplinary team, including health professionals and service providers from other sec</w:t>
            </w:r>
            <w:r w:rsidR="001D6989" w:rsidRPr="00855658">
              <w:rPr>
                <w:rFonts w:ascii="Arial" w:hAnsi="Arial" w:cs="Arial"/>
                <w:sz w:val="20"/>
                <w:szCs w:val="20"/>
                <w:lang w:val="en-US"/>
              </w:rPr>
              <w:t>tors</w:t>
            </w:r>
            <w:r w:rsidR="003C35B3">
              <w:rPr>
                <w:rFonts w:ascii="Arial" w:hAnsi="Arial" w:cs="Arial"/>
                <w:sz w:val="20"/>
                <w:szCs w:val="20"/>
                <w:lang w:val="en-US"/>
              </w:rPr>
              <w:t>. T</w:t>
            </w:r>
            <w:r w:rsidR="001D6989" w:rsidRPr="00855658">
              <w:rPr>
                <w:rFonts w:ascii="Arial" w:hAnsi="Arial" w:cs="Arial"/>
                <w:sz w:val="20"/>
                <w:szCs w:val="20"/>
                <w:lang w:val="en-US"/>
              </w:rPr>
              <w:t xml:space="preserve">he Occupational </w:t>
            </w:r>
            <w:r w:rsidR="003C35B3" w:rsidRPr="00855658">
              <w:rPr>
                <w:rFonts w:ascii="Arial" w:hAnsi="Arial" w:cs="Arial"/>
                <w:sz w:val="20"/>
                <w:szCs w:val="20"/>
                <w:lang w:val="en-US"/>
              </w:rPr>
              <w:t>Therapist</w:t>
            </w:r>
            <w:r w:rsidRPr="00855658">
              <w:rPr>
                <w:rFonts w:ascii="Arial" w:hAnsi="Arial" w:cs="Arial"/>
                <w:sz w:val="20"/>
                <w:szCs w:val="20"/>
                <w:lang w:val="en-US"/>
              </w:rPr>
              <w:t xml:space="preserve"> </w:t>
            </w:r>
            <w:r w:rsidRPr="003C35B3">
              <w:rPr>
                <w:rFonts w:ascii="Arial" w:hAnsi="Arial" w:cs="Arial"/>
                <w:sz w:val="20"/>
                <w:szCs w:val="20"/>
              </w:rPr>
              <w:t>utilises</w:t>
            </w:r>
            <w:r w:rsidRPr="00855658">
              <w:rPr>
                <w:rFonts w:ascii="Arial" w:hAnsi="Arial" w:cs="Arial"/>
                <w:sz w:val="20"/>
                <w:szCs w:val="20"/>
                <w:lang w:val="en-US"/>
              </w:rPr>
              <w:t xml:space="preserve"> a combination of preventative, early intervention, treatment / </w:t>
            </w:r>
            <w:proofErr w:type="gramStart"/>
            <w:r w:rsidRPr="00855658">
              <w:rPr>
                <w:rFonts w:ascii="Arial" w:hAnsi="Arial" w:cs="Arial"/>
                <w:sz w:val="20"/>
                <w:szCs w:val="20"/>
                <w:lang w:val="en-US"/>
              </w:rPr>
              <w:t>therapy</w:t>
            </w:r>
            <w:proofErr w:type="gramEnd"/>
            <w:r w:rsidRPr="00855658">
              <w:rPr>
                <w:rFonts w:ascii="Arial" w:hAnsi="Arial" w:cs="Arial"/>
                <w:sz w:val="20"/>
                <w:szCs w:val="20"/>
                <w:lang w:val="en-US"/>
              </w:rPr>
              <w:t xml:space="preserve"> and evaluation approaches. </w:t>
            </w:r>
          </w:p>
        </w:tc>
      </w:tr>
      <w:tr w:rsidR="00D97FC9" w:rsidRPr="00855658" w14:paraId="31472470" w14:textId="77777777" w:rsidTr="00100280">
        <w:tc>
          <w:tcPr>
            <w:tcW w:w="15277" w:type="dxa"/>
            <w:gridSpan w:val="9"/>
            <w:shd w:val="clear" w:color="auto" w:fill="auto"/>
          </w:tcPr>
          <w:p w14:paraId="7449995B" w14:textId="77777777" w:rsidR="005F54A6" w:rsidRPr="00855658" w:rsidRDefault="005F54A6" w:rsidP="00917291">
            <w:pPr>
              <w:spacing w:before="60"/>
              <w:rPr>
                <w:rFonts w:ascii="Arial" w:hAnsi="Arial" w:cs="Arial"/>
                <w:b/>
                <w:sz w:val="20"/>
                <w:szCs w:val="20"/>
              </w:rPr>
            </w:pPr>
            <w:r w:rsidRPr="00855658">
              <w:rPr>
                <w:rFonts w:ascii="Arial" w:hAnsi="Arial" w:cs="Arial"/>
                <w:b/>
                <w:sz w:val="20"/>
                <w:szCs w:val="20"/>
              </w:rPr>
              <w:t>Qualifications</w:t>
            </w:r>
          </w:p>
          <w:p w14:paraId="468D2EBF" w14:textId="77777777" w:rsidR="000C4FCB" w:rsidRPr="00855658" w:rsidRDefault="004204CA" w:rsidP="00D5511A">
            <w:pPr>
              <w:spacing w:before="60" w:after="60"/>
              <w:rPr>
                <w:rFonts w:ascii="Arial" w:hAnsi="Arial" w:cs="Arial"/>
                <w:sz w:val="20"/>
                <w:szCs w:val="20"/>
                <w:lang w:val="en-US"/>
              </w:rPr>
            </w:pPr>
            <w:r w:rsidRPr="00855658">
              <w:rPr>
                <w:rFonts w:ascii="Arial" w:hAnsi="Arial" w:cs="Arial"/>
                <w:sz w:val="20"/>
                <w:szCs w:val="20"/>
                <w:lang w:val="en-US"/>
              </w:rPr>
              <w:t xml:space="preserve">Must hold a </w:t>
            </w:r>
            <w:proofErr w:type="spellStart"/>
            <w:r w:rsidRPr="00855658">
              <w:rPr>
                <w:rFonts w:ascii="Arial" w:hAnsi="Arial" w:cs="Arial"/>
                <w:sz w:val="20"/>
                <w:szCs w:val="20"/>
                <w:lang w:val="en-US"/>
              </w:rPr>
              <w:t>recognised</w:t>
            </w:r>
            <w:proofErr w:type="spellEnd"/>
            <w:r w:rsidRPr="00855658">
              <w:rPr>
                <w:rFonts w:ascii="Arial" w:hAnsi="Arial" w:cs="Arial"/>
                <w:sz w:val="20"/>
                <w:szCs w:val="20"/>
                <w:lang w:val="en-US"/>
              </w:rPr>
              <w:t xml:space="preserve"> Occupational Therapy qualification</w:t>
            </w:r>
            <w:r w:rsidR="00855658">
              <w:rPr>
                <w:rFonts w:ascii="Arial" w:hAnsi="Arial" w:cs="Arial"/>
                <w:sz w:val="20"/>
                <w:szCs w:val="20"/>
                <w:lang w:val="en-US"/>
              </w:rPr>
              <w:t xml:space="preserve"> and as a regulated profession </w:t>
            </w:r>
            <w:r w:rsidRPr="00855658">
              <w:rPr>
                <w:rFonts w:ascii="Arial" w:hAnsi="Arial" w:cs="Arial"/>
                <w:sz w:val="20"/>
                <w:szCs w:val="20"/>
                <w:lang w:val="en-US"/>
              </w:rPr>
              <w:t>be eligible for registration as an occupational therapist within Australia</w:t>
            </w:r>
            <w:r w:rsidR="000836C2">
              <w:rPr>
                <w:rFonts w:ascii="Arial" w:hAnsi="Arial" w:cs="Arial"/>
                <w:sz w:val="20"/>
                <w:szCs w:val="20"/>
                <w:lang w:val="en-US"/>
              </w:rPr>
              <w:t>.</w:t>
            </w:r>
          </w:p>
        </w:tc>
      </w:tr>
      <w:tr w:rsidR="005F1FE0" w:rsidRPr="00855658" w14:paraId="579BAEAB" w14:textId="77777777" w:rsidTr="00100280">
        <w:tc>
          <w:tcPr>
            <w:tcW w:w="15277" w:type="dxa"/>
            <w:gridSpan w:val="9"/>
            <w:shd w:val="clear" w:color="auto" w:fill="auto"/>
          </w:tcPr>
          <w:p w14:paraId="114DA85E" w14:textId="77777777" w:rsidR="005F1FE0" w:rsidRDefault="005F1FE0" w:rsidP="005F1FE0">
            <w:pPr>
              <w:spacing w:before="60"/>
              <w:rPr>
                <w:rFonts w:ascii="Arial" w:hAnsi="Arial" w:cs="Arial"/>
                <w:b/>
                <w:sz w:val="20"/>
                <w:szCs w:val="20"/>
              </w:rPr>
            </w:pPr>
            <w:r>
              <w:rPr>
                <w:rFonts w:ascii="Arial" w:hAnsi="Arial" w:cs="Arial"/>
                <w:b/>
                <w:sz w:val="20"/>
                <w:szCs w:val="20"/>
              </w:rPr>
              <w:t>Handling of Official Information</w:t>
            </w:r>
          </w:p>
          <w:p w14:paraId="6B40E328" w14:textId="77777777" w:rsidR="005F1FE0" w:rsidRPr="00545DBC" w:rsidRDefault="005F1FE0" w:rsidP="005F1FE0">
            <w:pPr>
              <w:spacing w:before="60"/>
              <w:rPr>
                <w:rFonts w:ascii="Arial" w:hAnsi="Arial" w:cs="Arial"/>
                <w:b/>
                <w:sz w:val="20"/>
                <w:szCs w:val="20"/>
              </w:rPr>
            </w:pPr>
            <w:r w:rsidRPr="00545DBC">
              <w:rPr>
                <w:rFonts w:ascii="Arial" w:hAnsi="Arial" w:cs="Arial"/>
                <w:color w:val="000000"/>
                <w:sz w:val="20"/>
                <w:szCs w:val="20"/>
                <w:lang w:val="en-GB" w:eastAsia="en-US"/>
              </w:rPr>
              <w:t>By virtue of their duties, SA Health employees frequently access, otherwise deal with, and/or are aware of, information that needs to be treated as confidential.</w:t>
            </w:r>
          </w:p>
          <w:p w14:paraId="33575A89" w14:textId="77777777" w:rsidR="005F1FE0" w:rsidRPr="00545DBC" w:rsidRDefault="005F1FE0" w:rsidP="005F1FE0">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 xml:space="preserve">SA Health employees will not access or attempt to access official information, including confidential </w:t>
            </w:r>
            <w:r w:rsidR="00331DC4">
              <w:rPr>
                <w:rFonts w:ascii="Arial" w:hAnsi="Arial" w:cs="Arial"/>
                <w:color w:val="000000"/>
                <w:sz w:val="20"/>
                <w:szCs w:val="20"/>
                <w:lang w:val="en-GB" w:eastAsia="en-US"/>
              </w:rPr>
              <w:t>consumer</w:t>
            </w:r>
            <w:r w:rsidR="00331DC4" w:rsidRPr="00545DBC">
              <w:rPr>
                <w:rFonts w:ascii="Arial" w:hAnsi="Arial" w:cs="Arial"/>
                <w:color w:val="000000"/>
                <w:sz w:val="20"/>
                <w:szCs w:val="20"/>
                <w:lang w:val="en-GB" w:eastAsia="en-US"/>
              </w:rPr>
              <w:t xml:space="preserve"> </w:t>
            </w:r>
            <w:r w:rsidRPr="00545DBC">
              <w:rPr>
                <w:rFonts w:ascii="Arial" w:hAnsi="Arial" w:cs="Arial"/>
                <w:color w:val="000000"/>
                <w:sz w:val="20"/>
                <w:szCs w:val="20"/>
                <w:lang w:val="en-GB" w:eastAsia="en-US"/>
              </w:rPr>
              <w:t>information other than in connection with the performance by them of their duties and/or as authorised.</w:t>
            </w:r>
          </w:p>
          <w:p w14:paraId="39390DEA" w14:textId="77777777" w:rsidR="005F1FE0" w:rsidRPr="00545DBC" w:rsidRDefault="005F1FE0" w:rsidP="005F1FE0">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misuse information gained in their official capacity.</w:t>
            </w:r>
          </w:p>
          <w:p w14:paraId="5CD7A32C" w14:textId="77777777" w:rsidR="00293867" w:rsidRPr="00293867" w:rsidRDefault="005F1FE0" w:rsidP="00D5511A">
            <w:pPr>
              <w:spacing w:before="60" w:after="60"/>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5F1FE0" w:rsidRPr="00855658" w14:paraId="3345CF8A" w14:textId="77777777" w:rsidTr="00100280">
        <w:tc>
          <w:tcPr>
            <w:tcW w:w="15277" w:type="dxa"/>
            <w:gridSpan w:val="9"/>
            <w:shd w:val="clear" w:color="auto" w:fill="auto"/>
          </w:tcPr>
          <w:p w14:paraId="0A88AE3E" w14:textId="77777777" w:rsidR="005F1FE0" w:rsidRPr="00545DBC" w:rsidRDefault="005F1FE0" w:rsidP="005F1FE0">
            <w:pPr>
              <w:spacing w:before="60"/>
              <w:rPr>
                <w:rFonts w:ascii="Arial" w:hAnsi="Arial" w:cs="Arial"/>
                <w:b/>
                <w:color w:val="000000"/>
                <w:sz w:val="20"/>
                <w:szCs w:val="20"/>
              </w:rPr>
            </w:pPr>
            <w:r w:rsidRPr="00545DBC">
              <w:rPr>
                <w:rFonts w:ascii="Arial" w:hAnsi="Arial" w:cs="Arial"/>
                <w:b/>
                <w:color w:val="000000"/>
                <w:sz w:val="20"/>
                <w:szCs w:val="20"/>
              </w:rPr>
              <w:t>White Ribbon</w:t>
            </w:r>
          </w:p>
          <w:p w14:paraId="38912504" w14:textId="77777777" w:rsidR="00293867" w:rsidRPr="00293867" w:rsidRDefault="005F1FE0" w:rsidP="00D5511A">
            <w:pPr>
              <w:spacing w:before="60" w:after="60"/>
              <w:rPr>
                <w:rFonts w:ascii="Arial" w:hAnsi="Arial" w:cs="Arial"/>
                <w:color w:val="000000"/>
                <w:sz w:val="20"/>
                <w:szCs w:val="20"/>
              </w:rPr>
            </w:pPr>
            <w:r w:rsidRPr="00545DBC">
              <w:rPr>
                <w:rFonts w:ascii="Arial" w:hAnsi="Arial" w:cs="Arial"/>
                <w:color w:val="000000"/>
                <w:sz w:val="20"/>
                <w:szCs w:val="20"/>
              </w:rPr>
              <w:t xml:space="preserve">SA Health has a position of zero tolerance towards men’s violence against women in the workplace and the broader community.   In accordance with this, the incumbent </w:t>
            </w:r>
            <w:proofErr w:type="gramStart"/>
            <w:r w:rsidRPr="00545DBC">
              <w:rPr>
                <w:rFonts w:ascii="Arial" w:hAnsi="Arial" w:cs="Arial"/>
                <w:color w:val="000000"/>
                <w:sz w:val="20"/>
                <w:szCs w:val="20"/>
              </w:rPr>
              <w:t>must at all times</w:t>
            </w:r>
            <w:proofErr w:type="gramEnd"/>
            <w:r w:rsidRPr="00545DBC">
              <w:rPr>
                <w:rFonts w:ascii="Arial" w:hAnsi="Arial" w:cs="Arial"/>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r w:rsidR="005F1FE0" w:rsidRPr="00855658" w14:paraId="2614D3B8" w14:textId="77777777" w:rsidTr="00100280">
        <w:tc>
          <w:tcPr>
            <w:tcW w:w="15277" w:type="dxa"/>
            <w:gridSpan w:val="9"/>
            <w:shd w:val="clear" w:color="auto" w:fill="auto"/>
          </w:tcPr>
          <w:p w14:paraId="1837A6BE" w14:textId="77777777" w:rsidR="005F1FE0" w:rsidRPr="00545DBC" w:rsidRDefault="005F1FE0" w:rsidP="005F1FE0">
            <w:pPr>
              <w:spacing w:before="60"/>
              <w:rPr>
                <w:rFonts w:ascii="Arial" w:hAnsi="Arial" w:cs="Arial"/>
                <w:b/>
                <w:color w:val="000000"/>
                <w:sz w:val="20"/>
                <w:szCs w:val="20"/>
              </w:rPr>
            </w:pPr>
            <w:r w:rsidRPr="00545DBC">
              <w:rPr>
                <w:rFonts w:ascii="Arial" w:hAnsi="Arial" w:cs="Arial"/>
                <w:b/>
                <w:color w:val="000000"/>
                <w:sz w:val="20"/>
                <w:szCs w:val="20"/>
              </w:rPr>
              <w:t>Cultural Statement</w:t>
            </w:r>
          </w:p>
          <w:p w14:paraId="2A04970C" w14:textId="77777777" w:rsidR="005F1FE0" w:rsidRDefault="00331DC4" w:rsidP="00D5511A">
            <w:pPr>
              <w:spacing w:before="60" w:after="60"/>
              <w:rPr>
                <w:rFonts w:ascii="Arial" w:hAnsi="Arial" w:cs="Arial"/>
                <w:color w:val="000000"/>
                <w:sz w:val="20"/>
                <w:szCs w:val="20"/>
              </w:rPr>
            </w:pPr>
            <w:r>
              <w:rPr>
                <w:rFonts w:ascii="Arial" w:hAnsi="Arial" w:cs="Arial"/>
                <w:color w:val="000000"/>
                <w:sz w:val="20"/>
                <w:szCs w:val="20"/>
              </w:rPr>
              <w:t>SA Health</w:t>
            </w:r>
            <w:r w:rsidRPr="00545DBC">
              <w:rPr>
                <w:rFonts w:ascii="Arial" w:hAnsi="Arial" w:cs="Arial"/>
                <w:color w:val="000000"/>
                <w:sz w:val="20"/>
                <w:szCs w:val="20"/>
              </w:rPr>
              <w:t xml:space="preserve"> </w:t>
            </w:r>
            <w:r w:rsidR="005F1FE0" w:rsidRPr="00545DBC">
              <w:rPr>
                <w:rFonts w:ascii="Arial" w:hAnsi="Arial" w:cs="Arial"/>
                <w:color w:val="000000"/>
                <w:sz w:val="20"/>
                <w:szCs w:val="20"/>
              </w:rPr>
              <w:t xml:space="preserve">welcomes Aboriginal and Torres Strait Islander people and values the expertise, cultural </w:t>
            </w:r>
            <w:proofErr w:type="gramStart"/>
            <w:r w:rsidR="005F1FE0" w:rsidRPr="00545DBC">
              <w:rPr>
                <w:rFonts w:ascii="Arial" w:hAnsi="Arial" w:cs="Arial"/>
                <w:color w:val="000000"/>
                <w:sz w:val="20"/>
                <w:szCs w:val="20"/>
              </w:rPr>
              <w:t>knowledge</w:t>
            </w:r>
            <w:proofErr w:type="gramEnd"/>
            <w:r w:rsidR="005F1FE0" w:rsidRPr="00545DBC">
              <w:rPr>
                <w:rFonts w:ascii="Arial" w:hAnsi="Arial" w:cs="Arial"/>
                <w:color w:val="000000"/>
                <w:sz w:val="20"/>
                <w:szCs w:val="20"/>
              </w:rPr>
              <w:t xml:space="preserve"> and life experiences they bring to the workplace. </w:t>
            </w:r>
            <w:r>
              <w:rPr>
                <w:rFonts w:ascii="Arial" w:hAnsi="Arial" w:cs="Arial"/>
                <w:color w:val="000000"/>
                <w:sz w:val="20"/>
                <w:szCs w:val="20"/>
              </w:rPr>
              <w:t>SA Health</w:t>
            </w:r>
            <w:r w:rsidRPr="00545DBC">
              <w:rPr>
                <w:rFonts w:ascii="Arial" w:hAnsi="Arial" w:cs="Arial"/>
                <w:color w:val="000000"/>
                <w:sz w:val="20"/>
                <w:szCs w:val="20"/>
              </w:rPr>
              <w:t xml:space="preserve"> </w:t>
            </w:r>
            <w:r w:rsidR="005F1FE0" w:rsidRPr="00545DBC">
              <w:rPr>
                <w:rFonts w:ascii="Arial" w:hAnsi="Arial" w:cs="Arial"/>
                <w:color w:val="000000"/>
                <w:sz w:val="20"/>
                <w:szCs w:val="20"/>
              </w:rPr>
              <w:t>is a culturally inclusive work environment that is respectful of Aboriginal and Torres Strait Islander culture</w:t>
            </w:r>
            <w:r w:rsidR="005F1FE0">
              <w:rPr>
                <w:rFonts w:ascii="Arial" w:hAnsi="Arial" w:cs="Arial"/>
                <w:color w:val="000000"/>
                <w:sz w:val="20"/>
                <w:szCs w:val="20"/>
              </w:rPr>
              <w:t>.</w:t>
            </w:r>
          </w:p>
          <w:p w14:paraId="0D2380E7" w14:textId="77777777" w:rsidR="00100280" w:rsidRPr="00545DBC" w:rsidRDefault="00100280" w:rsidP="00D5511A">
            <w:pPr>
              <w:spacing w:before="60" w:after="60"/>
              <w:rPr>
                <w:rFonts w:ascii="Arial" w:hAnsi="Arial" w:cs="Arial"/>
                <w:b/>
                <w:color w:val="000000"/>
                <w:sz w:val="20"/>
                <w:szCs w:val="20"/>
              </w:rPr>
            </w:pPr>
          </w:p>
        </w:tc>
      </w:tr>
      <w:tr w:rsidR="00100280" w:rsidRPr="002569BA" w14:paraId="3C2CF998" w14:textId="77777777" w:rsidTr="00100280">
        <w:trPr>
          <w:gridAfter w:val="1"/>
          <w:wAfter w:w="6" w:type="dxa"/>
        </w:trPr>
        <w:tc>
          <w:tcPr>
            <w:tcW w:w="15271" w:type="dxa"/>
            <w:gridSpan w:val="8"/>
          </w:tcPr>
          <w:p w14:paraId="080AFD5C" w14:textId="77777777" w:rsidR="00100280" w:rsidRDefault="00100280" w:rsidP="00B23FAD">
            <w:pPr>
              <w:spacing w:before="60"/>
              <w:rPr>
                <w:rFonts w:ascii="Arial" w:hAnsi="Arial" w:cs="Arial"/>
                <w:b/>
                <w:color w:val="000000"/>
                <w:sz w:val="20"/>
                <w:szCs w:val="20"/>
              </w:rPr>
            </w:pPr>
            <w:r>
              <w:rPr>
                <w:rFonts w:ascii="Arial" w:hAnsi="Arial" w:cs="Arial"/>
                <w:b/>
                <w:color w:val="000000"/>
                <w:sz w:val="20"/>
                <w:szCs w:val="20"/>
              </w:rPr>
              <w:lastRenderedPageBreak/>
              <w:t>Partnering with Consumers</w:t>
            </w:r>
          </w:p>
          <w:p w14:paraId="28A658C9" w14:textId="77777777" w:rsidR="00100280" w:rsidRDefault="00100280" w:rsidP="00B23FAD">
            <w:pPr>
              <w:spacing w:before="60"/>
              <w:rPr>
                <w:rFonts w:ascii="Arial" w:hAnsi="Arial" w:cs="Arial"/>
                <w:color w:val="000000"/>
                <w:sz w:val="20"/>
                <w:szCs w:val="20"/>
              </w:rPr>
            </w:pPr>
            <w:r w:rsidRPr="00E33886">
              <w:rPr>
                <w:rFonts w:ascii="Arial" w:hAnsi="Arial" w:cs="Arial"/>
                <w:color w:val="000000"/>
                <w:sz w:val="20"/>
                <w:szCs w:val="20"/>
              </w:rPr>
              <w:t>The Flinders and Upper North Local Health Network is committed to involving c</w:t>
            </w:r>
            <w:r>
              <w:rPr>
                <w:rFonts w:ascii="Arial" w:hAnsi="Arial" w:cs="Arial"/>
                <w:color w:val="000000"/>
                <w:sz w:val="20"/>
                <w:szCs w:val="20"/>
              </w:rPr>
              <w:t>onsumers, communities and carer</w:t>
            </w:r>
            <w:r w:rsidRPr="00E33886">
              <w:rPr>
                <w:rFonts w:ascii="Arial" w:hAnsi="Arial" w:cs="Arial"/>
                <w:color w:val="000000"/>
                <w:sz w:val="20"/>
                <w:szCs w:val="20"/>
              </w:rPr>
              <w:t xml:space="preserve">s in the planning, </w:t>
            </w:r>
            <w:proofErr w:type="gramStart"/>
            <w:r w:rsidRPr="00E33886">
              <w:rPr>
                <w:rFonts w:ascii="Arial" w:hAnsi="Arial" w:cs="Arial"/>
                <w:color w:val="000000"/>
                <w:sz w:val="20"/>
                <w:szCs w:val="20"/>
              </w:rPr>
              <w:t>design</w:t>
            </w:r>
            <w:proofErr w:type="gramEnd"/>
            <w:r w:rsidRPr="00E33886">
              <w:rPr>
                <w:rFonts w:ascii="Arial" w:hAnsi="Arial" w:cs="Arial"/>
                <w:color w:val="000000"/>
                <w:sz w:val="20"/>
                <w:szCs w:val="20"/>
              </w:rPr>
              <w:t xml:space="preserve"> and evaluation of our health </w:t>
            </w:r>
            <w:r>
              <w:rPr>
                <w:rFonts w:ascii="Arial" w:hAnsi="Arial" w:cs="Arial"/>
                <w:color w:val="000000"/>
                <w:sz w:val="20"/>
                <w:szCs w:val="20"/>
              </w:rPr>
              <w:t>services.  We do this t</w:t>
            </w:r>
            <w:r w:rsidRPr="00E33886">
              <w:rPr>
                <w:rFonts w:ascii="Arial" w:hAnsi="Arial" w:cs="Arial"/>
                <w:color w:val="000000"/>
                <w:sz w:val="20"/>
                <w:szCs w:val="20"/>
              </w:rPr>
              <w:t>hrough (but not limited to) Flinders and Upper North</w:t>
            </w:r>
            <w:r>
              <w:rPr>
                <w:rFonts w:ascii="Arial" w:hAnsi="Arial" w:cs="Arial"/>
                <w:color w:val="000000"/>
                <w:sz w:val="20"/>
                <w:szCs w:val="20"/>
              </w:rPr>
              <w:t xml:space="preserve"> Local Health Network Board Consumer and Community Engagement Committee, Health Advisory Councils, Community Network Register</w:t>
            </w:r>
            <w:r w:rsidRPr="00E33886">
              <w:rPr>
                <w:rFonts w:ascii="Arial" w:hAnsi="Arial" w:cs="Arial"/>
                <w:color w:val="000000"/>
                <w:sz w:val="20"/>
                <w:szCs w:val="20"/>
              </w:rPr>
              <w:t xml:space="preserve"> and with consumer represe</w:t>
            </w:r>
            <w:r>
              <w:rPr>
                <w:rFonts w:ascii="Arial" w:hAnsi="Arial" w:cs="Arial"/>
                <w:color w:val="000000"/>
                <w:sz w:val="20"/>
                <w:szCs w:val="20"/>
              </w:rPr>
              <w:t>ntation on operational committee</w:t>
            </w:r>
            <w:r w:rsidRPr="00E33886">
              <w:rPr>
                <w:rFonts w:ascii="Arial" w:hAnsi="Arial" w:cs="Arial"/>
                <w:color w:val="000000"/>
                <w:sz w:val="20"/>
                <w:szCs w:val="20"/>
              </w:rPr>
              <w:t>s.  Furthermore, a</w:t>
            </w:r>
            <w:r>
              <w:rPr>
                <w:rFonts w:ascii="Arial" w:hAnsi="Arial" w:cs="Arial"/>
                <w:color w:val="000000"/>
                <w:sz w:val="20"/>
                <w:szCs w:val="20"/>
              </w:rPr>
              <w:t xml:space="preserve">dvocacy and advice </w:t>
            </w:r>
            <w:proofErr w:type="gramStart"/>
            <w:r>
              <w:rPr>
                <w:rFonts w:ascii="Arial" w:hAnsi="Arial" w:cs="Arial"/>
                <w:color w:val="000000"/>
                <w:sz w:val="20"/>
                <w:szCs w:val="20"/>
              </w:rPr>
              <w:t>is</w:t>
            </w:r>
            <w:proofErr w:type="gramEnd"/>
            <w:r>
              <w:rPr>
                <w:rFonts w:ascii="Arial" w:hAnsi="Arial" w:cs="Arial"/>
                <w:color w:val="000000"/>
                <w:sz w:val="20"/>
                <w:szCs w:val="20"/>
              </w:rPr>
              <w:t xml:space="preserve"> sought</w:t>
            </w:r>
            <w:r w:rsidRPr="00E33886">
              <w:rPr>
                <w:rFonts w:ascii="Arial" w:hAnsi="Arial" w:cs="Arial"/>
                <w:color w:val="000000"/>
                <w:sz w:val="20"/>
                <w:szCs w:val="20"/>
              </w:rPr>
              <w:t xml:space="preserve"> </w:t>
            </w:r>
            <w:r>
              <w:rPr>
                <w:rFonts w:ascii="Arial" w:hAnsi="Arial" w:cs="Arial"/>
                <w:color w:val="000000"/>
                <w:sz w:val="20"/>
                <w:szCs w:val="20"/>
              </w:rPr>
              <w:t xml:space="preserve">as </w:t>
            </w:r>
            <w:r w:rsidRPr="00E33886">
              <w:rPr>
                <w:rFonts w:ascii="Arial" w:hAnsi="Arial" w:cs="Arial"/>
                <w:color w:val="000000"/>
                <w:sz w:val="20"/>
                <w:szCs w:val="20"/>
              </w:rPr>
              <w:t>appropriate f</w:t>
            </w:r>
            <w:r>
              <w:rPr>
                <w:rFonts w:ascii="Arial" w:hAnsi="Arial" w:cs="Arial"/>
                <w:color w:val="000000"/>
                <w:sz w:val="20"/>
                <w:szCs w:val="20"/>
              </w:rPr>
              <w:t>rom specialist support group Experts by Experience and re</w:t>
            </w:r>
            <w:r w:rsidRPr="00E33886">
              <w:rPr>
                <w:rFonts w:ascii="Arial" w:hAnsi="Arial" w:cs="Arial"/>
                <w:color w:val="000000"/>
                <w:sz w:val="20"/>
                <w:szCs w:val="20"/>
              </w:rPr>
              <w:t>presentatives for mental health, aged care, child and youth care, disability and other groups.</w:t>
            </w:r>
          </w:p>
          <w:p w14:paraId="10A8F0DD" w14:textId="77777777" w:rsidR="009A1E41" w:rsidRPr="00545DBC" w:rsidRDefault="009A1E41" w:rsidP="00B23FAD">
            <w:pPr>
              <w:spacing w:before="60"/>
              <w:rPr>
                <w:rFonts w:ascii="Arial" w:hAnsi="Arial" w:cs="Arial"/>
                <w:b/>
                <w:color w:val="000000"/>
                <w:sz w:val="20"/>
                <w:szCs w:val="20"/>
              </w:rPr>
            </w:pPr>
          </w:p>
        </w:tc>
      </w:tr>
      <w:tr w:rsidR="006A49B1" w:rsidRPr="00855658" w14:paraId="222A746C" w14:textId="77777777" w:rsidTr="00C077F2">
        <w:tc>
          <w:tcPr>
            <w:tcW w:w="8782" w:type="dxa"/>
            <w:gridSpan w:val="5"/>
            <w:shd w:val="clear" w:color="auto" w:fill="auto"/>
          </w:tcPr>
          <w:p w14:paraId="7AF9CFE5" w14:textId="55B14830" w:rsidR="005F54A6" w:rsidRPr="00855658" w:rsidRDefault="005F54A6" w:rsidP="00917291">
            <w:pPr>
              <w:spacing w:before="60"/>
              <w:rPr>
                <w:rFonts w:ascii="Arial" w:hAnsi="Arial" w:cs="Arial"/>
                <w:b/>
                <w:sz w:val="20"/>
                <w:szCs w:val="20"/>
              </w:rPr>
            </w:pPr>
            <w:r w:rsidRPr="00855658">
              <w:rPr>
                <w:rFonts w:ascii="Arial" w:hAnsi="Arial" w:cs="Arial"/>
                <w:b/>
                <w:sz w:val="20"/>
                <w:szCs w:val="20"/>
              </w:rPr>
              <w:t>Special Conditions</w:t>
            </w:r>
          </w:p>
          <w:p w14:paraId="5CA9764E" w14:textId="77777777" w:rsidR="00C34EE3" w:rsidRPr="00F506D6" w:rsidRDefault="00C34EE3" w:rsidP="00C34EE3">
            <w:pPr>
              <w:numPr>
                <w:ilvl w:val="0"/>
                <w:numId w:val="1"/>
              </w:numPr>
              <w:rPr>
                <w:rFonts w:ascii="Arial" w:hAnsi="Arial" w:cs="Arial"/>
                <w:sz w:val="20"/>
                <w:szCs w:val="20"/>
                <w:lang w:val="en-US"/>
              </w:rPr>
            </w:pPr>
            <w:r w:rsidRPr="00F506D6">
              <w:rPr>
                <w:rFonts w:ascii="Arial" w:hAnsi="Arial" w:cs="Arial"/>
                <w:sz w:val="20"/>
                <w:szCs w:val="20"/>
                <w:lang w:val="en-US"/>
              </w:rPr>
              <w:t xml:space="preserve">A current driver’s license is essential, as is a willingness to drive on country roads and travel in light </w:t>
            </w:r>
            <w:proofErr w:type="gramStart"/>
            <w:r w:rsidRPr="00F506D6">
              <w:rPr>
                <w:rFonts w:ascii="Arial" w:hAnsi="Arial" w:cs="Arial"/>
                <w:sz w:val="20"/>
                <w:szCs w:val="20"/>
                <w:lang w:val="en-US"/>
              </w:rPr>
              <w:t>air craft</w:t>
            </w:r>
            <w:proofErr w:type="gramEnd"/>
            <w:r w:rsidRPr="00F506D6">
              <w:rPr>
                <w:rFonts w:ascii="Arial" w:hAnsi="Arial" w:cs="Arial"/>
                <w:sz w:val="20"/>
                <w:szCs w:val="20"/>
                <w:lang w:val="en-US"/>
              </w:rPr>
              <w:t xml:space="preserve"> as required. Intra state travel will be required; interstate travel may be required.</w:t>
            </w:r>
          </w:p>
          <w:p w14:paraId="6C2C80C0" w14:textId="77777777" w:rsidR="00C34EE3" w:rsidRDefault="00CB3296" w:rsidP="00C34EE3">
            <w:pPr>
              <w:numPr>
                <w:ilvl w:val="0"/>
                <w:numId w:val="1"/>
              </w:numPr>
              <w:rPr>
                <w:rFonts w:ascii="Arial" w:hAnsi="Arial" w:cs="Arial"/>
                <w:sz w:val="20"/>
                <w:szCs w:val="20"/>
                <w:lang w:val="en-US"/>
              </w:rPr>
            </w:pPr>
            <w:r w:rsidRPr="00CB3296">
              <w:rPr>
                <w:rFonts w:ascii="Arial" w:hAnsi="Arial" w:cs="Arial"/>
                <w:sz w:val="20"/>
                <w:szCs w:val="20"/>
                <w:lang w:val="en-US"/>
              </w:rPr>
              <w:t>Participation in an on call after hour’s roster</w:t>
            </w:r>
            <w:r>
              <w:rPr>
                <w:rFonts w:ascii="Arial" w:hAnsi="Arial" w:cs="Arial"/>
                <w:sz w:val="20"/>
                <w:szCs w:val="20"/>
                <w:lang w:val="en-US"/>
              </w:rPr>
              <w:t>, f</w:t>
            </w:r>
            <w:r w:rsidR="00C34EE3" w:rsidRPr="00F506D6">
              <w:rPr>
                <w:rFonts w:ascii="Arial" w:hAnsi="Arial" w:cs="Arial"/>
                <w:sz w:val="20"/>
                <w:szCs w:val="20"/>
                <w:lang w:val="en-US"/>
              </w:rPr>
              <w:t xml:space="preserve">lexibility and some out of hours work may be required.   </w:t>
            </w:r>
          </w:p>
          <w:p w14:paraId="02542D9B" w14:textId="77777777" w:rsidR="00C34EE3" w:rsidRPr="00FE6282" w:rsidRDefault="00C34EE3" w:rsidP="00C34EE3">
            <w:pPr>
              <w:numPr>
                <w:ilvl w:val="0"/>
                <w:numId w:val="1"/>
              </w:numPr>
              <w:rPr>
                <w:rFonts w:ascii="Arial" w:hAnsi="Arial" w:cs="Arial"/>
                <w:sz w:val="20"/>
                <w:szCs w:val="20"/>
                <w:lang w:val="en-US"/>
              </w:rPr>
            </w:pPr>
            <w:r w:rsidRPr="00FE6282">
              <w:rPr>
                <w:rFonts w:ascii="Arial" w:hAnsi="Arial" w:cs="Arial"/>
                <w:sz w:val="20"/>
                <w:szCs w:val="20"/>
                <w:lang w:val="en-US"/>
              </w:rPr>
              <w:t xml:space="preserve">It is mandatory that no person, </w:t>
            </w:r>
            <w:proofErr w:type="gramStart"/>
            <w:r w:rsidRPr="00FE6282">
              <w:rPr>
                <w:rFonts w:ascii="Arial" w:hAnsi="Arial" w:cs="Arial"/>
                <w:sz w:val="20"/>
                <w:szCs w:val="20"/>
                <w:lang w:val="en-US"/>
              </w:rPr>
              <w:t>whether or not</w:t>
            </w:r>
            <w:proofErr w:type="gramEnd"/>
            <w:r w:rsidRPr="00FE6282">
              <w:rPr>
                <w:rFonts w:ascii="Arial" w:hAnsi="Arial" w:cs="Arial"/>
                <w:sz w:val="20"/>
                <w:szCs w:val="20"/>
                <w:lang w:val="en-US"/>
              </w:rPr>
              <w:t xml:space="preserve"> currently working in SA Health, will be eligible for appointment to a position in SA Health unless they have obtained a satisfactory Background Screening and National Criminal History Clearance.  </w:t>
            </w:r>
          </w:p>
          <w:p w14:paraId="72663D7E" w14:textId="77777777" w:rsidR="00D5511A" w:rsidRPr="001651D7" w:rsidRDefault="00D5511A" w:rsidP="00D5511A">
            <w:pPr>
              <w:numPr>
                <w:ilvl w:val="0"/>
                <w:numId w:val="1"/>
              </w:numPr>
              <w:rPr>
                <w:rFonts w:ascii="Arial" w:hAnsi="Arial" w:cs="Arial"/>
                <w:sz w:val="20"/>
                <w:szCs w:val="20"/>
                <w:lang w:val="en-US"/>
              </w:rPr>
            </w:pPr>
            <w:r w:rsidRPr="001651D7">
              <w:rPr>
                <w:rFonts w:ascii="Arial" w:hAnsi="Arial" w:cs="Arial"/>
                <w:sz w:val="20"/>
                <w:szCs w:val="20"/>
                <w:lang w:val="en-US"/>
              </w:rPr>
              <w:t xml:space="preserve">Prescribed Positions under the Child Safety (Prohibited Persons) Act 2016 must obtain a satisfactory Working </w:t>
            </w:r>
            <w:proofErr w:type="gramStart"/>
            <w:r w:rsidRPr="001651D7">
              <w:rPr>
                <w:rFonts w:ascii="Arial" w:hAnsi="Arial" w:cs="Arial"/>
                <w:sz w:val="20"/>
                <w:szCs w:val="20"/>
                <w:lang w:val="en-US"/>
              </w:rPr>
              <w:t>With</w:t>
            </w:r>
            <w:proofErr w:type="gramEnd"/>
            <w:r w:rsidRPr="001651D7">
              <w:rPr>
                <w:rFonts w:ascii="Arial" w:hAnsi="Arial" w:cs="Arial"/>
                <w:sz w:val="20"/>
                <w:szCs w:val="20"/>
                <w:lang w:val="en-US"/>
              </w:rPr>
              <w:t xml:space="preserve"> Children Check through the Screening and Licensing Unit, Department for Human Services (DHS). </w:t>
            </w:r>
          </w:p>
          <w:p w14:paraId="5751EEBB" w14:textId="77777777" w:rsidR="00D5511A" w:rsidRPr="001651D7" w:rsidRDefault="00D5511A" w:rsidP="00D5511A">
            <w:pPr>
              <w:numPr>
                <w:ilvl w:val="0"/>
                <w:numId w:val="1"/>
              </w:numPr>
              <w:rPr>
                <w:rFonts w:ascii="Arial" w:hAnsi="Arial" w:cs="Arial"/>
                <w:sz w:val="20"/>
                <w:szCs w:val="20"/>
                <w:lang w:val="en-US"/>
              </w:rPr>
            </w:pPr>
            <w:r w:rsidRPr="001651D7">
              <w:rPr>
                <w:rFonts w:ascii="Arial" w:hAnsi="Arial" w:cs="Arial"/>
                <w:sz w:val="20"/>
                <w:szCs w:val="20"/>
                <w:lang w:val="en-US"/>
              </w:rPr>
              <w:t>Approved Aged Care Provider Positions as defined under the Accountability Principles 1998 made in pursuant to the Aged Care Act 2007 (</w:t>
            </w:r>
            <w:proofErr w:type="spellStart"/>
            <w:r w:rsidRPr="001651D7">
              <w:rPr>
                <w:rFonts w:ascii="Arial" w:hAnsi="Arial" w:cs="Arial"/>
                <w:sz w:val="20"/>
                <w:szCs w:val="20"/>
                <w:lang w:val="en-US"/>
              </w:rPr>
              <w:t>Cth</w:t>
            </w:r>
            <w:proofErr w:type="spellEnd"/>
            <w:r w:rsidRPr="001651D7">
              <w:rPr>
                <w:rFonts w:ascii="Arial" w:hAnsi="Arial" w:cs="Arial"/>
                <w:sz w:val="20"/>
                <w:szCs w:val="20"/>
                <w:lang w:val="en-US"/>
              </w:rPr>
              <w:t xml:space="preserve">) must obtain a satisfactory National Police </w:t>
            </w:r>
            <w:proofErr w:type="gramStart"/>
            <w:r w:rsidRPr="001651D7">
              <w:rPr>
                <w:rFonts w:ascii="Arial" w:hAnsi="Arial" w:cs="Arial"/>
                <w:sz w:val="20"/>
                <w:szCs w:val="20"/>
                <w:lang w:val="en-US"/>
              </w:rPr>
              <w:t>Certificate  through</w:t>
            </w:r>
            <w:proofErr w:type="gramEnd"/>
            <w:r w:rsidRPr="001651D7">
              <w:rPr>
                <w:rFonts w:ascii="Arial" w:hAnsi="Arial" w:cs="Arial"/>
                <w:sz w:val="20"/>
                <w:szCs w:val="20"/>
                <w:lang w:val="en-US"/>
              </w:rPr>
              <w:t xml:space="preserve"> the South Australian Police confirming  the clearance is for the purpose of employment involving unsupervised contact with vulnerable groups. </w:t>
            </w:r>
          </w:p>
          <w:p w14:paraId="7D405253" w14:textId="77777777" w:rsidR="00D5511A" w:rsidRPr="001651D7" w:rsidRDefault="005C12EC" w:rsidP="00D5511A">
            <w:pPr>
              <w:numPr>
                <w:ilvl w:val="0"/>
                <w:numId w:val="1"/>
              </w:numPr>
              <w:rPr>
                <w:rFonts w:ascii="Arial" w:hAnsi="Arial" w:cs="Arial"/>
                <w:sz w:val="20"/>
                <w:szCs w:val="20"/>
                <w:lang w:val="en-US"/>
              </w:rPr>
            </w:pPr>
            <w:r>
              <w:rPr>
                <w:rFonts w:ascii="Arial" w:hAnsi="Arial" w:cs="Arial"/>
                <w:sz w:val="20"/>
                <w:szCs w:val="20"/>
                <w:lang w:val="en-US"/>
              </w:rPr>
              <w:t>National Police Certificates and Disability Services Employment Screening must be renewed</w:t>
            </w:r>
            <w:r w:rsidR="00D5511A" w:rsidRPr="001651D7">
              <w:rPr>
                <w:rFonts w:ascii="Arial" w:hAnsi="Arial" w:cs="Arial"/>
                <w:sz w:val="20"/>
                <w:szCs w:val="20"/>
                <w:lang w:val="en-US"/>
              </w:rPr>
              <w:t xml:space="preserve"> every 3 years thereafter from date of issue. </w:t>
            </w:r>
          </w:p>
          <w:p w14:paraId="27A3248D" w14:textId="77777777" w:rsidR="00D5511A" w:rsidRPr="001E6CA5" w:rsidRDefault="00D5511A" w:rsidP="00D5511A">
            <w:pPr>
              <w:numPr>
                <w:ilvl w:val="0"/>
                <w:numId w:val="1"/>
              </w:numPr>
              <w:jc w:val="both"/>
              <w:rPr>
                <w:rFonts w:ascii="Arial" w:hAnsi="Arial" w:cs="Arial"/>
                <w:sz w:val="20"/>
                <w:szCs w:val="20"/>
              </w:rPr>
            </w:pPr>
            <w:r w:rsidRPr="001651D7">
              <w:rPr>
                <w:rFonts w:ascii="Arial" w:hAnsi="Arial" w:cs="Arial"/>
                <w:sz w:val="20"/>
                <w:szCs w:val="20"/>
                <w:lang w:val="en-US"/>
              </w:rPr>
              <w:t>Working With Children Checks must be renewed every 5 years thereafter from date of issue.</w:t>
            </w:r>
          </w:p>
          <w:p w14:paraId="38BE0C5D" w14:textId="77777777" w:rsidR="00C34EE3" w:rsidRPr="00887530" w:rsidRDefault="00C34EE3" w:rsidP="00C34EE3">
            <w:pPr>
              <w:numPr>
                <w:ilvl w:val="0"/>
                <w:numId w:val="1"/>
              </w:numPr>
              <w:rPr>
                <w:rFonts w:ascii="Arial" w:hAnsi="Arial" w:cs="Arial"/>
                <w:sz w:val="20"/>
                <w:szCs w:val="20"/>
                <w:lang w:val="en-US"/>
              </w:rPr>
            </w:pPr>
            <w:r w:rsidRPr="00887530">
              <w:rPr>
                <w:rFonts w:ascii="Arial" w:hAnsi="Arial" w:cs="Arial"/>
                <w:sz w:val="20"/>
                <w:szCs w:val="20"/>
                <w:lang w:val="en-US"/>
              </w:rPr>
              <w:t xml:space="preserve">Will be required to participate in the </w:t>
            </w:r>
            <w:r w:rsidRPr="00293867">
              <w:rPr>
                <w:rFonts w:ascii="Arial" w:hAnsi="Arial" w:cs="Arial"/>
                <w:sz w:val="20"/>
                <w:szCs w:val="20"/>
              </w:rPr>
              <w:t>organisation’s</w:t>
            </w:r>
            <w:r w:rsidR="00C6031D">
              <w:rPr>
                <w:rFonts w:ascii="Arial" w:hAnsi="Arial" w:cs="Arial"/>
                <w:sz w:val="20"/>
                <w:szCs w:val="20"/>
                <w:lang w:val="en-US"/>
              </w:rPr>
              <w:t xml:space="preserve"> Performance Review and</w:t>
            </w:r>
            <w:r w:rsidRPr="00887530">
              <w:rPr>
                <w:rFonts w:ascii="Arial" w:hAnsi="Arial" w:cs="Arial"/>
                <w:sz w:val="20"/>
                <w:szCs w:val="20"/>
                <w:lang w:val="en-US"/>
              </w:rPr>
              <w:t xml:space="preserve"> Development Program which will include a regular review of the incumbent’s performance against the responsibilities and key result areas associated with their position and a requirement to demonstrate appropriate </w:t>
            </w:r>
            <w:r w:rsidRPr="00293867">
              <w:rPr>
                <w:rFonts w:ascii="Arial" w:hAnsi="Arial" w:cs="Arial"/>
                <w:sz w:val="20"/>
                <w:szCs w:val="20"/>
              </w:rPr>
              <w:t>behaviours</w:t>
            </w:r>
            <w:r w:rsidRPr="00887530">
              <w:rPr>
                <w:rFonts w:ascii="Arial" w:hAnsi="Arial" w:cs="Arial"/>
                <w:sz w:val="20"/>
                <w:szCs w:val="20"/>
                <w:lang w:val="en-US"/>
              </w:rPr>
              <w:t xml:space="preserve"> which reflect a commitment to SA Health values and strategic directions</w:t>
            </w:r>
            <w:r w:rsidR="000836C2">
              <w:rPr>
                <w:rFonts w:ascii="Arial" w:hAnsi="Arial" w:cs="Arial"/>
                <w:sz w:val="20"/>
                <w:szCs w:val="20"/>
                <w:lang w:val="en-US"/>
              </w:rPr>
              <w:t>.</w:t>
            </w:r>
          </w:p>
          <w:p w14:paraId="6DED2F23" w14:textId="77777777" w:rsidR="00CB3296" w:rsidRDefault="00CB3296" w:rsidP="00CB3296">
            <w:pPr>
              <w:numPr>
                <w:ilvl w:val="0"/>
                <w:numId w:val="1"/>
              </w:numPr>
              <w:rPr>
                <w:rFonts w:ascii="Arial" w:hAnsi="Arial" w:cs="Arial"/>
                <w:sz w:val="20"/>
                <w:szCs w:val="20"/>
                <w:lang w:val="en-US"/>
              </w:rPr>
            </w:pPr>
            <w:r w:rsidRPr="00887530">
              <w:rPr>
                <w:rFonts w:ascii="Arial" w:hAnsi="Arial" w:cs="Arial"/>
                <w:sz w:val="20"/>
                <w:szCs w:val="20"/>
                <w:lang w:val="en-US"/>
              </w:rPr>
              <w:t xml:space="preserve">Must be willing to undertake mandatory </w:t>
            </w:r>
            <w:r>
              <w:rPr>
                <w:rFonts w:ascii="Arial" w:hAnsi="Arial" w:cs="Arial"/>
                <w:sz w:val="20"/>
                <w:szCs w:val="20"/>
                <w:lang w:val="en-US"/>
              </w:rPr>
              <w:t>Management of Actual or Potential Aggression training</w:t>
            </w:r>
            <w:r w:rsidRPr="00887530">
              <w:rPr>
                <w:rFonts w:ascii="Arial" w:hAnsi="Arial" w:cs="Arial"/>
                <w:sz w:val="20"/>
                <w:szCs w:val="20"/>
                <w:lang w:val="en-US"/>
              </w:rPr>
              <w:t>.</w:t>
            </w:r>
          </w:p>
          <w:p w14:paraId="3F364C5F" w14:textId="77777777" w:rsidR="00C34EE3" w:rsidRDefault="00C34EE3" w:rsidP="00C34EE3">
            <w:pPr>
              <w:numPr>
                <w:ilvl w:val="0"/>
                <w:numId w:val="1"/>
              </w:numPr>
              <w:rPr>
                <w:rFonts w:ascii="Arial" w:hAnsi="Arial" w:cs="Arial"/>
                <w:sz w:val="20"/>
                <w:szCs w:val="20"/>
                <w:lang w:val="en-US"/>
              </w:rPr>
            </w:pPr>
            <w:r w:rsidRPr="00887530">
              <w:rPr>
                <w:rFonts w:ascii="Arial" w:hAnsi="Arial" w:cs="Arial"/>
                <w:sz w:val="20"/>
                <w:szCs w:val="20"/>
                <w:lang w:val="en-US"/>
              </w:rPr>
              <w:t xml:space="preserve">Depending on work requirements the incumbent may be transferred to other locations across SA Health to perform work appropriate to classification, </w:t>
            </w:r>
            <w:proofErr w:type="gramStart"/>
            <w:r w:rsidRPr="00887530">
              <w:rPr>
                <w:rFonts w:ascii="Arial" w:hAnsi="Arial" w:cs="Arial"/>
                <w:sz w:val="20"/>
                <w:szCs w:val="20"/>
                <w:lang w:val="en-US"/>
              </w:rPr>
              <w:t>skills</w:t>
            </w:r>
            <w:proofErr w:type="gramEnd"/>
            <w:r w:rsidRPr="00887530">
              <w:rPr>
                <w:rFonts w:ascii="Arial" w:hAnsi="Arial" w:cs="Arial"/>
                <w:sz w:val="20"/>
                <w:szCs w:val="20"/>
                <w:lang w:val="en-US"/>
              </w:rPr>
              <w:t xml:space="preserve"> and capabilities either on a permanent or temporary basis subject to relevant provisions of the Public Sector Act 2009 for Public Sector employees or the SA Health (Health Care Act) Human Resources Manual for Health Care Act employees.</w:t>
            </w:r>
          </w:p>
          <w:p w14:paraId="211CBFB1" w14:textId="77777777" w:rsidR="00C34EE3" w:rsidRDefault="00C34EE3" w:rsidP="00C34EE3">
            <w:pPr>
              <w:numPr>
                <w:ilvl w:val="0"/>
                <w:numId w:val="1"/>
              </w:numPr>
              <w:rPr>
                <w:rFonts w:ascii="Arial" w:hAnsi="Arial" w:cs="Arial"/>
                <w:sz w:val="20"/>
                <w:szCs w:val="20"/>
                <w:lang w:val="en-US"/>
              </w:rPr>
            </w:pPr>
            <w:r w:rsidRPr="00887530">
              <w:rPr>
                <w:rFonts w:ascii="Arial" w:hAnsi="Arial" w:cs="Arial"/>
                <w:sz w:val="20"/>
                <w:szCs w:val="20"/>
                <w:lang w:val="en-US"/>
              </w:rPr>
              <w:t xml:space="preserve">The incumbent may be required to participate in Counter Disaster activities including attendance, as required, at training programs and exercises to develop the necessary skills required to participate in responses in the event of a disaster and/or major incident. </w:t>
            </w:r>
          </w:p>
          <w:p w14:paraId="66F2A158" w14:textId="77777777" w:rsidR="00EF6512" w:rsidRDefault="00EF6512" w:rsidP="00EF6512">
            <w:pPr>
              <w:numPr>
                <w:ilvl w:val="0"/>
                <w:numId w:val="1"/>
              </w:numPr>
              <w:rPr>
                <w:rFonts w:ascii="Arial" w:hAnsi="Arial" w:cs="Arial"/>
                <w:sz w:val="20"/>
                <w:szCs w:val="20"/>
              </w:rPr>
            </w:pPr>
            <w:r w:rsidRPr="00F506D6">
              <w:rPr>
                <w:rFonts w:ascii="Arial" w:hAnsi="Arial" w:cs="Arial"/>
                <w:sz w:val="20"/>
                <w:szCs w:val="20"/>
              </w:rPr>
              <w:t xml:space="preserve">Will be required to comply with the </w:t>
            </w:r>
            <w:r w:rsidR="00CB3296">
              <w:rPr>
                <w:rFonts w:ascii="Arial" w:hAnsi="Arial" w:cs="Arial"/>
                <w:sz w:val="20"/>
                <w:szCs w:val="20"/>
              </w:rPr>
              <w:t xml:space="preserve">LHN </w:t>
            </w:r>
            <w:r w:rsidR="00954FDB">
              <w:rPr>
                <w:rFonts w:ascii="Arial" w:hAnsi="Arial" w:cs="Arial"/>
                <w:sz w:val="20"/>
                <w:szCs w:val="20"/>
              </w:rPr>
              <w:t>Procedure</w:t>
            </w:r>
            <w:r w:rsidRPr="00F506D6">
              <w:rPr>
                <w:rFonts w:ascii="Arial" w:hAnsi="Arial" w:cs="Arial"/>
                <w:sz w:val="20"/>
                <w:szCs w:val="20"/>
              </w:rPr>
              <w:t xml:space="preserve"> for Credentialing Allied Health and Scientific Health Professionals</w:t>
            </w:r>
          </w:p>
          <w:p w14:paraId="0524A814" w14:textId="77777777" w:rsidR="00EF6512" w:rsidRPr="009B7583" w:rsidRDefault="00EF6512" w:rsidP="00EF6512">
            <w:pPr>
              <w:numPr>
                <w:ilvl w:val="0"/>
                <w:numId w:val="1"/>
              </w:numPr>
              <w:rPr>
                <w:rFonts w:ascii="Arial" w:hAnsi="Arial" w:cs="Arial"/>
                <w:sz w:val="20"/>
                <w:szCs w:val="20"/>
                <w:lang w:val="en-US"/>
              </w:rPr>
            </w:pPr>
            <w:r w:rsidRPr="009B7583">
              <w:rPr>
                <w:rFonts w:ascii="Arial" w:hAnsi="Arial" w:cs="Arial"/>
                <w:sz w:val="20"/>
                <w:szCs w:val="20"/>
                <w:lang w:val="en-US"/>
              </w:rPr>
              <w:lastRenderedPageBreak/>
              <w:t>May be required to maintain a clinical caseload or clinical supervision responsibilities, the proportion of which may be subject to change, commensurate with other management / project / education / research responsibilities</w:t>
            </w:r>
            <w:r>
              <w:rPr>
                <w:rFonts w:ascii="Arial" w:hAnsi="Arial" w:cs="Arial"/>
                <w:sz w:val="20"/>
                <w:szCs w:val="20"/>
                <w:lang w:val="en-US"/>
              </w:rPr>
              <w:t>.</w:t>
            </w:r>
          </w:p>
          <w:p w14:paraId="6A50CB73" w14:textId="77777777" w:rsidR="00EF6512" w:rsidRPr="00887530" w:rsidRDefault="00EF6512" w:rsidP="00C34EE3">
            <w:pPr>
              <w:numPr>
                <w:ilvl w:val="0"/>
                <w:numId w:val="1"/>
              </w:numPr>
              <w:rPr>
                <w:rFonts w:ascii="Arial" w:hAnsi="Arial" w:cs="Arial"/>
                <w:sz w:val="20"/>
                <w:szCs w:val="20"/>
                <w:lang w:val="en-US"/>
              </w:rPr>
            </w:pPr>
            <w:r w:rsidRPr="00154073">
              <w:rPr>
                <w:rFonts w:ascii="Arial" w:hAnsi="Arial" w:cs="Arial"/>
                <w:sz w:val="20"/>
                <w:szCs w:val="20"/>
              </w:rPr>
              <w:t>Appointment is subject to immunisation risk category requirements (see page 1). There may be ongoing immunisation requirements that must be met.</w:t>
            </w:r>
          </w:p>
          <w:p w14:paraId="3899DFDB" w14:textId="77777777" w:rsidR="00CF0356" w:rsidRPr="00CB3296" w:rsidRDefault="00275B97" w:rsidP="00CB3296">
            <w:pPr>
              <w:numPr>
                <w:ilvl w:val="0"/>
                <w:numId w:val="1"/>
              </w:numPr>
              <w:rPr>
                <w:rFonts w:ascii="Arial" w:hAnsi="Arial" w:cs="Arial"/>
                <w:sz w:val="20"/>
                <w:szCs w:val="20"/>
              </w:rPr>
            </w:pPr>
            <w:sdt>
              <w:sdtPr>
                <w:rPr>
                  <w:rFonts w:ascii="Arial" w:hAnsi="Arial" w:cs="Arial"/>
                  <w:sz w:val="20"/>
                  <w:szCs w:val="20"/>
                  <w:lang w:val="en-GB"/>
                </w:rPr>
                <w:id w:val="-1383940071"/>
                <w:placeholder>
                  <w:docPart w:val="F16C78D29FE040E29755756AB698037B"/>
                </w:placeholder>
                <w:dropDownList>
                  <w:listItem w:value="Choose an item."/>
                  <w:listItem w:displayText="Barossa Hills Fleurieu LHN" w:value="Barossa Hills Fleurieu LHN"/>
                  <w:listItem w:displayText="Eyre and Far North LHN" w:value="Eyre and Far North LHN"/>
                  <w:listItem w:displayText="Flinders and Upper North LHN" w:value="Flinders and Upper North LHN"/>
                  <w:listItem w:displayText="Riverland Mallee Coorong LHN" w:value="Riverland Mallee Coorong LHN"/>
                  <w:listItem w:displayText="Limestone Coast LHN" w:value="Limestone Coast LHN"/>
                  <w:listItem w:displayText="Yorke and Northern LHN" w:value="Yorke and Northern LHN"/>
                </w:dropDownList>
              </w:sdtPr>
              <w:sdtEndPr/>
              <w:sdtContent>
                <w:r w:rsidR="009A1E41">
                  <w:rPr>
                    <w:rFonts w:ascii="Arial" w:hAnsi="Arial" w:cs="Arial"/>
                    <w:sz w:val="20"/>
                    <w:szCs w:val="20"/>
                    <w:lang w:val="en-GB"/>
                  </w:rPr>
                  <w:t>Flinders and Upper North LHN</w:t>
                </w:r>
              </w:sdtContent>
            </w:sdt>
            <w:r w:rsidR="00CB3296" w:rsidRPr="00CB3296">
              <w:rPr>
                <w:rFonts w:ascii="Arial" w:hAnsi="Arial" w:cs="Arial"/>
                <w:sz w:val="20"/>
                <w:szCs w:val="20"/>
                <w:lang w:val="en-US"/>
              </w:rPr>
              <w:t xml:space="preserve"> </w:t>
            </w:r>
            <w:r w:rsidR="00CB3296">
              <w:rPr>
                <w:rFonts w:ascii="Arial" w:hAnsi="Arial" w:cs="Arial"/>
                <w:sz w:val="20"/>
                <w:szCs w:val="20"/>
                <w:lang w:val="en-US"/>
              </w:rPr>
              <w:t>MH</w:t>
            </w:r>
            <w:r w:rsidR="00C34EE3" w:rsidRPr="00DF3C7D">
              <w:rPr>
                <w:rFonts w:ascii="Arial" w:hAnsi="Arial" w:cs="Arial"/>
                <w:sz w:val="20"/>
                <w:szCs w:val="20"/>
                <w:lang w:val="en-US"/>
              </w:rPr>
              <w:t xml:space="preserve"> embraces the principles of positive psychology and aims to be a flourishing </w:t>
            </w:r>
            <w:r w:rsidR="00CB3296">
              <w:rPr>
                <w:rFonts w:ascii="Arial" w:hAnsi="Arial" w:cs="Arial"/>
                <w:sz w:val="20"/>
                <w:szCs w:val="20"/>
                <w:lang w:val="en-US"/>
              </w:rPr>
              <w:t>MH</w:t>
            </w:r>
            <w:r w:rsidR="00C34EE3" w:rsidRPr="00DF3C7D">
              <w:rPr>
                <w:rFonts w:ascii="Arial" w:hAnsi="Arial" w:cs="Arial"/>
                <w:sz w:val="20"/>
                <w:szCs w:val="20"/>
                <w:lang w:val="en-US"/>
              </w:rPr>
              <w:t xml:space="preserve"> service that impacts meaningfully and positively on the communities it serves. To this end,</w:t>
            </w:r>
            <w:r w:rsidR="00CB3296">
              <w:rPr>
                <w:rFonts w:ascii="Arial" w:hAnsi="Arial" w:cs="Arial"/>
                <w:sz w:val="20"/>
                <w:szCs w:val="20"/>
                <w:lang w:val="en-US"/>
              </w:rPr>
              <w:t xml:space="preserve"> </w:t>
            </w:r>
            <w:sdt>
              <w:sdtPr>
                <w:rPr>
                  <w:rFonts w:ascii="Arial" w:hAnsi="Arial" w:cs="Arial"/>
                  <w:sz w:val="20"/>
                  <w:szCs w:val="20"/>
                  <w:lang w:val="en-GB"/>
                </w:rPr>
                <w:id w:val="1347909860"/>
                <w:placeholder>
                  <w:docPart w:val="925BC95A543F41578A659A2E5FE7EB5D"/>
                </w:placeholder>
                <w:dropDownList>
                  <w:listItem w:value="Choose an item."/>
                  <w:listItem w:displayText="Barossa Hills Fleurieu LHN" w:value="Barossa Hills Fleurieu LHN"/>
                  <w:listItem w:displayText="Eyre and Far North LHN" w:value="Eyre and Far North LHN"/>
                  <w:listItem w:displayText="Flinders and Upper North LHN" w:value="Flinders and Upper North LHN"/>
                  <w:listItem w:displayText="Riverland Mallee Coorong LHN" w:value="Riverland Mallee Coorong LHN"/>
                  <w:listItem w:displayText="Limestone Coast LHN" w:value="Limestone Coast LHN"/>
                  <w:listItem w:displayText="Yorke and Northern LHN" w:value="Yorke and Northern LHN"/>
                </w:dropDownList>
              </w:sdtPr>
              <w:sdtEndPr/>
              <w:sdtContent>
                <w:r w:rsidR="004452F9">
                  <w:rPr>
                    <w:rFonts w:ascii="Arial" w:hAnsi="Arial" w:cs="Arial"/>
                    <w:sz w:val="20"/>
                    <w:szCs w:val="20"/>
                    <w:lang w:val="en-GB"/>
                  </w:rPr>
                  <w:t>Flinders and Upper North LHN</w:t>
                </w:r>
              </w:sdtContent>
            </w:sdt>
            <w:r w:rsidR="00F54E2F" w:rsidRPr="00DF3C7D" w:rsidDel="00331DC4">
              <w:rPr>
                <w:rFonts w:ascii="Arial" w:hAnsi="Arial" w:cs="Arial"/>
                <w:sz w:val="20"/>
                <w:szCs w:val="20"/>
                <w:lang w:val="en-US"/>
              </w:rPr>
              <w:t xml:space="preserve"> </w:t>
            </w:r>
            <w:r w:rsidR="00CB3296">
              <w:rPr>
                <w:rFonts w:ascii="Arial" w:hAnsi="Arial" w:cs="Arial"/>
                <w:sz w:val="20"/>
                <w:szCs w:val="20"/>
                <w:lang w:val="en-US"/>
              </w:rPr>
              <w:t>MH</w:t>
            </w:r>
            <w:r w:rsidR="00C34EE3" w:rsidRPr="00DF3C7D">
              <w:rPr>
                <w:rFonts w:ascii="Arial" w:hAnsi="Arial" w:cs="Arial"/>
                <w:sz w:val="20"/>
                <w:szCs w:val="20"/>
                <w:lang w:val="en-US"/>
              </w:rPr>
              <w:t xml:space="preserve"> promotes the principles of PERMA</w:t>
            </w:r>
            <w:r w:rsidR="00CB3296">
              <w:rPr>
                <w:rFonts w:ascii="Arial" w:hAnsi="Arial" w:cs="Arial"/>
                <w:sz w:val="20"/>
                <w:szCs w:val="20"/>
                <w:lang w:val="en-US"/>
              </w:rPr>
              <w:t>+</w:t>
            </w:r>
            <w:r w:rsidR="00C34EE3" w:rsidRPr="00DF3C7D">
              <w:rPr>
                <w:rFonts w:ascii="Arial" w:hAnsi="Arial" w:cs="Arial"/>
                <w:sz w:val="20"/>
                <w:szCs w:val="20"/>
                <w:lang w:val="en-US"/>
              </w:rPr>
              <w:t xml:space="preserve">, as described by Dr Martin Seligman- Adelaide Thinker in Residence Program, for our staff, </w:t>
            </w:r>
            <w:proofErr w:type="gramStart"/>
            <w:r w:rsidR="00C34EE3" w:rsidRPr="00DF3C7D">
              <w:rPr>
                <w:rFonts w:ascii="Arial" w:hAnsi="Arial" w:cs="Arial"/>
                <w:sz w:val="20"/>
                <w:szCs w:val="20"/>
                <w:lang w:val="en-US"/>
              </w:rPr>
              <w:t>consumers</w:t>
            </w:r>
            <w:proofErr w:type="gramEnd"/>
            <w:r w:rsidR="00C34EE3" w:rsidRPr="00DF3C7D">
              <w:rPr>
                <w:rFonts w:ascii="Arial" w:hAnsi="Arial" w:cs="Arial"/>
                <w:sz w:val="20"/>
                <w:szCs w:val="20"/>
                <w:lang w:val="en-US"/>
              </w:rPr>
              <w:t xml:space="preserve"> and partner</w:t>
            </w:r>
            <w:r w:rsidR="00331DC4">
              <w:rPr>
                <w:rFonts w:ascii="Arial" w:hAnsi="Arial" w:cs="Arial"/>
                <w:sz w:val="20"/>
                <w:szCs w:val="20"/>
                <w:lang w:val="en-US"/>
              </w:rPr>
              <w:t>s</w:t>
            </w:r>
            <w:r w:rsidR="00C34EE3">
              <w:rPr>
                <w:sz w:val="20"/>
                <w:szCs w:val="20"/>
                <w:lang w:val="en-US"/>
              </w:rPr>
              <w:t>.</w:t>
            </w:r>
          </w:p>
        </w:tc>
        <w:tc>
          <w:tcPr>
            <w:tcW w:w="6495" w:type="dxa"/>
            <w:gridSpan w:val="4"/>
            <w:shd w:val="clear" w:color="auto" w:fill="auto"/>
          </w:tcPr>
          <w:p w14:paraId="022DAFAD" w14:textId="77777777" w:rsidR="005F54A6" w:rsidRPr="00855658" w:rsidRDefault="005F54A6" w:rsidP="00917291">
            <w:pPr>
              <w:spacing w:before="60"/>
              <w:rPr>
                <w:rFonts w:ascii="Arial" w:hAnsi="Arial" w:cs="Arial"/>
                <w:b/>
                <w:sz w:val="20"/>
                <w:szCs w:val="20"/>
              </w:rPr>
            </w:pPr>
            <w:r w:rsidRPr="00855658">
              <w:rPr>
                <w:rFonts w:ascii="Arial" w:hAnsi="Arial" w:cs="Arial"/>
                <w:b/>
                <w:sz w:val="20"/>
                <w:szCs w:val="20"/>
              </w:rPr>
              <w:lastRenderedPageBreak/>
              <w:t>Key Relationships</w:t>
            </w:r>
          </w:p>
          <w:p w14:paraId="2DB92E88" w14:textId="7A3E8CCA" w:rsidR="001A6A1F" w:rsidRPr="00855658" w:rsidRDefault="006269E3" w:rsidP="00AF284A">
            <w:pPr>
              <w:numPr>
                <w:ilvl w:val="0"/>
                <w:numId w:val="1"/>
              </w:numPr>
              <w:rPr>
                <w:rFonts w:ascii="Arial" w:hAnsi="Arial" w:cs="Arial"/>
                <w:sz w:val="20"/>
                <w:szCs w:val="20"/>
              </w:rPr>
            </w:pPr>
            <w:r w:rsidRPr="00855658">
              <w:rPr>
                <w:rFonts w:ascii="Arial" w:hAnsi="Arial" w:cs="Arial"/>
                <w:sz w:val="20"/>
                <w:szCs w:val="20"/>
                <w:lang w:val="en-US"/>
              </w:rPr>
              <w:t>Reports operationally to t</w:t>
            </w:r>
            <w:r w:rsidR="004E7EB8" w:rsidRPr="00855658">
              <w:rPr>
                <w:rFonts w:ascii="Arial" w:hAnsi="Arial" w:cs="Arial"/>
                <w:sz w:val="20"/>
                <w:szCs w:val="20"/>
                <w:lang w:val="en-US"/>
              </w:rPr>
              <w:t>he</w:t>
            </w:r>
            <w:r w:rsidR="002A3315">
              <w:rPr>
                <w:rFonts w:ascii="Arial" w:hAnsi="Arial" w:cs="Arial"/>
                <w:color w:val="000000"/>
                <w:sz w:val="20"/>
                <w:szCs w:val="20"/>
                <w:lang w:val="en-GB"/>
              </w:rPr>
              <w:t xml:space="preserve"> </w:t>
            </w:r>
            <w:sdt>
              <w:sdtPr>
                <w:rPr>
                  <w:rFonts w:ascii="Arial" w:hAnsi="Arial" w:cs="Arial"/>
                  <w:color w:val="000000"/>
                  <w:sz w:val="20"/>
                  <w:szCs w:val="20"/>
                  <w:lang w:val="en-GB"/>
                </w:rPr>
                <w:id w:val="-560945330"/>
                <w:placeholder>
                  <w:docPart w:val="78B78A82C70C4F99A592C94228E7B12E"/>
                </w:placeholder>
                <w:comboBox>
                  <w:listItem w:value="Choose an item."/>
                  <w:listItem w:displayText="Manager Integrated MH Team" w:value="Manager Integrated MH Team"/>
                  <w:listItem w:displayText="MH Team Leader" w:value="MH Team Leader"/>
                </w:comboBox>
              </w:sdtPr>
              <w:sdtEndPr/>
              <w:sdtContent>
                <w:r w:rsidR="00CC1F40">
                  <w:rPr>
                    <w:rFonts w:ascii="Arial" w:hAnsi="Arial" w:cs="Arial"/>
                    <w:color w:val="000000"/>
                    <w:sz w:val="20"/>
                    <w:szCs w:val="20"/>
                    <w:lang w:val="en-GB"/>
                  </w:rPr>
                  <w:t>MH Team Leader</w:t>
                </w:r>
              </w:sdtContent>
            </w:sdt>
            <w:r w:rsidR="00685936" w:rsidRPr="00855658">
              <w:rPr>
                <w:rFonts w:ascii="Arial" w:hAnsi="Arial" w:cs="Arial"/>
                <w:sz w:val="16"/>
                <w:szCs w:val="20"/>
                <w:lang w:val="en-US"/>
              </w:rPr>
              <w:t xml:space="preserve"> </w:t>
            </w:r>
            <w:r w:rsidR="008261AB">
              <w:rPr>
                <w:rFonts w:ascii="Arial" w:hAnsi="Arial" w:cs="Arial"/>
                <w:sz w:val="16"/>
                <w:szCs w:val="20"/>
                <w:lang w:val="en-US"/>
              </w:rPr>
              <w:t xml:space="preserve"> </w:t>
            </w:r>
            <w:r w:rsidR="00685936" w:rsidRPr="00855658">
              <w:rPr>
                <w:rFonts w:ascii="Arial" w:hAnsi="Arial" w:cs="Arial"/>
                <w:sz w:val="20"/>
                <w:szCs w:val="20"/>
                <w:lang w:val="en-US"/>
              </w:rPr>
              <w:t>through to the</w:t>
            </w:r>
            <w:r w:rsidR="008261AB">
              <w:rPr>
                <w:rFonts w:ascii="Arial" w:hAnsi="Arial" w:cs="Arial"/>
                <w:sz w:val="20"/>
                <w:szCs w:val="20"/>
                <w:lang w:val="en-US"/>
              </w:rPr>
              <w:t xml:space="preserve"> </w:t>
            </w:r>
            <w:sdt>
              <w:sdtPr>
                <w:rPr>
                  <w:rFonts w:ascii="Arial" w:hAnsi="Arial" w:cs="Arial"/>
                  <w:sz w:val="20"/>
                  <w:szCs w:val="20"/>
                  <w:lang w:val="en-GB"/>
                </w:rPr>
                <w:id w:val="-1363665698"/>
                <w:placeholder>
                  <w:docPart w:val="648DD1D43A5F48A0816F1DCA2A8F396F"/>
                </w:placeholder>
                <w:comboBox>
                  <w:listItem w:value="Choose an item."/>
                  <w:listItem w:displayText="Director Mental Health" w:value="Director Mental Health"/>
                  <w:listItem w:displayText="Senior Manager Community and Statewide Services" w:value="Senior Manager Community and Statewide Services"/>
                  <w:listItem w:displayText="Senior Manager Acute Services / Director of Nursing (DON)" w:value="Senior Manager Acute Services / Director of Nursing (DON)"/>
                </w:comboBox>
              </w:sdtPr>
              <w:sdtEndPr/>
              <w:sdtContent>
                <w:r w:rsidR="00100280">
                  <w:rPr>
                    <w:rFonts w:ascii="Arial" w:hAnsi="Arial" w:cs="Arial"/>
                    <w:sz w:val="20"/>
                    <w:szCs w:val="20"/>
                    <w:lang w:val="en-GB"/>
                  </w:rPr>
                  <w:t>Director Mental Health</w:t>
                </w:r>
              </w:sdtContent>
            </w:sdt>
            <w:r w:rsidR="008261AB">
              <w:rPr>
                <w:rFonts w:ascii="Arial" w:hAnsi="Arial" w:cs="Arial"/>
                <w:sz w:val="20"/>
                <w:szCs w:val="20"/>
                <w:lang w:val="en-US"/>
              </w:rPr>
              <w:t xml:space="preserve"> </w:t>
            </w:r>
            <w:r w:rsidR="00685936" w:rsidRPr="00855658">
              <w:rPr>
                <w:rFonts w:ascii="Arial" w:hAnsi="Arial" w:cs="Arial"/>
                <w:sz w:val="20"/>
                <w:szCs w:val="20"/>
                <w:lang w:val="en-US"/>
              </w:rPr>
              <w:t>for operational and administrative matters</w:t>
            </w:r>
            <w:r w:rsidR="000836C2">
              <w:rPr>
                <w:rFonts w:ascii="Arial" w:hAnsi="Arial" w:cs="Arial"/>
                <w:sz w:val="20"/>
                <w:szCs w:val="20"/>
                <w:lang w:val="en-US"/>
              </w:rPr>
              <w:t>.</w:t>
            </w:r>
          </w:p>
          <w:p w14:paraId="343AD11B" w14:textId="77777777" w:rsidR="00330CB3" w:rsidRPr="00330CB3" w:rsidRDefault="009C7ED9" w:rsidP="00AF284A">
            <w:pPr>
              <w:numPr>
                <w:ilvl w:val="0"/>
                <w:numId w:val="1"/>
              </w:numPr>
              <w:rPr>
                <w:rFonts w:ascii="Arial" w:hAnsi="Arial" w:cs="Arial"/>
                <w:sz w:val="20"/>
                <w:szCs w:val="20"/>
              </w:rPr>
            </w:pPr>
            <w:r w:rsidRPr="00330CB3">
              <w:rPr>
                <w:rFonts w:ascii="Arial" w:hAnsi="Arial" w:cs="Arial"/>
                <w:sz w:val="20"/>
                <w:szCs w:val="20"/>
                <w:lang w:val="en-US"/>
              </w:rPr>
              <w:t>Works under</w:t>
            </w:r>
            <w:r w:rsidR="00685936" w:rsidRPr="00330CB3">
              <w:rPr>
                <w:rFonts w:ascii="Arial" w:hAnsi="Arial" w:cs="Arial"/>
                <w:sz w:val="20"/>
                <w:szCs w:val="20"/>
                <w:lang w:val="en-US"/>
              </w:rPr>
              <w:t xml:space="preserve"> the</w:t>
            </w:r>
            <w:r w:rsidRPr="00330CB3">
              <w:rPr>
                <w:rFonts w:ascii="Arial" w:hAnsi="Arial" w:cs="Arial"/>
                <w:sz w:val="20"/>
                <w:szCs w:val="20"/>
                <w:lang w:val="en-US"/>
              </w:rPr>
              <w:t xml:space="preserve"> </w:t>
            </w:r>
            <w:r w:rsidR="00FD1DF7" w:rsidRPr="00330CB3">
              <w:rPr>
                <w:rFonts w:ascii="Arial" w:hAnsi="Arial" w:cs="Arial"/>
                <w:sz w:val="20"/>
                <w:szCs w:val="20"/>
                <w:lang w:val="en-US"/>
              </w:rPr>
              <w:t>clinical supervision</w:t>
            </w:r>
            <w:r w:rsidRPr="00330CB3">
              <w:rPr>
                <w:rFonts w:ascii="Arial" w:hAnsi="Arial" w:cs="Arial"/>
                <w:sz w:val="20"/>
                <w:szCs w:val="20"/>
                <w:lang w:val="en-US"/>
              </w:rPr>
              <w:t xml:space="preserve">, advice and support </w:t>
            </w:r>
            <w:r w:rsidR="00685936" w:rsidRPr="00330CB3">
              <w:rPr>
                <w:rFonts w:ascii="Arial" w:hAnsi="Arial" w:cs="Arial"/>
                <w:sz w:val="20"/>
                <w:szCs w:val="20"/>
                <w:lang w:val="en-US"/>
              </w:rPr>
              <w:t>of the</w:t>
            </w:r>
            <w:r w:rsidRPr="00330CB3">
              <w:rPr>
                <w:rFonts w:ascii="Arial" w:hAnsi="Arial" w:cs="Arial"/>
                <w:sz w:val="20"/>
                <w:szCs w:val="20"/>
                <w:lang w:val="en-US"/>
              </w:rPr>
              <w:t xml:space="preserve"> Advanced Clinical Lead</w:t>
            </w:r>
            <w:r w:rsidR="00AA42CE" w:rsidRPr="00330CB3">
              <w:rPr>
                <w:rFonts w:ascii="Arial" w:hAnsi="Arial" w:cs="Arial"/>
                <w:sz w:val="20"/>
                <w:szCs w:val="20"/>
                <w:lang w:val="en-US"/>
              </w:rPr>
              <w:t>, Occupational Therapy</w:t>
            </w:r>
            <w:r w:rsidRPr="00330CB3">
              <w:rPr>
                <w:rFonts w:ascii="Arial" w:hAnsi="Arial" w:cs="Arial"/>
                <w:sz w:val="20"/>
                <w:szCs w:val="20"/>
                <w:lang w:val="en-US"/>
              </w:rPr>
              <w:t xml:space="preserve"> or Clinical Senior</w:t>
            </w:r>
            <w:r w:rsidR="00AA42CE" w:rsidRPr="00330CB3">
              <w:rPr>
                <w:rFonts w:ascii="Arial" w:hAnsi="Arial" w:cs="Arial"/>
                <w:sz w:val="20"/>
                <w:szCs w:val="20"/>
                <w:lang w:val="en-US"/>
              </w:rPr>
              <w:t xml:space="preserve">, Occupational Therapist </w:t>
            </w:r>
            <w:r w:rsidRPr="00330CB3">
              <w:rPr>
                <w:rFonts w:ascii="Arial" w:hAnsi="Arial" w:cs="Arial"/>
                <w:sz w:val="20"/>
                <w:szCs w:val="20"/>
                <w:lang w:val="en-US"/>
              </w:rPr>
              <w:t xml:space="preserve">in accordance with the </w:t>
            </w:r>
            <w:r w:rsidR="00DD7B26">
              <w:rPr>
                <w:rFonts w:ascii="Arial" w:hAnsi="Arial" w:cs="Arial"/>
                <w:iCs/>
                <w:sz w:val="20"/>
                <w:szCs w:val="20"/>
                <w:lang w:val="en-US"/>
              </w:rPr>
              <w:t>LHN’s</w:t>
            </w:r>
            <w:r w:rsidR="00330CB3" w:rsidRPr="00330CB3">
              <w:rPr>
                <w:rFonts w:ascii="Arial" w:hAnsi="Arial" w:cs="Arial"/>
                <w:i/>
                <w:iCs/>
                <w:sz w:val="20"/>
                <w:szCs w:val="20"/>
                <w:lang w:val="en-US"/>
              </w:rPr>
              <w:t xml:space="preserve"> Allied Health Clinical Supervision Framework</w:t>
            </w:r>
            <w:r w:rsidR="00330CB3">
              <w:rPr>
                <w:rFonts w:ascii="Arial" w:hAnsi="Arial" w:cs="Arial"/>
                <w:i/>
                <w:sz w:val="20"/>
                <w:szCs w:val="20"/>
                <w:lang w:val="en-US"/>
              </w:rPr>
              <w:t xml:space="preserve">. </w:t>
            </w:r>
          </w:p>
          <w:p w14:paraId="4F74BE0B" w14:textId="77777777" w:rsidR="005F54A6" w:rsidRPr="00330CB3" w:rsidRDefault="005F54A6" w:rsidP="00AF284A">
            <w:pPr>
              <w:numPr>
                <w:ilvl w:val="0"/>
                <w:numId w:val="1"/>
              </w:numPr>
              <w:rPr>
                <w:rFonts w:ascii="Arial" w:hAnsi="Arial" w:cs="Arial"/>
                <w:sz w:val="20"/>
                <w:szCs w:val="20"/>
              </w:rPr>
            </w:pPr>
            <w:r w:rsidRPr="00330CB3">
              <w:rPr>
                <w:rFonts w:ascii="Arial" w:hAnsi="Arial" w:cs="Arial"/>
                <w:sz w:val="20"/>
                <w:szCs w:val="20"/>
                <w:lang w:val="en-US"/>
              </w:rPr>
              <w:t xml:space="preserve">May </w:t>
            </w:r>
            <w:r w:rsidR="007A4954" w:rsidRPr="00330CB3">
              <w:rPr>
                <w:rFonts w:ascii="Arial" w:hAnsi="Arial" w:cs="Arial"/>
                <w:sz w:val="20"/>
                <w:szCs w:val="20"/>
                <w:lang w:val="en-US"/>
              </w:rPr>
              <w:t>contribute to the</w:t>
            </w:r>
            <w:r w:rsidRPr="00330CB3">
              <w:rPr>
                <w:rFonts w:ascii="Arial" w:hAnsi="Arial" w:cs="Arial"/>
                <w:sz w:val="20"/>
                <w:szCs w:val="20"/>
                <w:lang w:val="en-US"/>
              </w:rPr>
              <w:t xml:space="preserve"> supervision of less experienced </w:t>
            </w:r>
            <w:r w:rsidR="00AA42CE" w:rsidRPr="00330CB3">
              <w:rPr>
                <w:rFonts w:ascii="Arial" w:hAnsi="Arial" w:cs="Arial"/>
                <w:sz w:val="20"/>
                <w:szCs w:val="20"/>
                <w:lang w:val="en-US"/>
              </w:rPr>
              <w:t>Occupational Therapy</w:t>
            </w:r>
            <w:r w:rsidR="00896C71" w:rsidRPr="00330CB3">
              <w:rPr>
                <w:rFonts w:ascii="Arial" w:hAnsi="Arial" w:cs="Arial"/>
                <w:sz w:val="20"/>
                <w:szCs w:val="20"/>
                <w:lang w:val="en-US"/>
              </w:rPr>
              <w:t xml:space="preserve"> </w:t>
            </w:r>
            <w:r w:rsidR="00685936" w:rsidRPr="00330CB3">
              <w:rPr>
                <w:rFonts w:ascii="Arial" w:hAnsi="Arial" w:cs="Arial"/>
                <w:sz w:val="20"/>
                <w:szCs w:val="20"/>
                <w:lang w:val="en-US"/>
              </w:rPr>
              <w:t>professionals</w:t>
            </w:r>
            <w:r w:rsidR="00B94F24" w:rsidRPr="00330CB3">
              <w:rPr>
                <w:rFonts w:ascii="Arial" w:hAnsi="Arial" w:cs="Arial"/>
                <w:sz w:val="20"/>
                <w:szCs w:val="20"/>
                <w:lang w:val="en-US"/>
              </w:rPr>
              <w:t xml:space="preserve">, </w:t>
            </w:r>
            <w:r w:rsidRPr="00330CB3">
              <w:rPr>
                <w:rFonts w:ascii="Arial" w:hAnsi="Arial" w:cs="Arial"/>
                <w:sz w:val="20"/>
                <w:szCs w:val="20"/>
                <w:lang w:val="en-US"/>
              </w:rPr>
              <w:t xml:space="preserve">para-professional </w:t>
            </w:r>
            <w:proofErr w:type="gramStart"/>
            <w:r w:rsidRPr="00330CB3">
              <w:rPr>
                <w:rFonts w:ascii="Arial" w:hAnsi="Arial" w:cs="Arial"/>
                <w:sz w:val="20"/>
                <w:szCs w:val="20"/>
                <w:lang w:val="en-US"/>
              </w:rPr>
              <w:t>staff</w:t>
            </w:r>
            <w:proofErr w:type="gramEnd"/>
            <w:r w:rsidRPr="00330CB3">
              <w:rPr>
                <w:rFonts w:ascii="Arial" w:hAnsi="Arial" w:cs="Arial"/>
                <w:sz w:val="20"/>
                <w:szCs w:val="20"/>
                <w:lang w:val="en-US"/>
              </w:rPr>
              <w:t xml:space="preserve"> and students</w:t>
            </w:r>
            <w:r w:rsidR="007A4954" w:rsidRPr="00330CB3">
              <w:rPr>
                <w:rFonts w:ascii="Arial" w:hAnsi="Arial" w:cs="Arial"/>
                <w:sz w:val="20"/>
                <w:szCs w:val="20"/>
                <w:lang w:val="en-US"/>
              </w:rPr>
              <w:t>, under direction from the Clinical Senior</w:t>
            </w:r>
            <w:r w:rsidR="00AA42CE" w:rsidRPr="00330CB3">
              <w:rPr>
                <w:rFonts w:ascii="Arial" w:hAnsi="Arial" w:cs="Arial"/>
                <w:sz w:val="20"/>
                <w:szCs w:val="20"/>
                <w:lang w:val="en-US"/>
              </w:rPr>
              <w:t xml:space="preserve"> Occupational Therapist</w:t>
            </w:r>
            <w:r w:rsidR="009C7ED9" w:rsidRPr="00330CB3">
              <w:rPr>
                <w:rFonts w:ascii="Arial" w:hAnsi="Arial" w:cs="Arial"/>
                <w:sz w:val="20"/>
                <w:szCs w:val="20"/>
                <w:lang w:val="en-US"/>
              </w:rPr>
              <w:t xml:space="preserve"> or Advanced Clinical Lead</w:t>
            </w:r>
            <w:r w:rsidR="00AA42CE" w:rsidRPr="00330CB3">
              <w:rPr>
                <w:rFonts w:ascii="Arial" w:hAnsi="Arial" w:cs="Arial"/>
                <w:sz w:val="20"/>
                <w:szCs w:val="20"/>
                <w:lang w:val="en-US"/>
              </w:rPr>
              <w:t>, Occupational Therapy</w:t>
            </w:r>
            <w:r w:rsidR="0014298D" w:rsidRPr="00330CB3">
              <w:rPr>
                <w:rFonts w:ascii="Arial" w:hAnsi="Arial" w:cs="Arial"/>
                <w:sz w:val="20"/>
                <w:szCs w:val="20"/>
                <w:lang w:val="en-US"/>
              </w:rPr>
              <w:t>.</w:t>
            </w:r>
          </w:p>
          <w:p w14:paraId="4CAB7F8A" w14:textId="77777777" w:rsidR="005F54A6" w:rsidRPr="00855658" w:rsidRDefault="005F54A6" w:rsidP="00AF284A">
            <w:pPr>
              <w:numPr>
                <w:ilvl w:val="0"/>
                <w:numId w:val="1"/>
              </w:numPr>
              <w:rPr>
                <w:rFonts w:ascii="Arial" w:hAnsi="Arial" w:cs="Arial"/>
                <w:sz w:val="20"/>
                <w:szCs w:val="20"/>
              </w:rPr>
            </w:pPr>
            <w:r w:rsidRPr="00855658">
              <w:rPr>
                <w:rFonts w:ascii="Arial" w:hAnsi="Arial" w:cs="Arial"/>
                <w:sz w:val="20"/>
                <w:szCs w:val="20"/>
                <w:lang w:val="en-US"/>
              </w:rPr>
              <w:t xml:space="preserve">Works within a multi-disciplinary framework, in collaboration with other health professionals, service providers and the community </w:t>
            </w:r>
          </w:p>
          <w:p w14:paraId="6A48BF46" w14:textId="77777777" w:rsidR="00685936" w:rsidRPr="00855658" w:rsidRDefault="00685936" w:rsidP="00AF284A">
            <w:pPr>
              <w:numPr>
                <w:ilvl w:val="0"/>
                <w:numId w:val="1"/>
              </w:numPr>
              <w:rPr>
                <w:rFonts w:ascii="Arial" w:hAnsi="Arial" w:cs="Arial"/>
                <w:sz w:val="20"/>
                <w:szCs w:val="20"/>
                <w:lang w:val="en-US"/>
              </w:rPr>
            </w:pPr>
            <w:r w:rsidRPr="00855658">
              <w:rPr>
                <w:rFonts w:ascii="Arial" w:hAnsi="Arial" w:cs="Arial"/>
                <w:sz w:val="20"/>
                <w:szCs w:val="20"/>
                <w:lang w:val="en-US"/>
              </w:rPr>
              <w:t xml:space="preserve">Develops and maintains cooperative and productive working relationships with all members of the multidisciplinary </w:t>
            </w:r>
            <w:r w:rsidR="00DD7B26">
              <w:rPr>
                <w:rFonts w:ascii="Arial" w:hAnsi="Arial" w:cs="Arial"/>
                <w:sz w:val="20"/>
                <w:szCs w:val="20"/>
                <w:lang w:val="en-US"/>
              </w:rPr>
              <w:t xml:space="preserve">LHN </w:t>
            </w:r>
            <w:r w:rsidRPr="00855658">
              <w:rPr>
                <w:rFonts w:ascii="Arial" w:hAnsi="Arial" w:cs="Arial"/>
                <w:sz w:val="20"/>
                <w:szCs w:val="20"/>
                <w:lang w:val="en-US"/>
              </w:rPr>
              <w:t>MH</w:t>
            </w:r>
            <w:r w:rsidR="00DD7B26">
              <w:rPr>
                <w:rFonts w:ascii="Arial" w:hAnsi="Arial" w:cs="Arial"/>
                <w:sz w:val="20"/>
                <w:szCs w:val="20"/>
                <w:lang w:val="en-US"/>
              </w:rPr>
              <w:t xml:space="preserve"> service</w:t>
            </w:r>
            <w:r w:rsidRPr="00855658">
              <w:rPr>
                <w:rFonts w:ascii="Arial" w:hAnsi="Arial" w:cs="Arial"/>
                <w:sz w:val="20"/>
                <w:szCs w:val="20"/>
                <w:lang w:val="en-US"/>
              </w:rPr>
              <w:t>, and members of the local health services.</w:t>
            </w:r>
          </w:p>
          <w:p w14:paraId="03DEE116" w14:textId="77777777" w:rsidR="00685936" w:rsidRPr="00855658" w:rsidRDefault="00685936" w:rsidP="00AF284A">
            <w:pPr>
              <w:numPr>
                <w:ilvl w:val="0"/>
                <w:numId w:val="1"/>
              </w:numPr>
              <w:rPr>
                <w:rFonts w:ascii="Arial" w:hAnsi="Arial" w:cs="Arial"/>
                <w:sz w:val="20"/>
                <w:szCs w:val="20"/>
                <w:lang w:val="en-US"/>
              </w:rPr>
            </w:pPr>
            <w:r w:rsidRPr="00855658">
              <w:rPr>
                <w:rFonts w:ascii="Arial" w:hAnsi="Arial" w:cs="Arial"/>
                <w:sz w:val="20"/>
                <w:szCs w:val="20"/>
                <w:lang w:val="en-US"/>
              </w:rPr>
              <w:t xml:space="preserve">Liaises with MH consumers, carers, members of the public, community </w:t>
            </w:r>
            <w:proofErr w:type="spellStart"/>
            <w:r w:rsidRPr="00855658">
              <w:rPr>
                <w:rFonts w:ascii="Arial" w:hAnsi="Arial" w:cs="Arial"/>
                <w:sz w:val="20"/>
                <w:szCs w:val="20"/>
                <w:lang w:val="en-US"/>
              </w:rPr>
              <w:t>organisations</w:t>
            </w:r>
            <w:proofErr w:type="spellEnd"/>
            <w:r w:rsidRPr="00855658">
              <w:rPr>
                <w:rFonts w:ascii="Arial" w:hAnsi="Arial" w:cs="Arial"/>
                <w:sz w:val="20"/>
                <w:szCs w:val="20"/>
                <w:lang w:val="en-US"/>
              </w:rPr>
              <w:t>, external service providers, contractors, and stakeholders across other government and non-government departments.</w:t>
            </w:r>
          </w:p>
          <w:p w14:paraId="186DB7C0" w14:textId="77777777" w:rsidR="00685936" w:rsidRPr="00855658" w:rsidRDefault="00685936" w:rsidP="00AF284A">
            <w:pPr>
              <w:numPr>
                <w:ilvl w:val="0"/>
                <w:numId w:val="1"/>
              </w:numPr>
              <w:rPr>
                <w:rFonts w:ascii="Arial" w:hAnsi="Arial" w:cs="Arial"/>
                <w:sz w:val="20"/>
                <w:szCs w:val="20"/>
                <w:lang w:val="en-US"/>
              </w:rPr>
            </w:pPr>
            <w:r w:rsidRPr="00855658">
              <w:rPr>
                <w:rFonts w:ascii="Arial" w:hAnsi="Arial" w:cs="Arial"/>
                <w:sz w:val="20"/>
                <w:szCs w:val="20"/>
                <w:lang w:val="en-US"/>
              </w:rPr>
              <w:t xml:space="preserve">Supports and works collaboratively with less experienced members of the </w:t>
            </w:r>
            <w:r w:rsidR="00AA42CE" w:rsidRPr="00855658">
              <w:rPr>
                <w:rFonts w:ascii="Arial" w:hAnsi="Arial" w:cs="Arial"/>
                <w:sz w:val="20"/>
                <w:szCs w:val="20"/>
                <w:lang w:val="en-US"/>
              </w:rPr>
              <w:t>Occupational Therapy</w:t>
            </w:r>
            <w:r w:rsidRPr="00855658">
              <w:rPr>
                <w:rFonts w:ascii="Arial" w:hAnsi="Arial" w:cs="Arial"/>
                <w:sz w:val="20"/>
                <w:szCs w:val="20"/>
                <w:lang w:val="en-US"/>
              </w:rPr>
              <w:t xml:space="preserve"> </w:t>
            </w:r>
            <w:r w:rsidR="0027681A" w:rsidRPr="00855658">
              <w:rPr>
                <w:rFonts w:ascii="Arial" w:hAnsi="Arial" w:cs="Arial"/>
                <w:sz w:val="20"/>
                <w:szCs w:val="20"/>
                <w:lang w:val="en-US"/>
              </w:rPr>
              <w:t xml:space="preserve">mental health </w:t>
            </w:r>
            <w:r w:rsidRPr="00855658">
              <w:rPr>
                <w:rFonts w:ascii="Arial" w:hAnsi="Arial" w:cs="Arial"/>
                <w:sz w:val="20"/>
                <w:szCs w:val="20"/>
                <w:lang w:val="en-US"/>
              </w:rPr>
              <w:t>profession including graduates and students</w:t>
            </w:r>
            <w:r w:rsidR="000836C2">
              <w:rPr>
                <w:rFonts w:ascii="Arial" w:hAnsi="Arial" w:cs="Arial"/>
                <w:sz w:val="20"/>
                <w:szCs w:val="20"/>
                <w:lang w:val="en-US"/>
              </w:rPr>
              <w:t>.</w:t>
            </w:r>
          </w:p>
          <w:p w14:paraId="442F016A" w14:textId="77777777" w:rsidR="00685936" w:rsidRPr="00855658" w:rsidRDefault="00685936" w:rsidP="00AF284A">
            <w:pPr>
              <w:numPr>
                <w:ilvl w:val="0"/>
                <w:numId w:val="1"/>
              </w:numPr>
              <w:spacing w:after="40"/>
              <w:rPr>
                <w:rFonts w:ascii="Arial" w:hAnsi="Arial" w:cs="Arial"/>
                <w:sz w:val="20"/>
                <w:szCs w:val="20"/>
                <w:lang w:val="en-US"/>
              </w:rPr>
            </w:pPr>
            <w:r w:rsidRPr="00855658">
              <w:rPr>
                <w:rFonts w:ascii="Arial" w:hAnsi="Arial" w:cs="Arial"/>
                <w:sz w:val="20"/>
                <w:szCs w:val="20"/>
                <w:lang w:val="en-US"/>
              </w:rPr>
              <w:t xml:space="preserve">May be required to temporarily fulfill a higher position, appropriate to the </w:t>
            </w:r>
            <w:r w:rsidR="000836C2">
              <w:rPr>
                <w:rFonts w:ascii="Arial" w:hAnsi="Arial" w:cs="Arial"/>
                <w:sz w:val="20"/>
                <w:szCs w:val="20"/>
                <w:lang w:val="en-US"/>
              </w:rPr>
              <w:t>incumbent’s skills and capacity.</w:t>
            </w:r>
          </w:p>
          <w:p w14:paraId="5A560FFB" w14:textId="77777777" w:rsidR="00685936" w:rsidRPr="00855658" w:rsidRDefault="00685936" w:rsidP="008169FF">
            <w:pPr>
              <w:ind w:left="360"/>
              <w:rPr>
                <w:rFonts w:ascii="Arial" w:hAnsi="Arial" w:cs="Arial"/>
                <w:sz w:val="20"/>
                <w:szCs w:val="20"/>
                <w:lang w:val="en-US"/>
              </w:rPr>
            </w:pPr>
          </w:p>
          <w:p w14:paraId="32AFED2C" w14:textId="77777777" w:rsidR="000920D6" w:rsidRPr="00855658" w:rsidRDefault="000920D6" w:rsidP="000920D6">
            <w:pPr>
              <w:spacing w:after="40"/>
              <w:ind w:left="357"/>
              <w:rPr>
                <w:rFonts w:ascii="Arial" w:hAnsi="Arial" w:cs="Arial"/>
                <w:sz w:val="20"/>
                <w:szCs w:val="20"/>
                <w:lang w:val="en-US"/>
              </w:rPr>
            </w:pPr>
          </w:p>
        </w:tc>
      </w:tr>
      <w:tr w:rsidR="005F54A6" w:rsidRPr="00855658" w14:paraId="70EEFEB4" w14:textId="77777777" w:rsidTr="00C077F2">
        <w:trPr>
          <w:trHeight w:val="303"/>
        </w:trPr>
        <w:tc>
          <w:tcPr>
            <w:tcW w:w="1971" w:type="dxa"/>
            <w:gridSpan w:val="2"/>
            <w:shd w:val="clear" w:color="auto" w:fill="auto"/>
          </w:tcPr>
          <w:p w14:paraId="51C118FE" w14:textId="77777777" w:rsidR="005F54A6" w:rsidRPr="00855658" w:rsidRDefault="005F54A6" w:rsidP="00917291">
            <w:pPr>
              <w:tabs>
                <w:tab w:val="num" w:pos="426"/>
                <w:tab w:val="left" w:pos="9639"/>
              </w:tabs>
              <w:suppressAutoHyphens/>
              <w:spacing w:before="40"/>
              <w:jc w:val="both"/>
              <w:rPr>
                <w:rFonts w:ascii="Arial" w:hAnsi="Arial" w:cs="Arial"/>
                <w:b/>
                <w:sz w:val="20"/>
                <w:szCs w:val="20"/>
              </w:rPr>
            </w:pPr>
            <w:r w:rsidRPr="00855658">
              <w:rPr>
                <w:rFonts w:ascii="Arial" w:hAnsi="Arial" w:cs="Arial"/>
                <w:b/>
                <w:sz w:val="20"/>
                <w:szCs w:val="20"/>
              </w:rPr>
              <w:t>Key Result Areas</w:t>
            </w:r>
          </w:p>
        </w:tc>
        <w:tc>
          <w:tcPr>
            <w:tcW w:w="6811" w:type="dxa"/>
            <w:gridSpan w:val="3"/>
            <w:shd w:val="clear" w:color="auto" w:fill="auto"/>
          </w:tcPr>
          <w:p w14:paraId="77E8A63B" w14:textId="77777777" w:rsidR="005F54A6" w:rsidRPr="00855658" w:rsidRDefault="005F54A6" w:rsidP="00917291">
            <w:pPr>
              <w:tabs>
                <w:tab w:val="num" w:pos="426"/>
                <w:tab w:val="left" w:pos="5845"/>
                <w:tab w:val="left" w:pos="9639"/>
              </w:tabs>
              <w:suppressAutoHyphens/>
              <w:spacing w:before="40"/>
              <w:ind w:right="141"/>
              <w:jc w:val="both"/>
              <w:rPr>
                <w:rFonts w:ascii="Arial" w:hAnsi="Arial" w:cs="Arial"/>
                <w:b/>
                <w:sz w:val="20"/>
                <w:szCs w:val="20"/>
              </w:rPr>
            </w:pPr>
            <w:r w:rsidRPr="00855658">
              <w:rPr>
                <w:rFonts w:ascii="Arial" w:hAnsi="Arial" w:cs="Arial"/>
                <w:b/>
                <w:sz w:val="20"/>
                <w:szCs w:val="20"/>
              </w:rPr>
              <w:t>Generic Requirements</w:t>
            </w:r>
          </w:p>
        </w:tc>
        <w:tc>
          <w:tcPr>
            <w:tcW w:w="6495" w:type="dxa"/>
            <w:gridSpan w:val="4"/>
            <w:shd w:val="clear" w:color="auto" w:fill="auto"/>
          </w:tcPr>
          <w:p w14:paraId="333E1D18" w14:textId="77777777" w:rsidR="005F54A6" w:rsidRPr="00855658" w:rsidRDefault="005F54A6" w:rsidP="007718DA">
            <w:pPr>
              <w:spacing w:before="60"/>
              <w:rPr>
                <w:rFonts w:ascii="Arial" w:hAnsi="Arial" w:cs="Arial"/>
                <w:b/>
                <w:sz w:val="20"/>
                <w:szCs w:val="20"/>
              </w:rPr>
            </w:pPr>
            <w:r w:rsidRPr="00855658">
              <w:rPr>
                <w:rFonts w:ascii="Arial" w:hAnsi="Arial" w:cs="Arial"/>
                <w:b/>
                <w:sz w:val="20"/>
                <w:szCs w:val="20"/>
              </w:rPr>
              <w:t>Specific or Local Requirements</w:t>
            </w:r>
            <w:r w:rsidR="00F96E2C" w:rsidRPr="00855658">
              <w:rPr>
                <w:rFonts w:ascii="Arial" w:hAnsi="Arial" w:cs="Arial"/>
                <w:b/>
                <w:sz w:val="20"/>
                <w:szCs w:val="20"/>
              </w:rPr>
              <w:t xml:space="preserve"> </w:t>
            </w:r>
          </w:p>
        </w:tc>
      </w:tr>
      <w:tr w:rsidR="005F54A6" w:rsidRPr="00855658" w14:paraId="18274DEB" w14:textId="77777777" w:rsidTr="00C077F2">
        <w:trPr>
          <w:trHeight w:val="413"/>
        </w:trPr>
        <w:tc>
          <w:tcPr>
            <w:tcW w:w="1971" w:type="dxa"/>
            <w:gridSpan w:val="2"/>
            <w:shd w:val="clear" w:color="auto" w:fill="auto"/>
          </w:tcPr>
          <w:p w14:paraId="1BAE2931" w14:textId="77777777" w:rsidR="005F54A6" w:rsidRPr="00855658" w:rsidRDefault="005F54A6" w:rsidP="00917291">
            <w:pPr>
              <w:numPr>
                <w:ilvl w:val="0"/>
                <w:numId w:val="2"/>
              </w:numPr>
              <w:spacing w:before="60" w:after="60"/>
              <w:rPr>
                <w:rFonts w:ascii="Arial" w:hAnsi="Arial" w:cs="Arial"/>
                <w:sz w:val="20"/>
                <w:szCs w:val="20"/>
              </w:rPr>
            </w:pPr>
            <w:r w:rsidRPr="00855658">
              <w:rPr>
                <w:rFonts w:ascii="Arial" w:hAnsi="Arial" w:cs="Arial"/>
                <w:sz w:val="20"/>
                <w:szCs w:val="20"/>
              </w:rPr>
              <w:t>Technical Skills and Application</w:t>
            </w:r>
          </w:p>
        </w:tc>
        <w:tc>
          <w:tcPr>
            <w:tcW w:w="6811" w:type="dxa"/>
            <w:gridSpan w:val="3"/>
            <w:shd w:val="clear" w:color="auto" w:fill="auto"/>
          </w:tcPr>
          <w:p w14:paraId="036F0290" w14:textId="77777777" w:rsidR="00CF2303" w:rsidRPr="00855658" w:rsidRDefault="00CF2303" w:rsidP="00AF363E">
            <w:pPr>
              <w:numPr>
                <w:ilvl w:val="1"/>
                <w:numId w:val="3"/>
              </w:numPr>
              <w:tabs>
                <w:tab w:val="left" w:pos="5845"/>
              </w:tabs>
              <w:spacing w:before="60" w:line="240" w:lineRule="exact"/>
              <w:ind w:right="6"/>
              <w:rPr>
                <w:rFonts w:ascii="Arial" w:hAnsi="Arial" w:cs="Arial"/>
                <w:sz w:val="20"/>
                <w:szCs w:val="20"/>
                <w:lang w:val="en-US"/>
              </w:rPr>
            </w:pPr>
            <w:r w:rsidRPr="00855658">
              <w:rPr>
                <w:rFonts w:ascii="Arial" w:hAnsi="Arial" w:cs="Arial"/>
                <w:sz w:val="20"/>
                <w:szCs w:val="20"/>
                <w:lang w:val="en-US"/>
              </w:rPr>
              <w:t xml:space="preserve">Apply professional expertise, developing generalist / specialist knowledge, clinical </w:t>
            </w:r>
            <w:proofErr w:type="gramStart"/>
            <w:r w:rsidRPr="00855658">
              <w:rPr>
                <w:rFonts w:ascii="Arial" w:hAnsi="Arial" w:cs="Arial"/>
                <w:sz w:val="20"/>
                <w:szCs w:val="20"/>
                <w:lang w:val="en-US"/>
              </w:rPr>
              <w:t>competence</w:t>
            </w:r>
            <w:proofErr w:type="gramEnd"/>
            <w:r w:rsidRPr="00855658">
              <w:rPr>
                <w:rFonts w:ascii="Arial" w:hAnsi="Arial" w:cs="Arial"/>
                <w:sz w:val="20"/>
                <w:szCs w:val="20"/>
                <w:lang w:val="en-US"/>
              </w:rPr>
              <w:t xml:space="preserve"> and experience to provide professional services to </w:t>
            </w:r>
            <w:r w:rsidR="00251BF7">
              <w:rPr>
                <w:rFonts w:ascii="Arial" w:hAnsi="Arial" w:cs="Arial"/>
                <w:sz w:val="20"/>
                <w:szCs w:val="20"/>
                <w:lang w:val="en-US"/>
              </w:rPr>
              <w:t>consumer</w:t>
            </w:r>
            <w:r w:rsidRPr="00855658">
              <w:rPr>
                <w:rFonts w:ascii="Arial" w:hAnsi="Arial" w:cs="Arial"/>
                <w:sz w:val="20"/>
                <w:szCs w:val="20"/>
                <w:lang w:val="en-US"/>
              </w:rPr>
              <w:t xml:space="preserve"> groups in circumstances requiring increasingly complex practice skills. </w:t>
            </w:r>
          </w:p>
          <w:p w14:paraId="54C205E9" w14:textId="77777777" w:rsidR="00CF2303" w:rsidRPr="00855658" w:rsidRDefault="00CF2303" w:rsidP="00917291">
            <w:pPr>
              <w:numPr>
                <w:ilvl w:val="1"/>
                <w:numId w:val="3"/>
              </w:numPr>
              <w:tabs>
                <w:tab w:val="left" w:pos="5845"/>
              </w:tabs>
              <w:spacing w:line="240" w:lineRule="exact"/>
              <w:ind w:right="6"/>
              <w:rPr>
                <w:rFonts w:ascii="Arial" w:hAnsi="Arial" w:cs="Arial"/>
                <w:sz w:val="20"/>
                <w:szCs w:val="20"/>
                <w:lang w:val="en-US"/>
              </w:rPr>
            </w:pPr>
            <w:r w:rsidRPr="00855658">
              <w:rPr>
                <w:rFonts w:ascii="Arial" w:hAnsi="Arial" w:cs="Arial"/>
                <w:sz w:val="20"/>
                <w:szCs w:val="20"/>
                <w:lang w:val="en-US"/>
              </w:rPr>
              <w:t xml:space="preserve">Exercise professional judgment in the selection and adaptation of established methods, </w:t>
            </w:r>
            <w:proofErr w:type="gramStart"/>
            <w:r w:rsidRPr="00855658">
              <w:rPr>
                <w:rFonts w:ascii="Arial" w:hAnsi="Arial" w:cs="Arial"/>
                <w:sz w:val="20"/>
                <w:szCs w:val="20"/>
                <w:lang w:val="en-US"/>
              </w:rPr>
              <w:t>procedures</w:t>
            </w:r>
            <w:proofErr w:type="gramEnd"/>
            <w:r w:rsidRPr="00855658">
              <w:rPr>
                <w:rFonts w:ascii="Arial" w:hAnsi="Arial" w:cs="Arial"/>
                <w:sz w:val="20"/>
                <w:szCs w:val="20"/>
                <w:lang w:val="en-US"/>
              </w:rPr>
              <w:t xml:space="preserve"> and techniques</w:t>
            </w:r>
            <w:r w:rsidR="007734D9" w:rsidRPr="00855658">
              <w:rPr>
                <w:rFonts w:ascii="Arial" w:hAnsi="Arial" w:cs="Arial"/>
                <w:sz w:val="20"/>
                <w:szCs w:val="20"/>
                <w:lang w:val="en-US"/>
              </w:rPr>
              <w:t xml:space="preserve"> within the profession</w:t>
            </w:r>
            <w:r w:rsidRPr="00855658">
              <w:rPr>
                <w:rFonts w:ascii="Arial" w:hAnsi="Arial" w:cs="Arial"/>
                <w:sz w:val="20"/>
                <w:szCs w:val="20"/>
                <w:lang w:val="en-US"/>
              </w:rPr>
              <w:t xml:space="preserve">.  </w:t>
            </w:r>
          </w:p>
          <w:p w14:paraId="32698CF1" w14:textId="77777777" w:rsidR="00CF2303" w:rsidRPr="00855658" w:rsidRDefault="00265E0D" w:rsidP="00917291">
            <w:pPr>
              <w:numPr>
                <w:ilvl w:val="1"/>
                <w:numId w:val="3"/>
              </w:numPr>
              <w:tabs>
                <w:tab w:val="left" w:pos="5845"/>
              </w:tabs>
              <w:spacing w:line="240" w:lineRule="exact"/>
              <w:ind w:right="6"/>
              <w:rPr>
                <w:rFonts w:ascii="Arial" w:hAnsi="Arial" w:cs="Arial"/>
                <w:sz w:val="20"/>
                <w:szCs w:val="20"/>
                <w:lang w:val="en-US"/>
              </w:rPr>
            </w:pPr>
            <w:r w:rsidRPr="00855658">
              <w:rPr>
                <w:rFonts w:ascii="Arial" w:hAnsi="Arial" w:cs="Arial"/>
                <w:sz w:val="20"/>
                <w:szCs w:val="20"/>
                <w:lang w:val="en-US"/>
              </w:rPr>
              <w:t>May p</w:t>
            </w:r>
            <w:r w:rsidR="00F3561D" w:rsidRPr="00855658">
              <w:rPr>
                <w:rFonts w:ascii="Arial" w:hAnsi="Arial" w:cs="Arial"/>
                <w:sz w:val="20"/>
                <w:szCs w:val="20"/>
                <w:lang w:val="en-US"/>
              </w:rPr>
              <w:t xml:space="preserve">rovide a broad range of </w:t>
            </w:r>
            <w:r w:rsidR="00CF2303" w:rsidRPr="00855658">
              <w:rPr>
                <w:rFonts w:ascii="Arial" w:hAnsi="Arial" w:cs="Arial"/>
                <w:sz w:val="20"/>
                <w:szCs w:val="20"/>
                <w:lang w:val="en-US"/>
              </w:rPr>
              <w:t>clinical and consultative</w:t>
            </w:r>
            <w:r w:rsidR="00F3561D" w:rsidRPr="00855658">
              <w:rPr>
                <w:rFonts w:ascii="Arial" w:hAnsi="Arial" w:cs="Arial"/>
                <w:sz w:val="20"/>
                <w:szCs w:val="20"/>
                <w:lang w:val="en-US"/>
              </w:rPr>
              <w:t xml:space="preserve"> services</w:t>
            </w:r>
            <w:r w:rsidR="00CF2303" w:rsidRPr="00855658">
              <w:rPr>
                <w:rFonts w:ascii="Arial" w:hAnsi="Arial" w:cs="Arial"/>
                <w:sz w:val="20"/>
                <w:szCs w:val="20"/>
                <w:lang w:val="en-US"/>
              </w:rPr>
              <w:t xml:space="preserve"> across a range of service settings, including one-on-one, group based and health promotion activities. </w:t>
            </w:r>
          </w:p>
          <w:p w14:paraId="1650D677" w14:textId="77777777" w:rsidR="005F54A6" w:rsidRPr="00855658" w:rsidRDefault="005F54A6" w:rsidP="00917291">
            <w:pPr>
              <w:numPr>
                <w:ilvl w:val="1"/>
                <w:numId w:val="3"/>
              </w:numPr>
              <w:tabs>
                <w:tab w:val="left" w:pos="5845"/>
              </w:tabs>
              <w:spacing w:line="240" w:lineRule="exact"/>
              <w:ind w:right="6"/>
              <w:rPr>
                <w:rFonts w:ascii="Arial" w:hAnsi="Arial" w:cs="Arial"/>
                <w:sz w:val="20"/>
                <w:szCs w:val="20"/>
                <w:lang w:val="en-US"/>
              </w:rPr>
            </w:pPr>
            <w:r w:rsidRPr="00855658">
              <w:rPr>
                <w:rFonts w:ascii="Arial" w:hAnsi="Arial" w:cs="Arial"/>
                <w:sz w:val="20"/>
                <w:szCs w:val="20"/>
                <w:lang w:val="en-US"/>
              </w:rPr>
              <w:t>Manage and</w:t>
            </w:r>
            <w:r w:rsidR="00265E0D" w:rsidRPr="00855658">
              <w:rPr>
                <w:rFonts w:ascii="Arial" w:hAnsi="Arial" w:cs="Arial"/>
                <w:sz w:val="20"/>
                <w:szCs w:val="20"/>
                <w:lang w:val="en-US"/>
              </w:rPr>
              <w:t xml:space="preserve"> </w:t>
            </w:r>
            <w:proofErr w:type="spellStart"/>
            <w:r w:rsidR="00265E0D" w:rsidRPr="00855658">
              <w:rPr>
                <w:rFonts w:ascii="Arial" w:hAnsi="Arial" w:cs="Arial"/>
                <w:sz w:val="20"/>
                <w:szCs w:val="20"/>
                <w:lang w:val="en-US"/>
              </w:rPr>
              <w:t>prioritise</w:t>
            </w:r>
            <w:proofErr w:type="spellEnd"/>
            <w:r w:rsidR="00265E0D" w:rsidRPr="00855658">
              <w:rPr>
                <w:rFonts w:ascii="Arial" w:hAnsi="Arial" w:cs="Arial"/>
                <w:sz w:val="20"/>
                <w:szCs w:val="20"/>
                <w:lang w:val="en-US"/>
              </w:rPr>
              <w:t xml:space="preserve"> personal </w:t>
            </w:r>
            <w:proofErr w:type="gramStart"/>
            <w:r w:rsidR="00265E0D" w:rsidRPr="00855658">
              <w:rPr>
                <w:rFonts w:ascii="Arial" w:hAnsi="Arial" w:cs="Arial"/>
                <w:sz w:val="20"/>
                <w:szCs w:val="20"/>
                <w:lang w:val="en-US"/>
              </w:rPr>
              <w:t>work load</w:t>
            </w:r>
            <w:proofErr w:type="gramEnd"/>
            <w:r w:rsidR="00265E0D" w:rsidRPr="00855658">
              <w:rPr>
                <w:rFonts w:ascii="Arial" w:hAnsi="Arial" w:cs="Arial"/>
                <w:sz w:val="20"/>
                <w:szCs w:val="20"/>
                <w:lang w:val="en-US"/>
              </w:rPr>
              <w:t xml:space="preserve"> and </w:t>
            </w:r>
            <w:r w:rsidRPr="00855658">
              <w:rPr>
                <w:rFonts w:ascii="Arial" w:hAnsi="Arial" w:cs="Arial"/>
                <w:sz w:val="20"/>
                <w:szCs w:val="20"/>
                <w:lang w:val="en-US"/>
              </w:rPr>
              <w:t>support others in developing workload management plans</w:t>
            </w:r>
            <w:r w:rsidR="00265E0D" w:rsidRPr="00855658">
              <w:rPr>
                <w:rFonts w:ascii="Arial" w:hAnsi="Arial" w:cs="Arial"/>
                <w:sz w:val="20"/>
                <w:szCs w:val="20"/>
                <w:lang w:val="en-US"/>
              </w:rPr>
              <w:t>, including in the allocation of team resources</w:t>
            </w:r>
            <w:r w:rsidR="000836C2">
              <w:rPr>
                <w:rFonts w:ascii="Arial" w:hAnsi="Arial" w:cs="Arial"/>
                <w:sz w:val="20"/>
                <w:szCs w:val="20"/>
                <w:lang w:val="en-US"/>
              </w:rPr>
              <w:t>.</w:t>
            </w:r>
          </w:p>
        </w:tc>
        <w:tc>
          <w:tcPr>
            <w:tcW w:w="6495" w:type="dxa"/>
            <w:gridSpan w:val="4"/>
            <w:shd w:val="clear" w:color="auto" w:fill="auto"/>
          </w:tcPr>
          <w:p w14:paraId="36404FB3" w14:textId="77777777" w:rsidR="00FD1DF7" w:rsidRPr="00855658" w:rsidRDefault="00FD1DF7" w:rsidP="00AF363E">
            <w:pPr>
              <w:spacing w:before="60"/>
              <w:rPr>
                <w:rFonts w:ascii="Helvetica" w:hAnsi="Helvetica" w:cs="Helvetica"/>
                <w:sz w:val="20"/>
                <w:szCs w:val="20"/>
              </w:rPr>
            </w:pPr>
            <w:r w:rsidRPr="00855658">
              <w:rPr>
                <w:rFonts w:ascii="Helvetica" w:hAnsi="Helvetica" w:cs="Helvetica"/>
                <w:sz w:val="20"/>
                <w:szCs w:val="20"/>
              </w:rPr>
              <w:t>The incumbent</w:t>
            </w:r>
            <w:r w:rsidR="00293867">
              <w:rPr>
                <w:rFonts w:ascii="Helvetica" w:hAnsi="Helvetica" w:cs="Helvetica"/>
                <w:sz w:val="20"/>
                <w:szCs w:val="20"/>
              </w:rPr>
              <w:t>:</w:t>
            </w:r>
          </w:p>
          <w:p w14:paraId="5C3E4FE8" w14:textId="77777777" w:rsidR="00090844" w:rsidRPr="00855658" w:rsidRDefault="00090844" w:rsidP="00090844">
            <w:pPr>
              <w:numPr>
                <w:ilvl w:val="0"/>
                <w:numId w:val="15"/>
              </w:numPr>
              <w:rPr>
                <w:rFonts w:ascii="Helvetica" w:hAnsi="Helvetica" w:cs="Helvetica"/>
                <w:sz w:val="20"/>
                <w:szCs w:val="20"/>
              </w:rPr>
            </w:pPr>
            <w:r w:rsidRPr="00855658">
              <w:rPr>
                <w:rFonts w:ascii="Helvetica" w:hAnsi="Helvetica" w:cs="Helvetica"/>
                <w:sz w:val="20"/>
                <w:szCs w:val="20"/>
              </w:rPr>
              <w:t>Continue</w:t>
            </w:r>
            <w:r w:rsidR="006269E3" w:rsidRPr="00855658">
              <w:rPr>
                <w:rFonts w:ascii="Helvetica" w:hAnsi="Helvetica" w:cs="Helvetica"/>
                <w:sz w:val="20"/>
                <w:szCs w:val="20"/>
              </w:rPr>
              <w:t>s</w:t>
            </w:r>
            <w:r w:rsidRPr="00855658">
              <w:rPr>
                <w:rFonts w:ascii="Helvetica" w:hAnsi="Helvetica" w:cs="Helvetica"/>
                <w:sz w:val="20"/>
                <w:szCs w:val="20"/>
              </w:rPr>
              <w:t xml:space="preserve"> to develop and maintain the core mental health skills and knowledge essential in being able to offer a quality and safe mental health service to consumers with a severe and enduring mental illness</w:t>
            </w:r>
            <w:r w:rsidR="00DA182C" w:rsidRPr="00855658">
              <w:rPr>
                <w:rFonts w:ascii="Helvetica" w:hAnsi="Helvetica" w:cs="Helvetica"/>
                <w:sz w:val="20"/>
                <w:szCs w:val="20"/>
              </w:rPr>
              <w:t xml:space="preserve"> within a multidisciplinary </w:t>
            </w:r>
            <w:proofErr w:type="gramStart"/>
            <w:r w:rsidR="00DA182C" w:rsidRPr="00855658">
              <w:rPr>
                <w:rFonts w:ascii="Helvetica" w:hAnsi="Helvetica" w:cs="Helvetica"/>
                <w:sz w:val="20"/>
                <w:szCs w:val="20"/>
              </w:rPr>
              <w:t>context</w:t>
            </w:r>
            <w:r w:rsidR="00FD1DF7" w:rsidRPr="00855658">
              <w:rPr>
                <w:rFonts w:ascii="Helvetica" w:hAnsi="Helvetica" w:cs="Helvetica"/>
                <w:sz w:val="20"/>
                <w:szCs w:val="20"/>
              </w:rPr>
              <w:t>;</w:t>
            </w:r>
            <w:proofErr w:type="gramEnd"/>
          </w:p>
          <w:p w14:paraId="5D8C54DD" w14:textId="77777777" w:rsidR="00090844" w:rsidRPr="00855658" w:rsidRDefault="006269E3" w:rsidP="00090844">
            <w:pPr>
              <w:numPr>
                <w:ilvl w:val="0"/>
                <w:numId w:val="15"/>
              </w:numPr>
              <w:rPr>
                <w:rFonts w:ascii="Helvetica" w:hAnsi="Helvetica" w:cs="Helvetica"/>
                <w:sz w:val="20"/>
                <w:szCs w:val="20"/>
              </w:rPr>
            </w:pPr>
            <w:r w:rsidRPr="00855658">
              <w:rPr>
                <w:rFonts w:ascii="Helvetica" w:hAnsi="Helvetica" w:cs="Helvetica"/>
                <w:sz w:val="20"/>
                <w:szCs w:val="20"/>
              </w:rPr>
              <w:t>Develops</w:t>
            </w:r>
            <w:r w:rsidR="00090844" w:rsidRPr="00855658">
              <w:rPr>
                <w:rFonts w:ascii="Helvetica" w:hAnsi="Helvetica" w:cs="Helvetica"/>
                <w:sz w:val="20"/>
                <w:szCs w:val="20"/>
              </w:rPr>
              <w:t xml:space="preserve"> and maintain</w:t>
            </w:r>
            <w:r w:rsidRPr="00855658">
              <w:rPr>
                <w:rFonts w:ascii="Helvetica" w:hAnsi="Helvetica" w:cs="Helvetica"/>
                <w:sz w:val="20"/>
                <w:szCs w:val="20"/>
              </w:rPr>
              <w:t>s</w:t>
            </w:r>
            <w:r w:rsidR="00090844" w:rsidRPr="00855658">
              <w:rPr>
                <w:rFonts w:ascii="Helvetica" w:hAnsi="Helvetica" w:cs="Helvetica"/>
                <w:sz w:val="20"/>
                <w:szCs w:val="20"/>
              </w:rPr>
              <w:t xml:space="preserve"> a working knowledge of regional and local support programs including home support </w:t>
            </w:r>
            <w:proofErr w:type="gramStart"/>
            <w:r w:rsidR="00090844" w:rsidRPr="00855658">
              <w:rPr>
                <w:rFonts w:ascii="Helvetica" w:hAnsi="Helvetica" w:cs="Helvetica"/>
                <w:sz w:val="20"/>
                <w:szCs w:val="20"/>
              </w:rPr>
              <w:t>services</w:t>
            </w:r>
            <w:r w:rsidR="00FD1DF7" w:rsidRPr="00855658">
              <w:rPr>
                <w:rFonts w:ascii="Helvetica" w:hAnsi="Helvetica" w:cs="Helvetica"/>
                <w:sz w:val="20"/>
                <w:szCs w:val="20"/>
              </w:rPr>
              <w:t>;</w:t>
            </w:r>
            <w:proofErr w:type="gramEnd"/>
          </w:p>
          <w:p w14:paraId="6BA09D77" w14:textId="77777777" w:rsidR="00090844" w:rsidRPr="00855658" w:rsidRDefault="00090844" w:rsidP="00090844">
            <w:pPr>
              <w:numPr>
                <w:ilvl w:val="0"/>
                <w:numId w:val="15"/>
              </w:numPr>
              <w:rPr>
                <w:rFonts w:ascii="Helvetica" w:hAnsi="Helvetica" w:cs="Helvetica"/>
                <w:sz w:val="20"/>
                <w:szCs w:val="20"/>
              </w:rPr>
            </w:pPr>
            <w:r w:rsidRPr="00855658">
              <w:rPr>
                <w:rFonts w:ascii="Helvetica" w:hAnsi="Helvetica" w:cs="Helvetica"/>
                <w:sz w:val="20"/>
                <w:szCs w:val="20"/>
              </w:rPr>
              <w:t>Provide</w:t>
            </w:r>
            <w:r w:rsidR="006269E3" w:rsidRPr="00855658">
              <w:rPr>
                <w:rFonts w:ascii="Helvetica" w:hAnsi="Helvetica" w:cs="Helvetica"/>
                <w:sz w:val="20"/>
                <w:szCs w:val="20"/>
              </w:rPr>
              <w:t>s</w:t>
            </w:r>
            <w:r w:rsidRPr="00855658">
              <w:rPr>
                <w:rFonts w:ascii="Helvetica" w:hAnsi="Helvetica" w:cs="Helvetica"/>
                <w:sz w:val="20"/>
                <w:szCs w:val="20"/>
              </w:rPr>
              <w:t xml:space="preserve"> a comprehensive high quality occupational therapy mental health service to consumers and their </w:t>
            </w:r>
            <w:proofErr w:type="gramStart"/>
            <w:r w:rsidRPr="00855658">
              <w:rPr>
                <w:rFonts w:ascii="Helvetica" w:hAnsi="Helvetica" w:cs="Helvetica"/>
                <w:sz w:val="20"/>
                <w:szCs w:val="20"/>
              </w:rPr>
              <w:t>carer’s</w:t>
            </w:r>
            <w:r w:rsidR="00FD1DF7" w:rsidRPr="00855658">
              <w:rPr>
                <w:rFonts w:ascii="Helvetica" w:hAnsi="Helvetica" w:cs="Helvetica"/>
                <w:sz w:val="20"/>
                <w:szCs w:val="20"/>
              </w:rPr>
              <w:t>;</w:t>
            </w:r>
            <w:proofErr w:type="gramEnd"/>
            <w:r w:rsidR="00FD1DF7" w:rsidRPr="00855658">
              <w:rPr>
                <w:rFonts w:ascii="Helvetica" w:hAnsi="Helvetica" w:cs="Helvetica"/>
                <w:sz w:val="20"/>
                <w:szCs w:val="20"/>
              </w:rPr>
              <w:t xml:space="preserve"> </w:t>
            </w:r>
          </w:p>
          <w:p w14:paraId="0BC5CFC0" w14:textId="77777777" w:rsidR="00090844" w:rsidRPr="00855658" w:rsidRDefault="00090844" w:rsidP="00090844">
            <w:pPr>
              <w:numPr>
                <w:ilvl w:val="0"/>
                <w:numId w:val="15"/>
              </w:numPr>
              <w:rPr>
                <w:rFonts w:ascii="Helvetica" w:hAnsi="Helvetica" w:cs="Helvetica"/>
                <w:sz w:val="20"/>
                <w:szCs w:val="20"/>
              </w:rPr>
            </w:pPr>
            <w:r w:rsidRPr="00855658">
              <w:rPr>
                <w:rFonts w:ascii="Helvetica" w:hAnsi="Helvetica" w:cs="Helvetica"/>
                <w:sz w:val="20"/>
                <w:szCs w:val="20"/>
              </w:rPr>
              <w:t>Incorporat</w:t>
            </w:r>
            <w:r w:rsidR="006269E3" w:rsidRPr="00855658">
              <w:rPr>
                <w:rFonts w:ascii="Helvetica" w:hAnsi="Helvetica" w:cs="Helvetica"/>
                <w:sz w:val="20"/>
                <w:szCs w:val="20"/>
              </w:rPr>
              <w:t>es</w:t>
            </w:r>
            <w:r w:rsidRPr="00855658">
              <w:rPr>
                <w:rFonts w:ascii="Helvetica" w:hAnsi="Helvetica" w:cs="Helvetica"/>
                <w:sz w:val="20"/>
                <w:szCs w:val="20"/>
              </w:rPr>
              <w:t xml:space="preserve"> an occupational perspective (inclusive of occupational therapy assessment and intervention) that is evidence based</w:t>
            </w:r>
            <w:r w:rsidR="00FD1DF7" w:rsidRPr="00855658">
              <w:rPr>
                <w:rFonts w:ascii="Helvetica" w:hAnsi="Helvetica" w:cs="Helvetica"/>
                <w:sz w:val="20"/>
                <w:szCs w:val="20"/>
              </w:rPr>
              <w:t>,</w:t>
            </w:r>
            <w:r w:rsidRPr="00855658">
              <w:rPr>
                <w:rFonts w:ascii="Helvetica" w:hAnsi="Helvetica" w:cs="Helvetica"/>
                <w:sz w:val="20"/>
                <w:szCs w:val="20"/>
              </w:rPr>
              <w:t xml:space="preserve"> informed and appropriate to post graduate experience, registration and credentialing </w:t>
            </w:r>
            <w:proofErr w:type="gramStart"/>
            <w:r w:rsidRPr="00855658">
              <w:rPr>
                <w:rFonts w:ascii="Helvetica" w:hAnsi="Helvetica" w:cs="Helvetica"/>
                <w:sz w:val="20"/>
                <w:szCs w:val="20"/>
              </w:rPr>
              <w:t>status</w:t>
            </w:r>
            <w:r w:rsidR="00FD1DF7" w:rsidRPr="00855658">
              <w:rPr>
                <w:rFonts w:ascii="Helvetica" w:hAnsi="Helvetica" w:cs="Helvetica"/>
                <w:sz w:val="20"/>
                <w:szCs w:val="20"/>
              </w:rPr>
              <w:t>;</w:t>
            </w:r>
            <w:proofErr w:type="gramEnd"/>
            <w:r w:rsidR="00FD1DF7" w:rsidRPr="00855658">
              <w:rPr>
                <w:rFonts w:ascii="Helvetica" w:hAnsi="Helvetica" w:cs="Helvetica"/>
                <w:sz w:val="20"/>
                <w:szCs w:val="20"/>
              </w:rPr>
              <w:t xml:space="preserve"> </w:t>
            </w:r>
          </w:p>
          <w:p w14:paraId="3EBFB36B" w14:textId="77777777" w:rsidR="00090844" w:rsidRPr="00855658" w:rsidRDefault="006269E3" w:rsidP="00090844">
            <w:pPr>
              <w:numPr>
                <w:ilvl w:val="0"/>
                <w:numId w:val="15"/>
              </w:numPr>
              <w:tabs>
                <w:tab w:val="left" w:pos="5845"/>
              </w:tabs>
              <w:ind w:left="357" w:right="142" w:hanging="357"/>
              <w:rPr>
                <w:rFonts w:ascii="Helvetica" w:hAnsi="Helvetica" w:cs="Helvetica"/>
                <w:sz w:val="20"/>
                <w:szCs w:val="20"/>
              </w:rPr>
            </w:pPr>
            <w:r w:rsidRPr="00855658">
              <w:rPr>
                <w:rFonts w:ascii="Helvetica" w:hAnsi="Helvetica" w:cs="Helvetica"/>
                <w:sz w:val="20"/>
                <w:szCs w:val="20"/>
              </w:rPr>
              <w:t>Applies</w:t>
            </w:r>
            <w:r w:rsidR="00090844" w:rsidRPr="00855658">
              <w:rPr>
                <w:rFonts w:ascii="Helvetica" w:hAnsi="Helvetica" w:cs="Helvetica"/>
                <w:sz w:val="20"/>
                <w:szCs w:val="20"/>
              </w:rPr>
              <w:t xml:space="preserve"> knowledge of contemporary methods of treatment and application in mental health</w:t>
            </w:r>
            <w:r w:rsidR="00FD1DF7" w:rsidRPr="00855658">
              <w:rPr>
                <w:rFonts w:ascii="Helvetica" w:hAnsi="Helvetica" w:cs="Helvetica"/>
                <w:sz w:val="20"/>
                <w:szCs w:val="20"/>
              </w:rPr>
              <w:t>; and</w:t>
            </w:r>
          </w:p>
          <w:p w14:paraId="5B52F253" w14:textId="77777777" w:rsidR="005F54A6" w:rsidRPr="00855658" w:rsidRDefault="00090844" w:rsidP="00AF363E">
            <w:pPr>
              <w:numPr>
                <w:ilvl w:val="0"/>
                <w:numId w:val="15"/>
              </w:numPr>
              <w:tabs>
                <w:tab w:val="left" w:pos="5845"/>
              </w:tabs>
              <w:spacing w:after="60"/>
              <w:ind w:left="357" w:right="142" w:hanging="357"/>
              <w:rPr>
                <w:rFonts w:ascii="Helvetica" w:hAnsi="Helvetica" w:cs="Helvetica"/>
                <w:sz w:val="20"/>
                <w:szCs w:val="20"/>
              </w:rPr>
            </w:pPr>
            <w:r w:rsidRPr="00855658">
              <w:rPr>
                <w:rFonts w:ascii="Helvetica" w:hAnsi="Helvetica" w:cs="Helvetica"/>
                <w:sz w:val="20"/>
                <w:szCs w:val="20"/>
              </w:rPr>
              <w:t>Provide</w:t>
            </w:r>
            <w:r w:rsidR="006269E3" w:rsidRPr="00855658">
              <w:rPr>
                <w:rFonts w:ascii="Helvetica" w:hAnsi="Helvetica" w:cs="Helvetica"/>
                <w:sz w:val="20"/>
                <w:szCs w:val="20"/>
              </w:rPr>
              <w:t>s</w:t>
            </w:r>
            <w:r w:rsidRPr="00855658">
              <w:rPr>
                <w:rFonts w:ascii="Helvetica" w:hAnsi="Helvetica" w:cs="Helvetica"/>
                <w:sz w:val="20"/>
                <w:szCs w:val="20"/>
              </w:rPr>
              <w:t xml:space="preserve"> a consultancy service to other staff, </w:t>
            </w:r>
            <w:proofErr w:type="gramStart"/>
            <w:r w:rsidRPr="00855658">
              <w:rPr>
                <w:rFonts w:ascii="Helvetica" w:hAnsi="Helvetica" w:cs="Helvetica"/>
                <w:sz w:val="20"/>
                <w:szCs w:val="20"/>
              </w:rPr>
              <w:t>agencies</w:t>
            </w:r>
            <w:proofErr w:type="gramEnd"/>
            <w:r w:rsidRPr="00855658">
              <w:rPr>
                <w:rFonts w:ascii="Helvetica" w:hAnsi="Helvetica" w:cs="Helvetica"/>
                <w:sz w:val="20"/>
                <w:szCs w:val="20"/>
              </w:rPr>
              <w:t xml:space="preserve"> and community members regarding provision of holistic mental health care services to consumers.</w:t>
            </w:r>
          </w:p>
        </w:tc>
      </w:tr>
      <w:tr w:rsidR="005F54A6" w:rsidRPr="00855658" w14:paraId="3FC11F74" w14:textId="77777777" w:rsidTr="00C0207E">
        <w:trPr>
          <w:trHeight w:val="1991"/>
        </w:trPr>
        <w:tc>
          <w:tcPr>
            <w:tcW w:w="1971" w:type="dxa"/>
            <w:gridSpan w:val="2"/>
            <w:shd w:val="clear" w:color="auto" w:fill="auto"/>
          </w:tcPr>
          <w:p w14:paraId="36E4FC33" w14:textId="77777777" w:rsidR="005F54A6" w:rsidRPr="00855658" w:rsidRDefault="005F54A6" w:rsidP="00917291">
            <w:pPr>
              <w:numPr>
                <w:ilvl w:val="0"/>
                <w:numId w:val="2"/>
              </w:numPr>
              <w:spacing w:before="60" w:after="60"/>
              <w:rPr>
                <w:rFonts w:ascii="Arial" w:hAnsi="Arial" w:cs="Arial"/>
                <w:sz w:val="20"/>
                <w:szCs w:val="20"/>
              </w:rPr>
            </w:pPr>
            <w:r w:rsidRPr="00855658">
              <w:rPr>
                <w:rFonts w:ascii="Arial" w:hAnsi="Arial" w:cs="Arial"/>
                <w:sz w:val="20"/>
                <w:szCs w:val="20"/>
              </w:rPr>
              <w:t>Personal and Professional Development</w:t>
            </w:r>
          </w:p>
        </w:tc>
        <w:tc>
          <w:tcPr>
            <w:tcW w:w="6811" w:type="dxa"/>
            <w:gridSpan w:val="3"/>
            <w:shd w:val="clear" w:color="auto" w:fill="auto"/>
          </w:tcPr>
          <w:p w14:paraId="09AC037A" w14:textId="77777777" w:rsidR="005F54A6" w:rsidRPr="00855658" w:rsidRDefault="005F54A6" w:rsidP="00AF363E">
            <w:pPr>
              <w:numPr>
                <w:ilvl w:val="1"/>
                <w:numId w:val="4"/>
              </w:numPr>
              <w:tabs>
                <w:tab w:val="clear" w:pos="360"/>
                <w:tab w:val="left" w:pos="462"/>
              </w:tabs>
              <w:spacing w:before="60" w:line="240" w:lineRule="exact"/>
              <w:ind w:left="462" w:right="6" w:hanging="462"/>
              <w:rPr>
                <w:rFonts w:ascii="Arial" w:hAnsi="Arial" w:cs="Arial"/>
                <w:sz w:val="20"/>
                <w:szCs w:val="20"/>
                <w:lang w:val="en-US"/>
              </w:rPr>
            </w:pPr>
            <w:r w:rsidRPr="00855658">
              <w:rPr>
                <w:rFonts w:ascii="Arial" w:hAnsi="Arial" w:cs="Arial"/>
                <w:sz w:val="20"/>
                <w:szCs w:val="20"/>
                <w:lang w:val="en-US"/>
              </w:rPr>
              <w:t xml:space="preserve">Work under </w:t>
            </w:r>
            <w:r w:rsidR="007734D9" w:rsidRPr="00855658">
              <w:rPr>
                <w:rFonts w:ascii="Arial" w:hAnsi="Arial" w:cs="Arial"/>
                <w:sz w:val="20"/>
                <w:szCs w:val="20"/>
                <w:lang w:val="en-US"/>
              </w:rPr>
              <w:t>reduced clinical supervision, and proactively draw on the support of experienced peers of diverse professional backgrounds, Clinical Specialists, Profession Leads and / or</w:t>
            </w:r>
            <w:r w:rsidRPr="00855658">
              <w:rPr>
                <w:rFonts w:ascii="Arial" w:hAnsi="Arial" w:cs="Arial"/>
                <w:sz w:val="20"/>
                <w:szCs w:val="20"/>
                <w:lang w:val="en-US"/>
              </w:rPr>
              <w:t xml:space="preserve"> managers when required.</w:t>
            </w:r>
          </w:p>
          <w:p w14:paraId="270E15B8" w14:textId="77777777" w:rsidR="005F54A6" w:rsidRPr="00855658" w:rsidRDefault="005F54A6" w:rsidP="00917291">
            <w:pPr>
              <w:numPr>
                <w:ilvl w:val="1"/>
                <w:numId w:val="4"/>
              </w:numPr>
              <w:tabs>
                <w:tab w:val="clear" w:pos="360"/>
                <w:tab w:val="left" w:pos="462"/>
              </w:tabs>
              <w:spacing w:line="240" w:lineRule="exact"/>
              <w:ind w:left="462" w:right="6" w:hanging="462"/>
              <w:rPr>
                <w:rFonts w:ascii="Arial" w:hAnsi="Arial" w:cs="Arial"/>
                <w:sz w:val="20"/>
                <w:szCs w:val="20"/>
                <w:lang w:val="en-US"/>
              </w:rPr>
            </w:pPr>
            <w:r w:rsidRPr="00855658">
              <w:rPr>
                <w:rFonts w:ascii="Arial" w:hAnsi="Arial" w:cs="Arial"/>
                <w:sz w:val="20"/>
                <w:szCs w:val="20"/>
                <w:lang w:val="en-US"/>
              </w:rPr>
              <w:t>Display a commitment to continuous personal and professional development by:</w:t>
            </w:r>
          </w:p>
          <w:p w14:paraId="626408BC" w14:textId="77777777" w:rsidR="005F54A6" w:rsidRPr="00855658" w:rsidRDefault="005F54A6" w:rsidP="00917291">
            <w:pPr>
              <w:numPr>
                <w:ilvl w:val="0"/>
                <w:numId w:val="5"/>
              </w:numPr>
              <w:tabs>
                <w:tab w:val="left" w:pos="792"/>
              </w:tabs>
              <w:spacing w:line="240" w:lineRule="exact"/>
              <w:ind w:right="6"/>
              <w:rPr>
                <w:rFonts w:ascii="Arial" w:hAnsi="Arial" w:cs="Arial"/>
                <w:sz w:val="20"/>
                <w:szCs w:val="20"/>
                <w:lang w:val="en-US"/>
              </w:rPr>
            </w:pPr>
            <w:r w:rsidRPr="00855658">
              <w:rPr>
                <w:rFonts w:ascii="Arial" w:hAnsi="Arial" w:cs="Arial"/>
                <w:sz w:val="20"/>
                <w:szCs w:val="20"/>
                <w:lang w:val="en-US"/>
              </w:rPr>
              <w:t>Attending all mandatory training and actively pursuing other training and development as required to maintain currency of clinical knowledge (which m</w:t>
            </w:r>
            <w:r w:rsidR="005117F0">
              <w:rPr>
                <w:rFonts w:ascii="Arial" w:hAnsi="Arial" w:cs="Arial"/>
                <w:sz w:val="20"/>
                <w:szCs w:val="20"/>
                <w:lang w:val="en-US"/>
              </w:rPr>
              <w:t>ay include post-graduate study</w:t>
            </w:r>
            <w:proofErr w:type="gramStart"/>
            <w:r w:rsidR="005117F0">
              <w:rPr>
                <w:rFonts w:ascii="Arial" w:hAnsi="Arial" w:cs="Arial"/>
                <w:sz w:val="20"/>
                <w:szCs w:val="20"/>
                <w:lang w:val="en-US"/>
              </w:rPr>
              <w:t>);</w:t>
            </w:r>
            <w:proofErr w:type="gramEnd"/>
          </w:p>
          <w:p w14:paraId="32B00CC8" w14:textId="77777777" w:rsidR="005F54A6" w:rsidRPr="00855658" w:rsidRDefault="005F54A6" w:rsidP="00917291">
            <w:pPr>
              <w:numPr>
                <w:ilvl w:val="0"/>
                <w:numId w:val="5"/>
              </w:numPr>
              <w:tabs>
                <w:tab w:val="left" w:pos="792"/>
              </w:tabs>
              <w:spacing w:line="240" w:lineRule="exact"/>
              <w:ind w:right="6"/>
              <w:rPr>
                <w:rFonts w:ascii="Arial" w:hAnsi="Arial" w:cs="Arial"/>
                <w:sz w:val="20"/>
                <w:szCs w:val="20"/>
                <w:lang w:val="en-US"/>
              </w:rPr>
            </w:pPr>
            <w:r w:rsidRPr="00855658">
              <w:rPr>
                <w:rFonts w:ascii="Arial" w:hAnsi="Arial" w:cs="Arial"/>
                <w:sz w:val="20"/>
                <w:szCs w:val="20"/>
                <w:lang w:val="en-US"/>
              </w:rPr>
              <w:t>Applying well-developed reflective practice skills to your own work, and supporting peers / students / supervised staff to dev</w:t>
            </w:r>
            <w:r w:rsidR="005117F0">
              <w:rPr>
                <w:rFonts w:ascii="Arial" w:hAnsi="Arial" w:cs="Arial"/>
                <w:sz w:val="20"/>
                <w:szCs w:val="20"/>
                <w:lang w:val="en-US"/>
              </w:rPr>
              <w:t xml:space="preserve">elop reflective practice </w:t>
            </w:r>
            <w:proofErr w:type="gramStart"/>
            <w:r w:rsidR="005117F0">
              <w:rPr>
                <w:rFonts w:ascii="Arial" w:hAnsi="Arial" w:cs="Arial"/>
                <w:sz w:val="20"/>
                <w:szCs w:val="20"/>
                <w:lang w:val="en-US"/>
              </w:rPr>
              <w:t>skills;</w:t>
            </w:r>
            <w:proofErr w:type="gramEnd"/>
          </w:p>
          <w:p w14:paraId="26E7317F" w14:textId="77777777" w:rsidR="005F54A6" w:rsidRPr="00855658" w:rsidRDefault="005F54A6" w:rsidP="00917291">
            <w:pPr>
              <w:numPr>
                <w:ilvl w:val="0"/>
                <w:numId w:val="5"/>
              </w:numPr>
              <w:tabs>
                <w:tab w:val="left" w:pos="792"/>
              </w:tabs>
              <w:spacing w:line="240" w:lineRule="exact"/>
              <w:ind w:right="6"/>
              <w:rPr>
                <w:rFonts w:ascii="Arial" w:hAnsi="Arial" w:cs="Arial"/>
                <w:sz w:val="20"/>
                <w:szCs w:val="20"/>
                <w:lang w:val="en-US"/>
              </w:rPr>
            </w:pPr>
            <w:proofErr w:type="spellStart"/>
            <w:r w:rsidRPr="00855658">
              <w:rPr>
                <w:rFonts w:ascii="Arial" w:hAnsi="Arial" w:cs="Arial"/>
                <w:sz w:val="20"/>
                <w:szCs w:val="20"/>
                <w:lang w:val="en-US"/>
              </w:rPr>
              <w:lastRenderedPageBreak/>
              <w:t>Utilising</w:t>
            </w:r>
            <w:proofErr w:type="spellEnd"/>
            <w:r w:rsidRPr="00855658">
              <w:rPr>
                <w:rFonts w:ascii="Arial" w:hAnsi="Arial" w:cs="Arial"/>
                <w:sz w:val="20"/>
                <w:szCs w:val="20"/>
                <w:lang w:val="en-US"/>
              </w:rPr>
              <w:t xml:space="preserve"> the support of mentors and </w:t>
            </w:r>
            <w:proofErr w:type="gramStart"/>
            <w:r w:rsidRPr="00855658">
              <w:rPr>
                <w:rFonts w:ascii="Arial" w:hAnsi="Arial" w:cs="Arial"/>
                <w:sz w:val="20"/>
                <w:szCs w:val="20"/>
                <w:lang w:val="en-US"/>
              </w:rPr>
              <w:t>peers</w:t>
            </w:r>
            <w:r w:rsidR="005117F0">
              <w:rPr>
                <w:rFonts w:ascii="Arial" w:hAnsi="Arial" w:cs="Arial"/>
                <w:sz w:val="20"/>
                <w:szCs w:val="20"/>
                <w:lang w:val="en-US"/>
              </w:rPr>
              <w:t>;</w:t>
            </w:r>
            <w:proofErr w:type="gramEnd"/>
            <w:r w:rsidRPr="00855658">
              <w:rPr>
                <w:rFonts w:ascii="Arial" w:hAnsi="Arial" w:cs="Arial"/>
                <w:sz w:val="20"/>
                <w:szCs w:val="20"/>
                <w:lang w:val="en-US"/>
              </w:rPr>
              <w:t xml:space="preserve"> </w:t>
            </w:r>
          </w:p>
          <w:p w14:paraId="0E628AA4" w14:textId="77777777" w:rsidR="00D70D6C" w:rsidRPr="00855658" w:rsidRDefault="005F54A6" w:rsidP="00917291">
            <w:pPr>
              <w:numPr>
                <w:ilvl w:val="0"/>
                <w:numId w:val="5"/>
              </w:numPr>
              <w:tabs>
                <w:tab w:val="left" w:pos="792"/>
              </w:tabs>
              <w:spacing w:line="240" w:lineRule="exact"/>
              <w:ind w:right="6"/>
              <w:rPr>
                <w:rFonts w:ascii="Arial" w:hAnsi="Arial" w:cs="Arial"/>
                <w:sz w:val="20"/>
                <w:szCs w:val="20"/>
                <w:lang w:val="en-US"/>
              </w:rPr>
            </w:pPr>
            <w:r w:rsidRPr="00855658">
              <w:rPr>
                <w:rFonts w:ascii="Arial" w:hAnsi="Arial" w:cs="Arial"/>
                <w:sz w:val="20"/>
                <w:szCs w:val="20"/>
                <w:lang w:val="en-US"/>
              </w:rPr>
              <w:t>Actively participating in the</w:t>
            </w:r>
            <w:r w:rsidR="00AF284A" w:rsidRPr="00855658">
              <w:rPr>
                <w:rFonts w:ascii="Arial" w:hAnsi="Arial" w:cs="Arial"/>
                <w:sz w:val="20"/>
                <w:szCs w:val="20"/>
                <w:lang w:val="en-US"/>
              </w:rPr>
              <w:t xml:space="preserve"> Annual</w:t>
            </w:r>
            <w:r w:rsidRPr="00855658">
              <w:rPr>
                <w:rFonts w:ascii="Arial" w:hAnsi="Arial" w:cs="Arial"/>
                <w:sz w:val="20"/>
                <w:szCs w:val="20"/>
                <w:lang w:val="en-US"/>
              </w:rPr>
              <w:t xml:space="preserve"> </w:t>
            </w:r>
            <w:r w:rsidR="003E58A0" w:rsidRPr="00855658">
              <w:rPr>
                <w:rFonts w:ascii="Arial" w:hAnsi="Arial" w:cs="Arial"/>
                <w:sz w:val="20"/>
                <w:szCs w:val="20"/>
                <w:lang w:val="en-US"/>
              </w:rPr>
              <w:t>Professional Development and Review</w:t>
            </w:r>
            <w:r w:rsidR="007734D9" w:rsidRPr="00855658">
              <w:rPr>
                <w:rFonts w:ascii="Arial" w:hAnsi="Arial" w:cs="Arial"/>
                <w:sz w:val="20"/>
                <w:szCs w:val="20"/>
                <w:lang w:val="en-US"/>
              </w:rPr>
              <w:t xml:space="preserve"> (PDR)</w:t>
            </w:r>
            <w:r w:rsidR="003E58A0" w:rsidRPr="00855658">
              <w:rPr>
                <w:rFonts w:ascii="Arial" w:hAnsi="Arial" w:cs="Arial"/>
                <w:sz w:val="20"/>
                <w:szCs w:val="20"/>
                <w:lang w:val="en-US"/>
              </w:rPr>
              <w:t xml:space="preserve"> </w:t>
            </w:r>
            <w:r w:rsidRPr="00855658">
              <w:rPr>
                <w:rFonts w:ascii="Arial" w:hAnsi="Arial" w:cs="Arial"/>
                <w:sz w:val="20"/>
                <w:szCs w:val="20"/>
                <w:lang w:val="en-US"/>
              </w:rPr>
              <w:t>process, including developing and pursuing a personal / professional development plan in consultation with your line manager</w:t>
            </w:r>
            <w:r w:rsidR="007734D9" w:rsidRPr="00855658">
              <w:rPr>
                <w:rFonts w:ascii="Arial" w:hAnsi="Arial" w:cs="Arial"/>
                <w:sz w:val="20"/>
                <w:szCs w:val="20"/>
                <w:lang w:val="en-US"/>
              </w:rPr>
              <w:t xml:space="preserve"> / clinical supervisor</w:t>
            </w:r>
            <w:r w:rsidR="005117F0">
              <w:rPr>
                <w:rFonts w:ascii="Arial" w:hAnsi="Arial" w:cs="Arial"/>
                <w:sz w:val="20"/>
                <w:szCs w:val="20"/>
                <w:lang w:val="en-US"/>
              </w:rPr>
              <w:t>; and</w:t>
            </w:r>
          </w:p>
          <w:p w14:paraId="756D5D36" w14:textId="77777777" w:rsidR="005F54A6" w:rsidRPr="00855658" w:rsidRDefault="00D70D6C" w:rsidP="00917291">
            <w:pPr>
              <w:numPr>
                <w:ilvl w:val="0"/>
                <w:numId w:val="5"/>
              </w:numPr>
              <w:tabs>
                <w:tab w:val="left" w:pos="792"/>
              </w:tabs>
              <w:spacing w:line="240" w:lineRule="exact"/>
              <w:ind w:right="6"/>
              <w:rPr>
                <w:rFonts w:ascii="Arial" w:hAnsi="Arial" w:cs="Arial"/>
                <w:sz w:val="20"/>
                <w:szCs w:val="20"/>
                <w:lang w:val="en-US"/>
              </w:rPr>
            </w:pPr>
            <w:r w:rsidRPr="00855658">
              <w:rPr>
                <w:rFonts w:ascii="Arial" w:hAnsi="Arial" w:cs="Arial"/>
                <w:sz w:val="20"/>
                <w:szCs w:val="20"/>
                <w:lang w:val="en-US"/>
              </w:rPr>
              <w:t>May provide professional leadership in the relevant network, including facilitating access to training for professional staff</w:t>
            </w:r>
            <w:r w:rsidR="005117F0">
              <w:rPr>
                <w:rFonts w:ascii="Arial" w:hAnsi="Arial" w:cs="Arial"/>
                <w:sz w:val="20"/>
                <w:szCs w:val="20"/>
                <w:lang w:val="en-US"/>
              </w:rPr>
              <w:t>.</w:t>
            </w:r>
          </w:p>
          <w:p w14:paraId="7F9DE430" w14:textId="77777777" w:rsidR="0060422F" w:rsidRPr="00855658" w:rsidRDefault="0060422F" w:rsidP="00917291">
            <w:pPr>
              <w:numPr>
                <w:ilvl w:val="1"/>
                <w:numId w:val="4"/>
              </w:numPr>
              <w:tabs>
                <w:tab w:val="clear" w:pos="360"/>
                <w:tab w:val="num" w:pos="468"/>
                <w:tab w:val="left" w:pos="5845"/>
              </w:tabs>
              <w:spacing w:line="240" w:lineRule="exact"/>
              <w:ind w:left="468" w:right="6" w:hanging="468"/>
              <w:rPr>
                <w:rFonts w:ascii="Arial" w:hAnsi="Arial" w:cs="Arial"/>
                <w:lang w:val="en-US"/>
              </w:rPr>
            </w:pPr>
            <w:r w:rsidRPr="00855658">
              <w:rPr>
                <w:rFonts w:ascii="Arial" w:hAnsi="Arial" w:cs="Arial"/>
                <w:sz w:val="20"/>
                <w:szCs w:val="20"/>
                <w:lang w:val="en-US"/>
              </w:rPr>
              <w:t xml:space="preserve">May be required to provide clinical / professional supervision, </w:t>
            </w:r>
            <w:proofErr w:type="gramStart"/>
            <w:r w:rsidRPr="00855658">
              <w:rPr>
                <w:rFonts w:ascii="Arial" w:hAnsi="Arial" w:cs="Arial"/>
                <w:sz w:val="20"/>
                <w:szCs w:val="20"/>
                <w:lang w:val="en-US"/>
              </w:rPr>
              <w:t>support</w:t>
            </w:r>
            <w:proofErr w:type="gramEnd"/>
            <w:r w:rsidRPr="00855658">
              <w:rPr>
                <w:rFonts w:ascii="Arial" w:hAnsi="Arial" w:cs="Arial"/>
                <w:sz w:val="20"/>
                <w:szCs w:val="20"/>
                <w:lang w:val="en-US"/>
              </w:rPr>
              <w:t xml:space="preserve"> and oversight of AHP1 level staff, allied health assistants and profession-specific professional students or multi-disciplinary student teams.</w:t>
            </w:r>
          </w:p>
          <w:p w14:paraId="67480424" w14:textId="77777777" w:rsidR="005F54A6" w:rsidRPr="00855658" w:rsidRDefault="005F54A6" w:rsidP="00917291">
            <w:pPr>
              <w:numPr>
                <w:ilvl w:val="1"/>
                <w:numId w:val="4"/>
              </w:numPr>
              <w:tabs>
                <w:tab w:val="clear" w:pos="360"/>
                <w:tab w:val="num" w:pos="468"/>
                <w:tab w:val="left" w:pos="5845"/>
              </w:tabs>
              <w:spacing w:line="240" w:lineRule="exact"/>
              <w:ind w:left="468" w:right="6" w:hanging="468"/>
              <w:rPr>
                <w:rFonts w:ascii="Arial" w:hAnsi="Arial" w:cs="Arial"/>
                <w:lang w:val="en-US"/>
              </w:rPr>
            </w:pPr>
            <w:r w:rsidRPr="00855658">
              <w:rPr>
                <w:rFonts w:ascii="Arial" w:hAnsi="Arial" w:cs="Arial"/>
                <w:sz w:val="20"/>
                <w:szCs w:val="20"/>
                <w:lang w:val="en-US"/>
              </w:rPr>
              <w:t xml:space="preserve">Develop, </w:t>
            </w:r>
            <w:proofErr w:type="gramStart"/>
            <w:r w:rsidRPr="00855658">
              <w:rPr>
                <w:rFonts w:ascii="Arial" w:hAnsi="Arial" w:cs="Arial"/>
                <w:sz w:val="20"/>
                <w:szCs w:val="20"/>
                <w:lang w:val="en-US"/>
              </w:rPr>
              <w:t>share</w:t>
            </w:r>
            <w:proofErr w:type="gramEnd"/>
            <w:r w:rsidRPr="00855658">
              <w:rPr>
                <w:rFonts w:ascii="Arial" w:hAnsi="Arial" w:cs="Arial"/>
                <w:sz w:val="20"/>
                <w:szCs w:val="20"/>
                <w:lang w:val="en-US"/>
              </w:rPr>
              <w:t xml:space="preserve"> and support your peers / supervised staff to gain knowledge of effective practice through research, evaluation of services and information sharing (</w:t>
            </w:r>
            <w:proofErr w:type="spellStart"/>
            <w:r w:rsidRPr="00855658">
              <w:rPr>
                <w:rFonts w:ascii="Arial" w:hAnsi="Arial" w:cs="Arial"/>
                <w:sz w:val="20"/>
                <w:szCs w:val="20"/>
                <w:lang w:val="en-US"/>
              </w:rPr>
              <w:t>eg</w:t>
            </w:r>
            <w:proofErr w:type="spellEnd"/>
            <w:r w:rsidRPr="00855658">
              <w:rPr>
                <w:rFonts w:ascii="Arial" w:hAnsi="Arial" w:cs="Arial"/>
                <w:sz w:val="20"/>
                <w:szCs w:val="20"/>
                <w:lang w:val="en-US"/>
              </w:rPr>
              <w:t>: via professional networks and presenting papers for conferences and / or publishing)</w:t>
            </w:r>
            <w:r w:rsidR="000836C2">
              <w:rPr>
                <w:rFonts w:ascii="Arial" w:hAnsi="Arial" w:cs="Arial"/>
                <w:sz w:val="20"/>
                <w:szCs w:val="20"/>
                <w:lang w:val="en-US"/>
              </w:rPr>
              <w:t>.</w:t>
            </w:r>
          </w:p>
        </w:tc>
        <w:tc>
          <w:tcPr>
            <w:tcW w:w="6495" w:type="dxa"/>
            <w:gridSpan w:val="4"/>
            <w:shd w:val="clear" w:color="auto" w:fill="auto"/>
          </w:tcPr>
          <w:p w14:paraId="50D3B8E9" w14:textId="77777777" w:rsidR="00FD1DF7" w:rsidRPr="00855658" w:rsidRDefault="00FD1DF7" w:rsidP="00AF363E">
            <w:pPr>
              <w:spacing w:before="60"/>
              <w:ind w:left="360"/>
              <w:rPr>
                <w:rFonts w:ascii="Helvetica" w:hAnsi="Helvetica" w:cs="Helvetica"/>
                <w:sz w:val="20"/>
                <w:szCs w:val="20"/>
              </w:rPr>
            </w:pPr>
            <w:r w:rsidRPr="00855658">
              <w:rPr>
                <w:rFonts w:ascii="Helvetica" w:hAnsi="Helvetica" w:cs="Helvetica"/>
                <w:sz w:val="20"/>
                <w:szCs w:val="20"/>
              </w:rPr>
              <w:lastRenderedPageBreak/>
              <w:t>The incumbent:</w:t>
            </w:r>
          </w:p>
          <w:p w14:paraId="6569A8B2" w14:textId="77777777" w:rsidR="00C37040" w:rsidRPr="00855658" w:rsidRDefault="00C37040" w:rsidP="00C37040">
            <w:pPr>
              <w:numPr>
                <w:ilvl w:val="0"/>
                <w:numId w:val="15"/>
              </w:numPr>
              <w:rPr>
                <w:rFonts w:ascii="Helvetica" w:hAnsi="Helvetica" w:cs="Helvetica"/>
                <w:sz w:val="20"/>
                <w:szCs w:val="20"/>
              </w:rPr>
            </w:pPr>
            <w:r w:rsidRPr="00855658">
              <w:rPr>
                <w:rFonts w:ascii="Helvetica" w:hAnsi="Helvetica" w:cs="Helvetica"/>
                <w:sz w:val="20"/>
                <w:szCs w:val="20"/>
              </w:rPr>
              <w:t>In accordance with the</w:t>
            </w:r>
            <w:r w:rsidR="00C1403C">
              <w:rPr>
                <w:rFonts w:ascii="Helvetica" w:hAnsi="Helvetica" w:cs="Helvetica"/>
                <w:sz w:val="20"/>
                <w:szCs w:val="20"/>
              </w:rPr>
              <w:t xml:space="preserve"> </w:t>
            </w:r>
            <w:r w:rsidR="00910BCE">
              <w:rPr>
                <w:rFonts w:ascii="Arial" w:hAnsi="Arial" w:cs="Arial"/>
                <w:sz w:val="20"/>
                <w:szCs w:val="20"/>
              </w:rPr>
              <w:t>LHN</w:t>
            </w:r>
            <w:r w:rsidR="00AF363E">
              <w:rPr>
                <w:rFonts w:ascii="Arial" w:hAnsi="Arial" w:cs="Arial"/>
                <w:sz w:val="20"/>
                <w:szCs w:val="20"/>
              </w:rPr>
              <w:t>’</w:t>
            </w:r>
            <w:r w:rsidR="00910BCE">
              <w:rPr>
                <w:rFonts w:ascii="Arial" w:hAnsi="Arial" w:cs="Arial"/>
                <w:sz w:val="20"/>
                <w:szCs w:val="20"/>
              </w:rPr>
              <w:t>s</w:t>
            </w:r>
            <w:r w:rsidRPr="00855658">
              <w:rPr>
                <w:rFonts w:ascii="Helvetica" w:hAnsi="Helvetica" w:cs="Helvetica"/>
                <w:sz w:val="20"/>
                <w:szCs w:val="20"/>
              </w:rPr>
              <w:t xml:space="preserve"> Allied Health Clinical Supervision Framework actively engages in and develops a formal clinical supervision agreement with the Clinical Senior</w:t>
            </w:r>
            <w:r w:rsidR="00090844" w:rsidRPr="00855658">
              <w:rPr>
                <w:rFonts w:ascii="Helvetica" w:hAnsi="Helvetica" w:cs="Helvetica"/>
                <w:sz w:val="20"/>
                <w:szCs w:val="20"/>
              </w:rPr>
              <w:t>, Occupational Therapist</w:t>
            </w:r>
            <w:r w:rsidRPr="00855658">
              <w:rPr>
                <w:rFonts w:ascii="Helvetica" w:hAnsi="Helvetica" w:cs="Helvetica"/>
                <w:sz w:val="20"/>
                <w:szCs w:val="20"/>
              </w:rPr>
              <w:t xml:space="preserve"> and </w:t>
            </w:r>
            <w:r w:rsidR="00E56F19" w:rsidRPr="00855658">
              <w:rPr>
                <w:rFonts w:ascii="Helvetica" w:hAnsi="Helvetica" w:cs="Helvetica"/>
                <w:sz w:val="20"/>
                <w:szCs w:val="20"/>
              </w:rPr>
              <w:t>Advanced Clinical Lead</w:t>
            </w:r>
            <w:r w:rsidR="00090844" w:rsidRPr="00855658">
              <w:rPr>
                <w:rFonts w:ascii="Helvetica" w:hAnsi="Helvetica" w:cs="Helvetica"/>
                <w:sz w:val="20"/>
                <w:szCs w:val="20"/>
              </w:rPr>
              <w:t xml:space="preserve">, Occupational </w:t>
            </w:r>
            <w:proofErr w:type="gramStart"/>
            <w:r w:rsidR="00090844" w:rsidRPr="00855658">
              <w:rPr>
                <w:rFonts w:ascii="Helvetica" w:hAnsi="Helvetica" w:cs="Helvetica"/>
                <w:sz w:val="20"/>
                <w:szCs w:val="20"/>
              </w:rPr>
              <w:t>Therapy</w:t>
            </w:r>
            <w:r w:rsidR="00FD1DF7" w:rsidRPr="00855658">
              <w:rPr>
                <w:rFonts w:ascii="Helvetica" w:hAnsi="Helvetica" w:cs="Helvetica"/>
                <w:sz w:val="20"/>
                <w:szCs w:val="20"/>
              </w:rPr>
              <w:t>;</w:t>
            </w:r>
            <w:proofErr w:type="gramEnd"/>
          </w:p>
          <w:p w14:paraId="21799DA4" w14:textId="77777777" w:rsidR="00C37040" w:rsidRPr="00855658" w:rsidRDefault="00C37040" w:rsidP="00C37040">
            <w:pPr>
              <w:numPr>
                <w:ilvl w:val="0"/>
                <w:numId w:val="15"/>
              </w:numPr>
              <w:rPr>
                <w:rFonts w:ascii="Helvetica" w:hAnsi="Helvetica" w:cs="Helvetica"/>
                <w:sz w:val="20"/>
                <w:szCs w:val="20"/>
              </w:rPr>
            </w:pPr>
            <w:r w:rsidRPr="00855658">
              <w:rPr>
                <w:rFonts w:ascii="Helvetica" w:hAnsi="Helvetica" w:cs="Helvetica"/>
                <w:sz w:val="20"/>
                <w:szCs w:val="20"/>
              </w:rPr>
              <w:t xml:space="preserve">Takes responsibility for attendance, preparation of agenda and formal reporting to ensure requirements for ongoing registration and credentialing </w:t>
            </w:r>
            <w:r w:rsidR="001B4097">
              <w:rPr>
                <w:rFonts w:ascii="Helvetica" w:hAnsi="Helvetica" w:cs="Helvetica"/>
                <w:sz w:val="20"/>
                <w:szCs w:val="20"/>
              </w:rPr>
              <w:t>of the</w:t>
            </w:r>
            <w:r w:rsidRPr="00855658">
              <w:rPr>
                <w:rFonts w:ascii="Helvetica" w:hAnsi="Helvetica" w:cs="Helvetica"/>
                <w:sz w:val="20"/>
                <w:szCs w:val="20"/>
              </w:rPr>
              <w:t xml:space="preserve"> </w:t>
            </w:r>
            <w:r w:rsidR="00AF363E" w:rsidRPr="00AF363E">
              <w:rPr>
                <w:rFonts w:ascii="Arial" w:hAnsi="Arial" w:cs="Arial"/>
                <w:iCs/>
                <w:sz w:val="20"/>
                <w:szCs w:val="20"/>
                <w:lang w:val="en-US"/>
              </w:rPr>
              <w:t>LHN’s</w:t>
            </w:r>
            <w:r w:rsidR="00330CB3" w:rsidRPr="00AF363E">
              <w:rPr>
                <w:rFonts w:ascii="Arial" w:hAnsi="Arial" w:cs="Arial"/>
                <w:iCs/>
                <w:sz w:val="20"/>
                <w:szCs w:val="20"/>
                <w:lang w:val="en-US"/>
              </w:rPr>
              <w:t xml:space="preserve"> </w:t>
            </w:r>
            <w:r w:rsidR="00330CB3">
              <w:rPr>
                <w:rFonts w:ascii="Arial" w:hAnsi="Arial" w:cs="Arial"/>
                <w:i/>
                <w:iCs/>
                <w:sz w:val="20"/>
                <w:szCs w:val="20"/>
                <w:lang w:val="en-US"/>
              </w:rPr>
              <w:t>Allied Health Clinical Supervision Framework</w:t>
            </w:r>
            <w:r w:rsidRPr="00855658">
              <w:rPr>
                <w:rFonts w:ascii="Helvetica" w:hAnsi="Helvetica" w:cs="Helvetica"/>
                <w:sz w:val="20"/>
                <w:szCs w:val="20"/>
              </w:rPr>
              <w:t xml:space="preserve"> are </w:t>
            </w:r>
            <w:proofErr w:type="gramStart"/>
            <w:r w:rsidRPr="00855658">
              <w:rPr>
                <w:rFonts w:ascii="Helvetica" w:hAnsi="Helvetica" w:cs="Helvetica"/>
                <w:sz w:val="20"/>
                <w:szCs w:val="20"/>
              </w:rPr>
              <w:t>met</w:t>
            </w:r>
            <w:r w:rsidR="00FD1DF7" w:rsidRPr="00855658">
              <w:rPr>
                <w:rFonts w:ascii="Helvetica" w:hAnsi="Helvetica" w:cs="Helvetica"/>
                <w:sz w:val="20"/>
                <w:szCs w:val="20"/>
              </w:rPr>
              <w:t>;</w:t>
            </w:r>
            <w:proofErr w:type="gramEnd"/>
          </w:p>
          <w:p w14:paraId="51A16269" w14:textId="77777777" w:rsidR="005C61A9" w:rsidRPr="00855658" w:rsidRDefault="005C61A9" w:rsidP="00C37040">
            <w:pPr>
              <w:numPr>
                <w:ilvl w:val="0"/>
                <w:numId w:val="15"/>
              </w:numPr>
              <w:rPr>
                <w:rFonts w:ascii="Arial" w:hAnsi="Arial" w:cs="Arial"/>
                <w:sz w:val="20"/>
                <w:szCs w:val="20"/>
                <w:lang w:val="en-US"/>
              </w:rPr>
            </w:pPr>
            <w:r w:rsidRPr="00855658">
              <w:rPr>
                <w:rFonts w:ascii="Helvetica" w:hAnsi="Helvetica" w:cs="Helvetica"/>
                <w:sz w:val="20"/>
                <w:szCs w:val="20"/>
              </w:rPr>
              <w:t>Actively participate</w:t>
            </w:r>
            <w:r w:rsidR="006269E3" w:rsidRPr="00855658">
              <w:rPr>
                <w:rFonts w:ascii="Helvetica" w:hAnsi="Helvetica" w:cs="Helvetica"/>
                <w:sz w:val="20"/>
                <w:szCs w:val="20"/>
              </w:rPr>
              <w:t>s</w:t>
            </w:r>
            <w:r w:rsidRPr="00855658">
              <w:rPr>
                <w:rFonts w:ascii="Helvetica" w:hAnsi="Helvetica" w:cs="Helvetica"/>
                <w:sz w:val="20"/>
                <w:szCs w:val="20"/>
              </w:rPr>
              <w:t xml:space="preserve"> within the </w:t>
            </w:r>
            <w:r w:rsidR="00C1403C">
              <w:rPr>
                <w:rFonts w:ascii="Helvetica" w:hAnsi="Helvetica" w:cs="Helvetica"/>
                <w:sz w:val="20"/>
                <w:szCs w:val="20"/>
              </w:rPr>
              <w:t>regional</w:t>
            </w:r>
            <w:r w:rsidR="00910BCE">
              <w:rPr>
                <w:rFonts w:ascii="Helvetica" w:hAnsi="Helvetica" w:cs="Helvetica"/>
                <w:sz w:val="20"/>
                <w:szCs w:val="20"/>
              </w:rPr>
              <w:t xml:space="preserve"> LHNs</w:t>
            </w:r>
            <w:r w:rsidR="00910BCE" w:rsidRPr="00855658">
              <w:rPr>
                <w:rFonts w:ascii="Helvetica" w:hAnsi="Helvetica" w:cs="Helvetica"/>
                <w:sz w:val="20"/>
                <w:szCs w:val="20"/>
              </w:rPr>
              <w:t xml:space="preserve"> </w:t>
            </w:r>
            <w:r w:rsidR="006128E6" w:rsidRPr="00855658">
              <w:rPr>
                <w:rFonts w:ascii="Helvetica" w:hAnsi="Helvetica" w:cs="Helvetica"/>
                <w:sz w:val="20"/>
                <w:szCs w:val="20"/>
              </w:rPr>
              <w:t xml:space="preserve">Occupational Therapy </w:t>
            </w:r>
            <w:r w:rsidR="00AF284A" w:rsidRPr="00855658">
              <w:rPr>
                <w:rFonts w:ascii="Arial" w:hAnsi="Arial" w:cs="Arial"/>
                <w:sz w:val="20"/>
                <w:szCs w:val="20"/>
                <w:lang w:val="en-US"/>
              </w:rPr>
              <w:t xml:space="preserve">and </w:t>
            </w:r>
            <w:r w:rsidR="00C1403C">
              <w:rPr>
                <w:rFonts w:ascii="Arial" w:hAnsi="Arial" w:cs="Arial"/>
                <w:sz w:val="20"/>
                <w:szCs w:val="20"/>
                <w:lang w:val="en-US"/>
              </w:rPr>
              <w:t xml:space="preserve">regional </w:t>
            </w:r>
            <w:r w:rsidR="00910BCE">
              <w:rPr>
                <w:rFonts w:ascii="Arial" w:hAnsi="Arial" w:cs="Arial"/>
                <w:sz w:val="20"/>
                <w:szCs w:val="20"/>
                <w:lang w:val="en-US"/>
              </w:rPr>
              <w:t>LHN</w:t>
            </w:r>
            <w:r w:rsidR="00910BCE" w:rsidRPr="00855658">
              <w:rPr>
                <w:rFonts w:ascii="Arial" w:hAnsi="Arial" w:cs="Arial"/>
                <w:sz w:val="20"/>
                <w:szCs w:val="20"/>
                <w:lang w:val="en-US"/>
              </w:rPr>
              <w:t xml:space="preserve"> </w:t>
            </w:r>
            <w:r w:rsidR="00AF284A" w:rsidRPr="00855658">
              <w:rPr>
                <w:rFonts w:ascii="Arial" w:hAnsi="Arial" w:cs="Arial"/>
                <w:sz w:val="20"/>
                <w:szCs w:val="20"/>
                <w:lang w:val="en-US"/>
              </w:rPr>
              <w:t>MH</w:t>
            </w:r>
            <w:r w:rsidR="00AF363E">
              <w:rPr>
                <w:rFonts w:ascii="Arial" w:hAnsi="Arial" w:cs="Arial"/>
                <w:sz w:val="20"/>
                <w:szCs w:val="20"/>
                <w:lang w:val="en-US"/>
              </w:rPr>
              <w:t xml:space="preserve"> service</w:t>
            </w:r>
            <w:r w:rsidR="00AF284A" w:rsidRPr="00855658">
              <w:rPr>
                <w:rFonts w:ascii="Arial" w:hAnsi="Arial" w:cs="Arial"/>
                <w:sz w:val="20"/>
                <w:szCs w:val="20"/>
                <w:lang w:val="en-US"/>
              </w:rPr>
              <w:t xml:space="preserve"> professional development </w:t>
            </w:r>
            <w:proofErr w:type="gramStart"/>
            <w:r w:rsidR="00AF284A" w:rsidRPr="00855658">
              <w:rPr>
                <w:rFonts w:ascii="Arial" w:hAnsi="Arial" w:cs="Arial"/>
                <w:sz w:val="20"/>
                <w:szCs w:val="20"/>
                <w:lang w:val="en-US"/>
              </w:rPr>
              <w:t>activities</w:t>
            </w:r>
            <w:r w:rsidR="00FD1DF7" w:rsidRPr="00855658">
              <w:rPr>
                <w:rFonts w:ascii="Arial" w:hAnsi="Arial" w:cs="Arial"/>
                <w:sz w:val="20"/>
                <w:szCs w:val="20"/>
                <w:lang w:val="en-US"/>
              </w:rPr>
              <w:t>;</w:t>
            </w:r>
            <w:proofErr w:type="gramEnd"/>
          </w:p>
          <w:p w14:paraId="37493B13" w14:textId="77777777" w:rsidR="00AF284A" w:rsidRPr="00855658" w:rsidRDefault="005C61A9" w:rsidP="00AF284A">
            <w:pPr>
              <w:numPr>
                <w:ilvl w:val="0"/>
                <w:numId w:val="15"/>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lastRenderedPageBreak/>
              <w:t>Adopt</w:t>
            </w:r>
            <w:r w:rsidR="006269E3" w:rsidRPr="00855658">
              <w:rPr>
                <w:rFonts w:ascii="Arial" w:hAnsi="Arial" w:cs="Arial"/>
                <w:sz w:val="20"/>
                <w:szCs w:val="20"/>
                <w:lang w:val="en-US"/>
              </w:rPr>
              <w:t>s</w:t>
            </w:r>
            <w:r w:rsidRPr="00855658">
              <w:rPr>
                <w:rFonts w:ascii="Arial" w:hAnsi="Arial" w:cs="Arial"/>
                <w:sz w:val="20"/>
                <w:szCs w:val="20"/>
                <w:lang w:val="en-US"/>
              </w:rPr>
              <w:t xml:space="preserve"> a proactive approach to developing and maintaining contemporary knowledge and skills in the </w:t>
            </w:r>
            <w:r w:rsidR="00090844" w:rsidRPr="00855658">
              <w:rPr>
                <w:rFonts w:ascii="Arial" w:hAnsi="Arial" w:cs="Arial"/>
                <w:sz w:val="20"/>
                <w:szCs w:val="20"/>
                <w:lang w:val="en-US"/>
              </w:rPr>
              <w:t>Occupational Therapy</w:t>
            </w:r>
            <w:r w:rsidRPr="00855658">
              <w:rPr>
                <w:rFonts w:ascii="Arial" w:hAnsi="Arial" w:cs="Arial"/>
                <w:sz w:val="20"/>
                <w:szCs w:val="20"/>
                <w:lang w:val="en-US"/>
              </w:rPr>
              <w:t xml:space="preserve"> Profession </w:t>
            </w:r>
            <w:r w:rsidR="00AF284A" w:rsidRPr="00855658">
              <w:rPr>
                <w:rFonts w:ascii="Arial" w:hAnsi="Arial" w:cs="Arial"/>
                <w:sz w:val="20"/>
                <w:szCs w:val="20"/>
                <w:lang w:val="en-US"/>
              </w:rPr>
              <w:t>through participation in continuing education</w:t>
            </w:r>
            <w:r w:rsidR="00684936" w:rsidRPr="00855658">
              <w:rPr>
                <w:rFonts w:ascii="Arial" w:hAnsi="Arial" w:cs="Arial"/>
                <w:sz w:val="20"/>
                <w:szCs w:val="20"/>
                <w:lang w:val="en-US"/>
              </w:rPr>
              <w:t xml:space="preserve"> and</w:t>
            </w:r>
            <w:r w:rsidR="00AF284A" w:rsidRPr="00855658">
              <w:rPr>
                <w:rFonts w:ascii="Arial" w:hAnsi="Arial" w:cs="Arial"/>
                <w:sz w:val="20"/>
                <w:szCs w:val="20"/>
                <w:lang w:val="en-US"/>
              </w:rPr>
              <w:t xml:space="preserve"> staff </w:t>
            </w:r>
            <w:proofErr w:type="gramStart"/>
            <w:r w:rsidR="00AF284A" w:rsidRPr="00855658">
              <w:rPr>
                <w:rFonts w:ascii="Arial" w:hAnsi="Arial" w:cs="Arial"/>
                <w:sz w:val="20"/>
                <w:szCs w:val="20"/>
                <w:lang w:val="en-US"/>
              </w:rPr>
              <w:t>development</w:t>
            </w:r>
            <w:r w:rsidR="00FD1DF7" w:rsidRPr="00855658">
              <w:rPr>
                <w:rFonts w:ascii="Arial" w:hAnsi="Arial" w:cs="Arial"/>
                <w:sz w:val="20"/>
                <w:szCs w:val="20"/>
                <w:lang w:val="en-US"/>
              </w:rPr>
              <w:t>;</w:t>
            </w:r>
            <w:proofErr w:type="gramEnd"/>
          </w:p>
          <w:p w14:paraId="0F6C1515" w14:textId="77777777" w:rsidR="005C61A9" w:rsidRPr="00855658" w:rsidRDefault="005C61A9" w:rsidP="00AF284A">
            <w:pPr>
              <w:numPr>
                <w:ilvl w:val="0"/>
                <w:numId w:val="15"/>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Develop</w:t>
            </w:r>
            <w:r w:rsidR="00AF284A" w:rsidRPr="00855658">
              <w:rPr>
                <w:rFonts w:ascii="Arial" w:hAnsi="Arial" w:cs="Arial"/>
                <w:sz w:val="20"/>
                <w:szCs w:val="20"/>
                <w:lang w:val="en-US"/>
              </w:rPr>
              <w:t>s</w:t>
            </w:r>
            <w:r w:rsidRPr="00855658">
              <w:rPr>
                <w:rFonts w:ascii="Arial" w:hAnsi="Arial" w:cs="Arial"/>
                <w:sz w:val="20"/>
                <w:szCs w:val="20"/>
                <w:lang w:val="en-US"/>
              </w:rPr>
              <w:t xml:space="preserve"> and maintain</w:t>
            </w:r>
            <w:r w:rsidR="00AF284A" w:rsidRPr="00855658">
              <w:rPr>
                <w:rFonts w:ascii="Arial" w:hAnsi="Arial" w:cs="Arial"/>
                <w:sz w:val="20"/>
                <w:szCs w:val="20"/>
                <w:lang w:val="en-US"/>
              </w:rPr>
              <w:t>s</w:t>
            </w:r>
            <w:r w:rsidRPr="00855658">
              <w:rPr>
                <w:rFonts w:ascii="Arial" w:hAnsi="Arial" w:cs="Arial"/>
                <w:sz w:val="20"/>
                <w:szCs w:val="20"/>
                <w:lang w:val="en-US"/>
              </w:rPr>
              <w:t xml:space="preserve"> inter and intra-professional clinical networks across</w:t>
            </w:r>
            <w:r w:rsidR="00AF363E">
              <w:rPr>
                <w:rFonts w:ascii="Arial" w:hAnsi="Arial" w:cs="Arial"/>
                <w:sz w:val="20"/>
                <w:szCs w:val="20"/>
                <w:lang w:val="en-US"/>
              </w:rPr>
              <w:t xml:space="preserve"> South Australia and within </w:t>
            </w:r>
            <w:r w:rsidR="00C1403C">
              <w:rPr>
                <w:rFonts w:ascii="Arial" w:hAnsi="Arial" w:cs="Arial"/>
                <w:sz w:val="20"/>
                <w:szCs w:val="20"/>
                <w:lang w:val="en-US"/>
              </w:rPr>
              <w:t xml:space="preserve">regional </w:t>
            </w:r>
            <w:r w:rsidR="00AC6D6E">
              <w:rPr>
                <w:rFonts w:ascii="Arial" w:hAnsi="Arial" w:cs="Arial"/>
                <w:sz w:val="20"/>
                <w:szCs w:val="20"/>
                <w:lang w:val="en-US"/>
              </w:rPr>
              <w:t>LHN MH service</w:t>
            </w:r>
            <w:r w:rsidRPr="00855658">
              <w:rPr>
                <w:rFonts w:ascii="Arial" w:hAnsi="Arial" w:cs="Arial"/>
                <w:sz w:val="20"/>
                <w:szCs w:val="20"/>
                <w:lang w:val="en-US"/>
              </w:rPr>
              <w:t xml:space="preserve"> and SA </w:t>
            </w:r>
            <w:proofErr w:type="gramStart"/>
            <w:r w:rsidRPr="00855658">
              <w:rPr>
                <w:rFonts w:ascii="Arial" w:hAnsi="Arial" w:cs="Arial"/>
                <w:sz w:val="20"/>
                <w:szCs w:val="20"/>
                <w:lang w:val="en-US"/>
              </w:rPr>
              <w:t>Health</w:t>
            </w:r>
            <w:r w:rsidR="00FD1DF7" w:rsidRPr="00855658">
              <w:rPr>
                <w:rFonts w:ascii="Arial" w:hAnsi="Arial" w:cs="Arial"/>
                <w:sz w:val="20"/>
                <w:szCs w:val="20"/>
                <w:lang w:val="en-US"/>
              </w:rPr>
              <w:t>;</w:t>
            </w:r>
            <w:proofErr w:type="gramEnd"/>
          </w:p>
          <w:p w14:paraId="40717D8D" w14:textId="77777777" w:rsidR="005C61A9" w:rsidRPr="00855658" w:rsidRDefault="005C61A9" w:rsidP="00AF284A">
            <w:pPr>
              <w:numPr>
                <w:ilvl w:val="0"/>
                <w:numId w:val="15"/>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Actively share</w:t>
            </w:r>
            <w:r w:rsidR="00AF284A" w:rsidRPr="00855658">
              <w:rPr>
                <w:rFonts w:ascii="Arial" w:hAnsi="Arial" w:cs="Arial"/>
                <w:sz w:val="20"/>
                <w:szCs w:val="20"/>
                <w:lang w:val="en-US"/>
              </w:rPr>
              <w:t>s</w:t>
            </w:r>
            <w:r w:rsidRPr="00855658">
              <w:rPr>
                <w:rFonts w:ascii="Arial" w:hAnsi="Arial" w:cs="Arial"/>
                <w:sz w:val="20"/>
                <w:szCs w:val="20"/>
                <w:lang w:val="en-US"/>
              </w:rPr>
              <w:t xml:space="preserve"> and seek</w:t>
            </w:r>
            <w:r w:rsidR="00AF284A" w:rsidRPr="00855658">
              <w:rPr>
                <w:rFonts w:ascii="Arial" w:hAnsi="Arial" w:cs="Arial"/>
                <w:sz w:val="20"/>
                <w:szCs w:val="20"/>
                <w:lang w:val="en-US"/>
              </w:rPr>
              <w:t>s</w:t>
            </w:r>
            <w:r w:rsidRPr="00855658">
              <w:rPr>
                <w:rFonts w:ascii="Arial" w:hAnsi="Arial" w:cs="Arial"/>
                <w:sz w:val="20"/>
                <w:szCs w:val="20"/>
                <w:lang w:val="en-US"/>
              </w:rPr>
              <w:t xml:space="preserve"> out knowledge relevant to Mental Health practice</w:t>
            </w:r>
            <w:r w:rsidR="00C37040" w:rsidRPr="00855658">
              <w:rPr>
                <w:rFonts w:ascii="Arial" w:hAnsi="Arial" w:cs="Arial"/>
                <w:sz w:val="20"/>
                <w:szCs w:val="20"/>
                <w:lang w:val="en-US"/>
              </w:rPr>
              <w:t xml:space="preserve"> and shares knowledge from prof</w:t>
            </w:r>
            <w:r w:rsidR="00EA0ABE" w:rsidRPr="00855658">
              <w:rPr>
                <w:rFonts w:ascii="Arial" w:hAnsi="Arial" w:cs="Arial"/>
                <w:sz w:val="20"/>
                <w:szCs w:val="20"/>
                <w:lang w:val="en-US"/>
              </w:rPr>
              <w:t xml:space="preserve">essional development workshops </w:t>
            </w:r>
            <w:r w:rsidR="00C37040" w:rsidRPr="00855658">
              <w:rPr>
                <w:rFonts w:ascii="Arial" w:hAnsi="Arial" w:cs="Arial"/>
                <w:sz w:val="20"/>
                <w:szCs w:val="20"/>
                <w:lang w:val="en-US"/>
              </w:rPr>
              <w:t xml:space="preserve">conferences with staff from the </w:t>
            </w:r>
            <w:r w:rsidR="006128E6" w:rsidRPr="00855658">
              <w:rPr>
                <w:rFonts w:ascii="Arial" w:hAnsi="Arial" w:cs="Arial"/>
                <w:sz w:val="20"/>
                <w:szCs w:val="20"/>
                <w:lang w:val="en-US"/>
              </w:rPr>
              <w:t>Occupational Therapy</w:t>
            </w:r>
            <w:r w:rsidR="00C37040" w:rsidRPr="00855658">
              <w:rPr>
                <w:rFonts w:ascii="Arial" w:hAnsi="Arial" w:cs="Arial"/>
                <w:sz w:val="20"/>
                <w:szCs w:val="20"/>
                <w:lang w:val="en-US"/>
              </w:rPr>
              <w:t xml:space="preserve"> </w:t>
            </w:r>
            <w:r w:rsidR="00AF363E">
              <w:rPr>
                <w:rFonts w:ascii="Arial" w:hAnsi="Arial" w:cs="Arial"/>
                <w:sz w:val="20"/>
                <w:szCs w:val="20"/>
                <w:lang w:val="en-US"/>
              </w:rPr>
              <w:t>d</w:t>
            </w:r>
            <w:r w:rsidR="00C37040" w:rsidRPr="00855658">
              <w:rPr>
                <w:rFonts w:ascii="Arial" w:hAnsi="Arial" w:cs="Arial"/>
                <w:sz w:val="20"/>
                <w:szCs w:val="20"/>
                <w:lang w:val="en-US"/>
              </w:rPr>
              <w:t xml:space="preserve">iscipline and members of </w:t>
            </w:r>
            <w:r w:rsidR="00C1403C">
              <w:rPr>
                <w:rFonts w:ascii="Arial" w:hAnsi="Arial" w:cs="Arial"/>
                <w:sz w:val="20"/>
                <w:szCs w:val="20"/>
                <w:lang w:val="en-US"/>
              </w:rPr>
              <w:t>regional</w:t>
            </w:r>
            <w:r w:rsidR="00910BCE">
              <w:rPr>
                <w:rFonts w:ascii="Arial" w:hAnsi="Arial" w:cs="Arial"/>
                <w:sz w:val="20"/>
                <w:szCs w:val="20"/>
                <w:lang w:val="en-US"/>
              </w:rPr>
              <w:t xml:space="preserve"> LHN </w:t>
            </w:r>
            <w:r w:rsidR="00C37040" w:rsidRPr="00855658">
              <w:rPr>
                <w:rFonts w:ascii="Arial" w:hAnsi="Arial" w:cs="Arial"/>
                <w:sz w:val="20"/>
                <w:szCs w:val="20"/>
                <w:lang w:val="en-US"/>
              </w:rPr>
              <w:t>MH</w:t>
            </w:r>
            <w:r w:rsidR="00AF363E">
              <w:rPr>
                <w:rFonts w:ascii="Arial" w:hAnsi="Arial" w:cs="Arial"/>
                <w:sz w:val="20"/>
                <w:szCs w:val="20"/>
                <w:lang w:val="en-US"/>
              </w:rPr>
              <w:t xml:space="preserve"> </w:t>
            </w:r>
            <w:proofErr w:type="gramStart"/>
            <w:r w:rsidR="00AF363E">
              <w:rPr>
                <w:rFonts w:ascii="Arial" w:hAnsi="Arial" w:cs="Arial"/>
                <w:sz w:val="20"/>
                <w:szCs w:val="20"/>
                <w:lang w:val="en-US"/>
              </w:rPr>
              <w:t>service</w:t>
            </w:r>
            <w:r w:rsidR="00FD1DF7" w:rsidRPr="00855658">
              <w:rPr>
                <w:rFonts w:ascii="Arial" w:hAnsi="Arial" w:cs="Arial"/>
                <w:sz w:val="20"/>
                <w:szCs w:val="20"/>
                <w:lang w:val="en-US"/>
              </w:rPr>
              <w:t>;</w:t>
            </w:r>
            <w:proofErr w:type="gramEnd"/>
            <w:r w:rsidR="00FD1DF7" w:rsidRPr="00855658">
              <w:rPr>
                <w:rFonts w:ascii="Arial" w:hAnsi="Arial" w:cs="Arial"/>
                <w:sz w:val="20"/>
                <w:szCs w:val="20"/>
                <w:lang w:val="en-US"/>
              </w:rPr>
              <w:t xml:space="preserve"> </w:t>
            </w:r>
          </w:p>
          <w:p w14:paraId="5CEA6988" w14:textId="77777777" w:rsidR="00AF284A" w:rsidRPr="00855658" w:rsidRDefault="00AF284A" w:rsidP="00AF284A">
            <w:pPr>
              <w:numPr>
                <w:ilvl w:val="0"/>
                <w:numId w:val="15"/>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 xml:space="preserve">Contributes to the supervision of students on clinical placement within the </w:t>
            </w:r>
            <w:r w:rsidR="00090844" w:rsidRPr="00855658">
              <w:rPr>
                <w:rFonts w:ascii="Arial" w:hAnsi="Arial" w:cs="Arial"/>
                <w:sz w:val="20"/>
                <w:szCs w:val="20"/>
                <w:lang w:val="en-US"/>
              </w:rPr>
              <w:t>Occupational Therapy</w:t>
            </w:r>
            <w:r w:rsidRPr="00855658">
              <w:rPr>
                <w:rFonts w:ascii="Arial" w:hAnsi="Arial" w:cs="Arial"/>
                <w:sz w:val="20"/>
                <w:szCs w:val="20"/>
                <w:lang w:val="en-US"/>
              </w:rPr>
              <w:t xml:space="preserve"> profession</w:t>
            </w:r>
            <w:r w:rsidR="00FD1DF7" w:rsidRPr="00855658">
              <w:rPr>
                <w:rFonts w:ascii="Arial" w:hAnsi="Arial" w:cs="Arial"/>
                <w:sz w:val="20"/>
                <w:szCs w:val="20"/>
                <w:lang w:val="en-US"/>
              </w:rPr>
              <w:t>; and</w:t>
            </w:r>
          </w:p>
          <w:p w14:paraId="27DF620C" w14:textId="77777777" w:rsidR="00F12FAC" w:rsidRPr="00EB00B8" w:rsidRDefault="00241677" w:rsidP="00EB00B8">
            <w:pPr>
              <w:numPr>
                <w:ilvl w:val="0"/>
                <w:numId w:val="15"/>
              </w:numPr>
              <w:spacing w:after="60" w:line="240" w:lineRule="exact"/>
              <w:ind w:right="141"/>
              <w:rPr>
                <w:rFonts w:ascii="Arial" w:hAnsi="Arial" w:cs="Arial"/>
                <w:sz w:val="20"/>
                <w:szCs w:val="20"/>
                <w:lang w:val="en-US"/>
              </w:rPr>
            </w:pPr>
            <w:r w:rsidRPr="00855658">
              <w:rPr>
                <w:rFonts w:ascii="Arial" w:hAnsi="Arial" w:cs="Arial"/>
                <w:sz w:val="20"/>
                <w:szCs w:val="20"/>
                <w:lang w:val="en-US"/>
              </w:rPr>
              <w:t>Attends mandatory and non-mandatory training oppor</w:t>
            </w:r>
            <w:r w:rsidR="005117F0">
              <w:rPr>
                <w:rFonts w:ascii="Arial" w:hAnsi="Arial" w:cs="Arial"/>
                <w:sz w:val="20"/>
                <w:szCs w:val="20"/>
                <w:lang w:val="en-US"/>
              </w:rPr>
              <w:t xml:space="preserve">tunities required by the </w:t>
            </w:r>
            <w:r w:rsidR="005117F0" w:rsidRPr="005117F0">
              <w:rPr>
                <w:rFonts w:ascii="Arial" w:hAnsi="Arial" w:cs="Arial"/>
                <w:sz w:val="20"/>
                <w:szCs w:val="20"/>
              </w:rPr>
              <w:t>organis</w:t>
            </w:r>
            <w:r w:rsidRPr="005117F0">
              <w:rPr>
                <w:rFonts w:ascii="Arial" w:hAnsi="Arial" w:cs="Arial"/>
                <w:sz w:val="20"/>
                <w:szCs w:val="20"/>
              </w:rPr>
              <w:t>ation</w:t>
            </w:r>
            <w:r w:rsidRPr="00855658">
              <w:rPr>
                <w:rFonts w:ascii="Arial" w:hAnsi="Arial" w:cs="Arial"/>
                <w:sz w:val="20"/>
                <w:szCs w:val="20"/>
                <w:lang w:val="en-US"/>
              </w:rPr>
              <w:t xml:space="preserve"> and</w:t>
            </w:r>
            <w:r w:rsidR="005117F0">
              <w:rPr>
                <w:rFonts w:ascii="Arial" w:hAnsi="Arial" w:cs="Arial"/>
                <w:sz w:val="20"/>
                <w:szCs w:val="20"/>
                <w:lang w:val="en-US"/>
              </w:rPr>
              <w:t>/or</w:t>
            </w:r>
            <w:r w:rsidRPr="00855658">
              <w:rPr>
                <w:rFonts w:ascii="Arial" w:hAnsi="Arial" w:cs="Arial"/>
                <w:sz w:val="20"/>
                <w:szCs w:val="20"/>
                <w:lang w:val="en-US"/>
              </w:rPr>
              <w:t xml:space="preserve"> recommended by the direct line manager or clinical supervisor</w:t>
            </w:r>
            <w:r w:rsidR="000836C2">
              <w:rPr>
                <w:rFonts w:ascii="Arial" w:hAnsi="Arial" w:cs="Arial"/>
                <w:sz w:val="20"/>
                <w:szCs w:val="20"/>
                <w:lang w:val="en-US"/>
              </w:rPr>
              <w:t>.</w:t>
            </w:r>
          </w:p>
        </w:tc>
      </w:tr>
      <w:tr w:rsidR="005F54A6" w:rsidRPr="00855658" w14:paraId="2E20134D" w14:textId="77777777" w:rsidTr="00C077F2">
        <w:trPr>
          <w:trHeight w:val="413"/>
        </w:trPr>
        <w:tc>
          <w:tcPr>
            <w:tcW w:w="1971" w:type="dxa"/>
            <w:gridSpan w:val="2"/>
            <w:shd w:val="clear" w:color="auto" w:fill="auto"/>
          </w:tcPr>
          <w:p w14:paraId="6EE08EB6" w14:textId="77777777" w:rsidR="005F54A6" w:rsidRPr="00855658" w:rsidRDefault="00F93929" w:rsidP="00917291">
            <w:pPr>
              <w:numPr>
                <w:ilvl w:val="0"/>
                <w:numId w:val="4"/>
              </w:numPr>
              <w:spacing w:before="60" w:after="60"/>
              <w:rPr>
                <w:rFonts w:ascii="Arial" w:hAnsi="Arial" w:cs="Arial"/>
                <w:sz w:val="20"/>
                <w:szCs w:val="20"/>
              </w:rPr>
            </w:pPr>
            <w:r>
              <w:rPr>
                <w:rFonts w:ascii="Arial" w:hAnsi="Arial" w:cs="Arial"/>
                <w:sz w:val="20"/>
                <w:szCs w:val="20"/>
              </w:rPr>
              <w:lastRenderedPageBreak/>
              <w:t>Consumer</w:t>
            </w:r>
            <w:r w:rsidR="005F54A6" w:rsidRPr="00855658">
              <w:rPr>
                <w:rFonts w:ascii="Arial" w:hAnsi="Arial" w:cs="Arial"/>
                <w:sz w:val="20"/>
                <w:szCs w:val="20"/>
              </w:rPr>
              <w:t xml:space="preserve"> / Customer Service</w:t>
            </w:r>
          </w:p>
        </w:tc>
        <w:tc>
          <w:tcPr>
            <w:tcW w:w="6811" w:type="dxa"/>
            <w:gridSpan w:val="3"/>
            <w:shd w:val="clear" w:color="auto" w:fill="auto"/>
          </w:tcPr>
          <w:p w14:paraId="37CFD9B3" w14:textId="77777777" w:rsidR="005F54A6" w:rsidRPr="00855658" w:rsidRDefault="005F54A6" w:rsidP="00C0207E">
            <w:pPr>
              <w:numPr>
                <w:ilvl w:val="1"/>
                <w:numId w:val="4"/>
              </w:numPr>
              <w:tabs>
                <w:tab w:val="clear" w:pos="360"/>
                <w:tab w:val="num" w:pos="519"/>
                <w:tab w:val="left" w:pos="5845"/>
              </w:tabs>
              <w:spacing w:before="60" w:line="240" w:lineRule="exact"/>
              <w:ind w:left="519" w:right="-51" w:hanging="519"/>
              <w:rPr>
                <w:rFonts w:ascii="Arial" w:hAnsi="Arial" w:cs="Arial"/>
                <w:sz w:val="20"/>
                <w:szCs w:val="20"/>
                <w:lang w:val="en-US"/>
              </w:rPr>
            </w:pPr>
            <w:r w:rsidRPr="00855658">
              <w:rPr>
                <w:rFonts w:ascii="Arial" w:hAnsi="Arial" w:cs="Arial"/>
                <w:sz w:val="20"/>
                <w:szCs w:val="20"/>
                <w:lang w:val="en-US"/>
              </w:rPr>
              <w:t xml:space="preserve">Treat all </w:t>
            </w:r>
            <w:r w:rsidR="005117F0">
              <w:rPr>
                <w:rFonts w:ascii="Arial" w:hAnsi="Arial" w:cs="Arial"/>
                <w:sz w:val="20"/>
                <w:szCs w:val="20"/>
                <w:lang w:val="en-US"/>
              </w:rPr>
              <w:t>con</w:t>
            </w:r>
            <w:r w:rsidRPr="00855658">
              <w:rPr>
                <w:rFonts w:ascii="Arial" w:hAnsi="Arial" w:cs="Arial"/>
                <w:sz w:val="20"/>
                <w:szCs w:val="20"/>
                <w:lang w:val="en-US"/>
              </w:rPr>
              <w:t>s</w:t>
            </w:r>
            <w:r w:rsidR="005117F0">
              <w:rPr>
                <w:rFonts w:ascii="Arial" w:hAnsi="Arial" w:cs="Arial"/>
                <w:sz w:val="20"/>
                <w:szCs w:val="20"/>
                <w:lang w:val="en-US"/>
              </w:rPr>
              <w:t>umers</w:t>
            </w:r>
            <w:r w:rsidRPr="00855658">
              <w:rPr>
                <w:rFonts w:ascii="Arial" w:hAnsi="Arial" w:cs="Arial"/>
                <w:sz w:val="20"/>
                <w:szCs w:val="20"/>
                <w:lang w:val="en-US"/>
              </w:rPr>
              <w:t xml:space="preserve"> with respect, be responsive to their needs, and act on opportunities to improve the quality of customer service in your </w:t>
            </w:r>
            <w:r w:rsidR="00D70D6C" w:rsidRPr="00855658">
              <w:rPr>
                <w:rFonts w:ascii="Arial" w:hAnsi="Arial" w:cs="Arial"/>
                <w:sz w:val="20"/>
                <w:szCs w:val="20"/>
                <w:lang w:val="en-US"/>
              </w:rPr>
              <w:t>operational</w:t>
            </w:r>
            <w:r w:rsidRPr="00855658">
              <w:rPr>
                <w:rFonts w:ascii="Arial" w:hAnsi="Arial" w:cs="Arial"/>
                <w:sz w:val="20"/>
                <w:szCs w:val="20"/>
                <w:lang w:val="en-US"/>
              </w:rPr>
              <w:t xml:space="preserve"> area.  </w:t>
            </w:r>
          </w:p>
          <w:p w14:paraId="3BDF6BFD" w14:textId="77777777" w:rsidR="005F54A6" w:rsidRPr="00855658" w:rsidRDefault="005F54A6" w:rsidP="00917291">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855658">
              <w:rPr>
                <w:rFonts w:ascii="Arial" w:hAnsi="Arial" w:cs="Arial"/>
                <w:sz w:val="20"/>
                <w:szCs w:val="20"/>
                <w:lang w:val="en-US"/>
              </w:rPr>
              <w:t xml:space="preserve">Promote cultural safety by valuing and promoting the cultural needs of the community. </w:t>
            </w:r>
          </w:p>
          <w:p w14:paraId="053E9916" w14:textId="77777777" w:rsidR="00D70D6C" w:rsidRDefault="00797A2D" w:rsidP="005117F0">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855658">
              <w:rPr>
                <w:rFonts w:ascii="Arial" w:hAnsi="Arial" w:cs="Arial"/>
                <w:sz w:val="20"/>
                <w:szCs w:val="20"/>
                <w:lang w:val="en-US"/>
              </w:rPr>
              <w:t xml:space="preserve">Contribute to improvements in the </w:t>
            </w:r>
            <w:r w:rsidR="005117F0">
              <w:rPr>
                <w:rFonts w:ascii="Arial" w:hAnsi="Arial" w:cs="Arial"/>
                <w:sz w:val="20"/>
                <w:szCs w:val="20"/>
                <w:lang w:val="en-US"/>
              </w:rPr>
              <w:t>patient</w:t>
            </w:r>
            <w:r w:rsidRPr="00855658">
              <w:rPr>
                <w:rFonts w:ascii="Arial" w:hAnsi="Arial" w:cs="Arial"/>
                <w:sz w:val="20"/>
                <w:szCs w:val="20"/>
                <w:lang w:val="en-US"/>
              </w:rPr>
              <w:t>-journey driven distribution of services and a</w:t>
            </w:r>
            <w:r w:rsidR="005F54A6" w:rsidRPr="00855658">
              <w:rPr>
                <w:rFonts w:ascii="Arial" w:hAnsi="Arial" w:cs="Arial"/>
                <w:sz w:val="20"/>
                <w:szCs w:val="20"/>
                <w:lang w:val="en-US"/>
              </w:rPr>
              <w:t>pply</w:t>
            </w:r>
            <w:r w:rsidR="00835FF3" w:rsidRPr="00855658">
              <w:rPr>
                <w:rFonts w:ascii="Arial" w:hAnsi="Arial" w:cs="Arial"/>
                <w:sz w:val="20"/>
                <w:szCs w:val="20"/>
                <w:lang w:val="en-US"/>
              </w:rPr>
              <w:t xml:space="preserve"> </w:t>
            </w:r>
            <w:r w:rsidR="005117F0">
              <w:rPr>
                <w:rFonts w:ascii="Arial" w:hAnsi="Arial" w:cs="Arial"/>
                <w:sz w:val="20"/>
                <w:szCs w:val="20"/>
                <w:lang w:val="en-US"/>
              </w:rPr>
              <w:t>consumer</w:t>
            </w:r>
            <w:r w:rsidR="005F54A6" w:rsidRPr="00855658">
              <w:rPr>
                <w:rFonts w:ascii="Arial" w:hAnsi="Arial" w:cs="Arial"/>
                <w:sz w:val="20"/>
                <w:szCs w:val="20"/>
                <w:lang w:val="en-US"/>
              </w:rPr>
              <w:t>-</w:t>
            </w:r>
            <w:r w:rsidR="005F54A6" w:rsidRPr="005117F0">
              <w:rPr>
                <w:rFonts w:ascii="Arial" w:hAnsi="Arial" w:cs="Arial"/>
                <w:sz w:val="20"/>
                <w:szCs w:val="20"/>
              </w:rPr>
              <w:t>centred</w:t>
            </w:r>
            <w:r w:rsidR="005F54A6" w:rsidRPr="00855658">
              <w:rPr>
                <w:rFonts w:ascii="Arial" w:hAnsi="Arial" w:cs="Arial"/>
                <w:sz w:val="20"/>
                <w:szCs w:val="20"/>
                <w:lang w:val="en-US"/>
              </w:rPr>
              <w:t xml:space="preserve"> practice and community engagement principles in </w:t>
            </w:r>
            <w:r w:rsidRPr="00855658">
              <w:rPr>
                <w:rFonts w:ascii="Arial" w:hAnsi="Arial" w:cs="Arial"/>
                <w:sz w:val="20"/>
                <w:szCs w:val="20"/>
                <w:lang w:val="en-US"/>
              </w:rPr>
              <w:t>devel</w:t>
            </w:r>
            <w:r w:rsidR="000836C2">
              <w:rPr>
                <w:rFonts w:ascii="Arial" w:hAnsi="Arial" w:cs="Arial"/>
                <w:sz w:val="20"/>
                <w:szCs w:val="20"/>
                <w:lang w:val="en-US"/>
              </w:rPr>
              <w:t>opment and delivery of services,</w:t>
            </w:r>
            <w:r w:rsidRPr="00855658">
              <w:rPr>
                <w:rFonts w:ascii="Arial" w:hAnsi="Arial" w:cs="Arial"/>
                <w:sz w:val="20"/>
                <w:szCs w:val="20"/>
                <w:lang w:val="en-US"/>
              </w:rPr>
              <w:t xml:space="preserve"> ensuring</w:t>
            </w:r>
            <w:r w:rsidR="005F54A6" w:rsidRPr="00855658">
              <w:rPr>
                <w:rFonts w:ascii="Arial" w:hAnsi="Arial" w:cs="Arial"/>
                <w:sz w:val="20"/>
                <w:szCs w:val="20"/>
                <w:lang w:val="en-US"/>
              </w:rPr>
              <w:t xml:space="preserve"> </w:t>
            </w:r>
            <w:r w:rsidR="005117F0">
              <w:rPr>
                <w:rFonts w:ascii="Arial" w:hAnsi="Arial" w:cs="Arial"/>
                <w:sz w:val="20"/>
                <w:szCs w:val="20"/>
                <w:lang w:val="en-US"/>
              </w:rPr>
              <w:t>consumer</w:t>
            </w:r>
            <w:r w:rsidR="005F54A6" w:rsidRPr="00855658">
              <w:rPr>
                <w:rFonts w:ascii="Arial" w:hAnsi="Arial" w:cs="Arial"/>
                <w:sz w:val="20"/>
                <w:szCs w:val="20"/>
                <w:lang w:val="en-US"/>
              </w:rPr>
              <w:t>s are meaningfully involv</w:t>
            </w:r>
            <w:r w:rsidRPr="00855658">
              <w:rPr>
                <w:rFonts w:ascii="Arial" w:hAnsi="Arial" w:cs="Arial"/>
                <w:sz w:val="20"/>
                <w:szCs w:val="20"/>
                <w:lang w:val="en-US"/>
              </w:rPr>
              <w:t>ed in all aspects of their care</w:t>
            </w:r>
            <w:r w:rsidR="000836C2">
              <w:rPr>
                <w:rFonts w:ascii="Arial" w:hAnsi="Arial" w:cs="Arial"/>
                <w:sz w:val="20"/>
                <w:szCs w:val="20"/>
                <w:lang w:val="en-US"/>
              </w:rPr>
              <w:t>.</w:t>
            </w:r>
          </w:p>
          <w:p w14:paraId="4D83A21B" w14:textId="77777777" w:rsidR="00863A59" w:rsidRDefault="00863A59" w:rsidP="005117F0">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Pr>
                <w:rFonts w:ascii="Arial" w:hAnsi="Arial" w:cs="Arial"/>
                <w:sz w:val="20"/>
                <w:szCs w:val="20"/>
                <w:lang w:val="en-US"/>
              </w:rPr>
              <w:t>Engage with Aboriginal community/consumers in a culturally appropriate manner and show willingness to undertake further training in this manner.</w:t>
            </w:r>
          </w:p>
          <w:p w14:paraId="4DEEB9BA" w14:textId="77777777" w:rsidR="00863A59" w:rsidRDefault="00863A59" w:rsidP="005117F0">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Pr>
                <w:rFonts w:ascii="Arial" w:hAnsi="Arial" w:cs="Arial"/>
                <w:sz w:val="20"/>
                <w:szCs w:val="20"/>
                <w:lang w:val="en-US"/>
              </w:rPr>
              <w:t>Demonstrate experience working with Aboriginal consumers.</w:t>
            </w:r>
          </w:p>
          <w:p w14:paraId="5A57FF31" w14:textId="77777777" w:rsidR="00863A59" w:rsidRPr="00855658" w:rsidRDefault="00863A59" w:rsidP="005117F0">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Pr>
                <w:rFonts w:ascii="Arial" w:hAnsi="Arial" w:cs="Arial"/>
                <w:sz w:val="20"/>
                <w:szCs w:val="20"/>
                <w:lang w:val="en-US"/>
              </w:rPr>
              <w:t xml:space="preserve">Demonstrate a general understanding of Aboriginal culture and a willingness to undertake further training in this area. </w:t>
            </w:r>
          </w:p>
        </w:tc>
        <w:tc>
          <w:tcPr>
            <w:tcW w:w="6495" w:type="dxa"/>
            <w:gridSpan w:val="4"/>
            <w:shd w:val="clear" w:color="auto" w:fill="auto"/>
          </w:tcPr>
          <w:p w14:paraId="7CE5E6D8" w14:textId="77777777" w:rsidR="00FD1DF7" w:rsidRPr="00855658" w:rsidRDefault="00FD1DF7" w:rsidP="00C0207E">
            <w:pPr>
              <w:tabs>
                <w:tab w:val="left" w:pos="208"/>
              </w:tabs>
              <w:spacing w:before="60" w:line="240" w:lineRule="exact"/>
              <w:ind w:right="141"/>
              <w:rPr>
                <w:rFonts w:ascii="Arial" w:hAnsi="Arial" w:cs="Arial"/>
                <w:sz w:val="20"/>
                <w:szCs w:val="20"/>
                <w:lang w:val="en-US"/>
              </w:rPr>
            </w:pPr>
            <w:r w:rsidRPr="00855658">
              <w:rPr>
                <w:rFonts w:ascii="Arial" w:hAnsi="Arial" w:cs="Arial"/>
                <w:sz w:val="20"/>
                <w:szCs w:val="20"/>
                <w:lang w:val="en-US"/>
              </w:rPr>
              <w:t>The incumbent:</w:t>
            </w:r>
          </w:p>
          <w:p w14:paraId="1AD5E9D4" w14:textId="77777777" w:rsidR="00090844" w:rsidRPr="00855658" w:rsidRDefault="00090844" w:rsidP="00090844">
            <w:pPr>
              <w:numPr>
                <w:ilvl w:val="0"/>
                <w:numId w:val="15"/>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Support</w:t>
            </w:r>
            <w:r w:rsidR="006269E3" w:rsidRPr="00855658">
              <w:rPr>
                <w:rFonts w:ascii="Arial" w:hAnsi="Arial" w:cs="Arial"/>
                <w:sz w:val="20"/>
                <w:szCs w:val="20"/>
                <w:lang w:val="en-US"/>
              </w:rPr>
              <w:t>s</w:t>
            </w:r>
            <w:r w:rsidRPr="00855658">
              <w:rPr>
                <w:rFonts w:ascii="Arial" w:hAnsi="Arial" w:cs="Arial"/>
                <w:sz w:val="20"/>
                <w:szCs w:val="20"/>
                <w:lang w:val="en-US"/>
              </w:rPr>
              <w:t xml:space="preserve"> consumers through their </w:t>
            </w:r>
            <w:r w:rsidR="00EB00B8">
              <w:rPr>
                <w:rFonts w:ascii="Arial" w:hAnsi="Arial" w:cs="Arial"/>
                <w:sz w:val="20"/>
                <w:szCs w:val="20"/>
                <w:lang w:val="en-US"/>
              </w:rPr>
              <w:t>consumer</w:t>
            </w:r>
            <w:r w:rsidRPr="00855658">
              <w:rPr>
                <w:rFonts w:ascii="Arial" w:hAnsi="Arial" w:cs="Arial"/>
                <w:sz w:val="20"/>
                <w:szCs w:val="20"/>
                <w:lang w:val="en-US"/>
              </w:rPr>
              <w:t xml:space="preserve"> journey by applying a recovery orientated and an occupational perspective approach to practice that is evidence based </w:t>
            </w:r>
            <w:proofErr w:type="gramStart"/>
            <w:r w:rsidRPr="00855658">
              <w:rPr>
                <w:rFonts w:ascii="Arial" w:hAnsi="Arial" w:cs="Arial"/>
                <w:sz w:val="20"/>
                <w:szCs w:val="20"/>
                <w:lang w:val="en-US"/>
              </w:rPr>
              <w:t>formed</w:t>
            </w:r>
            <w:r w:rsidR="00FD1DF7" w:rsidRPr="00855658">
              <w:rPr>
                <w:rFonts w:ascii="Arial" w:hAnsi="Arial" w:cs="Arial"/>
                <w:sz w:val="20"/>
                <w:szCs w:val="20"/>
                <w:lang w:val="en-US"/>
              </w:rPr>
              <w:t>;</w:t>
            </w:r>
            <w:proofErr w:type="gramEnd"/>
          </w:p>
          <w:p w14:paraId="1B781926" w14:textId="77777777" w:rsidR="00090844" w:rsidRPr="00855658" w:rsidRDefault="00090844" w:rsidP="00090844">
            <w:pPr>
              <w:numPr>
                <w:ilvl w:val="0"/>
                <w:numId w:val="15"/>
              </w:numPr>
              <w:tabs>
                <w:tab w:val="left" w:pos="5845"/>
              </w:tabs>
              <w:spacing w:line="240" w:lineRule="exact"/>
              <w:ind w:right="141"/>
              <w:rPr>
                <w:rFonts w:ascii="Arial" w:hAnsi="Arial" w:cs="Arial"/>
                <w:sz w:val="20"/>
                <w:szCs w:val="20"/>
                <w:lang w:val="en-US"/>
              </w:rPr>
            </w:pPr>
            <w:proofErr w:type="spellStart"/>
            <w:r w:rsidRPr="00855658">
              <w:rPr>
                <w:rFonts w:ascii="Arial" w:hAnsi="Arial" w:cs="Arial"/>
                <w:sz w:val="20"/>
                <w:szCs w:val="20"/>
                <w:lang w:val="en-US"/>
              </w:rPr>
              <w:t>Utilise</w:t>
            </w:r>
            <w:r w:rsidR="006269E3" w:rsidRPr="00855658">
              <w:rPr>
                <w:rFonts w:ascii="Arial" w:hAnsi="Arial" w:cs="Arial"/>
                <w:sz w:val="20"/>
                <w:szCs w:val="20"/>
                <w:lang w:val="en-US"/>
              </w:rPr>
              <w:t>s</w:t>
            </w:r>
            <w:proofErr w:type="spellEnd"/>
            <w:r w:rsidRPr="00855658">
              <w:rPr>
                <w:rFonts w:ascii="Arial" w:hAnsi="Arial" w:cs="Arial"/>
                <w:sz w:val="20"/>
                <w:szCs w:val="20"/>
                <w:lang w:val="en-US"/>
              </w:rPr>
              <w:t xml:space="preserve"> service eligibility and </w:t>
            </w:r>
            <w:proofErr w:type="spellStart"/>
            <w:r w:rsidRPr="00855658">
              <w:rPr>
                <w:rFonts w:ascii="Arial" w:hAnsi="Arial" w:cs="Arial"/>
                <w:sz w:val="20"/>
                <w:szCs w:val="20"/>
                <w:lang w:val="en-US"/>
              </w:rPr>
              <w:t>prioritisation</w:t>
            </w:r>
            <w:proofErr w:type="spellEnd"/>
            <w:r w:rsidRPr="00855658">
              <w:rPr>
                <w:rFonts w:ascii="Arial" w:hAnsi="Arial" w:cs="Arial"/>
                <w:sz w:val="20"/>
                <w:szCs w:val="20"/>
                <w:lang w:val="en-US"/>
              </w:rPr>
              <w:t xml:space="preserve"> frameworks to inform work plans and services in accordance with community </w:t>
            </w:r>
            <w:proofErr w:type="gramStart"/>
            <w:r w:rsidRPr="00855658">
              <w:rPr>
                <w:rFonts w:ascii="Arial" w:hAnsi="Arial" w:cs="Arial"/>
                <w:sz w:val="20"/>
                <w:szCs w:val="20"/>
                <w:lang w:val="en-US"/>
              </w:rPr>
              <w:t>needs</w:t>
            </w:r>
            <w:r w:rsidR="00FD1DF7" w:rsidRPr="00855658">
              <w:rPr>
                <w:rFonts w:ascii="Arial" w:hAnsi="Arial" w:cs="Arial"/>
                <w:sz w:val="20"/>
                <w:szCs w:val="20"/>
                <w:lang w:val="en-US"/>
              </w:rPr>
              <w:t>;</w:t>
            </w:r>
            <w:proofErr w:type="gramEnd"/>
          </w:p>
          <w:p w14:paraId="696983F2" w14:textId="77777777" w:rsidR="00090844" w:rsidRPr="00855658" w:rsidRDefault="00090844" w:rsidP="00090844">
            <w:pPr>
              <w:numPr>
                <w:ilvl w:val="0"/>
                <w:numId w:val="15"/>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Advocate</w:t>
            </w:r>
            <w:r w:rsidR="006269E3" w:rsidRPr="00855658">
              <w:rPr>
                <w:rFonts w:ascii="Arial" w:hAnsi="Arial" w:cs="Arial"/>
                <w:sz w:val="20"/>
                <w:szCs w:val="20"/>
                <w:lang w:val="en-US"/>
              </w:rPr>
              <w:t>s</w:t>
            </w:r>
            <w:r w:rsidRPr="00855658">
              <w:rPr>
                <w:rFonts w:ascii="Arial" w:hAnsi="Arial" w:cs="Arial"/>
                <w:sz w:val="20"/>
                <w:szCs w:val="20"/>
                <w:lang w:val="en-US"/>
              </w:rPr>
              <w:t xml:space="preserve"> on behalf of consumers with a mental illness</w:t>
            </w:r>
            <w:r w:rsidR="00FD1DF7" w:rsidRPr="00855658">
              <w:rPr>
                <w:rFonts w:ascii="Arial" w:hAnsi="Arial" w:cs="Arial"/>
                <w:sz w:val="20"/>
                <w:szCs w:val="20"/>
                <w:lang w:val="en-US"/>
              </w:rPr>
              <w:t>; and</w:t>
            </w:r>
          </w:p>
          <w:p w14:paraId="0FF7BD26" w14:textId="77777777" w:rsidR="00E14809" w:rsidRPr="00855658" w:rsidRDefault="006269E3" w:rsidP="00090844">
            <w:pPr>
              <w:numPr>
                <w:ilvl w:val="0"/>
                <w:numId w:val="15"/>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Applies</w:t>
            </w:r>
            <w:r w:rsidR="00090844" w:rsidRPr="00855658">
              <w:rPr>
                <w:rFonts w:ascii="Arial" w:hAnsi="Arial" w:cs="Arial"/>
                <w:sz w:val="20"/>
                <w:szCs w:val="20"/>
                <w:lang w:val="en-US"/>
              </w:rPr>
              <w:t xml:space="preserve"> comprehensive knowledge of the National Mental Health Strategy, Mental Health </w:t>
            </w:r>
            <w:proofErr w:type="gramStart"/>
            <w:r w:rsidR="00090844" w:rsidRPr="00855658">
              <w:rPr>
                <w:rFonts w:ascii="Arial" w:hAnsi="Arial" w:cs="Arial"/>
                <w:sz w:val="20"/>
                <w:szCs w:val="20"/>
                <w:lang w:val="en-US"/>
              </w:rPr>
              <w:t>Standards</w:t>
            </w:r>
            <w:proofErr w:type="gramEnd"/>
            <w:r w:rsidR="00090844" w:rsidRPr="00855658">
              <w:rPr>
                <w:rFonts w:ascii="Arial" w:hAnsi="Arial" w:cs="Arial"/>
                <w:sz w:val="20"/>
                <w:szCs w:val="20"/>
                <w:lang w:val="en-US"/>
              </w:rPr>
              <w:t xml:space="preserve"> and relevant legislation. </w:t>
            </w:r>
          </w:p>
        </w:tc>
      </w:tr>
      <w:tr w:rsidR="005F54A6" w:rsidRPr="00855658" w14:paraId="6E37664F" w14:textId="77777777" w:rsidTr="00C077F2">
        <w:trPr>
          <w:trHeight w:val="413"/>
        </w:trPr>
        <w:tc>
          <w:tcPr>
            <w:tcW w:w="1971" w:type="dxa"/>
            <w:gridSpan w:val="2"/>
            <w:shd w:val="clear" w:color="auto" w:fill="auto"/>
          </w:tcPr>
          <w:p w14:paraId="1F91492A" w14:textId="77777777" w:rsidR="005F54A6" w:rsidRPr="00855658" w:rsidRDefault="005F54A6" w:rsidP="00917291">
            <w:pPr>
              <w:numPr>
                <w:ilvl w:val="0"/>
                <w:numId w:val="4"/>
              </w:numPr>
              <w:spacing w:before="60" w:after="60"/>
              <w:rPr>
                <w:rFonts w:ascii="Arial" w:hAnsi="Arial" w:cs="Arial"/>
                <w:sz w:val="20"/>
                <w:szCs w:val="20"/>
              </w:rPr>
            </w:pPr>
            <w:r w:rsidRPr="00855658">
              <w:rPr>
                <w:rFonts w:ascii="Arial" w:hAnsi="Arial" w:cs="Arial"/>
                <w:sz w:val="20"/>
                <w:szCs w:val="20"/>
              </w:rPr>
              <w:t xml:space="preserve">Administration </w:t>
            </w:r>
            <w:r w:rsidR="002858FC" w:rsidRPr="00855658">
              <w:rPr>
                <w:rFonts w:ascii="Arial" w:hAnsi="Arial" w:cs="Arial"/>
                <w:sz w:val="20"/>
                <w:szCs w:val="20"/>
              </w:rPr>
              <w:t xml:space="preserve">and </w:t>
            </w:r>
            <w:r w:rsidRPr="00855658">
              <w:rPr>
                <w:rFonts w:ascii="Arial" w:hAnsi="Arial" w:cs="Arial"/>
                <w:sz w:val="20"/>
                <w:szCs w:val="20"/>
              </w:rPr>
              <w:t>Documentation</w:t>
            </w:r>
          </w:p>
        </w:tc>
        <w:tc>
          <w:tcPr>
            <w:tcW w:w="6811" w:type="dxa"/>
            <w:gridSpan w:val="3"/>
            <w:shd w:val="clear" w:color="auto" w:fill="auto"/>
          </w:tcPr>
          <w:p w14:paraId="23B0A215" w14:textId="77777777" w:rsidR="005F54A6" w:rsidRPr="00855658" w:rsidRDefault="005F54A6" w:rsidP="00C0207E">
            <w:pPr>
              <w:numPr>
                <w:ilvl w:val="1"/>
                <w:numId w:val="4"/>
              </w:numPr>
              <w:tabs>
                <w:tab w:val="clear" w:pos="360"/>
                <w:tab w:val="num" w:pos="519"/>
                <w:tab w:val="left" w:pos="5845"/>
              </w:tabs>
              <w:spacing w:before="60" w:line="240" w:lineRule="exact"/>
              <w:ind w:left="519" w:right="-51" w:hanging="519"/>
              <w:rPr>
                <w:rFonts w:ascii="Arial" w:hAnsi="Arial" w:cs="Arial"/>
                <w:sz w:val="20"/>
                <w:szCs w:val="20"/>
                <w:lang w:val="en-US"/>
              </w:rPr>
            </w:pPr>
            <w:r w:rsidRPr="00855658">
              <w:rPr>
                <w:rFonts w:ascii="Arial" w:hAnsi="Arial" w:cs="Arial"/>
                <w:sz w:val="20"/>
                <w:szCs w:val="20"/>
                <w:lang w:val="en-US"/>
              </w:rPr>
              <w:t xml:space="preserve">Comply with </w:t>
            </w:r>
            <w:proofErr w:type="spellStart"/>
            <w:r w:rsidRPr="00855658">
              <w:rPr>
                <w:rFonts w:ascii="Arial" w:hAnsi="Arial" w:cs="Arial"/>
                <w:sz w:val="20"/>
                <w:szCs w:val="20"/>
                <w:lang w:val="en-US"/>
              </w:rPr>
              <w:t>organisational</w:t>
            </w:r>
            <w:proofErr w:type="spellEnd"/>
            <w:r w:rsidRPr="00855658">
              <w:rPr>
                <w:rFonts w:ascii="Arial" w:hAnsi="Arial" w:cs="Arial"/>
                <w:sz w:val="20"/>
                <w:szCs w:val="20"/>
                <w:lang w:val="en-US"/>
              </w:rPr>
              <w:t xml:space="preserve"> requirements for the accurate and timely completion of documentation and statistics. </w:t>
            </w:r>
          </w:p>
          <w:p w14:paraId="4A46C097" w14:textId="77777777" w:rsidR="005F54A6" w:rsidRPr="00855658" w:rsidRDefault="00835FF3" w:rsidP="00917291">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855658">
              <w:rPr>
                <w:rFonts w:ascii="Arial" w:hAnsi="Arial" w:cs="Arial"/>
                <w:sz w:val="20"/>
                <w:szCs w:val="20"/>
                <w:lang w:val="en-US"/>
              </w:rPr>
              <w:t>Contribute to</w:t>
            </w:r>
            <w:r w:rsidR="005F54A6" w:rsidRPr="00855658">
              <w:rPr>
                <w:rFonts w:ascii="Arial" w:hAnsi="Arial" w:cs="Arial"/>
                <w:sz w:val="20"/>
                <w:szCs w:val="20"/>
                <w:lang w:val="en-US"/>
              </w:rPr>
              <w:t xml:space="preserve"> the efficient and effective use of materials and resources. </w:t>
            </w:r>
          </w:p>
          <w:p w14:paraId="17574D34" w14:textId="77777777" w:rsidR="00835FF3" w:rsidRPr="00855658" w:rsidRDefault="0060422F" w:rsidP="00917291">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855658">
              <w:rPr>
                <w:rFonts w:ascii="Arial" w:hAnsi="Arial" w:cs="Arial"/>
                <w:sz w:val="20"/>
                <w:szCs w:val="20"/>
                <w:lang w:val="en-US"/>
              </w:rPr>
              <w:t>Prepare reports and / or recommendations to assist management decision</w:t>
            </w:r>
            <w:r w:rsidR="003F474C" w:rsidRPr="00855658">
              <w:rPr>
                <w:rFonts w:ascii="Arial" w:hAnsi="Arial" w:cs="Arial"/>
                <w:sz w:val="20"/>
                <w:szCs w:val="20"/>
                <w:lang w:val="en-US"/>
              </w:rPr>
              <w:t xml:space="preserve"> making</w:t>
            </w:r>
            <w:r w:rsidR="000836C2">
              <w:rPr>
                <w:rFonts w:ascii="Arial" w:hAnsi="Arial" w:cs="Arial"/>
                <w:sz w:val="20"/>
                <w:szCs w:val="20"/>
                <w:lang w:val="en-US"/>
              </w:rPr>
              <w:t>.</w:t>
            </w:r>
          </w:p>
          <w:p w14:paraId="0B399065" w14:textId="77777777" w:rsidR="005F54A6" w:rsidRPr="00855658" w:rsidRDefault="005F54A6" w:rsidP="00917291">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855658">
              <w:rPr>
                <w:rFonts w:ascii="Arial" w:hAnsi="Arial" w:cs="Arial"/>
                <w:sz w:val="20"/>
                <w:szCs w:val="20"/>
                <w:lang w:val="en-US"/>
              </w:rPr>
              <w:t xml:space="preserve">Appropriately identify, </w:t>
            </w:r>
            <w:proofErr w:type="gramStart"/>
            <w:r w:rsidRPr="00855658">
              <w:rPr>
                <w:rFonts w:ascii="Arial" w:hAnsi="Arial" w:cs="Arial"/>
                <w:sz w:val="20"/>
                <w:szCs w:val="20"/>
                <w:lang w:val="en-US"/>
              </w:rPr>
              <w:t>use</w:t>
            </w:r>
            <w:proofErr w:type="gramEnd"/>
            <w:r w:rsidRPr="00855658">
              <w:rPr>
                <w:rFonts w:ascii="Arial" w:hAnsi="Arial" w:cs="Arial"/>
                <w:sz w:val="20"/>
                <w:szCs w:val="20"/>
                <w:lang w:val="en-US"/>
              </w:rPr>
              <w:t xml:space="preserve"> and apply relevant policies, procedures, reporting and documentation systems (including Quality Risk &amp; Safety [QRS], Adequate Records Management [ARM] and Client Management Engine [CME]).</w:t>
            </w:r>
          </w:p>
          <w:p w14:paraId="3A6537A0" w14:textId="77777777" w:rsidR="005F54A6" w:rsidRPr="00855658" w:rsidRDefault="005F54A6" w:rsidP="00917291">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855658">
              <w:rPr>
                <w:rFonts w:ascii="Arial" w:hAnsi="Arial" w:cs="Arial"/>
                <w:sz w:val="20"/>
                <w:szCs w:val="20"/>
                <w:lang w:val="en-US"/>
              </w:rPr>
              <w:t xml:space="preserve">Competently </w:t>
            </w:r>
            <w:proofErr w:type="spellStart"/>
            <w:r w:rsidRPr="00855658">
              <w:rPr>
                <w:rFonts w:ascii="Arial" w:hAnsi="Arial" w:cs="Arial"/>
                <w:sz w:val="20"/>
                <w:szCs w:val="20"/>
                <w:lang w:val="en-US"/>
              </w:rPr>
              <w:t>utilise</w:t>
            </w:r>
            <w:proofErr w:type="spellEnd"/>
            <w:r w:rsidRPr="00855658">
              <w:rPr>
                <w:rFonts w:ascii="Arial" w:hAnsi="Arial" w:cs="Arial"/>
                <w:sz w:val="20"/>
                <w:szCs w:val="20"/>
                <w:lang w:val="en-US"/>
              </w:rPr>
              <w:t xml:space="preserve"> the Microsoft Office suite of software, </w:t>
            </w:r>
            <w:proofErr w:type="gramStart"/>
            <w:r w:rsidRPr="00855658">
              <w:rPr>
                <w:rFonts w:ascii="Arial" w:hAnsi="Arial" w:cs="Arial"/>
                <w:sz w:val="20"/>
                <w:szCs w:val="20"/>
                <w:lang w:val="en-US"/>
              </w:rPr>
              <w:t>Email</w:t>
            </w:r>
            <w:proofErr w:type="gramEnd"/>
            <w:r w:rsidRPr="00855658">
              <w:rPr>
                <w:rFonts w:ascii="Arial" w:hAnsi="Arial" w:cs="Arial"/>
                <w:sz w:val="20"/>
                <w:szCs w:val="20"/>
                <w:lang w:val="en-US"/>
              </w:rPr>
              <w:t xml:space="preserve"> and Internet in fulfilling the requirements of the role</w:t>
            </w:r>
            <w:r w:rsidR="000836C2">
              <w:rPr>
                <w:rFonts w:ascii="Arial" w:hAnsi="Arial" w:cs="Arial"/>
                <w:sz w:val="20"/>
                <w:szCs w:val="20"/>
                <w:lang w:val="en-US"/>
              </w:rPr>
              <w:t>.</w:t>
            </w:r>
          </w:p>
          <w:p w14:paraId="5813D329" w14:textId="77777777" w:rsidR="00835FF3" w:rsidRPr="00855658" w:rsidRDefault="00D70D6C" w:rsidP="00917291">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855658">
              <w:rPr>
                <w:rFonts w:ascii="Arial" w:hAnsi="Arial" w:cs="Arial"/>
                <w:sz w:val="20"/>
                <w:szCs w:val="20"/>
                <w:lang w:val="en-US"/>
              </w:rPr>
              <w:t xml:space="preserve">May be required to coordinate discrete projects and / or contribute to areas of policy that </w:t>
            </w:r>
            <w:proofErr w:type="gramStart"/>
            <w:r w:rsidRPr="00855658">
              <w:rPr>
                <w:rFonts w:ascii="Arial" w:hAnsi="Arial" w:cs="Arial"/>
                <w:sz w:val="20"/>
                <w:szCs w:val="20"/>
                <w:lang w:val="en-US"/>
              </w:rPr>
              <w:t>are considered to be</w:t>
            </w:r>
            <w:proofErr w:type="gramEnd"/>
            <w:r w:rsidRPr="00855658">
              <w:rPr>
                <w:rFonts w:ascii="Arial" w:hAnsi="Arial" w:cs="Arial"/>
                <w:sz w:val="20"/>
                <w:szCs w:val="20"/>
                <w:lang w:val="en-US"/>
              </w:rPr>
              <w:t xml:space="preserve"> complex, requiring discipline knowledge and experience, and which are undertaken under limited direction.</w:t>
            </w:r>
          </w:p>
        </w:tc>
        <w:tc>
          <w:tcPr>
            <w:tcW w:w="6495" w:type="dxa"/>
            <w:gridSpan w:val="4"/>
            <w:shd w:val="clear" w:color="auto" w:fill="auto"/>
          </w:tcPr>
          <w:p w14:paraId="0B98A42A" w14:textId="77777777" w:rsidR="00FD1DF7" w:rsidRPr="00855658" w:rsidRDefault="00FD1DF7" w:rsidP="00C0207E">
            <w:pPr>
              <w:spacing w:before="60" w:line="240" w:lineRule="exact"/>
              <w:ind w:right="141"/>
              <w:rPr>
                <w:rFonts w:ascii="Arial" w:hAnsi="Arial" w:cs="Arial"/>
                <w:sz w:val="20"/>
                <w:szCs w:val="20"/>
                <w:lang w:val="en-US"/>
              </w:rPr>
            </w:pPr>
            <w:r w:rsidRPr="00855658">
              <w:rPr>
                <w:rFonts w:ascii="Arial" w:hAnsi="Arial" w:cs="Arial"/>
                <w:sz w:val="20"/>
                <w:szCs w:val="20"/>
                <w:lang w:val="en-US"/>
              </w:rPr>
              <w:t>The incumbent:</w:t>
            </w:r>
          </w:p>
          <w:p w14:paraId="79DE91AE" w14:textId="77777777" w:rsidR="00613590" w:rsidRPr="00855658" w:rsidRDefault="00613590" w:rsidP="00917291">
            <w:pPr>
              <w:numPr>
                <w:ilvl w:val="0"/>
                <w:numId w:val="15"/>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Maintain</w:t>
            </w:r>
            <w:r w:rsidR="00241677" w:rsidRPr="00855658">
              <w:rPr>
                <w:rFonts w:ascii="Arial" w:hAnsi="Arial" w:cs="Arial"/>
                <w:sz w:val="20"/>
                <w:szCs w:val="20"/>
                <w:lang w:val="en-US"/>
              </w:rPr>
              <w:t>s</w:t>
            </w:r>
            <w:r w:rsidRPr="00855658">
              <w:rPr>
                <w:rFonts w:ascii="Arial" w:hAnsi="Arial" w:cs="Arial"/>
                <w:sz w:val="20"/>
                <w:szCs w:val="20"/>
                <w:lang w:val="en-US"/>
              </w:rPr>
              <w:t xml:space="preserve"> professional documentation and contribute</w:t>
            </w:r>
            <w:r w:rsidR="00241677" w:rsidRPr="00855658">
              <w:rPr>
                <w:rFonts w:ascii="Arial" w:hAnsi="Arial" w:cs="Arial"/>
                <w:sz w:val="20"/>
                <w:szCs w:val="20"/>
                <w:lang w:val="en-US"/>
              </w:rPr>
              <w:t>s</w:t>
            </w:r>
            <w:r w:rsidRPr="00855658">
              <w:rPr>
                <w:rFonts w:ascii="Arial" w:hAnsi="Arial" w:cs="Arial"/>
                <w:sz w:val="20"/>
                <w:szCs w:val="20"/>
                <w:lang w:val="en-US"/>
              </w:rPr>
              <w:t xml:space="preserve"> to the development of </w:t>
            </w:r>
            <w:r w:rsidR="00241677" w:rsidRPr="00855658">
              <w:rPr>
                <w:rFonts w:ascii="Arial" w:hAnsi="Arial" w:cs="Arial"/>
                <w:sz w:val="20"/>
                <w:szCs w:val="20"/>
                <w:lang w:val="en-US"/>
              </w:rPr>
              <w:t xml:space="preserve">consumer </w:t>
            </w:r>
            <w:r w:rsidRPr="00855658">
              <w:rPr>
                <w:rFonts w:ascii="Arial" w:hAnsi="Arial" w:cs="Arial"/>
                <w:sz w:val="20"/>
                <w:szCs w:val="20"/>
                <w:lang w:val="en-US"/>
              </w:rPr>
              <w:t xml:space="preserve">care </w:t>
            </w:r>
            <w:proofErr w:type="gramStart"/>
            <w:r w:rsidRPr="00855658">
              <w:rPr>
                <w:rFonts w:ascii="Arial" w:hAnsi="Arial" w:cs="Arial"/>
                <w:sz w:val="20"/>
                <w:szCs w:val="20"/>
                <w:lang w:val="en-US"/>
              </w:rPr>
              <w:t>plans</w:t>
            </w:r>
            <w:r w:rsidR="00FD1DF7" w:rsidRPr="00855658">
              <w:rPr>
                <w:rFonts w:ascii="Arial" w:hAnsi="Arial" w:cs="Arial"/>
                <w:sz w:val="20"/>
                <w:szCs w:val="20"/>
                <w:lang w:val="en-US"/>
              </w:rPr>
              <w:t>;</w:t>
            </w:r>
            <w:proofErr w:type="gramEnd"/>
          </w:p>
          <w:p w14:paraId="6A87C9C7" w14:textId="77777777" w:rsidR="006402D3" w:rsidRPr="00855658" w:rsidRDefault="006402D3" w:rsidP="00917291">
            <w:pPr>
              <w:numPr>
                <w:ilvl w:val="0"/>
                <w:numId w:val="15"/>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Contribute</w:t>
            </w:r>
            <w:r w:rsidR="00241677" w:rsidRPr="00855658">
              <w:rPr>
                <w:rFonts w:ascii="Arial" w:hAnsi="Arial" w:cs="Arial"/>
                <w:sz w:val="20"/>
                <w:szCs w:val="20"/>
                <w:lang w:val="en-US"/>
              </w:rPr>
              <w:t>s</w:t>
            </w:r>
            <w:r w:rsidRPr="00855658">
              <w:rPr>
                <w:rFonts w:ascii="Arial" w:hAnsi="Arial" w:cs="Arial"/>
                <w:sz w:val="20"/>
                <w:szCs w:val="20"/>
                <w:lang w:val="en-US"/>
              </w:rPr>
              <w:t xml:space="preserve"> to the review, development and adaptation of clinical and administrative resources to support </w:t>
            </w:r>
            <w:r w:rsidR="00803DE9" w:rsidRPr="00855658">
              <w:rPr>
                <w:rFonts w:ascii="Arial" w:hAnsi="Arial" w:cs="Arial"/>
                <w:sz w:val="20"/>
                <w:szCs w:val="20"/>
                <w:lang w:val="en-US"/>
              </w:rPr>
              <w:t xml:space="preserve">continuing practicing </w:t>
            </w:r>
            <w:r w:rsidR="006269E3" w:rsidRPr="00855658">
              <w:rPr>
                <w:rFonts w:ascii="Arial" w:hAnsi="Arial" w:cs="Arial"/>
                <w:sz w:val="20"/>
                <w:szCs w:val="20"/>
                <w:lang w:val="en-US"/>
              </w:rPr>
              <w:t>I</w:t>
            </w:r>
            <w:r w:rsidR="00803DE9" w:rsidRPr="00855658">
              <w:rPr>
                <w:rFonts w:ascii="Arial" w:hAnsi="Arial" w:cs="Arial"/>
                <w:sz w:val="20"/>
                <w:szCs w:val="20"/>
                <w:lang w:val="en-US"/>
              </w:rPr>
              <w:t xml:space="preserve">mprovement (CPI) </w:t>
            </w:r>
            <w:proofErr w:type="gramStart"/>
            <w:r w:rsidR="00803DE9" w:rsidRPr="00855658">
              <w:rPr>
                <w:rFonts w:ascii="Arial" w:hAnsi="Arial" w:cs="Arial"/>
                <w:sz w:val="20"/>
                <w:szCs w:val="20"/>
                <w:lang w:val="en-US"/>
              </w:rPr>
              <w:t>initiatives</w:t>
            </w:r>
            <w:r w:rsidR="00FD1DF7" w:rsidRPr="00855658">
              <w:rPr>
                <w:rFonts w:ascii="Arial" w:hAnsi="Arial" w:cs="Arial"/>
                <w:sz w:val="20"/>
                <w:szCs w:val="20"/>
                <w:lang w:val="en-US"/>
              </w:rPr>
              <w:t>;</w:t>
            </w:r>
            <w:proofErr w:type="gramEnd"/>
          </w:p>
          <w:p w14:paraId="7654C403" w14:textId="77777777" w:rsidR="001924FF" w:rsidRPr="00855658" w:rsidRDefault="00803DE9" w:rsidP="00613590">
            <w:pPr>
              <w:numPr>
                <w:ilvl w:val="0"/>
                <w:numId w:val="15"/>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Participate</w:t>
            </w:r>
            <w:r w:rsidR="006269E3" w:rsidRPr="00855658">
              <w:rPr>
                <w:rFonts w:ascii="Arial" w:hAnsi="Arial" w:cs="Arial"/>
                <w:sz w:val="20"/>
                <w:szCs w:val="20"/>
                <w:lang w:val="en-US"/>
              </w:rPr>
              <w:t>s</w:t>
            </w:r>
            <w:r w:rsidRPr="00855658">
              <w:rPr>
                <w:rFonts w:ascii="Arial" w:hAnsi="Arial" w:cs="Arial"/>
                <w:sz w:val="20"/>
                <w:szCs w:val="20"/>
                <w:lang w:val="en-US"/>
              </w:rPr>
              <w:t xml:space="preserve"> in all </w:t>
            </w:r>
            <w:r w:rsidR="00613590" w:rsidRPr="00855658">
              <w:rPr>
                <w:rFonts w:ascii="Arial" w:hAnsi="Arial" w:cs="Arial"/>
                <w:sz w:val="20"/>
                <w:szCs w:val="20"/>
                <w:lang w:val="en-US"/>
              </w:rPr>
              <w:t>a</w:t>
            </w:r>
            <w:r w:rsidRPr="00855658">
              <w:rPr>
                <w:rFonts w:ascii="Arial" w:hAnsi="Arial" w:cs="Arial"/>
                <w:sz w:val="20"/>
                <w:szCs w:val="20"/>
                <w:lang w:val="en-US"/>
              </w:rPr>
              <w:t xml:space="preserve">uditing </w:t>
            </w:r>
            <w:r w:rsidR="00237731" w:rsidRPr="00855658">
              <w:rPr>
                <w:rFonts w:ascii="Arial" w:hAnsi="Arial" w:cs="Arial"/>
                <w:sz w:val="20"/>
                <w:szCs w:val="20"/>
                <w:lang w:val="en-US"/>
              </w:rPr>
              <w:t xml:space="preserve">and evaluation (internal and external) </w:t>
            </w:r>
            <w:r w:rsidRPr="00855658">
              <w:rPr>
                <w:rFonts w:ascii="Arial" w:hAnsi="Arial" w:cs="Arial"/>
                <w:sz w:val="20"/>
                <w:szCs w:val="20"/>
                <w:lang w:val="en-US"/>
              </w:rPr>
              <w:t xml:space="preserve">procedures and </w:t>
            </w:r>
            <w:proofErr w:type="gramStart"/>
            <w:r w:rsidRPr="00855658">
              <w:rPr>
                <w:rFonts w:ascii="Arial" w:hAnsi="Arial" w:cs="Arial"/>
                <w:sz w:val="20"/>
                <w:szCs w:val="20"/>
                <w:lang w:val="en-US"/>
              </w:rPr>
              <w:t>recommendations</w:t>
            </w:r>
            <w:r w:rsidR="00FD1DF7" w:rsidRPr="00855658">
              <w:rPr>
                <w:rFonts w:ascii="Arial" w:hAnsi="Arial" w:cs="Arial"/>
                <w:sz w:val="20"/>
                <w:szCs w:val="20"/>
                <w:lang w:val="en-US"/>
              </w:rPr>
              <w:t>;</w:t>
            </w:r>
            <w:proofErr w:type="gramEnd"/>
            <w:r w:rsidR="00FD1DF7" w:rsidRPr="00855658">
              <w:rPr>
                <w:rFonts w:ascii="Arial" w:hAnsi="Arial" w:cs="Arial"/>
                <w:sz w:val="20"/>
                <w:szCs w:val="20"/>
                <w:lang w:val="en-US"/>
              </w:rPr>
              <w:t xml:space="preserve">   </w:t>
            </w:r>
          </w:p>
          <w:p w14:paraId="2CF0966F" w14:textId="77777777" w:rsidR="00CA00A6" w:rsidRPr="00855658" w:rsidRDefault="00CA00A6" w:rsidP="00CA00A6">
            <w:pPr>
              <w:numPr>
                <w:ilvl w:val="0"/>
                <w:numId w:val="15"/>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Maintain</w:t>
            </w:r>
            <w:r w:rsidR="006269E3" w:rsidRPr="00855658">
              <w:rPr>
                <w:rFonts w:ascii="Arial" w:hAnsi="Arial" w:cs="Arial"/>
                <w:sz w:val="20"/>
                <w:szCs w:val="20"/>
                <w:lang w:val="en-US"/>
              </w:rPr>
              <w:t>s</w:t>
            </w:r>
            <w:r w:rsidRPr="00855658">
              <w:rPr>
                <w:rFonts w:ascii="Arial" w:hAnsi="Arial" w:cs="Arial"/>
                <w:sz w:val="20"/>
                <w:szCs w:val="20"/>
                <w:lang w:val="en-US"/>
              </w:rPr>
              <w:t xml:space="preserve"> appropriate statistics and records in accordance with</w:t>
            </w:r>
            <w:r w:rsidR="00EB00B8">
              <w:rPr>
                <w:rFonts w:ascii="Arial" w:hAnsi="Arial" w:cs="Arial"/>
                <w:sz w:val="20"/>
                <w:szCs w:val="20"/>
                <w:lang w:val="en-US"/>
              </w:rPr>
              <w:t xml:space="preserve"> the LHN</w:t>
            </w:r>
            <w:r w:rsidRPr="00855658">
              <w:rPr>
                <w:rFonts w:ascii="Arial" w:hAnsi="Arial" w:cs="Arial"/>
                <w:sz w:val="20"/>
                <w:szCs w:val="20"/>
                <w:lang w:val="en-US"/>
              </w:rPr>
              <w:t xml:space="preserve"> </w:t>
            </w:r>
            <w:r w:rsidR="00241677" w:rsidRPr="00855658">
              <w:rPr>
                <w:rFonts w:ascii="Arial" w:hAnsi="Arial" w:cs="Arial"/>
                <w:sz w:val="20"/>
                <w:szCs w:val="20"/>
                <w:lang w:val="en-US"/>
              </w:rPr>
              <w:t>and SA Health</w:t>
            </w:r>
            <w:r w:rsidRPr="00855658">
              <w:rPr>
                <w:rFonts w:ascii="Arial" w:hAnsi="Arial" w:cs="Arial"/>
                <w:sz w:val="20"/>
                <w:szCs w:val="20"/>
                <w:lang w:val="en-US"/>
              </w:rPr>
              <w:t xml:space="preserve"> </w:t>
            </w:r>
            <w:proofErr w:type="gramStart"/>
            <w:r w:rsidRPr="00855658">
              <w:rPr>
                <w:rFonts w:ascii="Arial" w:hAnsi="Arial" w:cs="Arial"/>
                <w:sz w:val="20"/>
                <w:szCs w:val="20"/>
                <w:lang w:val="en-US"/>
              </w:rPr>
              <w:t>requirements</w:t>
            </w:r>
            <w:r w:rsidR="00FD1DF7" w:rsidRPr="00855658">
              <w:rPr>
                <w:rFonts w:ascii="Arial" w:hAnsi="Arial" w:cs="Arial"/>
                <w:sz w:val="20"/>
                <w:szCs w:val="20"/>
                <w:lang w:val="en-US"/>
              </w:rPr>
              <w:t>;</w:t>
            </w:r>
            <w:proofErr w:type="gramEnd"/>
          </w:p>
          <w:p w14:paraId="24C7F72B" w14:textId="77777777" w:rsidR="00CA00A6" w:rsidRPr="00855658" w:rsidRDefault="00CA00A6" w:rsidP="00CA00A6">
            <w:pPr>
              <w:numPr>
                <w:ilvl w:val="0"/>
                <w:numId w:val="15"/>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Contribute</w:t>
            </w:r>
            <w:r w:rsidR="006269E3" w:rsidRPr="00855658">
              <w:rPr>
                <w:rFonts w:ascii="Arial" w:hAnsi="Arial" w:cs="Arial"/>
                <w:sz w:val="20"/>
                <w:szCs w:val="20"/>
                <w:lang w:val="en-US"/>
              </w:rPr>
              <w:t>s</w:t>
            </w:r>
            <w:r w:rsidRPr="00855658">
              <w:rPr>
                <w:rFonts w:ascii="Arial" w:hAnsi="Arial" w:cs="Arial"/>
                <w:sz w:val="20"/>
                <w:szCs w:val="20"/>
                <w:lang w:val="en-US"/>
              </w:rPr>
              <w:t xml:space="preserve"> to a range of health promotions programs within </w:t>
            </w:r>
            <w:r w:rsidR="00EB00B8">
              <w:rPr>
                <w:rFonts w:ascii="Arial" w:hAnsi="Arial" w:cs="Arial"/>
                <w:sz w:val="20"/>
                <w:szCs w:val="20"/>
                <w:lang w:val="en-US"/>
              </w:rPr>
              <w:t>the LHN</w:t>
            </w:r>
            <w:r w:rsidR="00CB53A7" w:rsidRPr="00855658">
              <w:rPr>
                <w:rFonts w:ascii="Arial" w:hAnsi="Arial" w:cs="Arial"/>
                <w:sz w:val="20"/>
                <w:szCs w:val="20"/>
                <w:lang w:val="en-US"/>
              </w:rPr>
              <w:t xml:space="preserve"> </w:t>
            </w:r>
            <w:r w:rsidR="00445D2D">
              <w:rPr>
                <w:rFonts w:ascii="Arial" w:hAnsi="Arial" w:cs="Arial"/>
                <w:sz w:val="20"/>
                <w:szCs w:val="20"/>
                <w:lang w:val="en-US"/>
              </w:rPr>
              <w:t>MH</w:t>
            </w:r>
            <w:r w:rsidR="00C1403C">
              <w:rPr>
                <w:rFonts w:ascii="Arial" w:hAnsi="Arial" w:cs="Arial"/>
                <w:sz w:val="20"/>
                <w:szCs w:val="20"/>
                <w:lang w:val="en-US"/>
              </w:rPr>
              <w:t xml:space="preserve"> </w:t>
            </w:r>
            <w:proofErr w:type="gramStart"/>
            <w:r w:rsidR="00C1403C">
              <w:rPr>
                <w:rFonts w:ascii="Arial" w:hAnsi="Arial" w:cs="Arial"/>
                <w:sz w:val="20"/>
                <w:szCs w:val="20"/>
                <w:lang w:val="en-US"/>
              </w:rPr>
              <w:t>service</w:t>
            </w:r>
            <w:r w:rsidR="00FD1DF7" w:rsidRPr="00855658">
              <w:rPr>
                <w:rFonts w:ascii="Arial" w:hAnsi="Arial" w:cs="Arial"/>
                <w:sz w:val="20"/>
                <w:szCs w:val="20"/>
                <w:lang w:val="en-US"/>
              </w:rPr>
              <w:t>;</w:t>
            </w:r>
            <w:proofErr w:type="gramEnd"/>
          </w:p>
          <w:p w14:paraId="2661F41B" w14:textId="77777777" w:rsidR="00CA00A6" w:rsidRPr="00855658" w:rsidRDefault="00CA00A6" w:rsidP="00CA00A6">
            <w:pPr>
              <w:numPr>
                <w:ilvl w:val="0"/>
                <w:numId w:val="15"/>
              </w:numPr>
              <w:tabs>
                <w:tab w:val="left" w:pos="5845"/>
              </w:tabs>
              <w:spacing w:line="240" w:lineRule="exact"/>
              <w:ind w:right="141"/>
              <w:rPr>
                <w:rFonts w:ascii="Arial" w:hAnsi="Arial" w:cs="Arial"/>
                <w:sz w:val="20"/>
                <w:szCs w:val="20"/>
                <w:lang w:val="en-US"/>
              </w:rPr>
            </w:pPr>
            <w:proofErr w:type="spellStart"/>
            <w:r w:rsidRPr="00855658">
              <w:rPr>
                <w:rFonts w:ascii="Arial" w:hAnsi="Arial" w:cs="Arial"/>
                <w:sz w:val="20"/>
                <w:szCs w:val="20"/>
                <w:lang w:val="en-US"/>
              </w:rPr>
              <w:t>Utilise</w:t>
            </w:r>
            <w:r w:rsidR="006269E3" w:rsidRPr="00855658">
              <w:rPr>
                <w:rFonts w:ascii="Arial" w:hAnsi="Arial" w:cs="Arial"/>
                <w:sz w:val="20"/>
                <w:szCs w:val="20"/>
                <w:lang w:val="en-US"/>
              </w:rPr>
              <w:t>s</w:t>
            </w:r>
            <w:proofErr w:type="spellEnd"/>
            <w:r w:rsidRPr="00855658">
              <w:rPr>
                <w:rFonts w:ascii="Arial" w:hAnsi="Arial" w:cs="Arial"/>
                <w:sz w:val="20"/>
                <w:szCs w:val="20"/>
                <w:lang w:val="en-US"/>
              </w:rPr>
              <w:t xml:space="preserve"> the Safety Learning System (SLS) to report consumer risks, </w:t>
            </w:r>
            <w:proofErr w:type="gramStart"/>
            <w:r w:rsidRPr="00855658">
              <w:rPr>
                <w:rFonts w:ascii="Arial" w:hAnsi="Arial" w:cs="Arial"/>
                <w:sz w:val="20"/>
                <w:szCs w:val="20"/>
                <w:lang w:val="en-US"/>
              </w:rPr>
              <w:t>incidents</w:t>
            </w:r>
            <w:proofErr w:type="gramEnd"/>
            <w:r w:rsidRPr="00855658">
              <w:rPr>
                <w:rFonts w:ascii="Arial" w:hAnsi="Arial" w:cs="Arial"/>
                <w:sz w:val="20"/>
                <w:szCs w:val="20"/>
                <w:lang w:val="en-US"/>
              </w:rPr>
              <w:t xml:space="preserve"> and consumer feedback</w:t>
            </w:r>
            <w:r w:rsidR="00FD1DF7" w:rsidRPr="00855658">
              <w:rPr>
                <w:rFonts w:ascii="Arial" w:hAnsi="Arial" w:cs="Arial"/>
                <w:sz w:val="20"/>
                <w:szCs w:val="20"/>
                <w:lang w:val="en-US"/>
              </w:rPr>
              <w:t>; and</w:t>
            </w:r>
          </w:p>
          <w:p w14:paraId="16DE6E3A" w14:textId="77777777" w:rsidR="00CA00A6" w:rsidRPr="00EB00B8" w:rsidRDefault="00241677" w:rsidP="00EB00B8">
            <w:pPr>
              <w:numPr>
                <w:ilvl w:val="0"/>
                <w:numId w:val="15"/>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 xml:space="preserve">From the </w:t>
            </w:r>
            <w:r w:rsidR="00090844" w:rsidRPr="00855658">
              <w:rPr>
                <w:rFonts w:ascii="Arial" w:hAnsi="Arial" w:cs="Arial"/>
                <w:sz w:val="20"/>
                <w:szCs w:val="20"/>
                <w:lang w:val="en-US"/>
              </w:rPr>
              <w:t>Occupational Therapy</w:t>
            </w:r>
            <w:r w:rsidRPr="00855658">
              <w:rPr>
                <w:rFonts w:ascii="Arial" w:hAnsi="Arial" w:cs="Arial"/>
                <w:sz w:val="20"/>
                <w:szCs w:val="20"/>
                <w:lang w:val="en-US"/>
              </w:rPr>
              <w:t xml:space="preserve"> professional perspective, w</w:t>
            </w:r>
            <w:r w:rsidR="00CA00A6" w:rsidRPr="00855658">
              <w:rPr>
                <w:rFonts w:ascii="Arial" w:hAnsi="Arial" w:cs="Arial"/>
                <w:sz w:val="20"/>
                <w:szCs w:val="20"/>
                <w:lang w:val="en-US"/>
              </w:rPr>
              <w:t>rite</w:t>
            </w:r>
            <w:r w:rsidRPr="00855658">
              <w:rPr>
                <w:rFonts w:ascii="Arial" w:hAnsi="Arial" w:cs="Arial"/>
                <w:sz w:val="20"/>
                <w:szCs w:val="20"/>
                <w:lang w:val="en-US"/>
              </w:rPr>
              <w:t>s</w:t>
            </w:r>
            <w:r w:rsidR="00CA00A6" w:rsidRPr="00855658">
              <w:rPr>
                <w:rFonts w:ascii="Arial" w:hAnsi="Arial" w:cs="Arial"/>
                <w:sz w:val="20"/>
                <w:szCs w:val="20"/>
                <w:lang w:val="en-US"/>
              </w:rPr>
              <w:t xml:space="preserve"> </w:t>
            </w:r>
            <w:r w:rsidRPr="00855658">
              <w:rPr>
                <w:rFonts w:ascii="Arial" w:hAnsi="Arial" w:cs="Arial"/>
                <w:sz w:val="20"/>
                <w:szCs w:val="20"/>
                <w:lang w:val="en-US"/>
              </w:rPr>
              <w:t xml:space="preserve">clear, </w:t>
            </w:r>
            <w:proofErr w:type="gramStart"/>
            <w:r w:rsidRPr="00855658">
              <w:rPr>
                <w:rFonts w:ascii="Arial" w:hAnsi="Arial" w:cs="Arial"/>
                <w:sz w:val="20"/>
                <w:szCs w:val="20"/>
                <w:lang w:val="en-US"/>
              </w:rPr>
              <w:t>detailed</w:t>
            </w:r>
            <w:proofErr w:type="gramEnd"/>
            <w:r w:rsidRPr="00855658">
              <w:rPr>
                <w:rFonts w:ascii="Arial" w:hAnsi="Arial" w:cs="Arial"/>
                <w:sz w:val="20"/>
                <w:szCs w:val="20"/>
                <w:lang w:val="en-US"/>
              </w:rPr>
              <w:t xml:space="preserve"> and comprehensive </w:t>
            </w:r>
            <w:r w:rsidR="00CA00A6" w:rsidRPr="00855658">
              <w:rPr>
                <w:rFonts w:ascii="Arial" w:hAnsi="Arial" w:cs="Arial"/>
                <w:sz w:val="20"/>
                <w:szCs w:val="20"/>
                <w:lang w:val="en-US"/>
              </w:rPr>
              <w:t xml:space="preserve">reports </w:t>
            </w:r>
            <w:r w:rsidRPr="00855658">
              <w:rPr>
                <w:rFonts w:ascii="Arial" w:hAnsi="Arial" w:cs="Arial"/>
                <w:sz w:val="20"/>
                <w:szCs w:val="20"/>
                <w:lang w:val="en-US"/>
              </w:rPr>
              <w:t>appropriately document</w:t>
            </w:r>
            <w:r w:rsidR="00CF3182" w:rsidRPr="00855658">
              <w:rPr>
                <w:rFonts w:ascii="Arial" w:hAnsi="Arial" w:cs="Arial"/>
                <w:sz w:val="20"/>
                <w:szCs w:val="20"/>
                <w:lang w:val="en-US"/>
              </w:rPr>
              <w:t>ing</w:t>
            </w:r>
            <w:r w:rsidRPr="00855658">
              <w:rPr>
                <w:rFonts w:ascii="Arial" w:hAnsi="Arial" w:cs="Arial"/>
                <w:sz w:val="20"/>
                <w:szCs w:val="20"/>
                <w:lang w:val="en-US"/>
              </w:rPr>
              <w:t xml:space="preserve"> clinical</w:t>
            </w:r>
            <w:r w:rsidR="00CA00A6" w:rsidRPr="00855658">
              <w:rPr>
                <w:rFonts w:ascii="Arial" w:hAnsi="Arial" w:cs="Arial"/>
                <w:sz w:val="20"/>
                <w:szCs w:val="20"/>
                <w:lang w:val="en-US"/>
              </w:rPr>
              <w:t xml:space="preserve"> opinion and recommendations.</w:t>
            </w:r>
          </w:p>
        </w:tc>
      </w:tr>
      <w:tr w:rsidR="005F54A6" w:rsidRPr="00855658" w14:paraId="5988FF4C" w14:textId="77777777" w:rsidTr="00C077F2">
        <w:trPr>
          <w:trHeight w:val="413"/>
        </w:trPr>
        <w:tc>
          <w:tcPr>
            <w:tcW w:w="1971" w:type="dxa"/>
            <w:gridSpan w:val="2"/>
            <w:shd w:val="clear" w:color="auto" w:fill="auto"/>
          </w:tcPr>
          <w:p w14:paraId="5E5CCA3A" w14:textId="77777777" w:rsidR="005F54A6" w:rsidRPr="00855658" w:rsidRDefault="005F54A6" w:rsidP="00917291">
            <w:pPr>
              <w:numPr>
                <w:ilvl w:val="0"/>
                <w:numId w:val="4"/>
              </w:numPr>
              <w:spacing w:before="60" w:after="60"/>
              <w:rPr>
                <w:rFonts w:ascii="Arial" w:hAnsi="Arial" w:cs="Arial"/>
                <w:sz w:val="20"/>
                <w:szCs w:val="20"/>
              </w:rPr>
            </w:pPr>
            <w:r w:rsidRPr="00855658">
              <w:rPr>
                <w:rFonts w:ascii="Arial" w:hAnsi="Arial" w:cs="Arial"/>
                <w:sz w:val="20"/>
                <w:szCs w:val="20"/>
              </w:rPr>
              <w:t>Teamwork and Communication</w:t>
            </w:r>
          </w:p>
        </w:tc>
        <w:tc>
          <w:tcPr>
            <w:tcW w:w="6811" w:type="dxa"/>
            <w:gridSpan w:val="3"/>
            <w:shd w:val="clear" w:color="auto" w:fill="auto"/>
          </w:tcPr>
          <w:p w14:paraId="28C6F1B5" w14:textId="77777777" w:rsidR="005F54A6" w:rsidRPr="00855658" w:rsidRDefault="00835FF3" w:rsidP="00C0207E">
            <w:pPr>
              <w:numPr>
                <w:ilvl w:val="1"/>
                <w:numId w:val="4"/>
              </w:numPr>
              <w:tabs>
                <w:tab w:val="clear" w:pos="360"/>
                <w:tab w:val="num" w:pos="519"/>
                <w:tab w:val="left" w:pos="5845"/>
              </w:tabs>
              <w:spacing w:before="60" w:line="240" w:lineRule="exact"/>
              <w:ind w:left="519" w:right="141" w:hanging="519"/>
              <w:rPr>
                <w:rFonts w:ascii="Arial" w:hAnsi="Arial" w:cs="Arial"/>
                <w:sz w:val="20"/>
                <w:szCs w:val="20"/>
                <w:lang w:val="en-US"/>
              </w:rPr>
            </w:pPr>
            <w:proofErr w:type="spellStart"/>
            <w:r w:rsidRPr="00855658">
              <w:rPr>
                <w:rFonts w:ascii="Arial" w:hAnsi="Arial" w:cs="Arial"/>
                <w:sz w:val="20"/>
                <w:szCs w:val="20"/>
                <w:lang w:val="en-US"/>
              </w:rPr>
              <w:t>Utilise</w:t>
            </w:r>
            <w:proofErr w:type="spellEnd"/>
            <w:r w:rsidRPr="00855658">
              <w:rPr>
                <w:rFonts w:ascii="Arial" w:hAnsi="Arial" w:cs="Arial"/>
                <w:sz w:val="20"/>
                <w:szCs w:val="20"/>
                <w:lang w:val="en-US"/>
              </w:rPr>
              <w:t xml:space="preserve"> professional knowledge and skills in contributing to research and / or service development activities at the local level and / or within your profession across </w:t>
            </w:r>
            <w:r w:rsidR="00C1403C">
              <w:rPr>
                <w:rFonts w:ascii="Arial" w:hAnsi="Arial" w:cs="Arial"/>
                <w:sz w:val="20"/>
                <w:szCs w:val="20"/>
                <w:lang w:val="en-US"/>
              </w:rPr>
              <w:t>regional</w:t>
            </w:r>
            <w:r w:rsidR="00634030">
              <w:rPr>
                <w:rFonts w:ascii="Arial" w:hAnsi="Arial" w:cs="Arial"/>
                <w:sz w:val="20"/>
                <w:szCs w:val="20"/>
                <w:lang w:val="en-US"/>
              </w:rPr>
              <w:t xml:space="preserve"> LHNs</w:t>
            </w:r>
            <w:r w:rsidRPr="00855658">
              <w:rPr>
                <w:rFonts w:ascii="Arial" w:hAnsi="Arial" w:cs="Arial"/>
                <w:sz w:val="20"/>
                <w:szCs w:val="20"/>
                <w:lang w:val="en-US"/>
              </w:rPr>
              <w:t xml:space="preserve">; </w:t>
            </w:r>
            <w:r w:rsidR="005F54A6" w:rsidRPr="00855658">
              <w:rPr>
                <w:rFonts w:ascii="Arial" w:hAnsi="Arial" w:cs="Arial"/>
                <w:sz w:val="20"/>
                <w:szCs w:val="20"/>
                <w:lang w:val="en-US"/>
              </w:rPr>
              <w:t xml:space="preserve">to </w:t>
            </w:r>
            <w:r w:rsidRPr="00855658">
              <w:rPr>
                <w:rFonts w:ascii="Arial" w:hAnsi="Arial" w:cs="Arial"/>
                <w:sz w:val="20"/>
                <w:szCs w:val="20"/>
                <w:lang w:val="en-US"/>
              </w:rPr>
              <w:t xml:space="preserve">support the effective, efficient, equitable distribution (according to need) and evidence-based nature of </w:t>
            </w:r>
            <w:r w:rsidR="00C1403C">
              <w:rPr>
                <w:rFonts w:ascii="Arial" w:hAnsi="Arial" w:cs="Arial"/>
                <w:sz w:val="20"/>
                <w:szCs w:val="20"/>
                <w:lang w:val="en-US"/>
              </w:rPr>
              <w:t>regional</w:t>
            </w:r>
            <w:r w:rsidR="00634030">
              <w:rPr>
                <w:rFonts w:ascii="Arial" w:hAnsi="Arial" w:cs="Arial"/>
                <w:sz w:val="20"/>
                <w:szCs w:val="20"/>
                <w:lang w:val="en-US"/>
              </w:rPr>
              <w:t xml:space="preserve"> LHN</w:t>
            </w:r>
            <w:r w:rsidR="00634030" w:rsidRPr="00855658">
              <w:rPr>
                <w:rFonts w:ascii="Arial" w:hAnsi="Arial" w:cs="Arial"/>
                <w:sz w:val="20"/>
                <w:szCs w:val="20"/>
                <w:lang w:val="en-US"/>
              </w:rPr>
              <w:t xml:space="preserve"> </w:t>
            </w:r>
            <w:r w:rsidRPr="00855658">
              <w:rPr>
                <w:rFonts w:ascii="Arial" w:hAnsi="Arial" w:cs="Arial"/>
                <w:sz w:val="20"/>
                <w:szCs w:val="20"/>
                <w:lang w:val="en-US"/>
              </w:rPr>
              <w:t xml:space="preserve">services. </w:t>
            </w:r>
          </w:p>
          <w:p w14:paraId="73337009" w14:textId="77777777" w:rsidR="005F54A6" w:rsidRPr="00855658" w:rsidRDefault="005F54A6" w:rsidP="0091729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855658">
              <w:rPr>
                <w:rFonts w:ascii="Arial" w:hAnsi="Arial" w:cs="Arial"/>
                <w:sz w:val="20"/>
                <w:szCs w:val="20"/>
                <w:lang w:val="en-US"/>
              </w:rPr>
              <w:t>Promote service integration through the development of active collaborative partnership with relevant agencies and individuals.</w:t>
            </w:r>
          </w:p>
          <w:p w14:paraId="175E0DD2" w14:textId="77777777" w:rsidR="005F54A6" w:rsidRPr="00855658" w:rsidRDefault="005F54A6" w:rsidP="0091729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855658">
              <w:rPr>
                <w:rFonts w:ascii="Arial" w:hAnsi="Arial" w:cs="Arial"/>
                <w:sz w:val="20"/>
                <w:szCs w:val="20"/>
                <w:lang w:val="en-US"/>
              </w:rPr>
              <w:t xml:space="preserve">Work positively within a team, foster teamwork and support others to develop effective working relationships and achieve team </w:t>
            </w:r>
            <w:proofErr w:type="gramStart"/>
            <w:r w:rsidRPr="00855658">
              <w:rPr>
                <w:rFonts w:ascii="Arial" w:hAnsi="Arial" w:cs="Arial"/>
                <w:sz w:val="20"/>
                <w:szCs w:val="20"/>
                <w:lang w:val="en-US"/>
              </w:rPr>
              <w:t>goals</w:t>
            </w:r>
            <w:proofErr w:type="gramEnd"/>
            <w:r w:rsidRPr="00855658">
              <w:rPr>
                <w:rFonts w:ascii="Arial" w:hAnsi="Arial" w:cs="Arial"/>
                <w:sz w:val="20"/>
                <w:szCs w:val="20"/>
                <w:lang w:val="en-US"/>
              </w:rPr>
              <w:t xml:space="preserve"> </w:t>
            </w:r>
          </w:p>
          <w:p w14:paraId="0E44F135" w14:textId="77777777" w:rsidR="005F54A6" w:rsidRPr="00855658" w:rsidRDefault="005F54A6" w:rsidP="0091729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855658">
              <w:rPr>
                <w:rFonts w:ascii="Arial" w:hAnsi="Arial" w:cs="Arial"/>
                <w:sz w:val="20"/>
                <w:szCs w:val="20"/>
                <w:lang w:val="en-US"/>
              </w:rPr>
              <w:t xml:space="preserve">Communicate and negotiate effectively (both verbally and in writing) with a diverse range of people including </w:t>
            </w:r>
            <w:r w:rsidR="005117F0">
              <w:rPr>
                <w:rFonts w:ascii="Arial" w:hAnsi="Arial" w:cs="Arial"/>
                <w:sz w:val="20"/>
                <w:szCs w:val="20"/>
                <w:lang w:val="en-US"/>
              </w:rPr>
              <w:t>consumer</w:t>
            </w:r>
            <w:r w:rsidRPr="00855658">
              <w:rPr>
                <w:rFonts w:ascii="Arial" w:hAnsi="Arial" w:cs="Arial"/>
                <w:sz w:val="20"/>
                <w:szCs w:val="20"/>
                <w:lang w:val="en-US"/>
              </w:rPr>
              <w:t xml:space="preserve">s, the community, team members, management and other </w:t>
            </w:r>
            <w:proofErr w:type="gramStart"/>
            <w:r w:rsidRPr="00855658">
              <w:rPr>
                <w:rFonts w:ascii="Arial" w:hAnsi="Arial" w:cs="Arial"/>
                <w:sz w:val="20"/>
                <w:szCs w:val="20"/>
                <w:lang w:val="en-US"/>
              </w:rPr>
              <w:t>stakeholders</w:t>
            </w:r>
            <w:proofErr w:type="gramEnd"/>
          </w:p>
          <w:p w14:paraId="05E62F69" w14:textId="77777777" w:rsidR="005F54A6" w:rsidRPr="00855658" w:rsidRDefault="005F54A6" w:rsidP="0091729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855658">
              <w:rPr>
                <w:rFonts w:ascii="Arial" w:hAnsi="Arial" w:cs="Arial"/>
                <w:sz w:val="20"/>
                <w:szCs w:val="20"/>
                <w:lang w:val="en-US"/>
              </w:rPr>
              <w:t xml:space="preserve">Work in accordance with </w:t>
            </w:r>
            <w:sdt>
              <w:sdtPr>
                <w:rPr>
                  <w:rFonts w:ascii="Arial" w:hAnsi="Arial" w:cs="Arial"/>
                  <w:color w:val="000000"/>
                  <w:sz w:val="20"/>
                  <w:szCs w:val="20"/>
                  <w:lang w:val="en-GB"/>
                </w:rPr>
                <w:id w:val="1146167829"/>
                <w:placeholder>
                  <w:docPart w:val="C61FC413F1C94FB4914568E7AF3A8B71"/>
                </w:placeholder>
                <w:dropDownList>
                  <w:listItem w:value="Choose an item."/>
                  <w:listItem w:displayText="Barossa Hills Fleurieu" w:value="Barossa Hills Fleurieu"/>
                  <w:listItem w:displayText="Eyre and Far North" w:value="Eyre and Far North"/>
                  <w:listItem w:displayText="Flinders and Upper North" w:value="Flinders and Upper North"/>
                  <w:listItem w:displayText="Riverland Mallee Coorong" w:value="Riverland Mallee Coorong"/>
                  <w:listItem w:displayText="Limestone Coast" w:value="Limestone Coast"/>
                  <w:listItem w:displayText="Yorke and Northern" w:value="Yorke and Northern"/>
                </w:dropDownList>
              </w:sdtPr>
              <w:sdtEndPr/>
              <w:sdtContent>
                <w:r w:rsidR="004452F9">
                  <w:rPr>
                    <w:rFonts w:ascii="Arial" w:hAnsi="Arial" w:cs="Arial"/>
                    <w:color w:val="000000"/>
                    <w:sz w:val="20"/>
                    <w:szCs w:val="20"/>
                    <w:lang w:val="en-GB"/>
                  </w:rPr>
                  <w:t>Flinders and Upper North</w:t>
                </w:r>
              </w:sdtContent>
            </w:sdt>
            <w:r w:rsidR="00F54E2F" w:rsidRPr="00855658" w:rsidDel="00634030">
              <w:rPr>
                <w:rFonts w:ascii="Arial" w:hAnsi="Arial" w:cs="Arial"/>
                <w:sz w:val="20"/>
                <w:szCs w:val="20"/>
                <w:lang w:val="en-US"/>
              </w:rPr>
              <w:t xml:space="preserve"> </w:t>
            </w:r>
            <w:r w:rsidRPr="00855658">
              <w:rPr>
                <w:rFonts w:ascii="Arial" w:hAnsi="Arial" w:cs="Arial"/>
                <w:sz w:val="20"/>
                <w:szCs w:val="20"/>
                <w:lang w:val="en-US"/>
              </w:rPr>
              <w:t>’s vision, mission, strategic priorities and values</w:t>
            </w:r>
            <w:r w:rsidR="000836C2">
              <w:rPr>
                <w:rFonts w:ascii="Arial" w:hAnsi="Arial" w:cs="Arial"/>
                <w:sz w:val="20"/>
                <w:szCs w:val="20"/>
                <w:lang w:val="en-US"/>
              </w:rPr>
              <w:t>.</w:t>
            </w:r>
          </w:p>
        </w:tc>
        <w:tc>
          <w:tcPr>
            <w:tcW w:w="6495" w:type="dxa"/>
            <w:gridSpan w:val="4"/>
            <w:shd w:val="clear" w:color="auto" w:fill="auto"/>
          </w:tcPr>
          <w:p w14:paraId="6AB5889D" w14:textId="77777777" w:rsidR="00FD1DF7" w:rsidRPr="00855658" w:rsidRDefault="00FD1DF7" w:rsidP="00C0207E">
            <w:pPr>
              <w:tabs>
                <w:tab w:val="left" w:pos="142"/>
              </w:tabs>
              <w:spacing w:before="60" w:line="240" w:lineRule="exact"/>
              <w:ind w:right="141"/>
              <w:rPr>
                <w:rFonts w:ascii="Arial" w:hAnsi="Arial" w:cs="Arial"/>
                <w:sz w:val="20"/>
                <w:szCs w:val="20"/>
                <w:lang w:val="en-US"/>
              </w:rPr>
            </w:pPr>
            <w:r w:rsidRPr="00855658">
              <w:rPr>
                <w:rFonts w:ascii="Arial" w:hAnsi="Arial" w:cs="Arial"/>
                <w:sz w:val="20"/>
                <w:szCs w:val="20"/>
                <w:lang w:val="en-US"/>
              </w:rPr>
              <w:t>The incumbent:</w:t>
            </w:r>
          </w:p>
          <w:p w14:paraId="5146D516" w14:textId="77777777" w:rsidR="001924FF" w:rsidRPr="00855658" w:rsidRDefault="00244B21" w:rsidP="00B22D97">
            <w:pPr>
              <w:numPr>
                <w:ilvl w:val="0"/>
                <w:numId w:val="15"/>
              </w:numPr>
              <w:spacing w:line="240" w:lineRule="exact"/>
              <w:ind w:right="141"/>
              <w:rPr>
                <w:rFonts w:ascii="Arial" w:hAnsi="Arial" w:cs="Arial"/>
                <w:sz w:val="20"/>
                <w:szCs w:val="20"/>
                <w:lang w:val="en-US"/>
              </w:rPr>
            </w:pPr>
            <w:r w:rsidRPr="00855658">
              <w:rPr>
                <w:rFonts w:ascii="Arial" w:hAnsi="Arial"/>
                <w:sz w:val="20"/>
                <w:lang w:val="en-US"/>
              </w:rPr>
              <w:t>Works as a member of a multidisciplinary team and contributes towards required clinical and administrative duties as appropriate.</w:t>
            </w:r>
            <w:r w:rsidR="000836C2">
              <w:rPr>
                <w:rFonts w:ascii="Arial" w:hAnsi="Arial"/>
                <w:sz w:val="20"/>
                <w:lang w:val="en-US"/>
              </w:rPr>
              <w:t xml:space="preserve"> </w:t>
            </w:r>
            <w:r w:rsidR="00237731" w:rsidRPr="00855658">
              <w:rPr>
                <w:rFonts w:ascii="Arial" w:hAnsi="Arial" w:cs="Arial"/>
                <w:sz w:val="20"/>
                <w:szCs w:val="20"/>
                <w:lang w:val="en-US"/>
              </w:rPr>
              <w:t>Actively participate</w:t>
            </w:r>
            <w:r w:rsidR="00685936" w:rsidRPr="00855658">
              <w:rPr>
                <w:rFonts w:ascii="Arial" w:hAnsi="Arial" w:cs="Arial"/>
                <w:sz w:val="20"/>
                <w:szCs w:val="20"/>
                <w:lang w:val="en-US"/>
              </w:rPr>
              <w:t>s</w:t>
            </w:r>
            <w:r w:rsidR="00237731" w:rsidRPr="00855658">
              <w:rPr>
                <w:rFonts w:ascii="Arial" w:hAnsi="Arial" w:cs="Arial"/>
                <w:sz w:val="20"/>
                <w:szCs w:val="20"/>
                <w:lang w:val="en-US"/>
              </w:rPr>
              <w:t xml:space="preserve"> in regular </w:t>
            </w:r>
            <w:r w:rsidR="007346B5" w:rsidRPr="00855658">
              <w:rPr>
                <w:rFonts w:ascii="Arial" w:hAnsi="Arial" w:cs="Arial"/>
                <w:sz w:val="20"/>
                <w:szCs w:val="20"/>
                <w:lang w:val="en-US"/>
              </w:rPr>
              <w:t>te</w:t>
            </w:r>
            <w:r w:rsidR="00237731" w:rsidRPr="00855658">
              <w:rPr>
                <w:rFonts w:ascii="Arial" w:hAnsi="Arial" w:cs="Arial"/>
                <w:sz w:val="20"/>
                <w:szCs w:val="20"/>
                <w:lang w:val="en-US"/>
              </w:rPr>
              <w:t xml:space="preserve">am </w:t>
            </w:r>
            <w:r w:rsidR="003F6E36" w:rsidRPr="00855658">
              <w:rPr>
                <w:rFonts w:ascii="Arial" w:hAnsi="Arial" w:cs="Arial"/>
                <w:sz w:val="20"/>
                <w:szCs w:val="20"/>
                <w:lang w:val="en-US"/>
              </w:rPr>
              <w:t>m</w:t>
            </w:r>
            <w:r w:rsidR="00237731" w:rsidRPr="00855658">
              <w:rPr>
                <w:rFonts w:ascii="Arial" w:hAnsi="Arial" w:cs="Arial"/>
                <w:sz w:val="20"/>
                <w:szCs w:val="20"/>
                <w:lang w:val="en-US"/>
              </w:rPr>
              <w:t xml:space="preserve">eetings, participate in a duty roster system for intake of </w:t>
            </w:r>
            <w:proofErr w:type="gramStart"/>
            <w:r w:rsidR="00237731" w:rsidRPr="00855658">
              <w:rPr>
                <w:rFonts w:ascii="Arial" w:hAnsi="Arial" w:cs="Arial"/>
                <w:sz w:val="20"/>
                <w:szCs w:val="20"/>
                <w:lang w:val="en-US"/>
              </w:rPr>
              <w:t>referrals</w:t>
            </w:r>
            <w:r w:rsidR="00FD1DF7" w:rsidRPr="00855658">
              <w:rPr>
                <w:rFonts w:ascii="Arial" w:hAnsi="Arial" w:cs="Arial"/>
                <w:sz w:val="20"/>
                <w:szCs w:val="20"/>
                <w:lang w:val="en-US"/>
              </w:rPr>
              <w:t>;</w:t>
            </w:r>
            <w:proofErr w:type="gramEnd"/>
            <w:r w:rsidR="00FD1DF7" w:rsidRPr="00855658">
              <w:rPr>
                <w:rFonts w:ascii="Arial" w:hAnsi="Arial" w:cs="Arial"/>
                <w:sz w:val="20"/>
                <w:szCs w:val="20"/>
                <w:lang w:val="en-US"/>
              </w:rPr>
              <w:t xml:space="preserve"> </w:t>
            </w:r>
          </w:p>
          <w:p w14:paraId="256995F8" w14:textId="77777777" w:rsidR="00CA00A6" w:rsidRPr="00855658" w:rsidRDefault="00CA00A6" w:rsidP="00B22D97">
            <w:pPr>
              <w:numPr>
                <w:ilvl w:val="0"/>
                <w:numId w:val="15"/>
              </w:numPr>
              <w:spacing w:line="240" w:lineRule="exact"/>
              <w:ind w:right="141"/>
              <w:rPr>
                <w:rFonts w:ascii="Arial" w:hAnsi="Arial" w:cs="Arial"/>
                <w:sz w:val="20"/>
                <w:szCs w:val="20"/>
                <w:lang w:val="en-US"/>
              </w:rPr>
            </w:pPr>
            <w:r w:rsidRPr="00855658">
              <w:rPr>
                <w:rFonts w:ascii="Arial" w:hAnsi="Arial" w:cs="Arial"/>
                <w:sz w:val="20"/>
                <w:szCs w:val="20"/>
                <w:lang w:val="en-US"/>
              </w:rPr>
              <w:t>Actively participate</w:t>
            </w:r>
            <w:r w:rsidR="006269E3" w:rsidRPr="00855658">
              <w:rPr>
                <w:rFonts w:ascii="Arial" w:hAnsi="Arial" w:cs="Arial"/>
                <w:sz w:val="20"/>
                <w:szCs w:val="20"/>
                <w:lang w:val="en-US"/>
              </w:rPr>
              <w:t>s</w:t>
            </w:r>
            <w:r w:rsidRPr="00855658">
              <w:rPr>
                <w:rFonts w:ascii="Arial" w:hAnsi="Arial" w:cs="Arial"/>
                <w:sz w:val="20"/>
                <w:szCs w:val="20"/>
                <w:lang w:val="en-US"/>
              </w:rPr>
              <w:t xml:space="preserve"> in </w:t>
            </w:r>
            <w:r w:rsidR="00C1403C">
              <w:rPr>
                <w:rFonts w:ascii="Arial" w:hAnsi="Arial" w:cs="Arial"/>
                <w:sz w:val="20"/>
                <w:szCs w:val="20"/>
                <w:lang w:val="en-US"/>
              </w:rPr>
              <w:t>regional</w:t>
            </w:r>
            <w:r w:rsidR="00634030">
              <w:rPr>
                <w:rFonts w:ascii="Arial" w:hAnsi="Arial" w:cs="Arial"/>
                <w:sz w:val="20"/>
                <w:szCs w:val="20"/>
                <w:lang w:val="en-US"/>
              </w:rPr>
              <w:t xml:space="preserve"> LHN</w:t>
            </w:r>
            <w:r w:rsidR="00634030" w:rsidRPr="00855658">
              <w:rPr>
                <w:rFonts w:ascii="Arial" w:hAnsi="Arial" w:cs="Arial"/>
                <w:sz w:val="20"/>
                <w:szCs w:val="20"/>
                <w:lang w:val="en-US"/>
              </w:rPr>
              <w:t xml:space="preserve"> </w:t>
            </w:r>
            <w:r w:rsidRPr="00855658">
              <w:rPr>
                <w:rFonts w:ascii="Arial" w:hAnsi="Arial" w:cs="Arial"/>
                <w:sz w:val="20"/>
                <w:szCs w:val="20"/>
                <w:lang w:val="en-US"/>
              </w:rPr>
              <w:t>MH</w:t>
            </w:r>
            <w:r w:rsidR="00634030">
              <w:rPr>
                <w:rFonts w:ascii="Arial" w:hAnsi="Arial" w:cs="Arial"/>
                <w:sz w:val="20"/>
                <w:szCs w:val="20"/>
                <w:lang w:val="en-US"/>
              </w:rPr>
              <w:t xml:space="preserve"> </w:t>
            </w:r>
            <w:r w:rsidRPr="00855658">
              <w:rPr>
                <w:rFonts w:ascii="Arial" w:hAnsi="Arial" w:cs="Arial"/>
                <w:sz w:val="20"/>
                <w:szCs w:val="20"/>
                <w:lang w:val="en-US"/>
              </w:rPr>
              <w:t xml:space="preserve">and local staff forums as </w:t>
            </w:r>
            <w:proofErr w:type="gramStart"/>
            <w:r w:rsidRPr="00855658">
              <w:rPr>
                <w:rFonts w:ascii="Arial" w:hAnsi="Arial" w:cs="Arial"/>
                <w:sz w:val="20"/>
                <w:szCs w:val="20"/>
                <w:lang w:val="en-US"/>
              </w:rPr>
              <w:t>required</w:t>
            </w:r>
            <w:r w:rsidR="00FD1DF7" w:rsidRPr="00855658">
              <w:rPr>
                <w:rFonts w:ascii="Arial" w:hAnsi="Arial" w:cs="Arial"/>
                <w:sz w:val="20"/>
                <w:szCs w:val="20"/>
                <w:lang w:val="en-US"/>
              </w:rPr>
              <w:t>;</w:t>
            </w:r>
            <w:proofErr w:type="gramEnd"/>
          </w:p>
          <w:p w14:paraId="5EAB10ED" w14:textId="77777777" w:rsidR="00241677" w:rsidRPr="00855658" w:rsidRDefault="00241677" w:rsidP="00B22D97">
            <w:pPr>
              <w:numPr>
                <w:ilvl w:val="0"/>
                <w:numId w:val="15"/>
              </w:numPr>
              <w:spacing w:line="240" w:lineRule="exact"/>
              <w:ind w:right="141"/>
              <w:rPr>
                <w:rFonts w:ascii="Arial" w:hAnsi="Arial" w:cs="Arial"/>
                <w:sz w:val="20"/>
                <w:szCs w:val="20"/>
                <w:lang w:val="en-US"/>
              </w:rPr>
            </w:pPr>
            <w:r w:rsidRPr="00855658">
              <w:rPr>
                <w:rFonts w:ascii="Arial" w:hAnsi="Arial" w:cs="Arial"/>
                <w:sz w:val="20"/>
                <w:szCs w:val="20"/>
                <w:lang w:val="en-US"/>
              </w:rPr>
              <w:t xml:space="preserve">Works effectively with other agencies to ensure that consumers are able to access coordinated care appropriate to their </w:t>
            </w:r>
            <w:proofErr w:type="gramStart"/>
            <w:r w:rsidRPr="00855658">
              <w:rPr>
                <w:rFonts w:ascii="Arial" w:hAnsi="Arial" w:cs="Arial"/>
                <w:sz w:val="20"/>
                <w:szCs w:val="20"/>
                <w:lang w:val="en-US"/>
              </w:rPr>
              <w:t>needs</w:t>
            </w:r>
            <w:r w:rsidR="00FD1DF7" w:rsidRPr="00855658">
              <w:rPr>
                <w:rFonts w:ascii="Arial" w:hAnsi="Arial" w:cs="Arial"/>
                <w:sz w:val="20"/>
                <w:szCs w:val="20"/>
                <w:lang w:val="en-US"/>
              </w:rPr>
              <w:t>;</w:t>
            </w:r>
            <w:proofErr w:type="gramEnd"/>
            <w:r w:rsidRPr="00855658">
              <w:rPr>
                <w:rFonts w:ascii="Arial" w:hAnsi="Arial" w:cs="Arial"/>
                <w:sz w:val="20"/>
                <w:szCs w:val="20"/>
                <w:lang w:val="en-US"/>
              </w:rPr>
              <w:t xml:space="preserve"> </w:t>
            </w:r>
          </w:p>
          <w:p w14:paraId="63B53906" w14:textId="77777777" w:rsidR="00241677" w:rsidRPr="00855658" w:rsidRDefault="00241677" w:rsidP="00B22D97">
            <w:pPr>
              <w:numPr>
                <w:ilvl w:val="0"/>
                <w:numId w:val="15"/>
              </w:numPr>
              <w:spacing w:line="240" w:lineRule="exact"/>
              <w:ind w:right="141"/>
              <w:rPr>
                <w:rFonts w:ascii="Arial" w:hAnsi="Arial" w:cs="Arial"/>
                <w:sz w:val="20"/>
                <w:szCs w:val="20"/>
                <w:lang w:val="en-US"/>
              </w:rPr>
            </w:pPr>
            <w:r w:rsidRPr="00855658">
              <w:rPr>
                <w:rFonts w:ascii="Arial" w:hAnsi="Arial" w:cs="Arial"/>
                <w:sz w:val="20"/>
                <w:szCs w:val="20"/>
                <w:lang w:val="en-US"/>
              </w:rPr>
              <w:t xml:space="preserve">Allocates and coordinates the delivery of individual psychosocial support </w:t>
            </w:r>
            <w:proofErr w:type="gramStart"/>
            <w:r w:rsidRPr="00855658">
              <w:rPr>
                <w:rFonts w:ascii="Arial" w:hAnsi="Arial" w:cs="Arial"/>
                <w:sz w:val="20"/>
                <w:szCs w:val="20"/>
                <w:lang w:val="en-US"/>
              </w:rPr>
              <w:t>packages</w:t>
            </w:r>
            <w:r w:rsidR="00FD1DF7" w:rsidRPr="00855658">
              <w:rPr>
                <w:rFonts w:ascii="Arial" w:hAnsi="Arial" w:cs="Arial"/>
                <w:sz w:val="20"/>
                <w:szCs w:val="20"/>
                <w:lang w:val="en-US"/>
              </w:rPr>
              <w:t>;</w:t>
            </w:r>
            <w:proofErr w:type="gramEnd"/>
          </w:p>
          <w:p w14:paraId="3A598EB8" w14:textId="77777777" w:rsidR="00241677" w:rsidRPr="00855658" w:rsidRDefault="00241677" w:rsidP="00B22D97">
            <w:pPr>
              <w:numPr>
                <w:ilvl w:val="0"/>
                <w:numId w:val="15"/>
              </w:numPr>
              <w:spacing w:line="240" w:lineRule="exact"/>
              <w:ind w:right="141"/>
              <w:rPr>
                <w:rFonts w:ascii="Arial" w:hAnsi="Arial" w:cs="Arial"/>
                <w:sz w:val="20"/>
                <w:szCs w:val="20"/>
                <w:lang w:val="en-US"/>
              </w:rPr>
            </w:pPr>
            <w:r w:rsidRPr="00855658">
              <w:rPr>
                <w:rFonts w:ascii="Arial" w:hAnsi="Arial" w:cs="Arial"/>
                <w:sz w:val="20"/>
                <w:szCs w:val="20"/>
                <w:lang w:val="en-US"/>
              </w:rPr>
              <w:t xml:space="preserve">Participates as a member of the </w:t>
            </w:r>
            <w:r w:rsidR="00090844" w:rsidRPr="00855658">
              <w:rPr>
                <w:rFonts w:ascii="Arial" w:hAnsi="Arial" w:cs="Arial"/>
                <w:sz w:val="20"/>
                <w:szCs w:val="20"/>
                <w:lang w:val="en-US"/>
              </w:rPr>
              <w:t>Occupational Therapy</w:t>
            </w:r>
            <w:r w:rsidRPr="00855658">
              <w:rPr>
                <w:rFonts w:ascii="Arial" w:hAnsi="Arial" w:cs="Arial"/>
                <w:sz w:val="20"/>
                <w:szCs w:val="20"/>
                <w:lang w:val="en-US"/>
              </w:rPr>
              <w:t xml:space="preserve"> professional group in the local region and across </w:t>
            </w:r>
            <w:r w:rsidR="00C1403C">
              <w:rPr>
                <w:rFonts w:ascii="Arial" w:hAnsi="Arial" w:cs="Arial"/>
                <w:color w:val="000000"/>
                <w:sz w:val="20"/>
                <w:szCs w:val="20"/>
                <w:lang w:val="en-US"/>
              </w:rPr>
              <w:t>regional</w:t>
            </w:r>
            <w:r w:rsidR="007C4F88">
              <w:rPr>
                <w:rFonts w:ascii="Arial" w:hAnsi="Arial" w:cs="Arial"/>
                <w:color w:val="000000"/>
                <w:sz w:val="20"/>
                <w:szCs w:val="20"/>
                <w:lang w:val="en-US"/>
              </w:rPr>
              <w:t xml:space="preserve"> LHN MH</w:t>
            </w:r>
            <w:r w:rsidR="00C1403C">
              <w:rPr>
                <w:rFonts w:ascii="Arial" w:hAnsi="Arial" w:cs="Arial"/>
                <w:color w:val="000000"/>
                <w:sz w:val="20"/>
                <w:szCs w:val="20"/>
                <w:lang w:val="en-US"/>
              </w:rPr>
              <w:t xml:space="preserve"> services</w:t>
            </w:r>
            <w:r w:rsidR="00FD1DF7" w:rsidRPr="00855658">
              <w:rPr>
                <w:rFonts w:ascii="Arial" w:hAnsi="Arial" w:cs="Arial"/>
                <w:sz w:val="20"/>
                <w:szCs w:val="20"/>
                <w:lang w:val="en-US"/>
              </w:rPr>
              <w:t>; and</w:t>
            </w:r>
          </w:p>
          <w:p w14:paraId="18C50622" w14:textId="77777777" w:rsidR="007C4F88" w:rsidRPr="00EB00B8" w:rsidRDefault="00685936" w:rsidP="00C0207E">
            <w:pPr>
              <w:numPr>
                <w:ilvl w:val="0"/>
                <w:numId w:val="15"/>
              </w:numPr>
              <w:spacing w:after="60" w:line="240" w:lineRule="exact"/>
              <w:ind w:right="141"/>
              <w:rPr>
                <w:rFonts w:ascii="Arial" w:hAnsi="Arial" w:cs="Arial"/>
                <w:sz w:val="20"/>
                <w:szCs w:val="20"/>
                <w:lang w:val="en-US"/>
              </w:rPr>
            </w:pPr>
            <w:r w:rsidRPr="00855658">
              <w:rPr>
                <w:rFonts w:ascii="Arial" w:hAnsi="Arial" w:cs="Arial"/>
                <w:sz w:val="20"/>
                <w:szCs w:val="20"/>
                <w:lang w:val="en-US"/>
              </w:rPr>
              <w:t xml:space="preserve">From the </w:t>
            </w:r>
            <w:r w:rsidR="00090844" w:rsidRPr="00855658">
              <w:rPr>
                <w:rFonts w:ascii="Arial" w:hAnsi="Arial" w:cs="Arial"/>
                <w:sz w:val="20"/>
                <w:szCs w:val="20"/>
                <w:lang w:val="en-US"/>
              </w:rPr>
              <w:t>Occupational Therapy</w:t>
            </w:r>
            <w:r w:rsidRPr="00855658">
              <w:rPr>
                <w:rFonts w:ascii="Arial" w:hAnsi="Arial" w:cs="Arial"/>
                <w:sz w:val="20"/>
                <w:szCs w:val="20"/>
                <w:lang w:val="en-US"/>
              </w:rPr>
              <w:t xml:space="preserve"> professional stream,</w:t>
            </w:r>
            <w:r w:rsidR="00CA00A6" w:rsidRPr="00855658">
              <w:rPr>
                <w:rFonts w:ascii="Arial" w:hAnsi="Arial" w:cs="Arial"/>
                <w:sz w:val="20"/>
                <w:szCs w:val="20"/>
                <w:lang w:val="en-US"/>
              </w:rPr>
              <w:t xml:space="preserve"> contribute</w:t>
            </w:r>
            <w:r w:rsidRPr="00855658">
              <w:rPr>
                <w:rFonts w:ascii="Arial" w:hAnsi="Arial" w:cs="Arial"/>
                <w:sz w:val="20"/>
                <w:szCs w:val="20"/>
                <w:lang w:val="en-US"/>
              </w:rPr>
              <w:t>s</w:t>
            </w:r>
            <w:r w:rsidR="00CA00A6" w:rsidRPr="00855658">
              <w:rPr>
                <w:rFonts w:ascii="Arial" w:hAnsi="Arial" w:cs="Arial"/>
                <w:sz w:val="20"/>
                <w:szCs w:val="20"/>
                <w:lang w:val="en-US"/>
              </w:rPr>
              <w:t xml:space="preserve"> actively and constructively to consumer care planning by offering </w:t>
            </w:r>
            <w:r w:rsidR="00E0213B" w:rsidRPr="00855658">
              <w:rPr>
                <w:rFonts w:ascii="Arial" w:hAnsi="Arial" w:cs="Arial"/>
                <w:sz w:val="20"/>
                <w:szCs w:val="20"/>
                <w:lang w:val="en-US"/>
              </w:rPr>
              <w:t>a</w:t>
            </w:r>
            <w:r w:rsidR="00595262" w:rsidRPr="00855658">
              <w:rPr>
                <w:rFonts w:ascii="Arial" w:hAnsi="Arial" w:cs="Arial"/>
                <w:sz w:val="20"/>
                <w:szCs w:val="20"/>
                <w:lang w:val="en-US"/>
              </w:rPr>
              <w:t>n O</w:t>
            </w:r>
            <w:r w:rsidR="0027681A" w:rsidRPr="00855658">
              <w:rPr>
                <w:rFonts w:ascii="Arial" w:hAnsi="Arial" w:cs="Arial"/>
                <w:sz w:val="20"/>
                <w:szCs w:val="20"/>
                <w:lang w:val="en-US"/>
              </w:rPr>
              <w:t xml:space="preserve">ccupational </w:t>
            </w:r>
            <w:r w:rsidR="00595262" w:rsidRPr="00855658">
              <w:rPr>
                <w:rFonts w:ascii="Arial" w:hAnsi="Arial" w:cs="Arial"/>
                <w:sz w:val="20"/>
                <w:szCs w:val="20"/>
                <w:lang w:val="en-US"/>
              </w:rPr>
              <w:t>T</w:t>
            </w:r>
            <w:r w:rsidR="0027681A" w:rsidRPr="00855658">
              <w:rPr>
                <w:rFonts w:ascii="Arial" w:hAnsi="Arial" w:cs="Arial"/>
                <w:sz w:val="20"/>
                <w:szCs w:val="20"/>
                <w:lang w:val="en-US"/>
              </w:rPr>
              <w:t xml:space="preserve">herapy </w:t>
            </w:r>
            <w:r w:rsidR="00241677" w:rsidRPr="00855658">
              <w:rPr>
                <w:rFonts w:ascii="Arial" w:hAnsi="Arial" w:cs="Arial"/>
                <w:sz w:val="20"/>
                <w:szCs w:val="20"/>
                <w:lang w:val="en-US"/>
              </w:rPr>
              <w:t xml:space="preserve">discipline </w:t>
            </w:r>
            <w:r w:rsidR="0027681A" w:rsidRPr="00855658">
              <w:rPr>
                <w:rFonts w:ascii="Arial" w:hAnsi="Arial" w:cs="Arial"/>
                <w:sz w:val="20"/>
                <w:szCs w:val="20"/>
                <w:lang w:val="en-US"/>
              </w:rPr>
              <w:t xml:space="preserve">specific </w:t>
            </w:r>
            <w:r w:rsidR="00CA00A6" w:rsidRPr="00855658">
              <w:rPr>
                <w:rFonts w:ascii="Arial" w:hAnsi="Arial" w:cs="Arial"/>
                <w:sz w:val="20"/>
                <w:szCs w:val="20"/>
                <w:lang w:val="en-US"/>
              </w:rPr>
              <w:t xml:space="preserve">perspective. </w:t>
            </w:r>
          </w:p>
        </w:tc>
      </w:tr>
    </w:tbl>
    <w:p w14:paraId="77B6E23E" w14:textId="77777777" w:rsidR="00B623BD" w:rsidRDefault="00B623BD" w:rsidP="00917291">
      <w:pPr>
        <w:numPr>
          <w:ilvl w:val="0"/>
          <w:numId w:val="4"/>
        </w:numPr>
        <w:spacing w:before="60" w:after="60"/>
        <w:rPr>
          <w:rFonts w:ascii="Arial" w:hAnsi="Arial" w:cs="Arial"/>
          <w:sz w:val="20"/>
          <w:szCs w:val="20"/>
        </w:rPr>
        <w:sectPr w:rsidR="00B623BD" w:rsidSect="008A0E6A">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077" w:right="936" w:bottom="539" w:left="856" w:header="227" w:footer="284" w:gutter="0"/>
          <w:cols w:space="708"/>
          <w:titlePg/>
          <w:docGrid w:linePitch="360"/>
        </w:sectPr>
      </w:pPr>
    </w:p>
    <w:tbl>
      <w:tblPr>
        <w:tblW w:w="15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5368"/>
        <w:gridCol w:w="1443"/>
        <w:gridCol w:w="6495"/>
      </w:tblGrid>
      <w:tr w:rsidR="005F54A6" w:rsidRPr="00855658" w14:paraId="0CFACC88" w14:textId="77777777" w:rsidTr="00C077F2">
        <w:trPr>
          <w:trHeight w:val="413"/>
        </w:trPr>
        <w:tc>
          <w:tcPr>
            <w:tcW w:w="1971" w:type="dxa"/>
            <w:tcBorders>
              <w:bottom w:val="single" w:sz="4" w:space="0" w:color="auto"/>
            </w:tcBorders>
            <w:shd w:val="clear" w:color="auto" w:fill="auto"/>
          </w:tcPr>
          <w:p w14:paraId="3E126A59" w14:textId="77777777" w:rsidR="005F54A6" w:rsidRPr="00855658" w:rsidRDefault="005F54A6" w:rsidP="00917291">
            <w:pPr>
              <w:numPr>
                <w:ilvl w:val="0"/>
                <w:numId w:val="4"/>
              </w:numPr>
              <w:spacing w:before="60" w:after="60"/>
              <w:rPr>
                <w:rFonts w:ascii="Arial" w:hAnsi="Arial" w:cs="Arial"/>
                <w:sz w:val="20"/>
                <w:szCs w:val="20"/>
              </w:rPr>
            </w:pPr>
            <w:r w:rsidRPr="00855658">
              <w:rPr>
                <w:rFonts w:ascii="Arial" w:hAnsi="Arial" w:cs="Arial"/>
                <w:sz w:val="20"/>
                <w:szCs w:val="20"/>
              </w:rPr>
              <w:t>Continuous Improvement</w:t>
            </w:r>
          </w:p>
        </w:tc>
        <w:tc>
          <w:tcPr>
            <w:tcW w:w="6811" w:type="dxa"/>
            <w:gridSpan w:val="2"/>
            <w:tcBorders>
              <w:bottom w:val="single" w:sz="4" w:space="0" w:color="auto"/>
            </w:tcBorders>
            <w:shd w:val="clear" w:color="auto" w:fill="auto"/>
          </w:tcPr>
          <w:p w14:paraId="63869BB1" w14:textId="77777777" w:rsidR="005F54A6" w:rsidRPr="00855658" w:rsidRDefault="0060422F" w:rsidP="00C0207E">
            <w:pPr>
              <w:numPr>
                <w:ilvl w:val="1"/>
                <w:numId w:val="4"/>
              </w:numPr>
              <w:tabs>
                <w:tab w:val="clear" w:pos="360"/>
                <w:tab w:val="num" w:pos="519"/>
                <w:tab w:val="left" w:pos="5845"/>
              </w:tabs>
              <w:spacing w:before="60" w:line="240" w:lineRule="exact"/>
              <w:ind w:left="519" w:right="141" w:hanging="519"/>
              <w:rPr>
                <w:rFonts w:ascii="Arial" w:hAnsi="Arial" w:cs="Arial"/>
                <w:sz w:val="20"/>
                <w:szCs w:val="20"/>
                <w:lang w:val="en-US"/>
              </w:rPr>
            </w:pPr>
            <w:r w:rsidRPr="00855658">
              <w:rPr>
                <w:rFonts w:ascii="Arial" w:hAnsi="Arial" w:cs="Arial"/>
                <w:sz w:val="20"/>
                <w:szCs w:val="20"/>
                <w:lang w:val="en-US"/>
              </w:rPr>
              <w:t>Contribute to quality i</w:t>
            </w:r>
            <w:r w:rsidR="005F54A6" w:rsidRPr="00855658">
              <w:rPr>
                <w:rFonts w:ascii="Arial" w:hAnsi="Arial" w:cs="Arial"/>
                <w:sz w:val="20"/>
                <w:szCs w:val="20"/>
                <w:lang w:val="en-US"/>
              </w:rPr>
              <w:t xml:space="preserve">mprovement programs and other </w:t>
            </w:r>
            <w:proofErr w:type="spellStart"/>
            <w:r w:rsidR="005F54A6" w:rsidRPr="00855658">
              <w:rPr>
                <w:rFonts w:ascii="Arial" w:hAnsi="Arial" w:cs="Arial"/>
                <w:sz w:val="20"/>
                <w:szCs w:val="20"/>
                <w:lang w:val="en-US"/>
              </w:rPr>
              <w:t>organisational</w:t>
            </w:r>
            <w:proofErr w:type="spellEnd"/>
            <w:r w:rsidR="005F54A6" w:rsidRPr="00855658">
              <w:rPr>
                <w:rFonts w:ascii="Arial" w:hAnsi="Arial" w:cs="Arial"/>
                <w:sz w:val="20"/>
                <w:szCs w:val="20"/>
                <w:lang w:val="en-US"/>
              </w:rPr>
              <w:t xml:space="preserve"> activities required to meet Service / Accreditation standards, and support supervised staff / students to comply with requirements.</w:t>
            </w:r>
          </w:p>
          <w:p w14:paraId="3E0FBA74" w14:textId="77777777" w:rsidR="005F54A6" w:rsidRPr="00855658" w:rsidRDefault="005F54A6" w:rsidP="0091729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855658">
              <w:rPr>
                <w:rFonts w:ascii="Arial" w:hAnsi="Arial" w:cs="Arial"/>
                <w:sz w:val="20"/>
                <w:szCs w:val="20"/>
                <w:lang w:val="en-US"/>
              </w:rPr>
              <w:t xml:space="preserve">Proactively seek opportunities to improve </w:t>
            </w:r>
            <w:r w:rsidR="00835FF3" w:rsidRPr="00855658">
              <w:rPr>
                <w:rFonts w:ascii="Arial" w:hAnsi="Arial" w:cs="Arial"/>
                <w:sz w:val="20"/>
                <w:szCs w:val="20"/>
                <w:lang w:val="en-US"/>
              </w:rPr>
              <w:t xml:space="preserve">professional tasks and </w:t>
            </w:r>
            <w:r w:rsidRPr="00855658">
              <w:rPr>
                <w:rFonts w:ascii="Arial" w:hAnsi="Arial" w:cs="Arial"/>
                <w:sz w:val="20"/>
                <w:szCs w:val="20"/>
                <w:lang w:val="en-US"/>
              </w:rPr>
              <w:t xml:space="preserve">services, by monitoring service access, emerging </w:t>
            </w:r>
            <w:proofErr w:type="gramStart"/>
            <w:r w:rsidRPr="00855658">
              <w:rPr>
                <w:rFonts w:ascii="Arial" w:hAnsi="Arial" w:cs="Arial"/>
                <w:sz w:val="20"/>
                <w:szCs w:val="20"/>
                <w:lang w:val="en-US"/>
              </w:rPr>
              <w:t>trends</w:t>
            </w:r>
            <w:proofErr w:type="gramEnd"/>
            <w:r w:rsidRPr="00855658">
              <w:rPr>
                <w:rFonts w:ascii="Arial" w:hAnsi="Arial" w:cs="Arial"/>
                <w:sz w:val="20"/>
                <w:szCs w:val="20"/>
                <w:lang w:val="en-US"/>
              </w:rPr>
              <w:t xml:space="preserve"> and community needs, and contributing to ongoing evaluation of services. </w:t>
            </w:r>
          </w:p>
          <w:p w14:paraId="7C70D638" w14:textId="77777777" w:rsidR="005F54A6" w:rsidRPr="00855658" w:rsidRDefault="005F54A6" w:rsidP="0091729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855658">
              <w:rPr>
                <w:rFonts w:ascii="Arial" w:hAnsi="Arial" w:cs="Arial"/>
                <w:sz w:val="20"/>
                <w:szCs w:val="20"/>
                <w:lang w:val="en-US"/>
              </w:rPr>
              <w:t xml:space="preserve">Seek </w:t>
            </w:r>
            <w:r w:rsidR="005117F0">
              <w:rPr>
                <w:rFonts w:ascii="Arial" w:hAnsi="Arial" w:cs="Arial"/>
                <w:sz w:val="20"/>
                <w:szCs w:val="20"/>
                <w:lang w:val="en-US"/>
              </w:rPr>
              <w:t>consumer</w:t>
            </w:r>
            <w:r w:rsidRPr="00855658">
              <w:rPr>
                <w:rFonts w:ascii="Arial" w:hAnsi="Arial" w:cs="Arial"/>
                <w:sz w:val="20"/>
                <w:szCs w:val="20"/>
                <w:lang w:val="en-US"/>
              </w:rPr>
              <w:t xml:space="preserve"> feedback on services and respond proactively to </w:t>
            </w:r>
            <w:r w:rsidR="005117F0">
              <w:rPr>
                <w:rFonts w:ascii="Arial" w:hAnsi="Arial" w:cs="Arial"/>
                <w:sz w:val="20"/>
                <w:szCs w:val="20"/>
                <w:lang w:val="en-US"/>
              </w:rPr>
              <w:t>consumer</w:t>
            </w:r>
            <w:r w:rsidRPr="00855658">
              <w:rPr>
                <w:rFonts w:ascii="Arial" w:hAnsi="Arial" w:cs="Arial"/>
                <w:sz w:val="20"/>
                <w:szCs w:val="20"/>
                <w:lang w:val="en-US"/>
              </w:rPr>
              <w:t xml:space="preserve"> complaints and feedback.  As required, contribute to investigations of </w:t>
            </w:r>
            <w:r w:rsidR="005117F0">
              <w:rPr>
                <w:rFonts w:ascii="Arial" w:hAnsi="Arial" w:cs="Arial"/>
                <w:sz w:val="20"/>
                <w:szCs w:val="20"/>
                <w:lang w:val="en-US"/>
              </w:rPr>
              <w:t>consumer</w:t>
            </w:r>
            <w:r w:rsidRPr="00855658">
              <w:rPr>
                <w:rFonts w:ascii="Arial" w:hAnsi="Arial" w:cs="Arial"/>
                <w:sz w:val="20"/>
                <w:szCs w:val="20"/>
                <w:lang w:val="en-US"/>
              </w:rPr>
              <w:t xml:space="preserve"> complaints, with a view to informing systematic improvements in services.</w:t>
            </w:r>
          </w:p>
          <w:p w14:paraId="0FD719A2" w14:textId="77777777" w:rsidR="008A0E6A" w:rsidRPr="00855658" w:rsidRDefault="005F54A6" w:rsidP="0091729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855658">
              <w:rPr>
                <w:rFonts w:ascii="Arial" w:hAnsi="Arial" w:cs="Arial"/>
                <w:sz w:val="20"/>
                <w:szCs w:val="20"/>
                <w:lang w:val="en-US"/>
              </w:rPr>
              <w:t xml:space="preserve">Contribute to discipline-specific and </w:t>
            </w:r>
            <w:r w:rsidR="0060422F" w:rsidRPr="00855658">
              <w:rPr>
                <w:rFonts w:ascii="Arial" w:hAnsi="Arial" w:cs="Arial"/>
                <w:sz w:val="20"/>
                <w:szCs w:val="20"/>
                <w:lang w:val="en-US"/>
              </w:rPr>
              <w:t>multi</w:t>
            </w:r>
            <w:r w:rsidRPr="00855658">
              <w:rPr>
                <w:rFonts w:ascii="Arial" w:hAnsi="Arial" w:cs="Arial"/>
                <w:sz w:val="20"/>
                <w:szCs w:val="20"/>
                <w:lang w:val="en-US"/>
              </w:rPr>
              <w:t>-professional research, service development, and advances of techniques used, through research (under direction), data analysis, evaluation of services and development of recommendations to assist Management decision making.</w:t>
            </w:r>
          </w:p>
          <w:p w14:paraId="49FF15EC" w14:textId="77777777" w:rsidR="008A0E6A" w:rsidRDefault="008A0E6A" w:rsidP="0091729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855658">
              <w:rPr>
                <w:rFonts w:ascii="Arial" w:hAnsi="Arial" w:cs="Arial"/>
                <w:sz w:val="20"/>
                <w:szCs w:val="20"/>
                <w:lang w:val="en-US"/>
              </w:rPr>
              <w:t>Complying with the Code of Ethics for Public Sector Employees.</w:t>
            </w:r>
          </w:p>
          <w:p w14:paraId="59F8CFCE" w14:textId="77777777" w:rsidR="007C4F88" w:rsidRPr="00855658" w:rsidRDefault="007C4F88" w:rsidP="00C1403C">
            <w:pPr>
              <w:tabs>
                <w:tab w:val="left" w:pos="5845"/>
              </w:tabs>
              <w:spacing w:line="240" w:lineRule="exact"/>
              <w:ind w:left="519" w:right="141"/>
              <w:rPr>
                <w:rFonts w:ascii="Arial" w:hAnsi="Arial" w:cs="Arial"/>
                <w:sz w:val="20"/>
                <w:szCs w:val="20"/>
                <w:lang w:val="en-US"/>
              </w:rPr>
            </w:pPr>
          </w:p>
        </w:tc>
        <w:tc>
          <w:tcPr>
            <w:tcW w:w="6495" w:type="dxa"/>
            <w:tcBorders>
              <w:bottom w:val="single" w:sz="4" w:space="0" w:color="auto"/>
            </w:tcBorders>
            <w:shd w:val="clear" w:color="auto" w:fill="auto"/>
          </w:tcPr>
          <w:p w14:paraId="39490035" w14:textId="77777777" w:rsidR="00FD1DF7" w:rsidRPr="00855658" w:rsidRDefault="00FD1DF7" w:rsidP="00C0207E">
            <w:pPr>
              <w:spacing w:before="60" w:line="240" w:lineRule="exact"/>
              <w:ind w:right="141"/>
              <w:rPr>
                <w:rFonts w:ascii="Arial" w:hAnsi="Arial" w:cs="Arial"/>
                <w:sz w:val="20"/>
                <w:szCs w:val="20"/>
                <w:lang w:val="en-US"/>
              </w:rPr>
            </w:pPr>
            <w:r w:rsidRPr="00855658">
              <w:rPr>
                <w:rFonts w:ascii="Arial" w:hAnsi="Arial" w:cs="Arial"/>
                <w:sz w:val="20"/>
                <w:szCs w:val="20"/>
                <w:lang w:val="en-US"/>
              </w:rPr>
              <w:t>The incumbent:</w:t>
            </w:r>
          </w:p>
          <w:p w14:paraId="4099BA16" w14:textId="77777777" w:rsidR="00D51C44" w:rsidRPr="00855658" w:rsidRDefault="00D51C44" w:rsidP="00D51C44">
            <w:pPr>
              <w:numPr>
                <w:ilvl w:val="0"/>
                <w:numId w:val="22"/>
              </w:numPr>
              <w:spacing w:line="240" w:lineRule="exact"/>
              <w:ind w:left="296" w:right="141" w:hanging="284"/>
              <w:rPr>
                <w:rFonts w:ascii="Arial" w:hAnsi="Arial" w:cs="Arial"/>
                <w:sz w:val="20"/>
                <w:szCs w:val="20"/>
                <w:lang w:val="en-US"/>
              </w:rPr>
            </w:pPr>
            <w:r w:rsidRPr="00855658">
              <w:rPr>
                <w:rFonts w:ascii="Arial" w:hAnsi="Arial" w:cs="Arial"/>
                <w:sz w:val="20"/>
                <w:szCs w:val="20"/>
                <w:lang w:val="en-US"/>
              </w:rPr>
              <w:t xml:space="preserve">Contributes to the ongoing review, development and evaluation and implementation of high quality and effective mental health </w:t>
            </w:r>
            <w:proofErr w:type="gramStart"/>
            <w:r w:rsidRPr="00855658">
              <w:rPr>
                <w:rFonts w:ascii="Arial" w:hAnsi="Arial" w:cs="Arial"/>
                <w:sz w:val="20"/>
                <w:szCs w:val="20"/>
                <w:lang w:val="en-US"/>
              </w:rPr>
              <w:t>services</w:t>
            </w:r>
            <w:r w:rsidR="00FD1DF7" w:rsidRPr="00855658">
              <w:rPr>
                <w:rFonts w:ascii="Arial" w:hAnsi="Arial" w:cs="Arial"/>
                <w:sz w:val="20"/>
                <w:szCs w:val="20"/>
                <w:lang w:val="en-US"/>
              </w:rPr>
              <w:t>;</w:t>
            </w:r>
            <w:proofErr w:type="gramEnd"/>
          </w:p>
          <w:p w14:paraId="6484A6BF" w14:textId="77777777" w:rsidR="00D51C44" w:rsidRPr="00855658" w:rsidRDefault="00D51C44" w:rsidP="00D51C44">
            <w:pPr>
              <w:numPr>
                <w:ilvl w:val="0"/>
                <w:numId w:val="22"/>
              </w:numPr>
              <w:spacing w:line="240" w:lineRule="exact"/>
              <w:ind w:left="296" w:right="141" w:hanging="284"/>
              <w:rPr>
                <w:rFonts w:ascii="Arial" w:hAnsi="Arial" w:cs="Arial"/>
                <w:sz w:val="20"/>
                <w:szCs w:val="20"/>
                <w:lang w:val="en-US"/>
              </w:rPr>
            </w:pPr>
            <w:r w:rsidRPr="00855658">
              <w:rPr>
                <w:rFonts w:ascii="Arial" w:hAnsi="Arial" w:cs="Arial"/>
                <w:sz w:val="20"/>
                <w:szCs w:val="20"/>
                <w:lang w:val="en-US"/>
              </w:rPr>
              <w:t xml:space="preserve">Contributes to the effective use of clinical resources, through </w:t>
            </w:r>
            <w:proofErr w:type="spellStart"/>
            <w:r w:rsidRPr="00855658">
              <w:rPr>
                <w:rFonts w:ascii="Arial" w:hAnsi="Arial" w:cs="Arial"/>
                <w:sz w:val="20"/>
                <w:szCs w:val="20"/>
                <w:lang w:val="en-US"/>
              </w:rPr>
              <w:t>optimising</w:t>
            </w:r>
            <w:proofErr w:type="spellEnd"/>
            <w:r w:rsidRPr="00855658">
              <w:rPr>
                <w:rFonts w:ascii="Arial" w:hAnsi="Arial" w:cs="Arial"/>
                <w:sz w:val="20"/>
                <w:szCs w:val="20"/>
                <w:lang w:val="en-US"/>
              </w:rPr>
              <w:t xml:space="preserve"> the balance between direct service provision to individuals and groups, preventative and health promotion activities and consultancy to external </w:t>
            </w:r>
            <w:proofErr w:type="gramStart"/>
            <w:r w:rsidRPr="00855658">
              <w:rPr>
                <w:rFonts w:ascii="Arial" w:hAnsi="Arial" w:cs="Arial"/>
                <w:sz w:val="20"/>
                <w:szCs w:val="20"/>
                <w:lang w:val="en-US"/>
              </w:rPr>
              <w:t>agencies</w:t>
            </w:r>
            <w:r w:rsidR="00FD1DF7" w:rsidRPr="00855658">
              <w:rPr>
                <w:rFonts w:ascii="Arial" w:hAnsi="Arial" w:cs="Arial"/>
                <w:sz w:val="20"/>
                <w:szCs w:val="20"/>
                <w:lang w:val="en-US"/>
              </w:rPr>
              <w:t>;</w:t>
            </w:r>
            <w:proofErr w:type="gramEnd"/>
          </w:p>
          <w:p w14:paraId="4FFDD589" w14:textId="77777777" w:rsidR="00D51C44" w:rsidRPr="00855658" w:rsidRDefault="00D51C44" w:rsidP="00D51C44">
            <w:pPr>
              <w:numPr>
                <w:ilvl w:val="0"/>
                <w:numId w:val="22"/>
              </w:numPr>
              <w:spacing w:line="240" w:lineRule="exact"/>
              <w:ind w:left="296" w:right="141" w:hanging="284"/>
              <w:rPr>
                <w:rFonts w:ascii="Arial" w:hAnsi="Arial" w:cs="Arial"/>
                <w:sz w:val="20"/>
                <w:szCs w:val="20"/>
                <w:lang w:val="en-US"/>
              </w:rPr>
            </w:pPr>
            <w:r w:rsidRPr="00855658">
              <w:rPr>
                <w:rFonts w:ascii="Arial" w:hAnsi="Arial" w:cs="Arial"/>
                <w:sz w:val="20"/>
                <w:szCs w:val="20"/>
                <w:lang w:val="en-US"/>
              </w:rPr>
              <w:t>In collaboration with the direct line manager, develop reports, submissions and proposals as required</w:t>
            </w:r>
            <w:r w:rsidR="00FD1DF7" w:rsidRPr="00855658">
              <w:rPr>
                <w:rFonts w:ascii="Arial" w:hAnsi="Arial" w:cs="Arial"/>
                <w:sz w:val="20"/>
                <w:szCs w:val="20"/>
                <w:lang w:val="en-US"/>
              </w:rPr>
              <w:t>; and</w:t>
            </w:r>
          </w:p>
          <w:p w14:paraId="57F5D50A" w14:textId="77777777" w:rsidR="005F54A6" w:rsidRPr="00855658" w:rsidRDefault="00D51C44" w:rsidP="008169FF">
            <w:pPr>
              <w:numPr>
                <w:ilvl w:val="0"/>
                <w:numId w:val="22"/>
              </w:numPr>
              <w:spacing w:line="240" w:lineRule="exact"/>
              <w:ind w:left="296" w:right="141" w:hanging="284"/>
              <w:rPr>
                <w:rFonts w:ascii="Arial" w:hAnsi="Arial" w:cs="Arial"/>
                <w:sz w:val="20"/>
                <w:szCs w:val="20"/>
              </w:rPr>
            </w:pPr>
            <w:r w:rsidRPr="00855658">
              <w:rPr>
                <w:rFonts w:ascii="Arial" w:hAnsi="Arial" w:cs="Arial"/>
                <w:sz w:val="20"/>
                <w:szCs w:val="20"/>
                <w:lang w:val="en-US"/>
              </w:rPr>
              <w:t xml:space="preserve">Contributes to local quality improvement activities and </w:t>
            </w:r>
            <w:r w:rsidR="00FD1DF7" w:rsidRPr="00855658">
              <w:rPr>
                <w:rFonts w:ascii="Arial" w:hAnsi="Arial" w:cs="Arial"/>
                <w:sz w:val="20"/>
                <w:szCs w:val="20"/>
                <w:lang w:val="en-US"/>
              </w:rPr>
              <w:t>a</w:t>
            </w:r>
            <w:r w:rsidRPr="00855658">
              <w:rPr>
                <w:rFonts w:ascii="Arial" w:hAnsi="Arial" w:cs="Arial"/>
                <w:sz w:val="20"/>
                <w:szCs w:val="20"/>
                <w:lang w:val="en-US"/>
              </w:rPr>
              <w:t>ccreditation.</w:t>
            </w:r>
          </w:p>
        </w:tc>
      </w:tr>
      <w:tr w:rsidR="005F54A6" w:rsidRPr="00855658" w14:paraId="02E154E6" w14:textId="77777777" w:rsidTr="00B623BD">
        <w:tc>
          <w:tcPr>
            <w:tcW w:w="1971" w:type="dxa"/>
            <w:shd w:val="clear" w:color="auto" w:fill="auto"/>
          </w:tcPr>
          <w:p w14:paraId="0C854677" w14:textId="77777777" w:rsidR="005F54A6" w:rsidRPr="00855658" w:rsidRDefault="005F54A6" w:rsidP="00917291">
            <w:pPr>
              <w:spacing w:before="120"/>
              <w:rPr>
                <w:rFonts w:ascii="Arial" w:hAnsi="Arial" w:cs="Arial"/>
                <w:b/>
                <w:sz w:val="20"/>
                <w:szCs w:val="20"/>
              </w:rPr>
            </w:pPr>
            <w:r w:rsidRPr="00855658">
              <w:rPr>
                <w:rFonts w:ascii="Arial" w:hAnsi="Arial" w:cs="Arial"/>
                <w:b/>
                <w:sz w:val="20"/>
                <w:szCs w:val="20"/>
              </w:rPr>
              <w:t>Approved by Authorised Officer</w:t>
            </w:r>
          </w:p>
        </w:tc>
        <w:tc>
          <w:tcPr>
            <w:tcW w:w="5368" w:type="dxa"/>
            <w:shd w:val="clear" w:color="auto" w:fill="auto"/>
          </w:tcPr>
          <w:p w14:paraId="6FECFA86" w14:textId="77777777" w:rsidR="005F54A6" w:rsidRPr="00855658" w:rsidRDefault="005F54A6" w:rsidP="00055057">
            <w:pPr>
              <w:rPr>
                <w:rFonts w:ascii="Arial" w:hAnsi="Arial" w:cs="Arial"/>
                <w:sz w:val="20"/>
                <w:szCs w:val="20"/>
              </w:rPr>
            </w:pPr>
          </w:p>
          <w:p w14:paraId="7153E8D4" w14:textId="77777777" w:rsidR="005F54A6" w:rsidRPr="00855658" w:rsidRDefault="005F54A6" w:rsidP="00917291">
            <w:pPr>
              <w:spacing w:before="120"/>
              <w:rPr>
                <w:rFonts w:ascii="Arial" w:hAnsi="Arial" w:cs="Arial"/>
                <w:sz w:val="20"/>
                <w:szCs w:val="20"/>
              </w:rPr>
            </w:pPr>
            <w:r w:rsidRPr="00855658">
              <w:rPr>
                <w:rFonts w:ascii="Arial" w:hAnsi="Arial" w:cs="Arial"/>
                <w:sz w:val="20"/>
                <w:szCs w:val="20"/>
              </w:rPr>
              <w:t>…………………………………</w:t>
            </w:r>
            <w:r w:rsidRPr="00855658">
              <w:rPr>
                <w:rFonts w:ascii="Arial" w:hAnsi="Arial" w:cs="Arial"/>
                <w:sz w:val="20"/>
                <w:szCs w:val="20"/>
              </w:rPr>
              <w:tab/>
            </w:r>
            <w:r w:rsidRPr="00855658">
              <w:rPr>
                <w:rFonts w:ascii="Arial" w:hAnsi="Arial" w:cs="Arial"/>
                <w:sz w:val="20"/>
                <w:szCs w:val="20"/>
              </w:rPr>
              <w:tab/>
            </w:r>
            <w:r w:rsidRPr="00855658">
              <w:rPr>
                <w:rFonts w:ascii="Arial" w:hAnsi="Arial" w:cs="Arial"/>
                <w:sz w:val="20"/>
                <w:szCs w:val="20"/>
              </w:rPr>
              <w:tab/>
              <w:t>/</w:t>
            </w:r>
            <w:r w:rsidRPr="00855658">
              <w:rPr>
                <w:rFonts w:ascii="Arial" w:hAnsi="Arial" w:cs="Arial"/>
                <w:sz w:val="20"/>
                <w:szCs w:val="20"/>
              </w:rPr>
              <w:tab/>
            </w:r>
            <w:r w:rsidRPr="00855658">
              <w:rPr>
                <w:rFonts w:ascii="Arial" w:hAnsi="Arial" w:cs="Arial"/>
                <w:sz w:val="20"/>
                <w:szCs w:val="20"/>
              </w:rPr>
              <w:tab/>
              <w:t>/</w:t>
            </w:r>
          </w:p>
        </w:tc>
        <w:tc>
          <w:tcPr>
            <w:tcW w:w="1443" w:type="dxa"/>
            <w:shd w:val="clear" w:color="auto" w:fill="auto"/>
          </w:tcPr>
          <w:p w14:paraId="3B17FA7D" w14:textId="77777777" w:rsidR="005F54A6" w:rsidRPr="00855658" w:rsidRDefault="00764B90" w:rsidP="00917291">
            <w:pPr>
              <w:spacing w:before="120" w:after="120"/>
              <w:rPr>
                <w:rFonts w:ascii="Arial" w:hAnsi="Arial" w:cs="Arial"/>
                <w:sz w:val="20"/>
                <w:szCs w:val="20"/>
              </w:rPr>
            </w:pPr>
            <w:r w:rsidRPr="00855658">
              <w:rPr>
                <w:rFonts w:ascii="Arial" w:hAnsi="Arial" w:cs="Arial"/>
                <w:b/>
                <w:sz w:val="20"/>
                <w:szCs w:val="20"/>
              </w:rPr>
              <w:t>Accepted by</w:t>
            </w:r>
            <w:r w:rsidR="00463D6B" w:rsidRPr="00855658">
              <w:rPr>
                <w:rFonts w:ascii="Arial" w:hAnsi="Arial" w:cs="Arial"/>
                <w:b/>
                <w:sz w:val="20"/>
                <w:szCs w:val="20"/>
              </w:rPr>
              <w:t xml:space="preserve"> Incumbent</w:t>
            </w:r>
          </w:p>
        </w:tc>
        <w:tc>
          <w:tcPr>
            <w:tcW w:w="6495" w:type="dxa"/>
            <w:shd w:val="clear" w:color="auto" w:fill="auto"/>
          </w:tcPr>
          <w:p w14:paraId="21F14F6D" w14:textId="77777777" w:rsidR="00764B90" w:rsidRPr="00855658" w:rsidRDefault="00764B90" w:rsidP="00764B90">
            <w:pPr>
              <w:rPr>
                <w:rFonts w:ascii="Arial" w:hAnsi="Arial" w:cs="Arial"/>
                <w:sz w:val="20"/>
                <w:szCs w:val="20"/>
              </w:rPr>
            </w:pPr>
          </w:p>
          <w:p w14:paraId="4180BD0C" w14:textId="77777777" w:rsidR="005F54A6" w:rsidRPr="00855658" w:rsidRDefault="00764B90" w:rsidP="00917291">
            <w:pPr>
              <w:spacing w:before="120"/>
              <w:rPr>
                <w:rFonts w:ascii="Arial" w:hAnsi="Arial" w:cs="Arial"/>
                <w:sz w:val="20"/>
                <w:szCs w:val="20"/>
              </w:rPr>
            </w:pPr>
            <w:r w:rsidRPr="00855658">
              <w:rPr>
                <w:rFonts w:ascii="Arial" w:hAnsi="Arial" w:cs="Arial"/>
                <w:sz w:val="20"/>
                <w:szCs w:val="20"/>
              </w:rPr>
              <w:t>…………………………………..</w:t>
            </w:r>
            <w:r w:rsidRPr="00855658">
              <w:rPr>
                <w:rFonts w:ascii="Arial" w:hAnsi="Arial" w:cs="Arial"/>
                <w:sz w:val="20"/>
                <w:szCs w:val="20"/>
              </w:rPr>
              <w:tab/>
            </w:r>
            <w:r w:rsidRPr="00855658">
              <w:rPr>
                <w:rFonts w:ascii="Arial" w:hAnsi="Arial" w:cs="Arial"/>
                <w:sz w:val="20"/>
                <w:szCs w:val="20"/>
              </w:rPr>
              <w:tab/>
              <w:t>/</w:t>
            </w:r>
            <w:r w:rsidRPr="00855658">
              <w:rPr>
                <w:rFonts w:ascii="Arial" w:hAnsi="Arial" w:cs="Arial"/>
                <w:sz w:val="20"/>
                <w:szCs w:val="20"/>
              </w:rPr>
              <w:tab/>
            </w:r>
            <w:r w:rsidRPr="00855658">
              <w:rPr>
                <w:rFonts w:ascii="Arial" w:hAnsi="Arial" w:cs="Arial"/>
                <w:sz w:val="20"/>
                <w:szCs w:val="20"/>
              </w:rPr>
              <w:tab/>
              <w:t>/</w:t>
            </w:r>
          </w:p>
        </w:tc>
      </w:tr>
    </w:tbl>
    <w:p w14:paraId="19829F60" w14:textId="77777777" w:rsidR="00CC33A3" w:rsidRPr="00855658" w:rsidRDefault="00CC33A3" w:rsidP="00FE5F53">
      <w:pPr>
        <w:rPr>
          <w:rFonts w:ascii="Arial" w:hAnsi="Arial" w:cs="Arial"/>
          <w:sz w:val="20"/>
          <w:szCs w:val="20"/>
        </w:rPr>
      </w:pPr>
    </w:p>
    <w:p w14:paraId="306958D5" w14:textId="77777777" w:rsidR="00CC33A3" w:rsidRDefault="00CC33A3" w:rsidP="00FE5F53">
      <w:pPr>
        <w:rPr>
          <w:rFonts w:ascii="Arial" w:hAnsi="Arial" w:cs="Arial"/>
          <w:sz w:val="20"/>
          <w:szCs w:val="20"/>
        </w:rPr>
      </w:pPr>
    </w:p>
    <w:p w14:paraId="4328D29C" w14:textId="0D849EB4" w:rsidR="00134D35" w:rsidRPr="00855658" w:rsidRDefault="00134D35" w:rsidP="00FE5F53">
      <w:pPr>
        <w:rPr>
          <w:rFonts w:ascii="Arial" w:hAnsi="Arial" w:cs="Arial"/>
          <w:sz w:val="20"/>
          <w:szCs w:val="20"/>
        </w:rPr>
        <w:sectPr w:rsidR="00134D35" w:rsidRPr="00855658" w:rsidSect="008A0E6A">
          <w:pgSz w:w="16838" w:h="11906" w:orient="landscape" w:code="9"/>
          <w:pgMar w:top="1077" w:right="936" w:bottom="539" w:left="856" w:header="227" w:footer="284" w:gutter="0"/>
          <w:cols w:space="708"/>
          <w:titlePg/>
          <w:docGrid w:linePitch="360"/>
        </w:sectPr>
      </w:pPr>
    </w:p>
    <w:p w14:paraId="0FFB5CB7" w14:textId="31DA7B21" w:rsidR="00134D35" w:rsidRPr="003B5BBD" w:rsidRDefault="00134D35" w:rsidP="00134D35">
      <w:pPr>
        <w:shd w:val="clear" w:color="auto" w:fill="D9D9D9"/>
        <w:tabs>
          <w:tab w:val="left" w:pos="1459"/>
        </w:tabs>
        <w:jc w:val="both"/>
        <w:rPr>
          <w:rFonts w:ascii="Arial" w:hAnsi="Arial" w:cs="Arial"/>
          <w:b/>
          <w:bCs/>
          <w:sz w:val="28"/>
          <w:szCs w:val="28"/>
        </w:rPr>
      </w:pPr>
      <w:r w:rsidRPr="003B5BBD">
        <w:rPr>
          <w:rFonts w:ascii="Arial" w:hAnsi="Arial" w:cs="Arial"/>
          <w:b/>
          <w:bCs/>
          <w:sz w:val="28"/>
          <w:szCs w:val="28"/>
        </w:rPr>
        <w:t>Organisational Context</w:t>
      </w:r>
    </w:p>
    <w:p w14:paraId="39208211" w14:textId="77777777" w:rsidR="00134D35" w:rsidRDefault="00134D35" w:rsidP="00134D35">
      <w:pPr>
        <w:spacing w:after="120"/>
        <w:jc w:val="both"/>
        <w:rPr>
          <w:b/>
          <w:bCs/>
          <w:sz w:val="20"/>
          <w:szCs w:val="20"/>
        </w:rPr>
      </w:pPr>
      <w:bookmarkStart w:id="1" w:name="_Hlk68166461"/>
    </w:p>
    <w:p w14:paraId="2F2A98C0" w14:textId="77777777" w:rsidR="00134D35" w:rsidRPr="003B5BBD" w:rsidRDefault="00134D35" w:rsidP="00134D35">
      <w:pPr>
        <w:spacing w:after="120"/>
        <w:ind w:left="-142"/>
        <w:jc w:val="both"/>
        <w:rPr>
          <w:rFonts w:ascii="Arial" w:hAnsi="Arial" w:cs="Arial"/>
          <w:b/>
          <w:bCs/>
          <w:sz w:val="20"/>
          <w:szCs w:val="20"/>
        </w:rPr>
      </w:pPr>
      <w:r w:rsidRPr="003B5BBD">
        <w:rPr>
          <w:rFonts w:ascii="Arial" w:hAnsi="Arial" w:cs="Arial"/>
          <w:b/>
          <w:bCs/>
          <w:sz w:val="20"/>
          <w:szCs w:val="20"/>
        </w:rPr>
        <w:t xml:space="preserve">Organisational Overview: </w:t>
      </w:r>
    </w:p>
    <w:p w14:paraId="1032B7AC" w14:textId="77777777" w:rsidR="00134D35" w:rsidRPr="003B5BBD" w:rsidRDefault="00134D35" w:rsidP="00134D35">
      <w:pPr>
        <w:ind w:left="-142"/>
        <w:jc w:val="both"/>
        <w:rPr>
          <w:rFonts w:ascii="Arial" w:hAnsi="Arial" w:cs="Arial"/>
          <w:b/>
          <w:bCs/>
          <w:sz w:val="20"/>
          <w:szCs w:val="20"/>
        </w:rPr>
      </w:pPr>
      <w:r w:rsidRPr="003B5BBD">
        <w:rPr>
          <w:rFonts w:ascii="Arial" w:hAnsi="Arial" w:cs="Arial"/>
          <w:color w:val="000000"/>
          <w:sz w:val="20"/>
          <w:szCs w:val="20"/>
        </w:rPr>
        <w:t xml:space="preserve">Our mission at SA Health is to lead and deliver a comprehensive and sustainable health system that aims to ensure healthier, </w:t>
      </w:r>
      <w:proofErr w:type="gramStart"/>
      <w:r w:rsidRPr="003B5BBD">
        <w:rPr>
          <w:rFonts w:ascii="Arial" w:hAnsi="Arial" w:cs="Arial"/>
          <w:color w:val="000000"/>
          <w:sz w:val="20"/>
          <w:szCs w:val="20"/>
        </w:rPr>
        <w:t>longer</w:t>
      </w:r>
      <w:proofErr w:type="gramEnd"/>
      <w:r w:rsidRPr="003B5BBD">
        <w:rPr>
          <w:rFonts w:ascii="Arial" w:hAnsi="Arial" w:cs="Arial"/>
          <w:color w:val="000000"/>
          <w:sz w:val="20"/>
          <w:szCs w:val="20"/>
        </w:rPr>
        <w:t xml:space="preserve"> and better lives for all South Australians. We will achieve our objectives by strengthening primary health care, enhancing hospital care, reforming mental health </w:t>
      </w:r>
      <w:proofErr w:type="gramStart"/>
      <w:r w:rsidRPr="003B5BBD">
        <w:rPr>
          <w:rFonts w:ascii="Arial" w:hAnsi="Arial" w:cs="Arial"/>
          <w:color w:val="000000"/>
          <w:sz w:val="20"/>
          <w:szCs w:val="20"/>
        </w:rPr>
        <w:t>care</w:t>
      </w:r>
      <w:proofErr w:type="gramEnd"/>
      <w:r w:rsidRPr="003B5BBD">
        <w:rPr>
          <w:rFonts w:ascii="Arial" w:hAnsi="Arial" w:cs="Arial"/>
          <w:color w:val="000000"/>
          <w:sz w:val="20"/>
          <w:szCs w:val="20"/>
        </w:rPr>
        <w:t xml:space="preserve"> and improving the health of Aboriginal people.</w:t>
      </w:r>
    </w:p>
    <w:p w14:paraId="04BD04A0" w14:textId="77777777" w:rsidR="00134D35" w:rsidRPr="003B5BBD" w:rsidRDefault="00134D35" w:rsidP="00134D35">
      <w:pPr>
        <w:ind w:left="-142"/>
        <w:jc w:val="both"/>
        <w:rPr>
          <w:rFonts w:ascii="Arial" w:hAnsi="Arial" w:cs="Arial"/>
          <w:b/>
          <w:bCs/>
          <w:sz w:val="20"/>
          <w:szCs w:val="20"/>
        </w:rPr>
      </w:pPr>
    </w:p>
    <w:p w14:paraId="62671802" w14:textId="77777777" w:rsidR="00134D35" w:rsidRPr="003B5BBD" w:rsidRDefault="00134D35" w:rsidP="00134D35">
      <w:pPr>
        <w:ind w:left="-142"/>
        <w:jc w:val="both"/>
        <w:rPr>
          <w:rFonts w:ascii="Arial" w:hAnsi="Arial" w:cs="Arial"/>
          <w:b/>
          <w:bCs/>
          <w:sz w:val="20"/>
          <w:szCs w:val="20"/>
        </w:rPr>
      </w:pPr>
      <w:r w:rsidRPr="003B5BBD">
        <w:rPr>
          <w:rFonts w:ascii="Arial" w:hAnsi="Arial" w:cs="Arial"/>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3B5BBD">
        <w:rPr>
          <w:rFonts w:ascii="Arial" w:hAnsi="Arial" w:cs="Arial"/>
          <w:color w:val="000000"/>
          <w:sz w:val="20"/>
          <w:szCs w:val="20"/>
        </w:rPr>
        <w:t>biological</w:t>
      </w:r>
      <w:proofErr w:type="gramEnd"/>
      <w:r w:rsidRPr="003B5BBD">
        <w:rPr>
          <w:rFonts w:ascii="Arial" w:hAnsi="Arial" w:cs="Arial"/>
          <w:color w:val="000000"/>
          <w:sz w:val="20"/>
          <w:szCs w:val="20"/>
        </w:rPr>
        <w:t xml:space="preserve"> and behavioural determinants of health, and to achieve equitable health outcomes for all South Australians</w:t>
      </w:r>
    </w:p>
    <w:p w14:paraId="2810F32C" w14:textId="77777777" w:rsidR="00134D35" w:rsidRPr="003B5BBD" w:rsidRDefault="00134D35" w:rsidP="00134D35">
      <w:pPr>
        <w:ind w:left="-142"/>
        <w:jc w:val="both"/>
        <w:rPr>
          <w:rFonts w:ascii="Arial" w:hAnsi="Arial" w:cs="Arial"/>
          <w:b/>
          <w:bCs/>
          <w:sz w:val="20"/>
          <w:szCs w:val="20"/>
        </w:rPr>
      </w:pPr>
    </w:p>
    <w:p w14:paraId="2D4DAEC9" w14:textId="77777777" w:rsidR="00134D35" w:rsidRPr="003B5BBD" w:rsidRDefault="00134D35" w:rsidP="00134D35">
      <w:pPr>
        <w:spacing w:after="120"/>
        <w:ind w:left="-142"/>
        <w:jc w:val="both"/>
        <w:rPr>
          <w:rFonts w:ascii="Arial" w:hAnsi="Arial" w:cs="Arial"/>
          <w:b/>
          <w:bCs/>
          <w:sz w:val="20"/>
          <w:szCs w:val="20"/>
        </w:rPr>
      </w:pPr>
      <w:r w:rsidRPr="003B5BBD">
        <w:rPr>
          <w:rFonts w:ascii="Arial" w:hAnsi="Arial" w:cs="Arial"/>
          <w:b/>
          <w:bCs/>
          <w:sz w:val="20"/>
          <w:szCs w:val="20"/>
        </w:rPr>
        <w:t>Our Legal Entities:</w:t>
      </w:r>
    </w:p>
    <w:p w14:paraId="183719A8" w14:textId="77777777" w:rsidR="00134D35" w:rsidRPr="003B5BBD" w:rsidRDefault="00134D35" w:rsidP="00134D35">
      <w:pPr>
        <w:ind w:left="-142"/>
        <w:jc w:val="both"/>
        <w:rPr>
          <w:rFonts w:ascii="Arial" w:hAnsi="Arial" w:cs="Arial"/>
          <w:b/>
          <w:bCs/>
          <w:sz w:val="20"/>
          <w:szCs w:val="20"/>
        </w:rPr>
      </w:pPr>
      <w:r w:rsidRPr="003B5BBD">
        <w:rPr>
          <w:rFonts w:ascii="Arial" w:hAnsi="Arial" w:cs="Arial"/>
          <w:color w:val="000000"/>
          <w:sz w:val="20"/>
          <w:szCs w:val="20"/>
        </w:rPr>
        <w:t>SA Health is the brand name for the health portfolio of services and agencies responsible to the Minister for Health and Ageing and the Minister for Mental Health and Substance Abuse.</w:t>
      </w:r>
    </w:p>
    <w:p w14:paraId="14E00432" w14:textId="77777777" w:rsidR="00134D35" w:rsidRPr="003B5BBD" w:rsidRDefault="00134D35" w:rsidP="00134D35">
      <w:pPr>
        <w:ind w:left="-142"/>
        <w:jc w:val="both"/>
        <w:rPr>
          <w:rFonts w:ascii="Arial" w:hAnsi="Arial" w:cs="Arial"/>
          <w:color w:val="000000"/>
          <w:sz w:val="20"/>
          <w:szCs w:val="20"/>
        </w:rPr>
      </w:pPr>
    </w:p>
    <w:p w14:paraId="710DB48C" w14:textId="77777777" w:rsidR="00134D35" w:rsidRPr="003B5BBD" w:rsidRDefault="00134D35" w:rsidP="00134D35">
      <w:pPr>
        <w:ind w:left="-142"/>
        <w:jc w:val="both"/>
        <w:rPr>
          <w:rFonts w:ascii="Arial" w:hAnsi="Arial" w:cs="Arial"/>
          <w:color w:val="000000"/>
          <w:sz w:val="20"/>
          <w:szCs w:val="20"/>
        </w:rPr>
      </w:pPr>
      <w:r w:rsidRPr="003B5BBD">
        <w:rPr>
          <w:rFonts w:ascii="Arial" w:hAnsi="Arial" w:cs="Arial"/>
          <w:color w:val="000000"/>
          <w:sz w:val="20"/>
          <w:szCs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35D45C84" w14:textId="77777777" w:rsidR="00134D35" w:rsidRPr="003B5BBD" w:rsidRDefault="00134D35" w:rsidP="00134D35">
      <w:pPr>
        <w:ind w:left="-142"/>
        <w:jc w:val="both"/>
        <w:rPr>
          <w:rFonts w:ascii="Arial" w:hAnsi="Arial" w:cs="Arial"/>
          <w:color w:val="000000"/>
          <w:sz w:val="20"/>
          <w:szCs w:val="20"/>
        </w:rPr>
      </w:pPr>
    </w:p>
    <w:p w14:paraId="2EEDFEF5" w14:textId="77777777" w:rsidR="00134D35" w:rsidRPr="003B5BBD" w:rsidRDefault="00134D35" w:rsidP="00134D35">
      <w:pPr>
        <w:spacing w:after="120"/>
        <w:ind w:left="-142"/>
        <w:jc w:val="both"/>
        <w:rPr>
          <w:rFonts w:ascii="Arial" w:hAnsi="Arial" w:cs="Arial"/>
          <w:b/>
          <w:bCs/>
          <w:sz w:val="20"/>
          <w:szCs w:val="20"/>
        </w:rPr>
      </w:pPr>
      <w:r w:rsidRPr="003B5BBD">
        <w:rPr>
          <w:rFonts w:ascii="Arial" w:hAnsi="Arial" w:cs="Arial"/>
          <w:b/>
          <w:bCs/>
          <w:sz w:val="20"/>
          <w:szCs w:val="20"/>
        </w:rPr>
        <w:t>SA Health Challenges:</w:t>
      </w:r>
    </w:p>
    <w:p w14:paraId="7B5AD005" w14:textId="77777777" w:rsidR="00134D35" w:rsidRPr="003B5BBD" w:rsidRDefault="00134D35" w:rsidP="00134D35">
      <w:pPr>
        <w:ind w:left="-142"/>
        <w:jc w:val="both"/>
        <w:rPr>
          <w:rFonts w:ascii="Arial" w:hAnsi="Arial" w:cs="Arial"/>
          <w:b/>
          <w:bCs/>
          <w:sz w:val="20"/>
          <w:szCs w:val="20"/>
        </w:rPr>
      </w:pPr>
      <w:r w:rsidRPr="003B5BBD">
        <w:rPr>
          <w:rFonts w:ascii="Arial" w:hAnsi="Arial" w:cs="Arial"/>
          <w:color w:val="000000"/>
          <w:sz w:val="20"/>
          <w:szCs w:val="20"/>
        </w:rPr>
        <w:t>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w:t>
      </w:r>
    </w:p>
    <w:p w14:paraId="65EB59E8" w14:textId="77777777" w:rsidR="00134D35" w:rsidRPr="003B5BBD" w:rsidRDefault="00134D35" w:rsidP="00134D35">
      <w:pPr>
        <w:ind w:left="-142"/>
        <w:jc w:val="both"/>
        <w:rPr>
          <w:rFonts w:ascii="Arial" w:hAnsi="Arial" w:cs="Arial"/>
          <w:b/>
          <w:bCs/>
          <w:sz w:val="20"/>
          <w:szCs w:val="20"/>
        </w:rPr>
      </w:pPr>
    </w:p>
    <w:p w14:paraId="10E5107F" w14:textId="77777777" w:rsidR="00134D35" w:rsidRPr="003B5BBD" w:rsidRDefault="00134D35" w:rsidP="00134D35">
      <w:pPr>
        <w:spacing w:after="120"/>
        <w:ind w:left="-142"/>
        <w:jc w:val="both"/>
        <w:rPr>
          <w:rFonts w:ascii="Arial" w:hAnsi="Arial" w:cs="Arial"/>
          <w:b/>
          <w:bCs/>
          <w:sz w:val="20"/>
          <w:szCs w:val="20"/>
        </w:rPr>
      </w:pPr>
      <w:r w:rsidRPr="003B5BBD">
        <w:rPr>
          <w:rFonts w:ascii="Arial" w:hAnsi="Arial" w:cs="Arial"/>
          <w:b/>
          <w:bCs/>
          <w:sz w:val="20"/>
          <w:szCs w:val="20"/>
        </w:rPr>
        <w:t>Health Network/ Division/ Department:</w:t>
      </w:r>
    </w:p>
    <w:p w14:paraId="3EB68B3D" w14:textId="77777777" w:rsidR="00134D35" w:rsidRPr="003B5BBD" w:rsidRDefault="00134D35" w:rsidP="00134D35">
      <w:pPr>
        <w:spacing w:after="120"/>
        <w:ind w:left="-142"/>
        <w:rPr>
          <w:rFonts w:ascii="Arial" w:hAnsi="Arial" w:cs="Arial"/>
          <w:sz w:val="20"/>
          <w:szCs w:val="20"/>
        </w:rPr>
      </w:pPr>
      <w:r w:rsidRPr="003B5BBD">
        <w:rPr>
          <w:rFonts w:ascii="Arial" w:hAnsi="Arial" w:cs="Arial"/>
          <w:sz w:val="20"/>
          <w:szCs w:val="20"/>
        </w:rPr>
        <w:t>…..</w:t>
      </w:r>
    </w:p>
    <w:p w14:paraId="7C08785A" w14:textId="77777777" w:rsidR="00134D35" w:rsidRPr="003B5BBD" w:rsidRDefault="00134D35" w:rsidP="00134D35">
      <w:pPr>
        <w:spacing w:after="120"/>
        <w:ind w:left="-142"/>
        <w:jc w:val="both"/>
        <w:rPr>
          <w:rFonts w:ascii="Arial" w:hAnsi="Arial" w:cs="Arial"/>
          <w:i/>
          <w:iCs/>
          <w:sz w:val="16"/>
          <w:szCs w:val="16"/>
        </w:rPr>
      </w:pPr>
      <w:r w:rsidRPr="003B5BBD">
        <w:rPr>
          <w:rFonts w:ascii="Arial" w:hAnsi="Arial" w:cs="Arial"/>
          <w:i/>
          <w:iCs/>
          <w:sz w:val="16"/>
          <w:szCs w:val="16"/>
          <w:highlight w:val="yellow"/>
        </w:rPr>
        <w:t>(</w:t>
      </w:r>
      <w:r>
        <w:rPr>
          <w:rFonts w:ascii="Arial" w:hAnsi="Arial" w:cs="Arial"/>
          <w:i/>
          <w:iCs/>
          <w:sz w:val="16"/>
          <w:szCs w:val="16"/>
        </w:rPr>
        <w:t xml:space="preserve">FUNLHN </w:t>
      </w:r>
    </w:p>
    <w:p w14:paraId="6BFE02B0" w14:textId="77777777" w:rsidR="00134D35" w:rsidRPr="003B5BBD" w:rsidRDefault="00134D35" w:rsidP="00134D35">
      <w:pPr>
        <w:spacing w:after="120"/>
        <w:ind w:left="-142"/>
        <w:jc w:val="both"/>
        <w:rPr>
          <w:rFonts w:ascii="Arial" w:hAnsi="Arial" w:cs="Arial"/>
          <w:b/>
          <w:bCs/>
          <w:sz w:val="20"/>
          <w:szCs w:val="20"/>
        </w:rPr>
      </w:pPr>
      <w:r w:rsidRPr="003B5BBD">
        <w:rPr>
          <w:rFonts w:ascii="Arial" w:hAnsi="Arial" w:cs="Arial"/>
          <w:b/>
          <w:color w:val="000000"/>
          <w:sz w:val="20"/>
          <w:szCs w:val="20"/>
        </w:rPr>
        <w:t>Partnering with Consumers</w:t>
      </w:r>
    </w:p>
    <w:p w14:paraId="0ABA0CA8" w14:textId="77777777" w:rsidR="00134D35" w:rsidRPr="003B5BBD" w:rsidRDefault="00134D35" w:rsidP="00134D35">
      <w:pPr>
        <w:spacing w:after="120"/>
        <w:ind w:left="-142"/>
        <w:jc w:val="both"/>
        <w:rPr>
          <w:rFonts w:ascii="Arial" w:hAnsi="Arial" w:cs="Arial"/>
          <w:b/>
          <w:bCs/>
          <w:sz w:val="20"/>
          <w:szCs w:val="20"/>
        </w:rPr>
      </w:pPr>
      <w:r w:rsidRPr="003B5BBD">
        <w:rPr>
          <w:rFonts w:ascii="Arial" w:hAnsi="Arial" w:cs="Arial"/>
          <w:color w:val="000000"/>
          <w:sz w:val="20"/>
          <w:szCs w:val="20"/>
        </w:rPr>
        <w:t xml:space="preserve">The Flinders and Upper North Local Health Network is committed to involving consumers, communities and carers in the planning, </w:t>
      </w:r>
      <w:proofErr w:type="gramStart"/>
      <w:r w:rsidRPr="003B5BBD">
        <w:rPr>
          <w:rFonts w:ascii="Arial" w:hAnsi="Arial" w:cs="Arial"/>
          <w:color w:val="000000"/>
          <w:sz w:val="20"/>
          <w:szCs w:val="20"/>
        </w:rPr>
        <w:t>design</w:t>
      </w:r>
      <w:proofErr w:type="gramEnd"/>
      <w:r w:rsidRPr="003B5BBD">
        <w:rPr>
          <w:rFonts w:ascii="Arial" w:hAnsi="Arial" w:cs="Arial"/>
          <w:color w:val="000000"/>
          <w:sz w:val="20"/>
          <w:szCs w:val="20"/>
        </w:rPr>
        <w:t xml:space="preserve"> and evaluation of our health services.  We do this through (but not limited to) Flinders and Upper North Local Health Network Board Consumer and Community Engagement Committee, Health Advisory Councils, Community Network Register and with consumer representation on operational committees.  Furthermore, advocacy and advice </w:t>
      </w:r>
      <w:proofErr w:type="gramStart"/>
      <w:r w:rsidRPr="003B5BBD">
        <w:rPr>
          <w:rFonts w:ascii="Arial" w:hAnsi="Arial" w:cs="Arial"/>
          <w:color w:val="000000"/>
          <w:sz w:val="20"/>
          <w:szCs w:val="20"/>
        </w:rPr>
        <w:t>is</w:t>
      </w:r>
      <w:proofErr w:type="gramEnd"/>
      <w:r w:rsidRPr="003B5BBD">
        <w:rPr>
          <w:rFonts w:ascii="Arial" w:hAnsi="Arial" w:cs="Arial"/>
          <w:color w:val="000000"/>
          <w:sz w:val="20"/>
          <w:szCs w:val="20"/>
        </w:rPr>
        <w:t xml:space="preserve"> sought as appropriate from specialist support group Experts by Experience and representatives for mental health, aged care, child and youth care, disability and other groups.</w:t>
      </w:r>
    </w:p>
    <w:p w14:paraId="1E84401B" w14:textId="77777777" w:rsidR="00134D35" w:rsidRPr="00B65FDA" w:rsidRDefault="00134D35" w:rsidP="00134D35">
      <w:pPr>
        <w:tabs>
          <w:tab w:val="left" w:pos="3828"/>
        </w:tabs>
        <w:spacing w:after="40"/>
        <w:ind w:left="-142"/>
        <w:jc w:val="both"/>
        <w:rPr>
          <w:rFonts w:ascii="Arial" w:hAnsi="Arial" w:cs="Arial"/>
          <w:sz w:val="20"/>
          <w:szCs w:val="20"/>
        </w:rPr>
      </w:pPr>
    </w:p>
    <w:p w14:paraId="529C12B1" w14:textId="77777777" w:rsidR="00134D35" w:rsidRDefault="00134D35" w:rsidP="00134D35">
      <w:pPr>
        <w:pStyle w:val="NormalIndent"/>
        <w:ind w:left="-142"/>
        <w:rPr>
          <w:rFonts w:ascii="Arial" w:hAnsi="Arial" w:cs="Arial"/>
          <w:sz w:val="20"/>
          <w:szCs w:val="20"/>
          <w:lang w:val="en-AU" w:eastAsia="en-AU"/>
        </w:rPr>
        <w:sectPr w:rsidR="00134D35" w:rsidSect="003B5BBD">
          <w:headerReference w:type="even" r:id="rId18"/>
          <w:headerReference w:type="default" r:id="rId19"/>
          <w:footerReference w:type="default" r:id="rId20"/>
          <w:headerReference w:type="first" r:id="rId21"/>
          <w:footerReference w:type="first" r:id="rId22"/>
          <w:pgSz w:w="11906" w:h="16838" w:code="9"/>
          <w:pgMar w:top="936" w:right="357" w:bottom="856" w:left="919" w:header="227" w:footer="227" w:gutter="0"/>
          <w:cols w:space="708"/>
          <w:docGrid w:linePitch="360"/>
        </w:sectPr>
      </w:pPr>
    </w:p>
    <w:p w14:paraId="4885E3B2" w14:textId="77777777" w:rsidR="00134D35" w:rsidRPr="003B5BBD" w:rsidRDefault="00134D35" w:rsidP="00134D35">
      <w:pPr>
        <w:shd w:val="clear" w:color="auto" w:fill="D9D9D9"/>
        <w:ind w:left="-142"/>
        <w:rPr>
          <w:rFonts w:ascii="Arial" w:hAnsi="Arial" w:cs="Arial"/>
          <w:b/>
          <w:bCs/>
          <w:sz w:val="28"/>
          <w:szCs w:val="28"/>
        </w:rPr>
      </w:pPr>
      <w:r w:rsidRPr="003B5BBD">
        <w:rPr>
          <w:rFonts w:ascii="Arial" w:hAnsi="Arial" w:cs="Arial"/>
          <w:b/>
          <w:bCs/>
          <w:sz w:val="28"/>
          <w:szCs w:val="28"/>
        </w:rPr>
        <w:t>Values</w:t>
      </w:r>
    </w:p>
    <w:p w14:paraId="537D03DF" w14:textId="77777777" w:rsidR="00134D35" w:rsidRPr="003B5BBD" w:rsidRDefault="00134D35" w:rsidP="00134D35">
      <w:pPr>
        <w:ind w:left="-142"/>
        <w:rPr>
          <w:rFonts w:ascii="Arial" w:hAnsi="Arial" w:cs="Arial"/>
          <w:b/>
          <w:bCs/>
          <w:sz w:val="20"/>
          <w:szCs w:val="20"/>
        </w:rPr>
      </w:pPr>
    </w:p>
    <w:p w14:paraId="7E0A648A" w14:textId="77777777" w:rsidR="00134D35" w:rsidRPr="003B5BBD" w:rsidRDefault="00134D35" w:rsidP="00134D35">
      <w:pPr>
        <w:ind w:left="-142"/>
        <w:jc w:val="both"/>
        <w:rPr>
          <w:rFonts w:ascii="Arial" w:hAnsi="Arial" w:cs="Arial"/>
          <w:b/>
          <w:bCs/>
          <w:sz w:val="20"/>
          <w:szCs w:val="20"/>
        </w:rPr>
      </w:pPr>
      <w:r w:rsidRPr="003B5BBD">
        <w:rPr>
          <w:rFonts w:ascii="Arial" w:hAnsi="Arial" w:cs="Arial"/>
          <w:b/>
          <w:bCs/>
          <w:sz w:val="20"/>
          <w:szCs w:val="20"/>
        </w:rPr>
        <w:t>SA Health Values</w:t>
      </w:r>
    </w:p>
    <w:p w14:paraId="6FBFFCDD" w14:textId="77777777" w:rsidR="00134D35" w:rsidRPr="003B5BBD" w:rsidRDefault="00134D35" w:rsidP="00134D35">
      <w:pPr>
        <w:ind w:left="-142"/>
        <w:jc w:val="both"/>
        <w:rPr>
          <w:rFonts w:ascii="Arial" w:hAnsi="Arial" w:cs="Arial"/>
          <w:b/>
          <w:bCs/>
          <w:sz w:val="20"/>
          <w:szCs w:val="20"/>
        </w:rPr>
      </w:pPr>
    </w:p>
    <w:p w14:paraId="33549881" w14:textId="77777777" w:rsidR="00134D35" w:rsidRPr="003B5BBD" w:rsidRDefault="00134D35" w:rsidP="00134D35">
      <w:pPr>
        <w:tabs>
          <w:tab w:val="left" w:pos="3828"/>
        </w:tabs>
        <w:spacing w:after="40"/>
        <w:ind w:left="-142"/>
        <w:jc w:val="both"/>
        <w:rPr>
          <w:rFonts w:ascii="Arial" w:hAnsi="Arial" w:cs="Arial"/>
          <w:sz w:val="20"/>
          <w:szCs w:val="20"/>
        </w:rPr>
      </w:pPr>
      <w:r w:rsidRPr="003B5BBD">
        <w:rPr>
          <w:rFonts w:ascii="Arial" w:hAnsi="Arial" w:cs="Arial"/>
          <w:sz w:val="20"/>
          <w:szCs w:val="20"/>
        </w:rPr>
        <w:t>The values of SA Health are used to indicate the type of conduct required by our employees and the conduct that our customers can expect from our health service:</w:t>
      </w:r>
    </w:p>
    <w:p w14:paraId="4F6B6E32" w14:textId="77777777" w:rsidR="00134D35" w:rsidRPr="003B5BBD" w:rsidRDefault="00134D35" w:rsidP="00134D35">
      <w:pPr>
        <w:ind w:left="-142"/>
        <w:jc w:val="both"/>
        <w:rPr>
          <w:rFonts w:ascii="Arial" w:hAnsi="Arial" w:cs="Arial"/>
          <w:color w:val="000000"/>
          <w:sz w:val="20"/>
          <w:szCs w:val="20"/>
        </w:rPr>
      </w:pPr>
    </w:p>
    <w:p w14:paraId="676F4C21" w14:textId="77777777" w:rsidR="00134D35" w:rsidRPr="003B5BBD" w:rsidRDefault="00134D35" w:rsidP="00134D35">
      <w:pPr>
        <w:numPr>
          <w:ilvl w:val="0"/>
          <w:numId w:val="29"/>
        </w:numPr>
        <w:tabs>
          <w:tab w:val="clear" w:pos="360"/>
        </w:tabs>
        <w:ind w:left="284" w:hanging="284"/>
        <w:jc w:val="both"/>
        <w:rPr>
          <w:rFonts w:ascii="Arial" w:hAnsi="Arial" w:cs="Arial"/>
          <w:color w:val="000000"/>
          <w:sz w:val="20"/>
          <w:szCs w:val="20"/>
        </w:rPr>
      </w:pPr>
      <w:r w:rsidRPr="003B5BBD">
        <w:rPr>
          <w:rFonts w:ascii="Arial" w:hAnsi="Arial" w:cs="Arial"/>
          <w:color w:val="000000"/>
          <w:sz w:val="20"/>
          <w:szCs w:val="20"/>
        </w:rPr>
        <w:t xml:space="preserve">We are committed to the values of integrity, </w:t>
      </w:r>
      <w:proofErr w:type="gramStart"/>
      <w:r w:rsidRPr="003B5BBD">
        <w:rPr>
          <w:rFonts w:ascii="Arial" w:hAnsi="Arial" w:cs="Arial"/>
          <w:color w:val="000000"/>
          <w:sz w:val="20"/>
          <w:szCs w:val="20"/>
        </w:rPr>
        <w:t>respect</w:t>
      </w:r>
      <w:proofErr w:type="gramEnd"/>
      <w:r w:rsidRPr="003B5BBD">
        <w:rPr>
          <w:rFonts w:ascii="Arial" w:hAnsi="Arial" w:cs="Arial"/>
          <w:color w:val="000000"/>
          <w:sz w:val="20"/>
          <w:szCs w:val="20"/>
        </w:rPr>
        <w:t xml:space="preserve"> and accountability.</w:t>
      </w:r>
    </w:p>
    <w:p w14:paraId="33C87145" w14:textId="77777777" w:rsidR="00134D35" w:rsidRPr="003B5BBD" w:rsidRDefault="00134D35" w:rsidP="00134D35">
      <w:pPr>
        <w:numPr>
          <w:ilvl w:val="0"/>
          <w:numId w:val="29"/>
        </w:numPr>
        <w:tabs>
          <w:tab w:val="clear" w:pos="360"/>
        </w:tabs>
        <w:ind w:left="284" w:hanging="284"/>
        <w:jc w:val="both"/>
        <w:rPr>
          <w:rFonts w:ascii="Arial" w:hAnsi="Arial" w:cs="Arial"/>
          <w:color w:val="000000"/>
          <w:sz w:val="20"/>
          <w:szCs w:val="20"/>
        </w:rPr>
      </w:pPr>
      <w:r w:rsidRPr="003B5BBD">
        <w:rPr>
          <w:rFonts w:ascii="Arial" w:hAnsi="Arial" w:cs="Arial"/>
          <w:color w:val="000000"/>
          <w:sz w:val="20"/>
          <w:szCs w:val="20"/>
        </w:rPr>
        <w:t>We value care, excellence, innovation, creativity, leadership and equity in health care provision and health outcomes.</w:t>
      </w:r>
    </w:p>
    <w:p w14:paraId="2BAE3165" w14:textId="77777777" w:rsidR="00134D35" w:rsidRPr="003B5BBD" w:rsidRDefault="00134D35" w:rsidP="00134D35">
      <w:pPr>
        <w:numPr>
          <w:ilvl w:val="0"/>
          <w:numId w:val="29"/>
        </w:numPr>
        <w:tabs>
          <w:tab w:val="clear" w:pos="360"/>
        </w:tabs>
        <w:ind w:left="284" w:hanging="284"/>
        <w:jc w:val="both"/>
        <w:rPr>
          <w:rFonts w:ascii="Arial" w:hAnsi="Arial" w:cs="Arial"/>
          <w:color w:val="000000"/>
          <w:sz w:val="20"/>
          <w:szCs w:val="20"/>
        </w:rPr>
      </w:pPr>
      <w:r w:rsidRPr="003B5BBD">
        <w:rPr>
          <w:rFonts w:ascii="Arial" w:hAnsi="Arial" w:cs="Arial"/>
          <w:color w:val="000000"/>
          <w:sz w:val="20"/>
          <w:szCs w:val="20"/>
        </w:rPr>
        <w:t>We demonstrate our values in our interactions with others in SA Health, the community, and those for whom we care.</w:t>
      </w:r>
    </w:p>
    <w:p w14:paraId="54A9B48D" w14:textId="77777777" w:rsidR="00134D35" w:rsidRPr="003B5BBD" w:rsidRDefault="00134D35" w:rsidP="00134D35">
      <w:pPr>
        <w:tabs>
          <w:tab w:val="left" w:pos="3828"/>
        </w:tabs>
        <w:spacing w:after="40"/>
        <w:ind w:left="-142"/>
        <w:jc w:val="both"/>
        <w:rPr>
          <w:rFonts w:ascii="Arial" w:hAnsi="Arial" w:cs="Arial"/>
          <w:sz w:val="20"/>
          <w:szCs w:val="20"/>
        </w:rPr>
      </w:pPr>
    </w:p>
    <w:p w14:paraId="0D805C4B" w14:textId="77777777" w:rsidR="00134D35" w:rsidRPr="003B5BBD" w:rsidRDefault="00134D35" w:rsidP="00134D35">
      <w:pPr>
        <w:autoSpaceDE w:val="0"/>
        <w:autoSpaceDN w:val="0"/>
        <w:adjustRightInd w:val="0"/>
        <w:ind w:left="-142"/>
        <w:jc w:val="both"/>
        <w:rPr>
          <w:rFonts w:ascii="Arial" w:hAnsi="Arial" w:cs="Arial"/>
          <w:b/>
          <w:bCs/>
          <w:color w:val="000000"/>
          <w:sz w:val="20"/>
          <w:szCs w:val="20"/>
        </w:rPr>
      </w:pPr>
      <w:r w:rsidRPr="003B5BBD">
        <w:rPr>
          <w:rFonts w:ascii="Arial" w:hAnsi="Arial" w:cs="Arial"/>
          <w:b/>
          <w:bCs/>
          <w:color w:val="000000"/>
          <w:sz w:val="20"/>
          <w:szCs w:val="20"/>
        </w:rPr>
        <w:t>Code of Ethics</w:t>
      </w:r>
    </w:p>
    <w:p w14:paraId="10615F46" w14:textId="77777777" w:rsidR="00134D35" w:rsidRPr="003B5BBD" w:rsidRDefault="00134D35" w:rsidP="00134D35">
      <w:pPr>
        <w:autoSpaceDE w:val="0"/>
        <w:autoSpaceDN w:val="0"/>
        <w:adjustRightInd w:val="0"/>
        <w:ind w:left="-142"/>
        <w:jc w:val="both"/>
        <w:rPr>
          <w:rFonts w:ascii="Arial" w:hAnsi="Arial" w:cs="Arial"/>
          <w:color w:val="000000"/>
          <w:sz w:val="20"/>
          <w:szCs w:val="20"/>
        </w:rPr>
      </w:pPr>
    </w:p>
    <w:p w14:paraId="0290B27C" w14:textId="77777777" w:rsidR="00134D35" w:rsidRPr="003B5BBD" w:rsidRDefault="00134D35" w:rsidP="00134D35">
      <w:pPr>
        <w:autoSpaceDE w:val="0"/>
        <w:autoSpaceDN w:val="0"/>
        <w:adjustRightInd w:val="0"/>
        <w:ind w:left="-142"/>
        <w:jc w:val="both"/>
        <w:rPr>
          <w:rFonts w:ascii="Arial" w:hAnsi="Arial" w:cs="Arial"/>
          <w:sz w:val="20"/>
          <w:szCs w:val="20"/>
        </w:rPr>
      </w:pPr>
      <w:r w:rsidRPr="003B5BBD">
        <w:rPr>
          <w:rFonts w:ascii="Arial" w:hAnsi="Arial" w:cs="Arial"/>
          <w:sz w:val="20"/>
          <w:szCs w:val="20"/>
        </w:rPr>
        <w:t xml:space="preserve">The </w:t>
      </w:r>
      <w:r w:rsidRPr="003B5BBD">
        <w:rPr>
          <w:rFonts w:ascii="Arial" w:hAnsi="Arial" w:cs="Arial"/>
          <w:i/>
          <w:iCs/>
          <w:sz w:val="20"/>
          <w:szCs w:val="20"/>
        </w:rPr>
        <w:t xml:space="preserve">Code of Ethics for the South Australian Public Sector </w:t>
      </w:r>
      <w:r w:rsidRPr="003B5BBD">
        <w:rPr>
          <w:rFonts w:ascii="Arial" w:hAnsi="Arial" w:cs="Arial"/>
          <w:sz w:val="20"/>
          <w:szCs w:val="20"/>
        </w:rPr>
        <w:t>provides an ethical framework for the public sector and applies to all public service employees:</w:t>
      </w:r>
    </w:p>
    <w:p w14:paraId="041BFF6A" w14:textId="77777777" w:rsidR="00134D35" w:rsidRPr="003B5BBD" w:rsidRDefault="00134D35" w:rsidP="00134D35">
      <w:pPr>
        <w:autoSpaceDE w:val="0"/>
        <w:autoSpaceDN w:val="0"/>
        <w:adjustRightInd w:val="0"/>
        <w:ind w:left="-142"/>
        <w:jc w:val="both"/>
        <w:rPr>
          <w:rFonts w:ascii="Arial" w:hAnsi="Arial" w:cs="Arial"/>
          <w:color w:val="000000"/>
          <w:sz w:val="20"/>
          <w:szCs w:val="20"/>
        </w:rPr>
      </w:pPr>
    </w:p>
    <w:p w14:paraId="41223A1C" w14:textId="77777777" w:rsidR="00134D35" w:rsidRPr="003B5BBD" w:rsidRDefault="00134D35" w:rsidP="00134D35">
      <w:pPr>
        <w:numPr>
          <w:ilvl w:val="0"/>
          <w:numId w:val="29"/>
        </w:numPr>
        <w:tabs>
          <w:tab w:val="clear" w:pos="360"/>
        </w:tabs>
        <w:ind w:left="284" w:hanging="284"/>
        <w:jc w:val="both"/>
        <w:rPr>
          <w:rFonts w:ascii="Arial" w:hAnsi="Arial" w:cs="Arial"/>
          <w:color w:val="000000"/>
          <w:sz w:val="20"/>
          <w:szCs w:val="20"/>
        </w:rPr>
      </w:pPr>
      <w:r w:rsidRPr="003B5BBD">
        <w:rPr>
          <w:rFonts w:ascii="Arial" w:hAnsi="Arial" w:cs="Arial"/>
          <w:color w:val="000000"/>
          <w:sz w:val="20"/>
          <w:szCs w:val="20"/>
        </w:rPr>
        <w:t>Democratic Values - Helping the government, under the law to serve the people of South Australia.</w:t>
      </w:r>
    </w:p>
    <w:p w14:paraId="591C2245" w14:textId="77777777" w:rsidR="00134D35" w:rsidRPr="003B5BBD" w:rsidRDefault="00134D35" w:rsidP="00134D35">
      <w:pPr>
        <w:numPr>
          <w:ilvl w:val="0"/>
          <w:numId w:val="29"/>
        </w:numPr>
        <w:tabs>
          <w:tab w:val="clear" w:pos="360"/>
        </w:tabs>
        <w:ind w:left="284" w:hanging="284"/>
        <w:jc w:val="both"/>
        <w:rPr>
          <w:rFonts w:ascii="Arial" w:hAnsi="Arial" w:cs="Arial"/>
          <w:color w:val="000000"/>
          <w:sz w:val="20"/>
          <w:szCs w:val="20"/>
        </w:rPr>
      </w:pPr>
      <w:r w:rsidRPr="003B5BBD">
        <w:rPr>
          <w:rFonts w:ascii="Arial" w:hAnsi="Arial" w:cs="Arial"/>
          <w:color w:val="000000"/>
          <w:sz w:val="20"/>
          <w:szCs w:val="20"/>
        </w:rPr>
        <w:t>Service, Respect and Courtesy - Serving the people of South Australia.</w:t>
      </w:r>
    </w:p>
    <w:p w14:paraId="275BA761" w14:textId="77777777" w:rsidR="00134D35" w:rsidRPr="003B5BBD" w:rsidRDefault="00134D35" w:rsidP="00134D35">
      <w:pPr>
        <w:numPr>
          <w:ilvl w:val="0"/>
          <w:numId w:val="29"/>
        </w:numPr>
        <w:tabs>
          <w:tab w:val="clear" w:pos="360"/>
        </w:tabs>
        <w:ind w:left="284" w:hanging="284"/>
        <w:jc w:val="both"/>
        <w:rPr>
          <w:rFonts w:ascii="Arial" w:hAnsi="Arial" w:cs="Arial"/>
          <w:color w:val="000000"/>
          <w:sz w:val="20"/>
          <w:szCs w:val="20"/>
        </w:rPr>
      </w:pPr>
      <w:r w:rsidRPr="003B5BBD">
        <w:rPr>
          <w:rFonts w:ascii="Arial" w:hAnsi="Arial" w:cs="Arial"/>
          <w:color w:val="000000"/>
          <w:sz w:val="20"/>
          <w:szCs w:val="20"/>
        </w:rPr>
        <w:t xml:space="preserve">Honesty and Integrity- </w:t>
      </w:r>
      <w:proofErr w:type="gramStart"/>
      <w:r w:rsidRPr="003B5BBD">
        <w:rPr>
          <w:rFonts w:ascii="Arial" w:hAnsi="Arial" w:cs="Arial"/>
          <w:color w:val="000000"/>
          <w:sz w:val="20"/>
          <w:szCs w:val="20"/>
        </w:rPr>
        <w:t>Acting at all times</w:t>
      </w:r>
      <w:proofErr w:type="gramEnd"/>
      <w:r w:rsidRPr="003B5BBD">
        <w:rPr>
          <w:rFonts w:ascii="Arial" w:hAnsi="Arial" w:cs="Arial"/>
          <w:color w:val="000000"/>
          <w:sz w:val="20"/>
          <w:szCs w:val="20"/>
        </w:rPr>
        <w:t xml:space="preserve"> in such a way as to uphold the public trust.</w:t>
      </w:r>
    </w:p>
    <w:p w14:paraId="023106D0" w14:textId="77777777" w:rsidR="00134D35" w:rsidRPr="003B5BBD" w:rsidRDefault="00134D35" w:rsidP="00134D35">
      <w:pPr>
        <w:numPr>
          <w:ilvl w:val="0"/>
          <w:numId w:val="29"/>
        </w:numPr>
        <w:tabs>
          <w:tab w:val="clear" w:pos="360"/>
        </w:tabs>
        <w:ind w:left="284" w:hanging="284"/>
        <w:jc w:val="both"/>
        <w:rPr>
          <w:rFonts w:ascii="Arial" w:hAnsi="Arial" w:cs="Arial"/>
          <w:color w:val="000000"/>
          <w:sz w:val="20"/>
          <w:szCs w:val="20"/>
        </w:rPr>
      </w:pPr>
      <w:r w:rsidRPr="003B5BBD">
        <w:rPr>
          <w:rFonts w:ascii="Arial" w:hAnsi="Arial" w:cs="Arial"/>
          <w:color w:val="000000"/>
          <w:sz w:val="20"/>
          <w:szCs w:val="20"/>
        </w:rPr>
        <w:t>Accountability- Holding ourselves accountable for everything we do.</w:t>
      </w:r>
    </w:p>
    <w:p w14:paraId="2DDF137C" w14:textId="77777777" w:rsidR="00134D35" w:rsidRPr="003B5BBD" w:rsidRDefault="00134D35" w:rsidP="00134D35">
      <w:pPr>
        <w:numPr>
          <w:ilvl w:val="0"/>
          <w:numId w:val="29"/>
        </w:numPr>
        <w:tabs>
          <w:tab w:val="clear" w:pos="360"/>
        </w:tabs>
        <w:ind w:left="284" w:hanging="284"/>
        <w:jc w:val="both"/>
        <w:rPr>
          <w:rFonts w:ascii="Arial" w:hAnsi="Arial" w:cs="Arial"/>
          <w:color w:val="000000"/>
          <w:sz w:val="20"/>
          <w:szCs w:val="20"/>
        </w:rPr>
      </w:pPr>
      <w:r w:rsidRPr="003B5BBD">
        <w:rPr>
          <w:rFonts w:ascii="Arial" w:hAnsi="Arial" w:cs="Arial"/>
          <w:color w:val="000000"/>
          <w:sz w:val="20"/>
          <w:szCs w:val="20"/>
        </w:rPr>
        <w:t>Professional Conduct Standards- Exhibiting the highest standards of professional conduct.</w:t>
      </w:r>
    </w:p>
    <w:p w14:paraId="61FB3F2F" w14:textId="77777777" w:rsidR="00134D35" w:rsidRPr="003B5BBD" w:rsidRDefault="00134D35" w:rsidP="00134D35">
      <w:pPr>
        <w:pStyle w:val="NormalIndent"/>
        <w:ind w:left="-142"/>
        <w:rPr>
          <w:rFonts w:ascii="Arial" w:hAnsi="Arial" w:cs="Arial"/>
          <w:sz w:val="20"/>
          <w:szCs w:val="20"/>
        </w:rPr>
      </w:pPr>
    </w:p>
    <w:p w14:paraId="7EB3D552" w14:textId="77777777" w:rsidR="00134D35" w:rsidRPr="003B5BBD" w:rsidRDefault="00134D35" w:rsidP="00134D35">
      <w:pPr>
        <w:pStyle w:val="NormalIndent"/>
        <w:ind w:left="-142"/>
        <w:rPr>
          <w:rFonts w:ascii="Arial" w:hAnsi="Arial" w:cs="Arial"/>
          <w:sz w:val="20"/>
          <w:szCs w:val="20"/>
        </w:rPr>
      </w:pPr>
      <w:r w:rsidRPr="003B5BBD">
        <w:rPr>
          <w:rFonts w:ascii="Arial" w:hAnsi="Arial" w:cs="Arial"/>
          <w:sz w:val="20"/>
          <w:szCs w:val="20"/>
        </w:rPr>
        <w:t>The Code recognises that some public sector employees are also bound by codes of conduct relevant to their profession.</w:t>
      </w:r>
    </w:p>
    <w:p w14:paraId="540BB688" w14:textId="77777777" w:rsidR="00134D35" w:rsidRPr="003B5BBD" w:rsidRDefault="00134D35" w:rsidP="00134D35">
      <w:pPr>
        <w:pStyle w:val="NormalIndent"/>
        <w:ind w:left="-142"/>
        <w:rPr>
          <w:rFonts w:ascii="Arial" w:hAnsi="Arial" w:cs="Arial"/>
          <w:sz w:val="20"/>
          <w:szCs w:val="20"/>
        </w:rPr>
      </w:pPr>
    </w:p>
    <w:p w14:paraId="6066501A" w14:textId="77777777" w:rsidR="00134D35" w:rsidRPr="003B5BBD" w:rsidRDefault="00134D35" w:rsidP="00134D35">
      <w:pPr>
        <w:pStyle w:val="NormalIndent"/>
        <w:ind w:left="-142"/>
        <w:rPr>
          <w:rFonts w:ascii="Arial" w:hAnsi="Arial" w:cs="Arial"/>
          <w:sz w:val="20"/>
          <w:szCs w:val="20"/>
        </w:rPr>
      </w:pPr>
      <w:r w:rsidRPr="003B5BBD">
        <w:rPr>
          <w:rFonts w:ascii="Arial" w:hAnsi="Arial" w:cs="Arial"/>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01BE756" w14:textId="77777777" w:rsidR="00134D35" w:rsidRPr="003B5BBD" w:rsidRDefault="00134D35" w:rsidP="00134D35">
      <w:pPr>
        <w:pStyle w:val="NormalIndent"/>
        <w:ind w:left="-142"/>
        <w:rPr>
          <w:rFonts w:ascii="Arial" w:hAnsi="Arial" w:cs="Arial"/>
          <w:sz w:val="20"/>
          <w:szCs w:val="20"/>
        </w:rPr>
      </w:pPr>
    </w:p>
    <w:p w14:paraId="5986ABAD" w14:textId="77777777" w:rsidR="00134D35" w:rsidRPr="003B5BBD" w:rsidRDefault="00134D35" w:rsidP="00134D35">
      <w:pPr>
        <w:pStyle w:val="NormalIndent"/>
        <w:ind w:left="-142"/>
        <w:rPr>
          <w:rFonts w:ascii="Arial" w:hAnsi="Arial" w:cs="Arial"/>
          <w:sz w:val="20"/>
          <w:szCs w:val="20"/>
        </w:rPr>
      </w:pPr>
      <w:r w:rsidRPr="003B5BBD">
        <w:rPr>
          <w:rFonts w:ascii="Arial" w:hAnsi="Arial" w:cs="Arial"/>
          <w:sz w:val="20"/>
          <w:szCs w:val="20"/>
        </w:rPr>
        <w:t>SA Health acknowledges culture and identity as being integral to Aboriginal health and wellbeing and is committed to improving the health of Aboriginal people.</w:t>
      </w:r>
    </w:p>
    <w:p w14:paraId="1E74F918" w14:textId="77777777" w:rsidR="00134D35" w:rsidRPr="003B5BBD" w:rsidRDefault="00134D35" w:rsidP="00134D35">
      <w:pPr>
        <w:pStyle w:val="NormalIndent"/>
        <w:ind w:left="-142"/>
        <w:rPr>
          <w:rFonts w:ascii="Arial" w:hAnsi="Arial" w:cs="Arial"/>
          <w:sz w:val="20"/>
          <w:szCs w:val="20"/>
        </w:rPr>
      </w:pPr>
    </w:p>
    <w:p w14:paraId="0884E11E" w14:textId="77777777" w:rsidR="00134D35" w:rsidRPr="003B5BBD" w:rsidRDefault="00134D35" w:rsidP="00134D35">
      <w:pPr>
        <w:pStyle w:val="NormalIndent"/>
        <w:ind w:left="-142"/>
        <w:rPr>
          <w:rFonts w:ascii="Arial" w:hAnsi="Arial" w:cs="Arial"/>
          <w:sz w:val="20"/>
          <w:szCs w:val="20"/>
        </w:rPr>
      </w:pPr>
      <w:r w:rsidRPr="003B5BBD">
        <w:rPr>
          <w:rFonts w:ascii="Arial" w:hAnsi="Arial" w:cs="Arial"/>
          <w:sz w:val="20"/>
          <w:szCs w:val="20"/>
        </w:rPr>
        <w:t>SA Health vision for Reconciliation is the gap is closed on Aboriginal health disadvantage; and Aboriginal people share the same rights, respect and access to opportunities and benefits as all South Australians.</w:t>
      </w:r>
    </w:p>
    <w:p w14:paraId="6CBCF5BE" w14:textId="77777777" w:rsidR="00134D35" w:rsidRPr="003B5BBD" w:rsidRDefault="00134D35" w:rsidP="00134D35">
      <w:pPr>
        <w:pStyle w:val="Heading4"/>
        <w:ind w:left="-142"/>
        <w:rPr>
          <w:rFonts w:ascii="Arial" w:hAnsi="Arial" w:cs="Arial"/>
          <w:sz w:val="20"/>
          <w:szCs w:val="20"/>
          <w:u w:val="none"/>
        </w:rPr>
      </w:pPr>
    </w:p>
    <w:p w14:paraId="282C5C8E" w14:textId="77777777" w:rsidR="00134D35" w:rsidRPr="003B5BBD" w:rsidRDefault="00134D35" w:rsidP="00134D35">
      <w:pPr>
        <w:shd w:val="clear" w:color="auto" w:fill="D9D9D9"/>
        <w:ind w:left="-142"/>
        <w:rPr>
          <w:rFonts w:ascii="Arial" w:hAnsi="Arial" w:cs="Arial"/>
          <w:b/>
          <w:bCs/>
          <w:sz w:val="28"/>
          <w:szCs w:val="28"/>
        </w:rPr>
      </w:pPr>
      <w:r w:rsidRPr="003B5BBD">
        <w:rPr>
          <w:rFonts w:ascii="Arial" w:hAnsi="Arial" w:cs="Arial"/>
          <w:b/>
          <w:bCs/>
          <w:sz w:val="28"/>
          <w:szCs w:val="28"/>
        </w:rPr>
        <w:t>Approvals</w:t>
      </w:r>
    </w:p>
    <w:p w14:paraId="48E78808" w14:textId="77777777" w:rsidR="00134D35" w:rsidRPr="003B5BBD" w:rsidRDefault="00134D35" w:rsidP="00134D35">
      <w:pPr>
        <w:pStyle w:val="NormalIndent"/>
        <w:ind w:left="-142"/>
        <w:rPr>
          <w:rFonts w:ascii="Arial" w:hAnsi="Arial" w:cs="Arial"/>
          <w:sz w:val="20"/>
          <w:szCs w:val="20"/>
        </w:rPr>
      </w:pPr>
    </w:p>
    <w:p w14:paraId="755A6994" w14:textId="77777777" w:rsidR="00134D35" w:rsidRPr="003B5BBD" w:rsidRDefault="00134D35" w:rsidP="00134D35">
      <w:pPr>
        <w:ind w:left="-142"/>
        <w:jc w:val="both"/>
        <w:rPr>
          <w:rFonts w:ascii="Arial" w:hAnsi="Arial" w:cs="Arial"/>
          <w:b/>
          <w:bCs/>
          <w:sz w:val="20"/>
          <w:szCs w:val="20"/>
        </w:rPr>
      </w:pPr>
      <w:r w:rsidRPr="003B5BBD">
        <w:rPr>
          <w:rFonts w:ascii="Arial" w:hAnsi="Arial" w:cs="Arial"/>
          <w:b/>
          <w:bCs/>
          <w:sz w:val="20"/>
          <w:szCs w:val="20"/>
        </w:rPr>
        <w:t>Role Description Approval</w:t>
      </w:r>
    </w:p>
    <w:p w14:paraId="28914854" w14:textId="77777777" w:rsidR="00134D35" w:rsidRPr="003B5BBD" w:rsidRDefault="00134D35" w:rsidP="00134D35">
      <w:pPr>
        <w:ind w:left="-142"/>
        <w:jc w:val="both"/>
        <w:rPr>
          <w:rFonts w:ascii="Arial" w:hAnsi="Arial" w:cs="Arial"/>
          <w:b/>
          <w:bCs/>
          <w:sz w:val="20"/>
          <w:szCs w:val="20"/>
        </w:rPr>
      </w:pPr>
    </w:p>
    <w:p w14:paraId="68909834" w14:textId="77777777" w:rsidR="00134D35" w:rsidRPr="003B5BBD" w:rsidRDefault="00134D35" w:rsidP="00134D35">
      <w:pPr>
        <w:tabs>
          <w:tab w:val="left" w:pos="3828"/>
        </w:tabs>
        <w:spacing w:after="40"/>
        <w:ind w:left="-142"/>
        <w:jc w:val="both"/>
        <w:rPr>
          <w:rFonts w:ascii="Arial" w:hAnsi="Arial" w:cs="Arial"/>
          <w:sz w:val="20"/>
          <w:szCs w:val="20"/>
        </w:rPr>
      </w:pPr>
      <w:r w:rsidRPr="003B5BBD">
        <w:rPr>
          <w:rFonts w:ascii="Arial" w:hAnsi="Arial" w:cs="Arial"/>
          <w:sz w:val="20"/>
          <w:szCs w:val="20"/>
        </w:rPr>
        <w:t>I acknowledge that the role I currently occupy has the delegated authority to authorise this document.</w:t>
      </w:r>
    </w:p>
    <w:p w14:paraId="0E2BECFE" w14:textId="77777777" w:rsidR="00134D35" w:rsidRPr="003B5BBD" w:rsidRDefault="00134D35" w:rsidP="00134D35">
      <w:pPr>
        <w:tabs>
          <w:tab w:val="left" w:pos="3828"/>
        </w:tabs>
        <w:spacing w:after="40"/>
        <w:ind w:left="-142"/>
        <w:jc w:val="both"/>
        <w:rPr>
          <w:rFonts w:ascii="Arial" w:hAnsi="Arial" w:cs="Arial"/>
          <w:sz w:val="20"/>
          <w:szCs w:val="20"/>
        </w:rPr>
      </w:pPr>
    </w:p>
    <w:p w14:paraId="462F878B" w14:textId="77777777" w:rsidR="00134D35" w:rsidRPr="003B5BBD" w:rsidRDefault="00134D35" w:rsidP="00134D35">
      <w:pPr>
        <w:tabs>
          <w:tab w:val="left" w:pos="4536"/>
        </w:tabs>
        <w:spacing w:after="40"/>
        <w:ind w:left="-142"/>
        <w:jc w:val="both"/>
        <w:rPr>
          <w:rFonts w:ascii="Arial" w:hAnsi="Arial" w:cs="Arial"/>
          <w:sz w:val="20"/>
          <w:szCs w:val="20"/>
        </w:rPr>
      </w:pPr>
      <w:r w:rsidRPr="003B5BBD">
        <w:rPr>
          <w:rFonts w:ascii="Arial" w:hAnsi="Arial" w:cs="Arial"/>
          <w:b/>
          <w:bCs/>
          <w:sz w:val="20"/>
          <w:szCs w:val="20"/>
        </w:rPr>
        <w:t>Name:</w:t>
      </w:r>
      <w:r w:rsidRPr="003B5BBD">
        <w:rPr>
          <w:rFonts w:ascii="Arial" w:hAnsi="Arial" w:cs="Arial"/>
          <w:sz w:val="20"/>
          <w:szCs w:val="20"/>
        </w:rPr>
        <w:tab/>
      </w:r>
      <w:r w:rsidRPr="003B5BBD">
        <w:rPr>
          <w:rFonts w:ascii="Arial" w:hAnsi="Arial" w:cs="Arial"/>
          <w:b/>
          <w:bCs/>
          <w:sz w:val="20"/>
          <w:szCs w:val="20"/>
        </w:rPr>
        <w:t>Role Title:</w:t>
      </w:r>
    </w:p>
    <w:p w14:paraId="286FACF9" w14:textId="77777777" w:rsidR="00134D35" w:rsidRPr="003B5BBD" w:rsidRDefault="00134D35" w:rsidP="00134D35">
      <w:pPr>
        <w:tabs>
          <w:tab w:val="left" w:pos="3828"/>
        </w:tabs>
        <w:spacing w:after="40"/>
        <w:ind w:left="-142"/>
        <w:jc w:val="both"/>
        <w:rPr>
          <w:rFonts w:ascii="Arial" w:hAnsi="Arial" w:cs="Arial"/>
          <w:sz w:val="20"/>
          <w:szCs w:val="20"/>
        </w:rPr>
      </w:pPr>
    </w:p>
    <w:p w14:paraId="5F4B9F40" w14:textId="77777777" w:rsidR="00134D35" w:rsidRPr="003B5BBD" w:rsidRDefault="00134D35" w:rsidP="00134D35">
      <w:pPr>
        <w:tabs>
          <w:tab w:val="left" w:pos="4536"/>
        </w:tabs>
        <w:spacing w:after="40"/>
        <w:ind w:left="-142"/>
        <w:jc w:val="both"/>
        <w:rPr>
          <w:rFonts w:ascii="Arial" w:hAnsi="Arial" w:cs="Arial"/>
          <w:sz w:val="20"/>
          <w:szCs w:val="20"/>
        </w:rPr>
      </w:pPr>
      <w:r w:rsidRPr="003B5BBD">
        <w:rPr>
          <w:rFonts w:ascii="Arial" w:hAnsi="Arial" w:cs="Arial"/>
          <w:b/>
          <w:bCs/>
          <w:sz w:val="20"/>
          <w:szCs w:val="20"/>
        </w:rPr>
        <w:t>Signature:</w:t>
      </w:r>
      <w:r w:rsidRPr="003B5BBD">
        <w:rPr>
          <w:rFonts w:ascii="Arial" w:hAnsi="Arial" w:cs="Arial"/>
          <w:sz w:val="20"/>
          <w:szCs w:val="20"/>
        </w:rPr>
        <w:tab/>
      </w:r>
      <w:r w:rsidRPr="003B5BBD">
        <w:rPr>
          <w:rFonts w:ascii="Arial" w:hAnsi="Arial" w:cs="Arial"/>
          <w:b/>
          <w:bCs/>
          <w:sz w:val="20"/>
          <w:szCs w:val="20"/>
        </w:rPr>
        <w:t>Date:</w:t>
      </w:r>
    </w:p>
    <w:p w14:paraId="73294F6F" w14:textId="77777777" w:rsidR="00134D35" w:rsidRPr="003B5BBD" w:rsidRDefault="00134D35" w:rsidP="00134D35">
      <w:pPr>
        <w:tabs>
          <w:tab w:val="left" w:pos="3828"/>
        </w:tabs>
        <w:spacing w:after="40"/>
        <w:ind w:left="-142"/>
        <w:rPr>
          <w:rFonts w:ascii="Arial" w:hAnsi="Arial" w:cs="Arial"/>
          <w:sz w:val="20"/>
          <w:szCs w:val="20"/>
        </w:rPr>
      </w:pPr>
    </w:p>
    <w:p w14:paraId="12D958D4" w14:textId="77777777" w:rsidR="00134D35" w:rsidRPr="003B5BBD" w:rsidRDefault="00134D35" w:rsidP="00134D35">
      <w:pPr>
        <w:shd w:val="clear" w:color="auto" w:fill="D9D9D9"/>
        <w:ind w:left="-142"/>
        <w:rPr>
          <w:rFonts w:ascii="Arial" w:hAnsi="Arial" w:cs="Arial"/>
          <w:b/>
          <w:bCs/>
          <w:sz w:val="28"/>
          <w:szCs w:val="28"/>
        </w:rPr>
      </w:pPr>
      <w:r w:rsidRPr="003B5BBD">
        <w:rPr>
          <w:rFonts w:ascii="Arial" w:hAnsi="Arial" w:cs="Arial"/>
          <w:b/>
          <w:bCs/>
          <w:sz w:val="28"/>
          <w:szCs w:val="28"/>
        </w:rPr>
        <w:t>Role Acceptance</w:t>
      </w:r>
    </w:p>
    <w:p w14:paraId="3731681A" w14:textId="77777777" w:rsidR="00134D35" w:rsidRPr="003B5BBD" w:rsidRDefault="00134D35" w:rsidP="00134D35">
      <w:pPr>
        <w:pStyle w:val="NormalIndent"/>
        <w:ind w:left="-142"/>
        <w:rPr>
          <w:rFonts w:ascii="Arial" w:hAnsi="Arial" w:cs="Arial"/>
          <w:sz w:val="20"/>
          <w:szCs w:val="20"/>
        </w:rPr>
      </w:pPr>
    </w:p>
    <w:p w14:paraId="7D7371ED" w14:textId="77777777" w:rsidR="00134D35" w:rsidRPr="003B5BBD" w:rsidRDefault="00134D35" w:rsidP="00134D35">
      <w:pPr>
        <w:tabs>
          <w:tab w:val="left" w:pos="3828"/>
        </w:tabs>
        <w:spacing w:after="40"/>
        <w:ind w:left="-142"/>
        <w:jc w:val="both"/>
        <w:rPr>
          <w:rFonts w:ascii="Arial" w:hAnsi="Arial" w:cs="Arial"/>
          <w:b/>
          <w:bCs/>
          <w:sz w:val="20"/>
          <w:szCs w:val="20"/>
        </w:rPr>
      </w:pPr>
      <w:r w:rsidRPr="003B5BBD">
        <w:rPr>
          <w:rFonts w:ascii="Arial" w:hAnsi="Arial" w:cs="Arial"/>
          <w:b/>
          <w:bCs/>
          <w:sz w:val="20"/>
          <w:szCs w:val="20"/>
        </w:rPr>
        <w:t>Incumbent Acceptance</w:t>
      </w:r>
    </w:p>
    <w:p w14:paraId="50E6920C" w14:textId="77777777" w:rsidR="00134D35" w:rsidRPr="003B5BBD" w:rsidRDefault="00134D35" w:rsidP="00134D35">
      <w:pPr>
        <w:tabs>
          <w:tab w:val="left" w:pos="3828"/>
        </w:tabs>
        <w:spacing w:after="40"/>
        <w:ind w:left="-142"/>
        <w:jc w:val="both"/>
        <w:rPr>
          <w:rFonts w:ascii="Arial" w:hAnsi="Arial" w:cs="Arial"/>
          <w:b/>
          <w:bCs/>
          <w:sz w:val="20"/>
          <w:szCs w:val="20"/>
        </w:rPr>
      </w:pPr>
    </w:p>
    <w:p w14:paraId="387DC76D" w14:textId="77777777" w:rsidR="00134D35" w:rsidRPr="003B5BBD" w:rsidRDefault="00134D35" w:rsidP="00134D35">
      <w:pPr>
        <w:ind w:left="-142"/>
        <w:jc w:val="both"/>
        <w:rPr>
          <w:rFonts w:ascii="Arial" w:hAnsi="Arial" w:cs="Arial"/>
          <w:sz w:val="20"/>
          <w:szCs w:val="20"/>
        </w:rPr>
      </w:pPr>
      <w:r w:rsidRPr="003B5BBD">
        <w:rPr>
          <w:rFonts w:ascii="Arial" w:hAnsi="Arial" w:cs="Arial"/>
          <w:sz w:val="20"/>
          <w:szCs w:val="20"/>
        </w:rPr>
        <w:t xml:space="preserve">I have read and understand the responsibilities associated with role, the role and organisational context and the values of SA Health as described within this document. </w:t>
      </w:r>
    </w:p>
    <w:p w14:paraId="4C587E1C" w14:textId="77777777" w:rsidR="00134D35" w:rsidRPr="003B5BBD" w:rsidRDefault="00134D35" w:rsidP="00134D35">
      <w:pPr>
        <w:ind w:left="-142"/>
        <w:jc w:val="both"/>
        <w:rPr>
          <w:rFonts w:ascii="Arial" w:hAnsi="Arial" w:cs="Arial"/>
          <w:sz w:val="20"/>
          <w:szCs w:val="20"/>
        </w:rPr>
      </w:pPr>
    </w:p>
    <w:p w14:paraId="79EAC605" w14:textId="77777777" w:rsidR="00134D35" w:rsidRPr="003B5BBD" w:rsidRDefault="00134D35" w:rsidP="00134D35">
      <w:pPr>
        <w:tabs>
          <w:tab w:val="left" w:pos="4536"/>
        </w:tabs>
        <w:ind w:left="-142"/>
        <w:jc w:val="both"/>
        <w:rPr>
          <w:rFonts w:ascii="Arial" w:hAnsi="Arial" w:cs="Arial"/>
          <w:sz w:val="20"/>
          <w:szCs w:val="20"/>
          <w:u w:val="single"/>
        </w:rPr>
      </w:pPr>
      <w:r w:rsidRPr="003B5BBD">
        <w:rPr>
          <w:rFonts w:ascii="Arial" w:hAnsi="Arial" w:cs="Arial"/>
          <w:b/>
          <w:bCs/>
          <w:sz w:val="20"/>
          <w:szCs w:val="20"/>
        </w:rPr>
        <w:t>Name:</w:t>
      </w:r>
      <w:r w:rsidRPr="003B5BBD">
        <w:rPr>
          <w:rFonts w:ascii="Arial" w:hAnsi="Arial" w:cs="Arial"/>
          <w:b/>
          <w:bCs/>
          <w:sz w:val="20"/>
          <w:szCs w:val="20"/>
        </w:rPr>
        <w:tab/>
      </w:r>
      <w:r w:rsidRPr="003B5BBD">
        <w:rPr>
          <w:rFonts w:ascii="Arial" w:hAnsi="Arial" w:cs="Arial"/>
          <w:b/>
          <w:bCs/>
          <w:color w:val="000000"/>
          <w:sz w:val="20"/>
          <w:szCs w:val="20"/>
        </w:rPr>
        <w:t>Signature:</w:t>
      </w:r>
      <w:r w:rsidRPr="003B5BBD">
        <w:rPr>
          <w:rFonts w:ascii="Arial" w:hAnsi="Arial" w:cs="Arial"/>
          <w:color w:val="000000"/>
          <w:sz w:val="20"/>
          <w:szCs w:val="20"/>
        </w:rPr>
        <w:t xml:space="preserve"> </w:t>
      </w:r>
    </w:p>
    <w:p w14:paraId="3EBBA374" w14:textId="77777777" w:rsidR="00134D35" w:rsidRPr="003B5BBD" w:rsidRDefault="00134D35" w:rsidP="00134D35">
      <w:pPr>
        <w:ind w:left="-142"/>
        <w:jc w:val="both"/>
        <w:rPr>
          <w:rFonts w:ascii="Arial" w:hAnsi="Arial" w:cs="Arial"/>
          <w:color w:val="000000"/>
          <w:sz w:val="20"/>
          <w:szCs w:val="20"/>
        </w:rPr>
      </w:pPr>
    </w:p>
    <w:p w14:paraId="3F7A79E0" w14:textId="77777777" w:rsidR="00134D35" w:rsidRPr="003B5BBD" w:rsidRDefault="00134D35" w:rsidP="00134D35">
      <w:pPr>
        <w:tabs>
          <w:tab w:val="left" w:pos="3828"/>
        </w:tabs>
        <w:spacing w:after="40"/>
        <w:ind w:left="-142"/>
        <w:jc w:val="both"/>
        <w:rPr>
          <w:rFonts w:ascii="Arial" w:hAnsi="Arial" w:cs="Arial"/>
        </w:rPr>
      </w:pPr>
      <w:r w:rsidRPr="003B5BBD">
        <w:rPr>
          <w:rFonts w:ascii="Arial" w:hAnsi="Arial" w:cs="Arial"/>
          <w:b/>
          <w:bCs/>
          <w:color w:val="000000"/>
          <w:sz w:val="20"/>
          <w:szCs w:val="20"/>
        </w:rPr>
        <w:t>Date:</w:t>
      </w:r>
      <w:bookmarkEnd w:id="1"/>
    </w:p>
    <w:p w14:paraId="79781CF2" w14:textId="418AE451" w:rsidR="00134D35" w:rsidRDefault="00134D35"/>
    <w:p w14:paraId="0865C38F" w14:textId="430BE70B" w:rsidR="00134D35" w:rsidRDefault="00134D35"/>
    <w:p w14:paraId="3AAB5D46" w14:textId="5B261CD2" w:rsidR="00134D35" w:rsidRDefault="00134D35"/>
    <w:p w14:paraId="602C8EB0" w14:textId="286ACD15" w:rsidR="00134D35" w:rsidRDefault="00134D35"/>
    <w:p w14:paraId="244A5B9F" w14:textId="77777777" w:rsidR="00134D35" w:rsidRDefault="00134D35"/>
    <w:tbl>
      <w:tblPr>
        <w:tblW w:w="10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4389"/>
        <w:gridCol w:w="1824"/>
        <w:gridCol w:w="3135"/>
      </w:tblGrid>
      <w:tr w:rsidR="003E641D" w:rsidRPr="00855658" w14:paraId="1DE60608" w14:textId="77777777" w:rsidTr="003E641D">
        <w:tc>
          <w:tcPr>
            <w:tcW w:w="1311" w:type="dxa"/>
            <w:shd w:val="clear" w:color="auto" w:fill="auto"/>
          </w:tcPr>
          <w:p w14:paraId="7C733402" w14:textId="6A9F39C5" w:rsidR="00134D35" w:rsidRDefault="00134D35" w:rsidP="00917291">
            <w:pPr>
              <w:spacing w:before="60" w:after="60"/>
              <w:rPr>
                <w:rFonts w:ascii="Arial" w:hAnsi="Arial" w:cs="Arial"/>
                <w:b/>
                <w:sz w:val="20"/>
                <w:szCs w:val="20"/>
              </w:rPr>
            </w:pPr>
          </w:p>
          <w:p w14:paraId="10248603" w14:textId="45A8EC04" w:rsidR="003E641D" w:rsidRPr="00C73B29" w:rsidRDefault="003E641D" w:rsidP="00917291">
            <w:pPr>
              <w:spacing w:before="60" w:after="60"/>
              <w:rPr>
                <w:rFonts w:ascii="Arial" w:hAnsi="Arial" w:cs="Arial"/>
                <w:b/>
                <w:sz w:val="20"/>
                <w:szCs w:val="20"/>
              </w:rPr>
            </w:pPr>
            <w:r w:rsidRPr="00C73B29">
              <w:rPr>
                <w:rFonts w:ascii="Arial" w:hAnsi="Arial" w:cs="Arial"/>
                <w:b/>
                <w:sz w:val="20"/>
                <w:szCs w:val="20"/>
              </w:rPr>
              <w:t>Job Title</w:t>
            </w:r>
          </w:p>
        </w:tc>
        <w:tc>
          <w:tcPr>
            <w:tcW w:w="4389" w:type="dxa"/>
          </w:tcPr>
          <w:p w14:paraId="6435E4AC" w14:textId="77777777" w:rsidR="003E641D" w:rsidRPr="00C73B29" w:rsidRDefault="009C2D01" w:rsidP="00912305">
            <w:pPr>
              <w:spacing w:before="60" w:after="60"/>
              <w:jc w:val="both"/>
              <w:rPr>
                <w:rFonts w:ascii="Arial" w:hAnsi="Arial" w:cs="Arial"/>
                <w:sz w:val="20"/>
                <w:szCs w:val="20"/>
                <w:lang w:val="en-US"/>
              </w:rPr>
            </w:pPr>
            <w:r w:rsidRPr="00C73B29">
              <w:rPr>
                <w:rFonts w:ascii="Arial" w:hAnsi="Arial" w:cs="Arial"/>
                <w:sz w:val="20"/>
                <w:szCs w:val="20"/>
                <w:lang w:val="en-US"/>
              </w:rPr>
              <w:t xml:space="preserve">Occupational Therapist </w:t>
            </w:r>
          </w:p>
        </w:tc>
        <w:tc>
          <w:tcPr>
            <w:tcW w:w="1824" w:type="dxa"/>
            <w:shd w:val="clear" w:color="auto" w:fill="auto"/>
          </w:tcPr>
          <w:p w14:paraId="0292948C" w14:textId="77777777" w:rsidR="003E641D" w:rsidRPr="00C73B29" w:rsidRDefault="003E641D" w:rsidP="00917291">
            <w:pPr>
              <w:spacing w:before="60" w:after="60"/>
              <w:rPr>
                <w:rFonts w:ascii="Arial" w:hAnsi="Arial" w:cs="Arial"/>
                <w:b/>
                <w:sz w:val="20"/>
                <w:szCs w:val="20"/>
              </w:rPr>
            </w:pPr>
            <w:r w:rsidRPr="00C73B29">
              <w:rPr>
                <w:rFonts w:ascii="Arial" w:hAnsi="Arial" w:cs="Arial"/>
                <w:b/>
                <w:sz w:val="20"/>
                <w:szCs w:val="20"/>
              </w:rPr>
              <w:t>Classification</w:t>
            </w:r>
          </w:p>
        </w:tc>
        <w:tc>
          <w:tcPr>
            <w:tcW w:w="3135" w:type="dxa"/>
            <w:shd w:val="clear" w:color="auto" w:fill="auto"/>
          </w:tcPr>
          <w:p w14:paraId="4C596E37" w14:textId="77777777" w:rsidR="003E641D" w:rsidRPr="00C73B29" w:rsidRDefault="003E641D" w:rsidP="00917291">
            <w:pPr>
              <w:spacing w:before="60" w:after="60"/>
              <w:rPr>
                <w:rFonts w:ascii="Arial" w:hAnsi="Arial" w:cs="Arial"/>
                <w:sz w:val="20"/>
                <w:szCs w:val="20"/>
              </w:rPr>
            </w:pPr>
            <w:r w:rsidRPr="00C73B29">
              <w:rPr>
                <w:rFonts w:ascii="Arial" w:hAnsi="Arial" w:cs="Arial"/>
                <w:sz w:val="20"/>
                <w:szCs w:val="20"/>
              </w:rPr>
              <w:t>AHP2</w:t>
            </w:r>
          </w:p>
        </w:tc>
      </w:tr>
      <w:tr w:rsidR="003E641D" w:rsidRPr="00855658" w14:paraId="3D90106E" w14:textId="77777777" w:rsidTr="003E641D">
        <w:tc>
          <w:tcPr>
            <w:tcW w:w="1311" w:type="dxa"/>
            <w:shd w:val="clear" w:color="auto" w:fill="auto"/>
          </w:tcPr>
          <w:p w14:paraId="1C82276B" w14:textId="77777777" w:rsidR="003E641D" w:rsidRPr="00C73B29" w:rsidRDefault="003E641D" w:rsidP="00917291">
            <w:pPr>
              <w:spacing w:before="60" w:after="60"/>
              <w:rPr>
                <w:rFonts w:ascii="Arial" w:hAnsi="Arial" w:cs="Arial"/>
                <w:b/>
                <w:sz w:val="20"/>
                <w:szCs w:val="20"/>
              </w:rPr>
            </w:pPr>
            <w:r w:rsidRPr="00C73B29">
              <w:rPr>
                <w:rFonts w:ascii="Arial" w:hAnsi="Arial" w:cs="Arial"/>
                <w:b/>
                <w:sz w:val="20"/>
                <w:szCs w:val="20"/>
              </w:rPr>
              <w:t>Region</w:t>
            </w:r>
          </w:p>
        </w:tc>
        <w:tc>
          <w:tcPr>
            <w:tcW w:w="4389" w:type="dxa"/>
          </w:tcPr>
          <w:p w14:paraId="482EE46D" w14:textId="77777777" w:rsidR="003E641D" w:rsidRPr="00C73B29" w:rsidRDefault="00275B97" w:rsidP="007C4F88">
            <w:pPr>
              <w:spacing w:before="60" w:after="60"/>
              <w:rPr>
                <w:rFonts w:ascii="Arial" w:hAnsi="Arial" w:cs="Arial"/>
                <w:sz w:val="20"/>
                <w:szCs w:val="20"/>
              </w:rPr>
            </w:pPr>
            <w:sdt>
              <w:sdtPr>
                <w:rPr>
                  <w:rFonts w:ascii="Arial" w:hAnsi="Arial" w:cs="Arial"/>
                  <w:sz w:val="20"/>
                  <w:szCs w:val="20"/>
                  <w:lang w:val="en-GB"/>
                </w:rPr>
                <w:id w:val="154279233"/>
                <w:placeholder>
                  <w:docPart w:val="A28E64DEA6384BB6A8432CF23252873D"/>
                </w:placeholder>
                <w:dropDownList>
                  <w:listItem w:value="Choose an item."/>
                  <w:listItem w:displayText="Barossa Hills Fleurieu" w:value="Barossa Hills Fleurieu"/>
                  <w:listItem w:displayText="Eyre and Far North" w:value="Eyre and Far North"/>
                  <w:listItem w:displayText="Flinders and Upper North" w:value="Flinders and Upper North"/>
                  <w:listItem w:displayText="Riverland Mallee Coorong" w:value="Riverland Mallee Coorong"/>
                  <w:listItem w:displayText="Limestone Coast" w:value="Limestone Coast"/>
                  <w:listItem w:displayText="Yorke and Northern" w:value="Yorke and Northern"/>
                </w:dropDownList>
              </w:sdtPr>
              <w:sdtEndPr/>
              <w:sdtContent>
                <w:r w:rsidR="00100280">
                  <w:rPr>
                    <w:rFonts w:ascii="Arial" w:hAnsi="Arial" w:cs="Arial"/>
                    <w:sz w:val="20"/>
                    <w:szCs w:val="20"/>
                    <w:lang w:val="en-GB"/>
                  </w:rPr>
                  <w:t>Flinders and Upper North</w:t>
                </w:r>
              </w:sdtContent>
            </w:sdt>
            <w:r w:rsidR="00C0207E">
              <w:rPr>
                <w:rFonts w:ascii="Arial" w:hAnsi="Arial" w:cs="Arial"/>
                <w:sz w:val="20"/>
                <w:szCs w:val="20"/>
                <w:lang w:val="en-GB"/>
              </w:rPr>
              <w:t xml:space="preserve"> Local Health Network (LHN)</w:t>
            </w:r>
          </w:p>
        </w:tc>
        <w:tc>
          <w:tcPr>
            <w:tcW w:w="1824" w:type="dxa"/>
            <w:shd w:val="clear" w:color="auto" w:fill="auto"/>
          </w:tcPr>
          <w:p w14:paraId="49FDF80C" w14:textId="77777777" w:rsidR="003E641D" w:rsidRPr="00C73B29" w:rsidRDefault="003E641D" w:rsidP="00917291">
            <w:pPr>
              <w:spacing w:before="60" w:after="60"/>
              <w:rPr>
                <w:rFonts w:ascii="Arial" w:hAnsi="Arial" w:cs="Arial"/>
                <w:b/>
                <w:sz w:val="20"/>
                <w:szCs w:val="20"/>
              </w:rPr>
            </w:pPr>
            <w:r w:rsidRPr="00C73B29">
              <w:rPr>
                <w:rFonts w:ascii="Arial" w:hAnsi="Arial" w:cs="Arial"/>
                <w:b/>
                <w:sz w:val="20"/>
                <w:szCs w:val="20"/>
              </w:rPr>
              <w:t>Term</w:t>
            </w:r>
          </w:p>
        </w:tc>
        <w:sdt>
          <w:sdtPr>
            <w:rPr>
              <w:rFonts w:ascii="Arial" w:hAnsi="Arial" w:cs="Arial"/>
              <w:sz w:val="20"/>
              <w:szCs w:val="20"/>
              <w:lang w:val="en-US"/>
            </w:rPr>
            <w:id w:val="-1975363229"/>
            <w:placeholder>
              <w:docPart w:val="4528282CA43A4E2ABE131FE33A98F4EB"/>
            </w:placeholder>
            <w:comboBox>
              <w:listItem w:value="Choose an item."/>
              <w:listItem w:displayText="Ongoing" w:value="Ongoing"/>
              <w:listItem w:displayText="Temporary" w:value="Temporary"/>
            </w:comboBox>
          </w:sdtPr>
          <w:sdtEndPr/>
          <w:sdtContent>
            <w:tc>
              <w:tcPr>
                <w:tcW w:w="3135" w:type="dxa"/>
                <w:shd w:val="clear" w:color="auto" w:fill="auto"/>
              </w:tcPr>
              <w:p w14:paraId="2F21C505" w14:textId="77777777" w:rsidR="003E641D" w:rsidRPr="00C73B29" w:rsidRDefault="00100280" w:rsidP="00917291">
                <w:pPr>
                  <w:spacing w:before="60" w:after="60"/>
                  <w:rPr>
                    <w:rFonts w:ascii="Arial" w:hAnsi="Arial" w:cs="Arial"/>
                    <w:sz w:val="20"/>
                    <w:szCs w:val="20"/>
                    <w:lang w:val="en-US"/>
                  </w:rPr>
                </w:pPr>
                <w:r>
                  <w:rPr>
                    <w:rFonts w:ascii="Arial" w:hAnsi="Arial" w:cs="Arial"/>
                    <w:sz w:val="20"/>
                    <w:szCs w:val="20"/>
                    <w:lang w:val="en-US"/>
                  </w:rPr>
                  <w:t>Ongoing</w:t>
                </w:r>
              </w:p>
            </w:tc>
          </w:sdtContent>
        </w:sdt>
      </w:tr>
      <w:tr w:rsidR="003E641D" w:rsidRPr="00855658" w14:paraId="0717BA83" w14:textId="77777777" w:rsidTr="003E641D">
        <w:tc>
          <w:tcPr>
            <w:tcW w:w="1311" w:type="dxa"/>
            <w:shd w:val="clear" w:color="auto" w:fill="auto"/>
          </w:tcPr>
          <w:p w14:paraId="5AD32DF7" w14:textId="77777777" w:rsidR="003E641D" w:rsidRPr="00C73B29" w:rsidRDefault="003E641D" w:rsidP="00917291">
            <w:pPr>
              <w:spacing w:before="60" w:after="60"/>
              <w:rPr>
                <w:rFonts w:ascii="Arial" w:hAnsi="Arial" w:cs="Arial"/>
                <w:b/>
                <w:sz w:val="20"/>
                <w:szCs w:val="20"/>
              </w:rPr>
            </w:pPr>
            <w:r w:rsidRPr="00C73B29">
              <w:rPr>
                <w:rFonts w:ascii="Arial" w:hAnsi="Arial" w:cs="Arial"/>
                <w:b/>
                <w:sz w:val="20"/>
                <w:szCs w:val="20"/>
              </w:rPr>
              <w:t>Area</w:t>
            </w:r>
          </w:p>
        </w:tc>
        <w:tc>
          <w:tcPr>
            <w:tcW w:w="4389" w:type="dxa"/>
          </w:tcPr>
          <w:p w14:paraId="72974D0C" w14:textId="77777777" w:rsidR="002A3315" w:rsidRDefault="00275B97" w:rsidP="000E0D4A">
            <w:pPr>
              <w:spacing w:before="60" w:after="60"/>
              <w:rPr>
                <w:rFonts w:ascii="Arial" w:hAnsi="Arial" w:cs="Arial"/>
                <w:sz w:val="20"/>
                <w:szCs w:val="20"/>
                <w:lang w:val="en-GB"/>
              </w:rPr>
            </w:pPr>
            <w:sdt>
              <w:sdtPr>
                <w:rPr>
                  <w:rFonts w:ascii="Arial" w:hAnsi="Arial" w:cs="Arial"/>
                  <w:sz w:val="20"/>
                  <w:szCs w:val="20"/>
                  <w:lang w:val="en-GB"/>
                </w:rPr>
                <w:id w:val="1920052329"/>
                <w:placeholder>
                  <w:docPart w:val="B6CFB660DA3447819FBDA841896E5BFB"/>
                </w:placeholder>
                <w:dropDownList>
                  <w:listItem w:value="Choose an item."/>
                  <w:listItem w:displayText="Barossa Hills Fleurieu Rural and Remote " w:value="Barossa Hills Fleurieu Rural and Remote "/>
                  <w:listItem w:displayText="Eyre and Far North" w:value="Eyre and Far North"/>
                  <w:listItem w:displayText="Flinders and Upper North" w:value="Flinders and Upper North"/>
                  <w:listItem w:displayText="Riverland Mallee Coorong" w:value="Riverland Mallee Coorong"/>
                  <w:listItem w:displayText="Limestone Coast" w:value="Limestone Coast"/>
                  <w:listItem w:displayText="Yorke and Northern" w:value="Yorke and Northern"/>
                </w:dropDownList>
              </w:sdtPr>
              <w:sdtEndPr/>
              <w:sdtContent>
                <w:r w:rsidR="004452F9">
                  <w:rPr>
                    <w:rFonts w:ascii="Arial" w:hAnsi="Arial" w:cs="Arial"/>
                    <w:sz w:val="20"/>
                    <w:szCs w:val="20"/>
                    <w:lang w:val="en-GB"/>
                  </w:rPr>
                  <w:t>Flinders and Upper North</w:t>
                </w:r>
              </w:sdtContent>
            </w:sdt>
          </w:p>
          <w:p w14:paraId="3173A9EA" w14:textId="045774CF" w:rsidR="00C0207E" w:rsidRPr="00C73B29" w:rsidRDefault="00275B97" w:rsidP="000E0D4A">
            <w:pPr>
              <w:spacing w:before="60" w:after="60"/>
              <w:rPr>
                <w:rFonts w:ascii="Arial" w:hAnsi="Arial" w:cs="Arial"/>
                <w:sz w:val="20"/>
                <w:szCs w:val="20"/>
                <w:lang w:val="en-GB"/>
              </w:rPr>
            </w:pPr>
            <w:sdt>
              <w:sdtPr>
                <w:rPr>
                  <w:rFonts w:ascii="Arial" w:hAnsi="Arial" w:cs="Arial"/>
                  <w:sz w:val="20"/>
                  <w:szCs w:val="20"/>
                  <w:lang w:val="en-GB"/>
                </w:rPr>
                <w:id w:val="-143195276"/>
                <w:placeholder>
                  <w:docPart w:val="E3C79DEE65F1478ABA10E028A42AFF10"/>
                </w:placeholder>
                <w:comboBox>
                  <w:listItem w:value="Choose an item."/>
                  <w:listItem w:displayText="Adelaide Hills" w:value="Adelaide Hills"/>
                  <w:listItem w:displayText="Eyre" w:value="Eyre"/>
                  <w:listItem w:displayText="Flinders Far North" w:value="Flinders Far North"/>
                  <w:listItem w:displayText="Inner North" w:value="Inner North"/>
                  <w:listItem w:displayText="Kangaroo Island" w:value="Kangaroo Island"/>
                  <w:listItem w:displayText="Lower North" w:value="Lower North"/>
                  <w:listItem w:displayText="Mid North" w:value="Mid North"/>
                  <w:listItem w:displayText="Murray Mallee" w:value="Murray Mallee"/>
                  <w:listItem w:displayText="Riverland" w:value="Riverland"/>
                  <w:listItem w:displayText="Rural and Remote" w:value="Rural and Remote"/>
                  <w:listItem w:displayText="South East" w:value="South East"/>
                  <w:listItem w:displayText="Southern Fleurieu" w:value="Southern Fleurieu"/>
                  <w:listItem w:displayText="Whyalla" w:value="Whyalla"/>
                  <w:listItem w:displayText="Yorke Peninsula" w:value="Yorke Peninsula"/>
                </w:comboBox>
              </w:sdtPr>
              <w:sdtEndPr/>
              <w:sdtContent>
                <w:r w:rsidR="00CC1F40">
                  <w:rPr>
                    <w:rFonts w:ascii="Arial" w:hAnsi="Arial" w:cs="Arial"/>
                    <w:sz w:val="20"/>
                    <w:szCs w:val="20"/>
                    <w:lang w:val="en-GB"/>
                  </w:rPr>
                  <w:t>Whyalla</w:t>
                </w:r>
              </w:sdtContent>
            </w:sdt>
          </w:p>
          <w:sdt>
            <w:sdtPr>
              <w:rPr>
                <w:rFonts w:ascii="Arial" w:hAnsi="Arial" w:cs="Arial"/>
                <w:sz w:val="20"/>
                <w:szCs w:val="20"/>
                <w:lang w:val="en-GB"/>
              </w:rPr>
              <w:id w:val="-2046437507"/>
              <w:placeholder>
                <w:docPart w:val="E6D21C751ED345FEB72C053204622265"/>
              </w:placeholder>
              <w:comboBox>
                <w:listItem w:value="Choose an item."/>
                <w:listItem w:displayText="Community Mental Health (MH) Team" w:value="Community Mental Health (MH) Team"/>
                <w:listItem w:displayText="Community Mental Health (MH) Rehabilitation Services" w:value="Community Mental Health (MH) Rehabilitation Services"/>
                <w:listItem w:displayText="Integrated Mental Health (MH) Team" w:value="Integrated Mental Health (MH) Team"/>
                <w:listItem w:displayText="Mental Health (MH) Intensive Community Program" w:value="Mental Health (MH) Intensive Community Program"/>
                <w:listItem w:displayText="Mental Health (MH) Inpatient Services" w:value="Mental Health (MH) Inpatient Services"/>
                <w:listItem w:displayText="Mental Health (MH) Outpatient Services" w:value="Mental Health (MH) Outpatient Services"/>
              </w:comboBox>
            </w:sdtPr>
            <w:sdtEndPr/>
            <w:sdtContent>
              <w:p w14:paraId="3D4A46DB" w14:textId="77777777" w:rsidR="002A3315" w:rsidRPr="00C73B29" w:rsidRDefault="00100280" w:rsidP="000E0D4A">
                <w:pPr>
                  <w:spacing w:before="60" w:after="60"/>
                  <w:rPr>
                    <w:rFonts w:ascii="Arial" w:hAnsi="Arial" w:cs="Arial"/>
                    <w:sz w:val="20"/>
                    <w:szCs w:val="20"/>
                    <w:lang w:val="en-GB"/>
                  </w:rPr>
                </w:pPr>
                <w:r>
                  <w:rPr>
                    <w:rFonts w:ascii="Arial" w:hAnsi="Arial" w:cs="Arial"/>
                    <w:sz w:val="20"/>
                    <w:szCs w:val="20"/>
                    <w:lang w:val="en-GB"/>
                  </w:rPr>
                  <w:t>Community Mental Health (MH) Rehabilitation Services</w:t>
                </w:r>
              </w:p>
            </w:sdtContent>
          </w:sdt>
        </w:tc>
        <w:tc>
          <w:tcPr>
            <w:tcW w:w="1824" w:type="dxa"/>
            <w:shd w:val="clear" w:color="auto" w:fill="auto"/>
          </w:tcPr>
          <w:p w14:paraId="658D1905" w14:textId="77777777" w:rsidR="003E641D" w:rsidRPr="00C73B29" w:rsidRDefault="003E641D" w:rsidP="00917291">
            <w:pPr>
              <w:spacing w:before="60" w:after="60"/>
              <w:rPr>
                <w:rFonts w:ascii="Arial" w:hAnsi="Arial" w:cs="Arial"/>
                <w:b/>
                <w:sz w:val="20"/>
                <w:szCs w:val="20"/>
              </w:rPr>
            </w:pPr>
            <w:r w:rsidRPr="00C73B29">
              <w:rPr>
                <w:rFonts w:ascii="Arial" w:hAnsi="Arial" w:cs="Arial"/>
                <w:b/>
                <w:sz w:val="20"/>
                <w:szCs w:val="20"/>
              </w:rPr>
              <w:t>FTE</w:t>
            </w:r>
          </w:p>
        </w:tc>
        <w:tc>
          <w:tcPr>
            <w:tcW w:w="3135" w:type="dxa"/>
            <w:shd w:val="clear" w:color="auto" w:fill="auto"/>
          </w:tcPr>
          <w:p w14:paraId="7105D05F" w14:textId="77777777" w:rsidR="003E641D" w:rsidRPr="00C73B29" w:rsidRDefault="00275B97" w:rsidP="00100280">
            <w:pPr>
              <w:spacing w:before="60" w:after="60"/>
              <w:rPr>
                <w:rFonts w:ascii="Arial" w:hAnsi="Arial" w:cs="Arial"/>
                <w:sz w:val="20"/>
                <w:szCs w:val="20"/>
                <w:lang w:val="en-US"/>
              </w:rPr>
            </w:pPr>
            <w:sdt>
              <w:sdtPr>
                <w:rPr>
                  <w:rFonts w:ascii="Arial" w:hAnsi="Arial" w:cs="Arial"/>
                  <w:sz w:val="20"/>
                  <w:szCs w:val="20"/>
                  <w:lang w:val="en-GB"/>
                </w:rPr>
                <w:id w:val="302118966"/>
                <w:placeholder>
                  <w:docPart w:val="EA6D95CB58204CBA8009CAC426D6C002"/>
                </w:placeholder>
              </w:sdtPr>
              <w:sdtEndPr/>
              <w:sdtContent>
                <w:r w:rsidR="00100280">
                  <w:rPr>
                    <w:rFonts w:ascii="Arial" w:hAnsi="Arial" w:cs="Arial"/>
                    <w:sz w:val="20"/>
                    <w:szCs w:val="20"/>
                    <w:lang w:val="en-GB"/>
                  </w:rPr>
                  <w:t>1.0</w:t>
                </w:r>
              </w:sdtContent>
            </w:sdt>
          </w:p>
        </w:tc>
      </w:tr>
      <w:tr w:rsidR="008A0A4A" w:rsidRPr="00855658" w14:paraId="072C36B5" w14:textId="77777777" w:rsidTr="003E641D">
        <w:tc>
          <w:tcPr>
            <w:tcW w:w="1311" w:type="dxa"/>
            <w:shd w:val="clear" w:color="auto" w:fill="auto"/>
          </w:tcPr>
          <w:p w14:paraId="39C15132" w14:textId="77777777" w:rsidR="008A0A4A" w:rsidRPr="00C73B29" w:rsidRDefault="008A0A4A" w:rsidP="00917291">
            <w:pPr>
              <w:spacing w:before="60" w:after="60"/>
              <w:rPr>
                <w:rFonts w:ascii="Arial" w:hAnsi="Arial" w:cs="Arial"/>
                <w:b/>
                <w:sz w:val="20"/>
                <w:szCs w:val="20"/>
              </w:rPr>
            </w:pPr>
          </w:p>
        </w:tc>
        <w:tc>
          <w:tcPr>
            <w:tcW w:w="4389" w:type="dxa"/>
          </w:tcPr>
          <w:p w14:paraId="4854C8AD" w14:textId="77777777" w:rsidR="008A0A4A" w:rsidRDefault="008A0A4A" w:rsidP="000E0D4A">
            <w:pPr>
              <w:spacing w:before="60" w:after="60"/>
              <w:rPr>
                <w:rFonts w:ascii="Arial" w:hAnsi="Arial" w:cs="Arial"/>
                <w:sz w:val="20"/>
                <w:szCs w:val="20"/>
                <w:lang w:val="en-GB"/>
              </w:rPr>
            </w:pPr>
          </w:p>
        </w:tc>
        <w:tc>
          <w:tcPr>
            <w:tcW w:w="1824" w:type="dxa"/>
            <w:shd w:val="clear" w:color="auto" w:fill="auto"/>
          </w:tcPr>
          <w:p w14:paraId="77A362B2" w14:textId="77777777" w:rsidR="008A0A4A" w:rsidRPr="00C73B29" w:rsidRDefault="008A0A4A" w:rsidP="00917291">
            <w:pPr>
              <w:spacing w:before="60" w:after="60"/>
              <w:rPr>
                <w:rFonts w:ascii="Arial" w:hAnsi="Arial" w:cs="Arial"/>
                <w:b/>
                <w:sz w:val="20"/>
                <w:szCs w:val="20"/>
              </w:rPr>
            </w:pPr>
          </w:p>
        </w:tc>
        <w:tc>
          <w:tcPr>
            <w:tcW w:w="3135" w:type="dxa"/>
            <w:shd w:val="clear" w:color="auto" w:fill="auto"/>
          </w:tcPr>
          <w:p w14:paraId="520E3C4D" w14:textId="77777777" w:rsidR="008A0A4A" w:rsidRDefault="008A0A4A" w:rsidP="00100280">
            <w:pPr>
              <w:spacing w:before="60" w:after="60"/>
              <w:rPr>
                <w:rFonts w:ascii="Arial" w:hAnsi="Arial" w:cs="Arial"/>
                <w:sz w:val="20"/>
                <w:szCs w:val="20"/>
                <w:lang w:val="en-GB"/>
              </w:rPr>
            </w:pPr>
          </w:p>
        </w:tc>
      </w:tr>
    </w:tbl>
    <w:p w14:paraId="345AD994" w14:textId="77777777" w:rsidR="00CC33A3" w:rsidRPr="00855658" w:rsidRDefault="00CC33A3" w:rsidP="00CC33A3">
      <w:pPr>
        <w:rPr>
          <w:sz w:val="20"/>
          <w:szCs w:val="20"/>
        </w:rPr>
      </w:pPr>
    </w:p>
    <w:p w14:paraId="1C59E021" w14:textId="0D2B3022" w:rsidR="00CC33A3" w:rsidRPr="00855658" w:rsidRDefault="00CC33A3" w:rsidP="00CC33A3">
      <w:pPr>
        <w:rPr>
          <w:rFonts w:ascii="Arial" w:hAnsi="Arial" w:cs="Arial"/>
          <w:sz w:val="20"/>
          <w:szCs w:val="20"/>
        </w:rPr>
      </w:pPr>
      <w:r w:rsidRPr="00855658">
        <w:rPr>
          <w:rFonts w:ascii="Arial" w:hAnsi="Arial" w:cs="Arial"/>
          <w:sz w:val="20"/>
          <w:szCs w:val="20"/>
        </w:rPr>
        <w:t xml:space="preserve">To apply for the position, </w:t>
      </w:r>
      <w:proofErr w:type="gramStart"/>
      <w:r w:rsidRPr="00855658">
        <w:rPr>
          <w:rFonts w:ascii="Arial" w:hAnsi="Arial" w:cs="Arial"/>
          <w:sz w:val="20"/>
          <w:szCs w:val="20"/>
        </w:rPr>
        <w:t>you</w:t>
      </w:r>
      <w:proofErr w:type="gramEnd"/>
      <w:r w:rsidRPr="00855658">
        <w:rPr>
          <w:rFonts w:ascii="Arial" w:hAnsi="Arial" w:cs="Arial"/>
          <w:sz w:val="20"/>
          <w:szCs w:val="20"/>
        </w:rPr>
        <w:t xml:space="preserve"> </w:t>
      </w:r>
      <w:proofErr w:type="spellStart"/>
      <w:r w:rsidRPr="00855658">
        <w:rPr>
          <w:rFonts w:ascii="Arial" w:hAnsi="Arial" w:cs="Arial"/>
          <w:sz w:val="20"/>
          <w:szCs w:val="20"/>
        </w:rPr>
        <w:t>w</w:t>
      </w:r>
      <w:r w:rsidR="00D6263F">
        <w:rPr>
          <w:rFonts w:ascii="Arial" w:hAnsi="Arial" w:cs="Arial"/>
          <w:sz w:val="20"/>
          <w:szCs w:val="20"/>
        </w:rPr>
        <w:tab/>
      </w:r>
      <w:r w:rsidRPr="00855658">
        <w:rPr>
          <w:rFonts w:ascii="Arial" w:hAnsi="Arial" w:cs="Arial"/>
          <w:sz w:val="20"/>
          <w:szCs w:val="20"/>
        </w:rPr>
        <w:t>ill</w:t>
      </w:r>
      <w:proofErr w:type="spellEnd"/>
      <w:r w:rsidRPr="00855658">
        <w:rPr>
          <w:rFonts w:ascii="Arial" w:hAnsi="Arial" w:cs="Arial"/>
          <w:sz w:val="20"/>
          <w:szCs w:val="20"/>
        </w:rPr>
        <w:t xml:space="preserve"> need to provide:</w:t>
      </w:r>
    </w:p>
    <w:p w14:paraId="3EF811E7" w14:textId="3EBA867F" w:rsidR="00CC33A3" w:rsidRPr="00855658" w:rsidRDefault="00CC1F40" w:rsidP="00CC33A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DD3A26F" w14:textId="77777777" w:rsidR="00CC33A3" w:rsidRPr="00855658" w:rsidRDefault="00CC33A3" w:rsidP="00CC33A3">
      <w:pPr>
        <w:ind w:left="852" w:hanging="567"/>
        <w:rPr>
          <w:rFonts w:ascii="Arial" w:hAnsi="Arial" w:cs="Arial"/>
          <w:sz w:val="20"/>
          <w:szCs w:val="20"/>
        </w:rPr>
      </w:pPr>
      <w:r w:rsidRPr="00855658">
        <w:rPr>
          <w:rFonts w:ascii="Arial" w:hAnsi="Arial" w:cs="Arial"/>
          <w:sz w:val="20"/>
          <w:szCs w:val="20"/>
        </w:rPr>
        <w:t>(1)</w:t>
      </w:r>
      <w:r w:rsidRPr="00855658">
        <w:rPr>
          <w:rFonts w:ascii="Arial" w:hAnsi="Arial" w:cs="Arial"/>
          <w:sz w:val="20"/>
          <w:szCs w:val="20"/>
        </w:rPr>
        <w:tab/>
        <w:t>A current Curriculum Vitae (CV), outlining your relevant qualifications, work experience and contact details of 3 professional referees</w:t>
      </w:r>
    </w:p>
    <w:p w14:paraId="4B0B5C28" w14:textId="77777777" w:rsidR="00CC33A3" w:rsidRPr="00855658" w:rsidRDefault="00CC33A3" w:rsidP="00CC33A3">
      <w:pPr>
        <w:ind w:left="852" w:hanging="567"/>
        <w:rPr>
          <w:rFonts w:ascii="Arial" w:hAnsi="Arial" w:cs="Arial"/>
          <w:sz w:val="20"/>
          <w:szCs w:val="20"/>
        </w:rPr>
      </w:pPr>
      <w:r w:rsidRPr="00855658">
        <w:rPr>
          <w:rFonts w:ascii="Arial" w:hAnsi="Arial" w:cs="Arial"/>
          <w:sz w:val="20"/>
          <w:szCs w:val="20"/>
        </w:rPr>
        <w:t>(2)</w:t>
      </w:r>
      <w:r w:rsidRPr="00855658">
        <w:rPr>
          <w:rFonts w:ascii="Arial" w:hAnsi="Arial" w:cs="Arial"/>
          <w:sz w:val="20"/>
          <w:szCs w:val="20"/>
        </w:rPr>
        <w:tab/>
        <w:t>A cover letter, including:</w:t>
      </w:r>
    </w:p>
    <w:p w14:paraId="0DDB5096" w14:textId="77777777" w:rsidR="00CC33A3" w:rsidRPr="00855658" w:rsidRDefault="00CC33A3" w:rsidP="00CC33A3">
      <w:pPr>
        <w:numPr>
          <w:ilvl w:val="0"/>
          <w:numId w:val="6"/>
        </w:numPr>
        <w:rPr>
          <w:rFonts w:ascii="Arial" w:hAnsi="Arial" w:cs="Arial"/>
          <w:sz w:val="20"/>
          <w:szCs w:val="20"/>
        </w:rPr>
      </w:pPr>
      <w:r w:rsidRPr="00855658">
        <w:rPr>
          <w:rFonts w:ascii="Arial" w:hAnsi="Arial" w:cs="Arial"/>
          <w:sz w:val="20"/>
          <w:szCs w:val="20"/>
        </w:rPr>
        <w:t>Title of the position and vacancy reference number (from advertisement)</w:t>
      </w:r>
    </w:p>
    <w:p w14:paraId="31AF4D1B" w14:textId="77777777" w:rsidR="00CC33A3" w:rsidRPr="00855658" w:rsidRDefault="00CC33A3" w:rsidP="00CC33A3">
      <w:pPr>
        <w:numPr>
          <w:ilvl w:val="0"/>
          <w:numId w:val="6"/>
        </w:numPr>
        <w:rPr>
          <w:rFonts w:ascii="Arial" w:hAnsi="Arial" w:cs="Arial"/>
          <w:sz w:val="20"/>
          <w:szCs w:val="20"/>
        </w:rPr>
      </w:pPr>
      <w:r w:rsidRPr="00855658">
        <w:rPr>
          <w:rFonts w:ascii="Arial" w:hAnsi="Arial" w:cs="Arial"/>
          <w:sz w:val="20"/>
          <w:szCs w:val="20"/>
        </w:rPr>
        <w:t>Outline of your reasons for applying for the position</w:t>
      </w:r>
    </w:p>
    <w:p w14:paraId="2D2DCAA5" w14:textId="77777777" w:rsidR="00CC33A3" w:rsidRPr="00855658" w:rsidRDefault="00CC33A3" w:rsidP="00CC33A3">
      <w:pPr>
        <w:numPr>
          <w:ilvl w:val="0"/>
          <w:numId w:val="6"/>
        </w:numPr>
        <w:rPr>
          <w:rFonts w:ascii="Arial" w:hAnsi="Arial" w:cs="Arial"/>
          <w:sz w:val="20"/>
          <w:szCs w:val="20"/>
        </w:rPr>
      </w:pPr>
      <w:proofErr w:type="gramStart"/>
      <w:r w:rsidRPr="00855658">
        <w:rPr>
          <w:rFonts w:ascii="Arial" w:hAnsi="Arial" w:cs="Arial"/>
          <w:sz w:val="20"/>
          <w:szCs w:val="20"/>
        </w:rPr>
        <w:t>Brief summary</w:t>
      </w:r>
      <w:proofErr w:type="gramEnd"/>
      <w:r w:rsidRPr="00855658">
        <w:rPr>
          <w:rFonts w:ascii="Arial" w:hAnsi="Arial" w:cs="Arial"/>
          <w:sz w:val="20"/>
          <w:szCs w:val="20"/>
        </w:rPr>
        <w:t xml:space="preserve"> of your ability to fulfil the role: </w:t>
      </w:r>
    </w:p>
    <w:p w14:paraId="50C3DA81" w14:textId="77777777" w:rsidR="00CC33A3" w:rsidRPr="00855658" w:rsidRDefault="00CC33A3" w:rsidP="00CC33A3">
      <w:pPr>
        <w:numPr>
          <w:ilvl w:val="1"/>
          <w:numId w:val="6"/>
        </w:numPr>
        <w:rPr>
          <w:rFonts w:ascii="Arial" w:hAnsi="Arial" w:cs="Arial"/>
          <w:sz w:val="20"/>
          <w:szCs w:val="20"/>
        </w:rPr>
      </w:pPr>
      <w:r w:rsidRPr="00855658">
        <w:rPr>
          <w:rFonts w:ascii="Arial" w:hAnsi="Arial" w:cs="Arial"/>
          <w:sz w:val="20"/>
          <w:szCs w:val="20"/>
        </w:rPr>
        <w:t>Please address each of the</w:t>
      </w:r>
      <w:r w:rsidR="00A65510" w:rsidRPr="00855658">
        <w:rPr>
          <w:rFonts w:ascii="Arial" w:hAnsi="Arial" w:cs="Arial"/>
          <w:sz w:val="20"/>
          <w:szCs w:val="20"/>
        </w:rPr>
        <w:t xml:space="preserve"> 6</w:t>
      </w:r>
      <w:r w:rsidRPr="00855658">
        <w:rPr>
          <w:rFonts w:ascii="Arial" w:hAnsi="Arial" w:cs="Arial"/>
          <w:sz w:val="20"/>
          <w:szCs w:val="20"/>
        </w:rPr>
        <w:t xml:space="preserve"> Key Result Areas (KRA) separately, using dot points.  Refer to the </w:t>
      </w:r>
      <w:r w:rsidR="002858FC" w:rsidRPr="00855658">
        <w:rPr>
          <w:rFonts w:ascii="Arial" w:hAnsi="Arial" w:cs="Arial"/>
          <w:sz w:val="20"/>
          <w:szCs w:val="20"/>
        </w:rPr>
        <w:t xml:space="preserve">table below for some suggestions of type of information you may like to include. </w:t>
      </w:r>
    </w:p>
    <w:p w14:paraId="04A27A68" w14:textId="77777777" w:rsidR="00CC33A3" w:rsidRPr="00855658" w:rsidRDefault="00CC33A3" w:rsidP="00CC33A3">
      <w:pPr>
        <w:numPr>
          <w:ilvl w:val="1"/>
          <w:numId w:val="6"/>
        </w:numPr>
        <w:rPr>
          <w:rFonts w:ascii="Arial" w:hAnsi="Arial" w:cs="Arial"/>
          <w:sz w:val="20"/>
          <w:szCs w:val="20"/>
        </w:rPr>
      </w:pPr>
      <w:r w:rsidRPr="00855658">
        <w:rPr>
          <w:rFonts w:ascii="Arial" w:hAnsi="Arial" w:cs="Arial"/>
          <w:sz w:val="20"/>
          <w:szCs w:val="20"/>
        </w:rPr>
        <w:t xml:space="preserve">You do not need to address the selection criteria individually in your written application.  They may be used to assess your suitability for the role during the merit-based selection process. </w:t>
      </w:r>
    </w:p>
    <w:p w14:paraId="683E9EB4" w14:textId="7B59180D" w:rsidR="00CC33A3" w:rsidRPr="00855658" w:rsidRDefault="00CC33A3" w:rsidP="00CC33A3">
      <w:pPr>
        <w:numPr>
          <w:ilvl w:val="1"/>
          <w:numId w:val="6"/>
        </w:numPr>
        <w:rPr>
          <w:rFonts w:ascii="Arial" w:hAnsi="Arial" w:cs="Arial"/>
          <w:sz w:val="20"/>
          <w:szCs w:val="20"/>
        </w:rPr>
      </w:pPr>
      <w:r w:rsidRPr="00855658">
        <w:rPr>
          <w:rFonts w:ascii="Arial" w:hAnsi="Arial" w:cs="Arial"/>
          <w:sz w:val="20"/>
          <w:szCs w:val="20"/>
        </w:rPr>
        <w:t xml:space="preserve">Keep it brief – no more than 2 </w:t>
      </w:r>
      <w:proofErr w:type="gramStart"/>
      <w:r w:rsidRPr="00855658">
        <w:rPr>
          <w:rFonts w:ascii="Arial" w:hAnsi="Arial" w:cs="Arial"/>
          <w:sz w:val="20"/>
          <w:szCs w:val="20"/>
        </w:rPr>
        <w:t>pages</w:t>
      </w:r>
      <w:proofErr w:type="gramEnd"/>
      <w:r w:rsidRPr="00855658">
        <w:rPr>
          <w:rFonts w:ascii="Arial" w:hAnsi="Arial" w:cs="Arial"/>
          <w:sz w:val="20"/>
          <w:szCs w:val="20"/>
        </w:rPr>
        <w:t xml:space="preserve"> </w:t>
      </w:r>
    </w:p>
    <w:p w14:paraId="455B3EB3" w14:textId="77777777" w:rsidR="00CC33A3" w:rsidRPr="00855658" w:rsidRDefault="00CC33A3" w:rsidP="00CC33A3">
      <w:pPr>
        <w:rPr>
          <w:rFonts w:ascii="Arial" w:hAnsi="Arial" w:cs="Arial"/>
          <w:sz w:val="20"/>
          <w:szCs w:val="20"/>
        </w:rPr>
      </w:pPr>
    </w:p>
    <w:p w14:paraId="588134AA" w14:textId="77777777" w:rsidR="00CC33A3" w:rsidRPr="00855658" w:rsidRDefault="00CC33A3" w:rsidP="00CC33A3">
      <w:pPr>
        <w:rPr>
          <w:rFonts w:ascii="Arial" w:hAnsi="Arial" w:cs="Arial"/>
          <w:sz w:val="20"/>
          <w:szCs w:val="20"/>
        </w:rPr>
      </w:pPr>
      <w:r w:rsidRPr="00855658">
        <w:rPr>
          <w:rFonts w:ascii="Arial" w:hAnsi="Arial" w:cs="Arial"/>
          <w:sz w:val="20"/>
          <w:szCs w:val="20"/>
        </w:rPr>
        <w:t>Please forward your application by the due date, as per the details outlined in the job advertisement.</w:t>
      </w:r>
    </w:p>
    <w:p w14:paraId="6FCE3D37" w14:textId="14C69526" w:rsidR="00CC33A3" w:rsidRPr="00855658" w:rsidRDefault="00CC1F40" w:rsidP="00CC33A3">
      <w:pPr>
        <w:rPr>
          <w:sz w:val="20"/>
          <w:szCs w:val="20"/>
        </w:rPr>
      </w:pPr>
      <w:r>
        <w:rPr>
          <w:sz w:val="20"/>
          <w:szCs w:val="20"/>
        </w:rPr>
        <w:tab/>
      </w:r>
    </w:p>
    <w:tbl>
      <w:tblPr>
        <w:tblW w:w="1071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8607"/>
      </w:tblGrid>
      <w:tr w:rsidR="00CC33A3" w:rsidRPr="00855658" w14:paraId="171D38AB" w14:textId="77777777" w:rsidTr="00917291">
        <w:trPr>
          <w:trHeight w:val="413"/>
        </w:trPr>
        <w:tc>
          <w:tcPr>
            <w:tcW w:w="2109" w:type="dxa"/>
            <w:shd w:val="clear" w:color="auto" w:fill="auto"/>
          </w:tcPr>
          <w:p w14:paraId="560F508E" w14:textId="77777777" w:rsidR="00CC33A3" w:rsidRPr="00855658" w:rsidRDefault="00CC33A3" w:rsidP="00917291">
            <w:pPr>
              <w:tabs>
                <w:tab w:val="num" w:pos="426"/>
                <w:tab w:val="left" w:pos="9639"/>
              </w:tabs>
              <w:suppressAutoHyphens/>
              <w:spacing w:before="40"/>
              <w:jc w:val="both"/>
              <w:rPr>
                <w:rFonts w:ascii="Arial" w:hAnsi="Arial" w:cs="Arial"/>
                <w:b/>
                <w:sz w:val="20"/>
                <w:szCs w:val="20"/>
              </w:rPr>
            </w:pPr>
            <w:r w:rsidRPr="00855658">
              <w:rPr>
                <w:rFonts w:ascii="Arial" w:hAnsi="Arial" w:cs="Arial"/>
                <w:b/>
                <w:sz w:val="20"/>
                <w:szCs w:val="20"/>
              </w:rPr>
              <w:t>Key Result Area</w:t>
            </w:r>
          </w:p>
        </w:tc>
        <w:tc>
          <w:tcPr>
            <w:tcW w:w="8607" w:type="dxa"/>
            <w:shd w:val="clear" w:color="auto" w:fill="auto"/>
          </w:tcPr>
          <w:p w14:paraId="24922EE1" w14:textId="77777777" w:rsidR="00CC33A3" w:rsidRPr="00855658" w:rsidRDefault="00CC33A3" w:rsidP="00917291">
            <w:pPr>
              <w:tabs>
                <w:tab w:val="num" w:pos="426"/>
                <w:tab w:val="left" w:pos="5845"/>
                <w:tab w:val="left" w:pos="9639"/>
              </w:tabs>
              <w:suppressAutoHyphens/>
              <w:spacing w:before="40"/>
              <w:ind w:right="141"/>
              <w:jc w:val="both"/>
              <w:rPr>
                <w:rFonts w:ascii="Arial" w:hAnsi="Arial" w:cs="Arial"/>
                <w:b/>
                <w:sz w:val="20"/>
                <w:szCs w:val="20"/>
              </w:rPr>
            </w:pPr>
            <w:r w:rsidRPr="00855658">
              <w:rPr>
                <w:rFonts w:ascii="Arial" w:hAnsi="Arial" w:cs="Arial"/>
                <w:b/>
                <w:sz w:val="20"/>
                <w:szCs w:val="20"/>
              </w:rPr>
              <w:t>Selection Criteria</w:t>
            </w:r>
          </w:p>
        </w:tc>
      </w:tr>
      <w:tr w:rsidR="00CC33A3" w:rsidRPr="00855658" w14:paraId="758CF251" w14:textId="77777777" w:rsidTr="00917291">
        <w:trPr>
          <w:trHeight w:val="413"/>
        </w:trPr>
        <w:tc>
          <w:tcPr>
            <w:tcW w:w="2109" w:type="dxa"/>
            <w:shd w:val="clear" w:color="auto" w:fill="auto"/>
          </w:tcPr>
          <w:p w14:paraId="5713C42C" w14:textId="77777777" w:rsidR="00CC33A3" w:rsidRPr="00855658" w:rsidRDefault="00CC33A3" w:rsidP="00917291">
            <w:pPr>
              <w:numPr>
                <w:ilvl w:val="0"/>
                <w:numId w:val="14"/>
              </w:numPr>
              <w:spacing w:before="60" w:after="60"/>
              <w:rPr>
                <w:rFonts w:ascii="Arial" w:hAnsi="Arial" w:cs="Arial"/>
                <w:sz w:val="20"/>
                <w:szCs w:val="20"/>
              </w:rPr>
            </w:pPr>
            <w:r w:rsidRPr="00855658">
              <w:rPr>
                <w:rFonts w:ascii="Arial" w:hAnsi="Arial" w:cs="Arial"/>
                <w:sz w:val="20"/>
                <w:szCs w:val="20"/>
              </w:rPr>
              <w:t>Technical Skills and Application</w:t>
            </w:r>
          </w:p>
        </w:tc>
        <w:tc>
          <w:tcPr>
            <w:tcW w:w="8607" w:type="dxa"/>
            <w:shd w:val="clear" w:color="auto" w:fill="auto"/>
          </w:tcPr>
          <w:p w14:paraId="2C59B3D6" w14:textId="77777777" w:rsidR="00741989" w:rsidRPr="00855658" w:rsidRDefault="002858FC" w:rsidP="00917291">
            <w:pPr>
              <w:numPr>
                <w:ilvl w:val="0"/>
                <w:numId w:val="8"/>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Your professional</w:t>
            </w:r>
            <w:r w:rsidR="00CC33A3" w:rsidRPr="00855658">
              <w:rPr>
                <w:rFonts w:ascii="Arial" w:hAnsi="Arial" w:cs="Arial"/>
                <w:sz w:val="20"/>
                <w:szCs w:val="20"/>
                <w:lang w:val="en-US"/>
              </w:rPr>
              <w:t xml:space="preserve"> qualifications</w:t>
            </w:r>
            <w:r w:rsidRPr="00855658">
              <w:rPr>
                <w:rFonts w:ascii="Arial" w:hAnsi="Arial" w:cs="Arial"/>
                <w:sz w:val="20"/>
                <w:szCs w:val="20"/>
                <w:lang w:val="en-US"/>
              </w:rPr>
              <w:t xml:space="preserve">, professional association membership and registration status (if relevant) – </w:t>
            </w:r>
            <w:r w:rsidRPr="00855658">
              <w:rPr>
                <w:rFonts w:ascii="Arial" w:hAnsi="Arial" w:cs="Arial"/>
                <w:i/>
                <w:sz w:val="20"/>
                <w:szCs w:val="20"/>
                <w:lang w:val="en-US"/>
              </w:rPr>
              <w:t xml:space="preserve">refer to </w:t>
            </w:r>
            <w:r w:rsidR="00265E0D" w:rsidRPr="00855658">
              <w:rPr>
                <w:rFonts w:ascii="Arial" w:hAnsi="Arial" w:cs="Arial"/>
                <w:i/>
                <w:sz w:val="20"/>
                <w:szCs w:val="20"/>
                <w:lang w:val="en-US"/>
              </w:rPr>
              <w:t xml:space="preserve">page </w:t>
            </w:r>
            <w:r w:rsidR="005117F0" w:rsidRPr="00855658">
              <w:rPr>
                <w:rFonts w:ascii="Arial" w:hAnsi="Arial" w:cs="Arial"/>
                <w:i/>
                <w:sz w:val="20"/>
                <w:szCs w:val="20"/>
                <w:lang w:val="en-US"/>
              </w:rPr>
              <w:t>1 for</w:t>
            </w:r>
            <w:r w:rsidRPr="00855658">
              <w:rPr>
                <w:rFonts w:ascii="Arial" w:hAnsi="Arial" w:cs="Arial"/>
                <w:i/>
                <w:sz w:val="20"/>
                <w:szCs w:val="20"/>
                <w:lang w:val="en-US"/>
              </w:rPr>
              <w:t xml:space="preserve"> minimum </w:t>
            </w:r>
            <w:r w:rsidR="00265E0D" w:rsidRPr="00855658">
              <w:rPr>
                <w:rFonts w:ascii="Arial" w:hAnsi="Arial" w:cs="Arial"/>
                <w:i/>
                <w:sz w:val="20"/>
                <w:szCs w:val="20"/>
                <w:lang w:val="en-US"/>
              </w:rPr>
              <w:t xml:space="preserve">qualification </w:t>
            </w:r>
            <w:r w:rsidRPr="00855658">
              <w:rPr>
                <w:rFonts w:ascii="Arial" w:hAnsi="Arial" w:cs="Arial"/>
                <w:i/>
                <w:sz w:val="20"/>
                <w:szCs w:val="20"/>
                <w:lang w:val="en-US"/>
              </w:rPr>
              <w:t>requirements</w:t>
            </w:r>
            <w:r w:rsidR="005117F0">
              <w:rPr>
                <w:rFonts w:ascii="Arial" w:hAnsi="Arial" w:cs="Arial"/>
                <w:sz w:val="20"/>
                <w:szCs w:val="20"/>
                <w:lang w:val="en-US"/>
              </w:rPr>
              <w:t>.</w:t>
            </w:r>
            <w:r w:rsidR="00CC33A3" w:rsidRPr="00855658">
              <w:rPr>
                <w:rFonts w:ascii="Arial" w:hAnsi="Arial" w:cs="Arial"/>
                <w:sz w:val="20"/>
                <w:szCs w:val="20"/>
                <w:lang w:val="en-US"/>
              </w:rPr>
              <w:t xml:space="preserve"> </w:t>
            </w:r>
          </w:p>
          <w:p w14:paraId="0854E925" w14:textId="77777777" w:rsidR="00CC33A3" w:rsidRPr="00855658" w:rsidRDefault="009039DB" w:rsidP="00917291">
            <w:pPr>
              <w:numPr>
                <w:ilvl w:val="0"/>
                <w:numId w:val="8"/>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Broad</w:t>
            </w:r>
            <w:r w:rsidR="00CC33A3" w:rsidRPr="00855658">
              <w:rPr>
                <w:rFonts w:ascii="Arial" w:hAnsi="Arial" w:cs="Arial"/>
                <w:sz w:val="20"/>
                <w:szCs w:val="20"/>
                <w:lang w:val="en-US"/>
              </w:rPr>
              <w:t xml:space="preserve"> professional experience</w:t>
            </w:r>
            <w:r w:rsidR="002858FC" w:rsidRPr="00855658">
              <w:rPr>
                <w:rFonts w:ascii="Arial" w:hAnsi="Arial" w:cs="Arial"/>
                <w:sz w:val="20"/>
                <w:szCs w:val="20"/>
                <w:lang w:val="en-US"/>
              </w:rPr>
              <w:t xml:space="preserve"> </w:t>
            </w:r>
            <w:r w:rsidR="002858FC" w:rsidRPr="00855658">
              <w:rPr>
                <w:rFonts w:ascii="Arial" w:hAnsi="Arial" w:cs="Arial"/>
                <w:i/>
                <w:sz w:val="20"/>
                <w:szCs w:val="20"/>
                <w:lang w:val="en-US"/>
              </w:rPr>
              <w:t>relevant to this role</w:t>
            </w:r>
            <w:r w:rsidR="00CC33A3" w:rsidRPr="00855658">
              <w:rPr>
                <w:rFonts w:ascii="Arial" w:hAnsi="Arial" w:cs="Arial"/>
                <w:sz w:val="20"/>
                <w:szCs w:val="20"/>
                <w:lang w:val="en-US"/>
              </w:rPr>
              <w:t>:</w:t>
            </w:r>
          </w:p>
          <w:p w14:paraId="3C80E019" w14:textId="77777777" w:rsidR="00CC33A3" w:rsidRPr="00855658" w:rsidRDefault="00CC33A3" w:rsidP="00917291">
            <w:pPr>
              <w:numPr>
                <w:ilvl w:val="0"/>
                <w:numId w:val="7"/>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Outline scope and nature of previous professional</w:t>
            </w:r>
            <w:r w:rsidR="002858FC" w:rsidRPr="00855658">
              <w:rPr>
                <w:rFonts w:ascii="Arial" w:hAnsi="Arial" w:cs="Arial"/>
                <w:sz w:val="20"/>
                <w:szCs w:val="20"/>
                <w:lang w:val="en-US"/>
              </w:rPr>
              <w:t xml:space="preserve"> roles</w:t>
            </w:r>
            <w:r w:rsidR="0094464F" w:rsidRPr="00855658">
              <w:rPr>
                <w:rFonts w:ascii="Arial" w:hAnsi="Arial" w:cs="Arial"/>
                <w:sz w:val="20"/>
                <w:szCs w:val="20"/>
                <w:lang w:val="en-US"/>
              </w:rPr>
              <w:t xml:space="preserve">, </w:t>
            </w:r>
            <w:r w:rsidR="007D31E3" w:rsidRPr="00855658">
              <w:rPr>
                <w:rFonts w:ascii="Arial" w:hAnsi="Arial" w:cs="Arial"/>
                <w:sz w:val="20"/>
                <w:szCs w:val="20"/>
                <w:lang w:val="en-US"/>
              </w:rPr>
              <w:t>including</w:t>
            </w:r>
            <w:r w:rsidR="00F72293" w:rsidRPr="00855658">
              <w:rPr>
                <w:rFonts w:ascii="Arial" w:hAnsi="Arial" w:cs="Arial"/>
                <w:sz w:val="20"/>
                <w:szCs w:val="20"/>
                <w:lang w:val="en-US"/>
              </w:rPr>
              <w:t xml:space="preserve"> experience working</w:t>
            </w:r>
            <w:r w:rsidR="007D31E3" w:rsidRPr="00855658">
              <w:rPr>
                <w:rFonts w:ascii="Arial" w:hAnsi="Arial" w:cs="Arial"/>
                <w:sz w:val="20"/>
                <w:szCs w:val="20"/>
                <w:lang w:val="en-US"/>
              </w:rPr>
              <w:t xml:space="preserve"> in rural and remote </w:t>
            </w:r>
            <w:proofErr w:type="gramStart"/>
            <w:r w:rsidR="007D31E3" w:rsidRPr="00855658">
              <w:rPr>
                <w:rFonts w:ascii="Arial" w:hAnsi="Arial" w:cs="Arial"/>
                <w:sz w:val="20"/>
                <w:szCs w:val="20"/>
                <w:lang w:val="en-US"/>
              </w:rPr>
              <w:t>contexts</w:t>
            </w:r>
            <w:r w:rsidR="005117F0">
              <w:rPr>
                <w:rFonts w:ascii="Arial" w:hAnsi="Arial" w:cs="Arial"/>
                <w:sz w:val="20"/>
                <w:szCs w:val="20"/>
                <w:lang w:val="en-US"/>
              </w:rPr>
              <w:t>;</w:t>
            </w:r>
            <w:proofErr w:type="gramEnd"/>
          </w:p>
          <w:p w14:paraId="3721E6A4" w14:textId="77777777" w:rsidR="00CC33A3" w:rsidRPr="00855658" w:rsidRDefault="00CC33A3" w:rsidP="00917291">
            <w:pPr>
              <w:numPr>
                <w:ilvl w:val="0"/>
                <w:numId w:val="7"/>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Previous involvement in service development, including research</w:t>
            </w:r>
            <w:r w:rsidR="005117F0">
              <w:rPr>
                <w:rFonts w:ascii="Arial" w:hAnsi="Arial" w:cs="Arial"/>
                <w:sz w:val="20"/>
                <w:szCs w:val="20"/>
                <w:lang w:val="en-US"/>
              </w:rPr>
              <w:t xml:space="preserve"> and</w:t>
            </w:r>
            <w:r w:rsidRPr="00855658">
              <w:rPr>
                <w:rFonts w:ascii="Arial" w:hAnsi="Arial" w:cs="Arial"/>
                <w:sz w:val="20"/>
                <w:szCs w:val="20"/>
                <w:lang w:val="en-US"/>
              </w:rPr>
              <w:t xml:space="preserve"> </w:t>
            </w:r>
            <w:proofErr w:type="gramStart"/>
            <w:r w:rsidRPr="00855658">
              <w:rPr>
                <w:rFonts w:ascii="Arial" w:hAnsi="Arial" w:cs="Arial"/>
                <w:sz w:val="20"/>
                <w:szCs w:val="20"/>
                <w:lang w:val="en-US"/>
              </w:rPr>
              <w:t>evaluation</w:t>
            </w:r>
            <w:r w:rsidR="005117F0">
              <w:rPr>
                <w:rFonts w:ascii="Arial" w:hAnsi="Arial" w:cs="Arial"/>
                <w:sz w:val="20"/>
                <w:szCs w:val="20"/>
                <w:lang w:val="en-US"/>
              </w:rPr>
              <w:t>;</w:t>
            </w:r>
            <w:proofErr w:type="gramEnd"/>
          </w:p>
          <w:p w14:paraId="2A99E6F7" w14:textId="77777777" w:rsidR="00CC33A3" w:rsidRPr="00855658" w:rsidRDefault="00F72293" w:rsidP="00917291">
            <w:pPr>
              <w:numPr>
                <w:ilvl w:val="0"/>
                <w:numId w:val="7"/>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 xml:space="preserve">Change management </w:t>
            </w:r>
            <w:r w:rsidR="00C1403C">
              <w:rPr>
                <w:rFonts w:ascii="Arial" w:hAnsi="Arial" w:cs="Arial"/>
                <w:sz w:val="20"/>
                <w:szCs w:val="20"/>
                <w:lang w:val="en-US"/>
              </w:rPr>
              <w:t>and</w:t>
            </w:r>
            <w:r w:rsidR="00C1403C" w:rsidRPr="00855658">
              <w:rPr>
                <w:rFonts w:ascii="Arial" w:hAnsi="Arial" w:cs="Arial"/>
                <w:sz w:val="20"/>
                <w:szCs w:val="20"/>
                <w:lang w:val="en-US"/>
              </w:rPr>
              <w:t xml:space="preserve"> </w:t>
            </w:r>
            <w:r w:rsidRPr="00855658">
              <w:rPr>
                <w:rFonts w:ascii="Arial" w:hAnsi="Arial" w:cs="Arial"/>
                <w:sz w:val="20"/>
                <w:szCs w:val="20"/>
                <w:lang w:val="en-US"/>
              </w:rPr>
              <w:t xml:space="preserve">project management skills / </w:t>
            </w:r>
            <w:r w:rsidR="00CC33A3" w:rsidRPr="00855658">
              <w:rPr>
                <w:rFonts w:ascii="Arial" w:hAnsi="Arial" w:cs="Arial"/>
                <w:sz w:val="20"/>
                <w:szCs w:val="20"/>
                <w:lang w:val="en-US"/>
              </w:rPr>
              <w:t>experience</w:t>
            </w:r>
            <w:r w:rsidR="005117F0">
              <w:rPr>
                <w:rFonts w:ascii="Arial" w:hAnsi="Arial" w:cs="Arial"/>
                <w:sz w:val="20"/>
                <w:szCs w:val="20"/>
                <w:lang w:val="en-US"/>
              </w:rPr>
              <w:t>; and</w:t>
            </w:r>
          </w:p>
          <w:p w14:paraId="6D3E4CD9" w14:textId="77777777" w:rsidR="00CC33A3" w:rsidRPr="00855658" w:rsidRDefault="00F72293" w:rsidP="00917291">
            <w:pPr>
              <w:numPr>
                <w:ilvl w:val="0"/>
                <w:numId w:val="7"/>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Competency in applying primary health care principles</w:t>
            </w:r>
            <w:r w:rsidR="005117F0">
              <w:rPr>
                <w:rFonts w:ascii="Arial" w:hAnsi="Arial" w:cs="Arial"/>
                <w:sz w:val="20"/>
                <w:szCs w:val="20"/>
                <w:lang w:val="en-US"/>
              </w:rPr>
              <w:t>.</w:t>
            </w:r>
          </w:p>
          <w:p w14:paraId="0A1706BD" w14:textId="77777777" w:rsidR="004835B0" w:rsidRPr="00855658" w:rsidRDefault="004E3496" w:rsidP="00917291">
            <w:pPr>
              <w:numPr>
                <w:ilvl w:val="0"/>
                <w:numId w:val="8"/>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Examples of other skills, knowledge or experiences that demonstrate your suitability for the role</w:t>
            </w:r>
            <w:r w:rsidR="005117F0">
              <w:rPr>
                <w:rFonts w:ascii="Arial" w:hAnsi="Arial" w:cs="Arial"/>
                <w:sz w:val="20"/>
                <w:szCs w:val="20"/>
                <w:lang w:val="en-US"/>
              </w:rPr>
              <w:t>:</w:t>
            </w:r>
          </w:p>
          <w:p w14:paraId="306A3556" w14:textId="77777777" w:rsidR="0094464F" w:rsidRPr="00855658" w:rsidRDefault="00287C17" w:rsidP="00C0207E">
            <w:pPr>
              <w:numPr>
                <w:ilvl w:val="0"/>
                <w:numId w:val="16"/>
              </w:numPr>
              <w:tabs>
                <w:tab w:val="left" w:pos="5845"/>
              </w:tabs>
              <w:spacing w:after="60" w:line="240" w:lineRule="exact"/>
              <w:ind w:right="141"/>
              <w:rPr>
                <w:rFonts w:ascii="Arial" w:hAnsi="Arial" w:cs="Arial"/>
                <w:sz w:val="20"/>
                <w:szCs w:val="20"/>
                <w:lang w:val="en-US"/>
              </w:rPr>
            </w:pPr>
            <w:r>
              <w:rPr>
                <w:rFonts w:ascii="Arial" w:hAnsi="Arial" w:cs="Arial"/>
                <w:sz w:val="20"/>
                <w:szCs w:val="20"/>
                <w:lang w:val="en-US"/>
              </w:rPr>
              <w:t>C</w:t>
            </w:r>
            <w:r w:rsidR="004E3496" w:rsidRPr="00855658">
              <w:rPr>
                <w:rFonts w:ascii="Arial" w:hAnsi="Arial" w:cs="Arial"/>
                <w:sz w:val="20"/>
                <w:szCs w:val="20"/>
                <w:lang w:val="en-US"/>
              </w:rPr>
              <w:t xml:space="preserve">reativity, adaptability, resourcefulness, </w:t>
            </w:r>
            <w:r w:rsidR="005117F0" w:rsidRPr="005117F0">
              <w:rPr>
                <w:rFonts w:ascii="Arial" w:hAnsi="Arial" w:cs="Arial"/>
                <w:sz w:val="20"/>
                <w:szCs w:val="20"/>
              </w:rPr>
              <w:t>prioritisation</w:t>
            </w:r>
            <w:r w:rsidR="005117F0">
              <w:rPr>
                <w:rFonts w:ascii="Arial" w:hAnsi="Arial" w:cs="Arial"/>
                <w:sz w:val="20"/>
                <w:szCs w:val="20"/>
                <w:lang w:val="en-US"/>
              </w:rPr>
              <w:t xml:space="preserve"> and</w:t>
            </w:r>
            <w:r w:rsidR="00F72293" w:rsidRPr="00855658">
              <w:rPr>
                <w:rFonts w:ascii="Arial" w:hAnsi="Arial" w:cs="Arial"/>
                <w:sz w:val="20"/>
                <w:szCs w:val="20"/>
                <w:lang w:val="en-US"/>
              </w:rPr>
              <w:t xml:space="preserve"> </w:t>
            </w:r>
            <w:proofErr w:type="gramStart"/>
            <w:r w:rsidR="004E3496" w:rsidRPr="00855658">
              <w:rPr>
                <w:rFonts w:ascii="Arial" w:hAnsi="Arial" w:cs="Arial"/>
                <w:sz w:val="20"/>
                <w:szCs w:val="20"/>
                <w:lang w:val="en-US"/>
              </w:rPr>
              <w:t>problem solving</w:t>
            </w:r>
            <w:proofErr w:type="gramEnd"/>
            <w:r w:rsidR="00F72293" w:rsidRPr="00855658">
              <w:rPr>
                <w:rFonts w:ascii="Arial" w:hAnsi="Arial" w:cs="Arial"/>
                <w:sz w:val="20"/>
                <w:szCs w:val="20"/>
                <w:lang w:val="en-US"/>
              </w:rPr>
              <w:t xml:space="preserve"> skills</w:t>
            </w:r>
            <w:r w:rsidR="005117F0">
              <w:rPr>
                <w:rFonts w:ascii="Arial" w:hAnsi="Arial" w:cs="Arial"/>
                <w:sz w:val="20"/>
                <w:szCs w:val="20"/>
                <w:lang w:val="en-US"/>
              </w:rPr>
              <w:t>.</w:t>
            </w:r>
          </w:p>
        </w:tc>
      </w:tr>
      <w:tr w:rsidR="00CC33A3" w:rsidRPr="00855658" w14:paraId="756C85CC" w14:textId="77777777" w:rsidTr="00917291">
        <w:trPr>
          <w:trHeight w:val="413"/>
        </w:trPr>
        <w:tc>
          <w:tcPr>
            <w:tcW w:w="2109" w:type="dxa"/>
            <w:shd w:val="clear" w:color="auto" w:fill="auto"/>
          </w:tcPr>
          <w:p w14:paraId="3B38F19B" w14:textId="77777777" w:rsidR="00CC33A3" w:rsidRPr="00855658" w:rsidRDefault="00CC33A3" w:rsidP="00287C17">
            <w:pPr>
              <w:numPr>
                <w:ilvl w:val="0"/>
                <w:numId w:val="14"/>
              </w:numPr>
              <w:spacing w:before="60" w:after="60"/>
              <w:rPr>
                <w:rFonts w:ascii="Arial" w:hAnsi="Arial" w:cs="Arial"/>
                <w:sz w:val="20"/>
                <w:szCs w:val="20"/>
              </w:rPr>
            </w:pPr>
            <w:r w:rsidRPr="00855658">
              <w:rPr>
                <w:rFonts w:ascii="Arial" w:hAnsi="Arial" w:cs="Arial"/>
                <w:sz w:val="20"/>
                <w:szCs w:val="20"/>
              </w:rPr>
              <w:t xml:space="preserve">Personal </w:t>
            </w:r>
            <w:r w:rsidR="00287C17">
              <w:rPr>
                <w:rFonts w:ascii="Arial" w:hAnsi="Arial" w:cs="Arial"/>
                <w:sz w:val="20"/>
                <w:szCs w:val="20"/>
              </w:rPr>
              <w:t>and</w:t>
            </w:r>
            <w:r w:rsidRPr="00855658">
              <w:rPr>
                <w:rFonts w:ascii="Arial" w:hAnsi="Arial" w:cs="Arial"/>
                <w:sz w:val="20"/>
                <w:szCs w:val="20"/>
              </w:rPr>
              <w:t xml:space="preserve"> professional development</w:t>
            </w:r>
          </w:p>
        </w:tc>
        <w:tc>
          <w:tcPr>
            <w:tcW w:w="8607" w:type="dxa"/>
            <w:shd w:val="clear" w:color="auto" w:fill="auto"/>
          </w:tcPr>
          <w:p w14:paraId="12999B9B" w14:textId="77777777" w:rsidR="00741989" w:rsidRPr="00855658" w:rsidRDefault="00CC33A3" w:rsidP="00917291">
            <w:pPr>
              <w:numPr>
                <w:ilvl w:val="0"/>
                <w:numId w:val="9"/>
              </w:numPr>
              <w:tabs>
                <w:tab w:val="left" w:pos="5845"/>
              </w:tabs>
              <w:spacing w:line="240" w:lineRule="exact"/>
              <w:ind w:right="141"/>
              <w:rPr>
                <w:rFonts w:ascii="Arial" w:hAnsi="Arial" w:cs="Arial"/>
                <w:sz w:val="20"/>
                <w:szCs w:val="20"/>
                <w:lang w:val="en-US"/>
              </w:rPr>
            </w:pPr>
            <w:r w:rsidRPr="00855658">
              <w:rPr>
                <w:rFonts w:ascii="Arial" w:hAnsi="Arial" w:cs="Arial"/>
                <w:sz w:val="20"/>
                <w:szCs w:val="20"/>
                <w:lang w:val="en-US"/>
              </w:rPr>
              <w:t xml:space="preserve">Outline previous initiatives that demonstrate your commitment to reflective practice, and proactive development of self and </w:t>
            </w:r>
            <w:r w:rsidR="005117F0" w:rsidRPr="00855658">
              <w:rPr>
                <w:rFonts w:ascii="Arial" w:hAnsi="Arial" w:cs="Arial"/>
                <w:sz w:val="20"/>
                <w:szCs w:val="20"/>
                <w:lang w:val="en-US"/>
              </w:rPr>
              <w:t xml:space="preserve">others </w:t>
            </w:r>
            <w:proofErr w:type="gramStart"/>
            <w:r w:rsidR="005117F0" w:rsidRPr="00855658">
              <w:rPr>
                <w:rFonts w:ascii="Arial" w:hAnsi="Arial" w:cs="Arial"/>
                <w:sz w:val="20"/>
                <w:szCs w:val="20"/>
                <w:lang w:val="en-US"/>
              </w:rPr>
              <w:t>e.g</w:t>
            </w:r>
            <w:r w:rsidR="00F64134" w:rsidRPr="00855658">
              <w:rPr>
                <w:rFonts w:ascii="Arial" w:hAnsi="Arial" w:cs="Arial"/>
                <w:sz w:val="20"/>
                <w:szCs w:val="20"/>
                <w:lang w:val="en-US"/>
              </w:rPr>
              <w:t>.</w:t>
            </w:r>
            <w:proofErr w:type="gramEnd"/>
            <w:r w:rsidR="00F72293" w:rsidRPr="00855658">
              <w:rPr>
                <w:rFonts w:ascii="Arial" w:hAnsi="Arial" w:cs="Arial"/>
                <w:sz w:val="20"/>
                <w:szCs w:val="20"/>
                <w:lang w:val="en-US"/>
              </w:rPr>
              <w:t xml:space="preserve"> </w:t>
            </w:r>
            <w:r w:rsidR="00F72293" w:rsidRPr="00855658">
              <w:rPr>
                <w:rFonts w:ascii="Arial" w:hAnsi="Arial" w:cs="Arial"/>
                <w:i/>
                <w:sz w:val="20"/>
                <w:szCs w:val="20"/>
                <w:lang w:val="en-US"/>
              </w:rPr>
              <w:t xml:space="preserve">relevant </w:t>
            </w:r>
            <w:r w:rsidR="00F72293" w:rsidRPr="00855658">
              <w:rPr>
                <w:rFonts w:ascii="Arial" w:hAnsi="Arial" w:cs="Arial"/>
                <w:sz w:val="20"/>
                <w:szCs w:val="20"/>
                <w:lang w:val="en-US"/>
              </w:rPr>
              <w:t xml:space="preserve">additional </w:t>
            </w:r>
            <w:r w:rsidR="008C42DD" w:rsidRPr="00855658">
              <w:rPr>
                <w:rFonts w:ascii="Arial" w:hAnsi="Arial" w:cs="Arial"/>
                <w:sz w:val="20"/>
                <w:szCs w:val="20"/>
                <w:lang w:val="en-US"/>
              </w:rPr>
              <w:t xml:space="preserve">professional development or </w:t>
            </w:r>
            <w:r w:rsidR="005117F0">
              <w:rPr>
                <w:rFonts w:ascii="Arial" w:hAnsi="Arial" w:cs="Arial"/>
                <w:sz w:val="20"/>
                <w:szCs w:val="20"/>
                <w:lang w:val="en-US"/>
              </w:rPr>
              <w:t>qualifications.</w:t>
            </w:r>
          </w:p>
          <w:p w14:paraId="29F34A0C" w14:textId="77777777" w:rsidR="00CC33A3" w:rsidRPr="00855658" w:rsidRDefault="00F72293" w:rsidP="00C0207E">
            <w:pPr>
              <w:numPr>
                <w:ilvl w:val="0"/>
                <w:numId w:val="9"/>
              </w:numPr>
              <w:tabs>
                <w:tab w:val="left" w:pos="462"/>
              </w:tabs>
              <w:spacing w:after="60" w:line="240" w:lineRule="exact"/>
              <w:ind w:right="141"/>
              <w:rPr>
                <w:rFonts w:ascii="Arial" w:hAnsi="Arial" w:cs="Arial"/>
                <w:sz w:val="20"/>
                <w:szCs w:val="20"/>
                <w:lang w:val="en-US"/>
              </w:rPr>
            </w:pPr>
            <w:r w:rsidRPr="00855658">
              <w:rPr>
                <w:rFonts w:ascii="Arial" w:hAnsi="Arial" w:cs="Arial"/>
                <w:sz w:val="20"/>
                <w:szCs w:val="20"/>
                <w:lang w:val="en-US"/>
              </w:rPr>
              <w:t xml:space="preserve">Information </w:t>
            </w:r>
            <w:r w:rsidR="005117F0" w:rsidRPr="00855658">
              <w:rPr>
                <w:rFonts w:ascii="Arial" w:hAnsi="Arial" w:cs="Arial"/>
                <w:sz w:val="20"/>
                <w:szCs w:val="20"/>
                <w:lang w:val="en-US"/>
              </w:rPr>
              <w:t>about your</w:t>
            </w:r>
            <w:r w:rsidRPr="00855658">
              <w:rPr>
                <w:rFonts w:ascii="Arial" w:hAnsi="Arial" w:cs="Arial"/>
                <w:sz w:val="20"/>
                <w:szCs w:val="20"/>
                <w:lang w:val="en-US"/>
              </w:rPr>
              <w:t xml:space="preserve"> leadership / management style and experience</w:t>
            </w:r>
            <w:r w:rsidR="005117F0">
              <w:rPr>
                <w:rFonts w:ascii="Arial" w:hAnsi="Arial" w:cs="Arial"/>
                <w:sz w:val="20"/>
                <w:szCs w:val="20"/>
                <w:lang w:val="en-US"/>
              </w:rPr>
              <w:t>.</w:t>
            </w:r>
          </w:p>
        </w:tc>
      </w:tr>
      <w:tr w:rsidR="00CC33A3" w:rsidRPr="00855658" w14:paraId="190DED76" w14:textId="77777777" w:rsidTr="00917291">
        <w:trPr>
          <w:trHeight w:val="413"/>
        </w:trPr>
        <w:tc>
          <w:tcPr>
            <w:tcW w:w="2109" w:type="dxa"/>
            <w:shd w:val="clear" w:color="auto" w:fill="auto"/>
          </w:tcPr>
          <w:p w14:paraId="5F55E256" w14:textId="77777777" w:rsidR="00CC33A3" w:rsidRPr="00855658" w:rsidRDefault="00F93929" w:rsidP="00917291">
            <w:pPr>
              <w:numPr>
                <w:ilvl w:val="0"/>
                <w:numId w:val="14"/>
              </w:numPr>
              <w:spacing w:before="60" w:after="60"/>
              <w:rPr>
                <w:rFonts w:ascii="Arial" w:hAnsi="Arial" w:cs="Arial"/>
                <w:sz w:val="20"/>
                <w:szCs w:val="20"/>
              </w:rPr>
            </w:pPr>
            <w:r>
              <w:rPr>
                <w:rFonts w:ascii="Arial" w:hAnsi="Arial" w:cs="Arial"/>
                <w:sz w:val="20"/>
                <w:szCs w:val="20"/>
              </w:rPr>
              <w:t>Consumer</w:t>
            </w:r>
            <w:r w:rsidR="00CC33A3" w:rsidRPr="00855658">
              <w:rPr>
                <w:rFonts w:ascii="Arial" w:hAnsi="Arial" w:cs="Arial"/>
                <w:sz w:val="20"/>
                <w:szCs w:val="20"/>
              </w:rPr>
              <w:t xml:space="preserve"> / Customer Service</w:t>
            </w:r>
          </w:p>
        </w:tc>
        <w:tc>
          <w:tcPr>
            <w:tcW w:w="8607" w:type="dxa"/>
            <w:shd w:val="clear" w:color="auto" w:fill="auto"/>
          </w:tcPr>
          <w:p w14:paraId="7CD8E790" w14:textId="77777777" w:rsidR="00CC33A3" w:rsidRPr="00855658" w:rsidRDefault="00F72293" w:rsidP="00917291">
            <w:pPr>
              <w:numPr>
                <w:ilvl w:val="0"/>
                <w:numId w:val="10"/>
              </w:numPr>
              <w:tabs>
                <w:tab w:val="left" w:pos="462"/>
              </w:tabs>
              <w:spacing w:line="240" w:lineRule="exact"/>
              <w:ind w:right="141"/>
              <w:rPr>
                <w:rFonts w:ascii="Arial" w:hAnsi="Arial" w:cs="Arial"/>
                <w:sz w:val="20"/>
                <w:szCs w:val="20"/>
                <w:lang w:val="en-US"/>
              </w:rPr>
            </w:pPr>
            <w:r w:rsidRPr="00855658">
              <w:rPr>
                <w:rFonts w:ascii="Arial" w:hAnsi="Arial" w:cs="Arial"/>
                <w:sz w:val="20"/>
                <w:szCs w:val="20"/>
                <w:lang w:val="en-US"/>
              </w:rPr>
              <w:t xml:space="preserve">Knowledge </w:t>
            </w:r>
            <w:r w:rsidR="00CC33A3" w:rsidRPr="00855658">
              <w:rPr>
                <w:rFonts w:ascii="Arial" w:hAnsi="Arial" w:cs="Arial"/>
                <w:sz w:val="20"/>
                <w:szCs w:val="20"/>
                <w:lang w:val="en-US"/>
              </w:rPr>
              <w:t>of and commitment to</w:t>
            </w:r>
            <w:r w:rsidR="003609A9" w:rsidRPr="003609A9">
              <w:rPr>
                <w:rFonts w:asciiTheme="minorHAnsi" w:eastAsiaTheme="minorHAnsi" w:hAnsiTheme="minorHAnsi" w:cstheme="minorBidi"/>
                <w:sz w:val="22"/>
                <w:szCs w:val="22"/>
                <w:lang w:val="en-GB" w:eastAsia="en-US"/>
              </w:rPr>
              <w:t xml:space="preserve"> </w:t>
            </w:r>
            <w:sdt>
              <w:sdtPr>
                <w:rPr>
                  <w:rFonts w:ascii="Arial" w:hAnsi="Arial" w:cs="Arial"/>
                  <w:sz w:val="20"/>
                  <w:szCs w:val="20"/>
                  <w:lang w:val="en-GB"/>
                </w:rPr>
                <w:id w:val="2079781191"/>
                <w:placeholder>
                  <w:docPart w:val="6C5CAFD149BB4A868AEF98A606504030"/>
                </w:placeholder>
                <w:showingPlcHdr/>
                <w:dropDownList>
                  <w:listItem w:value="Choose an item."/>
                  <w:listItem w:displayText="Barossa Hills Fleurieu LHN" w:value="Barossa Hills Fleurieu LHN"/>
                  <w:listItem w:displayText="Eyre and Far North LHN" w:value="Eyre and Far North LHN"/>
                  <w:listItem w:displayText="Flinders and Upper North LHN" w:value="Flinders and Upper North LHN"/>
                  <w:listItem w:displayText="Riverland Mallee Coorong LHN" w:value="Riverland Mallee Coorong LHN"/>
                  <w:listItem w:displayText="Limestone Coast LHN" w:value="Limestone Coast LHN"/>
                  <w:listItem w:displayText="Yorke and Northern LHN" w:value="Yorke and Northern LHN"/>
                </w:dropDownList>
              </w:sdtPr>
              <w:sdtEndPr/>
              <w:sdtContent>
                <w:r w:rsidR="003609A9" w:rsidRPr="003609A9">
                  <w:rPr>
                    <w:rFonts w:ascii="Arial" w:hAnsi="Arial" w:cs="Arial"/>
                    <w:sz w:val="20"/>
                    <w:szCs w:val="20"/>
                  </w:rPr>
                  <w:t>Select LHN</w:t>
                </w:r>
              </w:sdtContent>
            </w:sdt>
            <w:r w:rsidR="005117F0">
              <w:rPr>
                <w:rFonts w:ascii="Arial" w:hAnsi="Arial" w:cs="Arial"/>
                <w:sz w:val="20"/>
                <w:szCs w:val="20"/>
                <w:lang w:val="en-US"/>
              </w:rPr>
              <w:t xml:space="preserve"> services, </w:t>
            </w:r>
            <w:proofErr w:type="gramStart"/>
            <w:r w:rsidR="005117F0">
              <w:rPr>
                <w:rFonts w:ascii="Arial" w:hAnsi="Arial" w:cs="Arial"/>
                <w:sz w:val="20"/>
                <w:szCs w:val="20"/>
                <w:lang w:val="en-US"/>
              </w:rPr>
              <w:t>priorities</w:t>
            </w:r>
            <w:proofErr w:type="gramEnd"/>
            <w:r w:rsidR="005117F0">
              <w:rPr>
                <w:rFonts w:ascii="Arial" w:hAnsi="Arial" w:cs="Arial"/>
                <w:sz w:val="20"/>
                <w:szCs w:val="20"/>
                <w:lang w:val="en-US"/>
              </w:rPr>
              <w:t xml:space="preserve"> and</w:t>
            </w:r>
            <w:r w:rsidRPr="00855658">
              <w:rPr>
                <w:rFonts w:ascii="Arial" w:hAnsi="Arial" w:cs="Arial"/>
                <w:sz w:val="20"/>
                <w:szCs w:val="20"/>
                <w:lang w:val="en-US"/>
              </w:rPr>
              <w:t xml:space="preserve"> strategic directions. </w:t>
            </w:r>
            <w:r w:rsidR="00CC33A3" w:rsidRPr="00855658">
              <w:rPr>
                <w:rFonts w:ascii="Arial" w:hAnsi="Arial" w:cs="Arial"/>
                <w:sz w:val="20"/>
                <w:szCs w:val="20"/>
                <w:lang w:val="en-US"/>
              </w:rPr>
              <w:t xml:space="preserve"> </w:t>
            </w:r>
          </w:p>
          <w:p w14:paraId="283875DA" w14:textId="77777777" w:rsidR="00CC33A3" w:rsidRPr="00855658" w:rsidRDefault="00F72293" w:rsidP="00C0207E">
            <w:pPr>
              <w:numPr>
                <w:ilvl w:val="0"/>
                <w:numId w:val="10"/>
              </w:numPr>
              <w:tabs>
                <w:tab w:val="left" w:pos="462"/>
              </w:tabs>
              <w:spacing w:after="60" w:line="240" w:lineRule="exact"/>
              <w:ind w:right="141"/>
              <w:rPr>
                <w:rFonts w:ascii="Arial" w:hAnsi="Arial" w:cs="Arial"/>
                <w:sz w:val="20"/>
                <w:szCs w:val="20"/>
                <w:lang w:val="en-US"/>
              </w:rPr>
            </w:pPr>
            <w:r w:rsidRPr="00855658">
              <w:rPr>
                <w:rFonts w:ascii="Arial" w:hAnsi="Arial" w:cs="Arial"/>
                <w:sz w:val="20"/>
                <w:szCs w:val="20"/>
                <w:lang w:val="en-US"/>
              </w:rPr>
              <w:t xml:space="preserve">Examples that demonstrate skills in community engagement, </w:t>
            </w:r>
            <w:r w:rsidR="00251BF7">
              <w:rPr>
                <w:rFonts w:ascii="Arial" w:hAnsi="Arial" w:cs="Arial"/>
                <w:sz w:val="20"/>
                <w:szCs w:val="20"/>
                <w:lang w:val="en-US"/>
              </w:rPr>
              <w:t>consumer</w:t>
            </w:r>
            <w:r w:rsidRPr="00855658">
              <w:rPr>
                <w:rFonts w:ascii="Arial" w:hAnsi="Arial" w:cs="Arial"/>
                <w:sz w:val="20"/>
                <w:szCs w:val="20"/>
                <w:lang w:val="en-US"/>
              </w:rPr>
              <w:t>-</w:t>
            </w:r>
            <w:proofErr w:type="spellStart"/>
            <w:r w:rsidRPr="00855658">
              <w:rPr>
                <w:rFonts w:ascii="Arial" w:hAnsi="Arial" w:cs="Arial"/>
                <w:sz w:val="20"/>
                <w:szCs w:val="20"/>
                <w:lang w:val="en-US"/>
              </w:rPr>
              <w:t>centred</w:t>
            </w:r>
            <w:proofErr w:type="spellEnd"/>
            <w:r w:rsidRPr="00855658">
              <w:rPr>
                <w:rFonts w:ascii="Arial" w:hAnsi="Arial" w:cs="Arial"/>
                <w:sz w:val="20"/>
                <w:szCs w:val="20"/>
                <w:lang w:val="en-US"/>
              </w:rPr>
              <w:t xml:space="preserve"> </w:t>
            </w:r>
            <w:proofErr w:type="gramStart"/>
            <w:r w:rsidRPr="00855658">
              <w:rPr>
                <w:rFonts w:ascii="Arial" w:hAnsi="Arial" w:cs="Arial"/>
                <w:sz w:val="20"/>
                <w:szCs w:val="20"/>
                <w:lang w:val="en-US"/>
              </w:rPr>
              <w:t>practice</w:t>
            </w:r>
            <w:proofErr w:type="gramEnd"/>
            <w:r w:rsidRPr="00855658">
              <w:rPr>
                <w:rFonts w:ascii="Arial" w:hAnsi="Arial" w:cs="Arial"/>
                <w:sz w:val="20"/>
                <w:szCs w:val="20"/>
                <w:lang w:val="en-US"/>
              </w:rPr>
              <w:t xml:space="preserve"> and cultural competency. </w:t>
            </w:r>
          </w:p>
        </w:tc>
      </w:tr>
      <w:tr w:rsidR="00CC33A3" w:rsidRPr="00855658" w14:paraId="73CE9F44" w14:textId="77777777" w:rsidTr="00917291">
        <w:trPr>
          <w:trHeight w:val="413"/>
        </w:trPr>
        <w:tc>
          <w:tcPr>
            <w:tcW w:w="2109" w:type="dxa"/>
            <w:shd w:val="clear" w:color="auto" w:fill="auto"/>
          </w:tcPr>
          <w:p w14:paraId="465B835C" w14:textId="77777777" w:rsidR="00CC33A3" w:rsidRPr="00855658" w:rsidRDefault="00CC33A3" w:rsidP="00287C17">
            <w:pPr>
              <w:numPr>
                <w:ilvl w:val="0"/>
                <w:numId w:val="14"/>
              </w:numPr>
              <w:spacing w:before="60" w:after="60"/>
              <w:rPr>
                <w:rFonts w:ascii="Arial" w:hAnsi="Arial" w:cs="Arial"/>
                <w:sz w:val="20"/>
                <w:szCs w:val="20"/>
              </w:rPr>
            </w:pPr>
            <w:r w:rsidRPr="00855658">
              <w:rPr>
                <w:rFonts w:ascii="Arial" w:hAnsi="Arial" w:cs="Arial"/>
                <w:sz w:val="20"/>
                <w:szCs w:val="20"/>
              </w:rPr>
              <w:t xml:space="preserve">Administration </w:t>
            </w:r>
            <w:r w:rsidR="00287C17">
              <w:rPr>
                <w:rFonts w:ascii="Arial" w:hAnsi="Arial" w:cs="Arial"/>
                <w:sz w:val="20"/>
                <w:szCs w:val="20"/>
              </w:rPr>
              <w:t>and</w:t>
            </w:r>
            <w:r w:rsidRPr="00855658">
              <w:rPr>
                <w:rFonts w:ascii="Arial" w:hAnsi="Arial" w:cs="Arial"/>
                <w:sz w:val="20"/>
                <w:szCs w:val="20"/>
              </w:rPr>
              <w:t xml:space="preserve"> Documentation</w:t>
            </w:r>
          </w:p>
        </w:tc>
        <w:tc>
          <w:tcPr>
            <w:tcW w:w="8607" w:type="dxa"/>
            <w:shd w:val="clear" w:color="auto" w:fill="auto"/>
          </w:tcPr>
          <w:p w14:paraId="3FCB42CE" w14:textId="77777777" w:rsidR="00CC33A3" w:rsidRPr="00855658" w:rsidRDefault="00F72293" w:rsidP="00917291">
            <w:pPr>
              <w:numPr>
                <w:ilvl w:val="0"/>
                <w:numId w:val="11"/>
              </w:numPr>
              <w:tabs>
                <w:tab w:val="left" w:pos="462"/>
              </w:tabs>
              <w:spacing w:line="240" w:lineRule="exact"/>
              <w:ind w:right="141"/>
              <w:rPr>
                <w:rFonts w:ascii="Arial" w:hAnsi="Arial" w:cs="Arial"/>
                <w:sz w:val="20"/>
                <w:szCs w:val="20"/>
                <w:lang w:val="en-US"/>
              </w:rPr>
            </w:pPr>
            <w:r w:rsidRPr="00855658">
              <w:rPr>
                <w:rFonts w:ascii="Arial" w:hAnsi="Arial" w:cs="Arial"/>
                <w:sz w:val="20"/>
                <w:szCs w:val="20"/>
                <w:lang w:val="en-US"/>
              </w:rPr>
              <w:t>Information about r</w:t>
            </w:r>
            <w:r w:rsidR="00CC33A3" w:rsidRPr="00855658">
              <w:rPr>
                <w:rFonts w:ascii="Arial" w:hAnsi="Arial" w:cs="Arial"/>
                <w:sz w:val="20"/>
                <w:szCs w:val="20"/>
                <w:lang w:val="en-US"/>
              </w:rPr>
              <w:t xml:space="preserve">elevant skills, </w:t>
            </w:r>
            <w:proofErr w:type="gramStart"/>
            <w:r w:rsidR="00CC33A3" w:rsidRPr="00855658">
              <w:rPr>
                <w:rFonts w:ascii="Arial" w:hAnsi="Arial" w:cs="Arial"/>
                <w:sz w:val="20"/>
                <w:szCs w:val="20"/>
                <w:lang w:val="en-US"/>
              </w:rPr>
              <w:t>experience</w:t>
            </w:r>
            <w:proofErr w:type="gramEnd"/>
            <w:r w:rsidR="00CC33A3" w:rsidRPr="00855658">
              <w:rPr>
                <w:rFonts w:ascii="Arial" w:hAnsi="Arial" w:cs="Arial"/>
                <w:sz w:val="20"/>
                <w:szCs w:val="20"/>
                <w:lang w:val="en-US"/>
              </w:rPr>
              <w:t xml:space="preserve"> and training</w:t>
            </w:r>
            <w:r w:rsidR="0094464F" w:rsidRPr="00855658">
              <w:rPr>
                <w:rFonts w:ascii="Arial" w:hAnsi="Arial" w:cs="Arial"/>
                <w:sz w:val="20"/>
                <w:szCs w:val="20"/>
                <w:lang w:val="en-US"/>
              </w:rPr>
              <w:t xml:space="preserve"> – including those related to data management, competent use of technology etc.</w:t>
            </w:r>
          </w:p>
        </w:tc>
      </w:tr>
      <w:tr w:rsidR="00CC33A3" w:rsidRPr="00855658" w14:paraId="73A44E67" w14:textId="77777777" w:rsidTr="00917291">
        <w:trPr>
          <w:trHeight w:val="413"/>
        </w:trPr>
        <w:tc>
          <w:tcPr>
            <w:tcW w:w="2109" w:type="dxa"/>
            <w:shd w:val="clear" w:color="auto" w:fill="auto"/>
          </w:tcPr>
          <w:p w14:paraId="58C0EA04" w14:textId="77777777" w:rsidR="00CC33A3" w:rsidRPr="00855658" w:rsidRDefault="00CC33A3" w:rsidP="00917291">
            <w:pPr>
              <w:numPr>
                <w:ilvl w:val="0"/>
                <w:numId w:val="14"/>
              </w:numPr>
              <w:spacing w:before="60" w:after="60"/>
              <w:rPr>
                <w:rFonts w:ascii="Arial" w:hAnsi="Arial" w:cs="Arial"/>
                <w:sz w:val="20"/>
                <w:szCs w:val="20"/>
              </w:rPr>
            </w:pPr>
            <w:r w:rsidRPr="00855658">
              <w:rPr>
                <w:rFonts w:ascii="Arial" w:hAnsi="Arial" w:cs="Arial"/>
                <w:sz w:val="20"/>
                <w:szCs w:val="20"/>
              </w:rPr>
              <w:t>Teamwork and Communication</w:t>
            </w:r>
          </w:p>
        </w:tc>
        <w:tc>
          <w:tcPr>
            <w:tcW w:w="8607" w:type="dxa"/>
            <w:shd w:val="clear" w:color="auto" w:fill="auto"/>
          </w:tcPr>
          <w:p w14:paraId="7BDE6E19" w14:textId="77777777" w:rsidR="00CC33A3" w:rsidRPr="00855658" w:rsidRDefault="00CC33A3" w:rsidP="00917291">
            <w:pPr>
              <w:numPr>
                <w:ilvl w:val="0"/>
                <w:numId w:val="12"/>
              </w:numPr>
              <w:tabs>
                <w:tab w:val="left" w:pos="462"/>
              </w:tabs>
              <w:spacing w:line="240" w:lineRule="exact"/>
              <w:ind w:right="141"/>
              <w:rPr>
                <w:rFonts w:ascii="Arial" w:hAnsi="Arial" w:cs="Arial"/>
                <w:sz w:val="20"/>
                <w:szCs w:val="20"/>
                <w:lang w:val="en-US"/>
              </w:rPr>
            </w:pPr>
            <w:r w:rsidRPr="00855658">
              <w:rPr>
                <w:rFonts w:ascii="Arial" w:hAnsi="Arial" w:cs="Arial"/>
                <w:sz w:val="20"/>
                <w:szCs w:val="20"/>
                <w:lang w:val="en-US"/>
              </w:rPr>
              <w:t>Examples of how you have contributed previously to service planning and development</w:t>
            </w:r>
            <w:r w:rsidR="005117F0">
              <w:rPr>
                <w:rFonts w:ascii="Arial" w:hAnsi="Arial" w:cs="Arial"/>
                <w:sz w:val="20"/>
                <w:szCs w:val="20"/>
                <w:lang w:val="en-US"/>
              </w:rPr>
              <w:t>.</w:t>
            </w:r>
          </w:p>
          <w:p w14:paraId="1F329C56" w14:textId="77777777" w:rsidR="00CC33A3" w:rsidRPr="00855658" w:rsidRDefault="00CC33A3" w:rsidP="00917291">
            <w:pPr>
              <w:numPr>
                <w:ilvl w:val="0"/>
                <w:numId w:val="12"/>
              </w:numPr>
              <w:tabs>
                <w:tab w:val="left" w:pos="462"/>
              </w:tabs>
              <w:spacing w:line="240" w:lineRule="exact"/>
              <w:ind w:right="141"/>
              <w:rPr>
                <w:rFonts w:ascii="Arial" w:hAnsi="Arial" w:cs="Arial"/>
                <w:sz w:val="20"/>
                <w:szCs w:val="20"/>
                <w:lang w:val="en-US"/>
              </w:rPr>
            </w:pPr>
            <w:r w:rsidRPr="00855658">
              <w:rPr>
                <w:rFonts w:ascii="Arial" w:hAnsi="Arial" w:cs="Arial"/>
                <w:sz w:val="20"/>
                <w:szCs w:val="20"/>
                <w:lang w:val="en-US"/>
              </w:rPr>
              <w:t>Outline your communication</w:t>
            </w:r>
            <w:r w:rsidR="002B5CBC" w:rsidRPr="00855658">
              <w:rPr>
                <w:rFonts w:ascii="Arial" w:hAnsi="Arial" w:cs="Arial"/>
                <w:sz w:val="20"/>
                <w:szCs w:val="20"/>
                <w:lang w:val="en-US"/>
              </w:rPr>
              <w:t xml:space="preserve">, </w:t>
            </w:r>
            <w:proofErr w:type="gramStart"/>
            <w:r w:rsidR="002B5CBC" w:rsidRPr="00855658">
              <w:rPr>
                <w:rFonts w:ascii="Arial" w:hAnsi="Arial" w:cs="Arial"/>
                <w:sz w:val="20"/>
                <w:szCs w:val="20"/>
                <w:lang w:val="en-US"/>
              </w:rPr>
              <w:t>team work</w:t>
            </w:r>
            <w:proofErr w:type="gramEnd"/>
            <w:r w:rsidR="002B5CBC" w:rsidRPr="00855658">
              <w:rPr>
                <w:rFonts w:ascii="Arial" w:hAnsi="Arial" w:cs="Arial"/>
                <w:sz w:val="20"/>
                <w:szCs w:val="20"/>
                <w:lang w:val="en-US"/>
              </w:rPr>
              <w:t xml:space="preserve"> and problem solving skills, </w:t>
            </w:r>
            <w:r w:rsidRPr="00855658">
              <w:rPr>
                <w:rFonts w:ascii="Arial" w:hAnsi="Arial" w:cs="Arial"/>
                <w:sz w:val="20"/>
                <w:szCs w:val="20"/>
                <w:lang w:val="en-US"/>
              </w:rPr>
              <w:t>with examples</w:t>
            </w:r>
            <w:r w:rsidR="005117F0">
              <w:rPr>
                <w:rFonts w:ascii="Arial" w:hAnsi="Arial" w:cs="Arial"/>
                <w:sz w:val="20"/>
                <w:szCs w:val="20"/>
                <w:lang w:val="en-US"/>
              </w:rPr>
              <w:t>.</w:t>
            </w:r>
          </w:p>
        </w:tc>
      </w:tr>
      <w:tr w:rsidR="00CC33A3" w:rsidRPr="00917291" w14:paraId="0CB0E892" w14:textId="77777777" w:rsidTr="00917291">
        <w:trPr>
          <w:trHeight w:val="413"/>
        </w:trPr>
        <w:tc>
          <w:tcPr>
            <w:tcW w:w="2109" w:type="dxa"/>
            <w:tcBorders>
              <w:bottom w:val="single" w:sz="4" w:space="0" w:color="auto"/>
            </w:tcBorders>
            <w:shd w:val="clear" w:color="auto" w:fill="auto"/>
          </w:tcPr>
          <w:p w14:paraId="0160CA58" w14:textId="77777777" w:rsidR="00CC33A3" w:rsidRPr="00855658" w:rsidRDefault="00CC33A3" w:rsidP="00917291">
            <w:pPr>
              <w:numPr>
                <w:ilvl w:val="0"/>
                <w:numId w:val="14"/>
              </w:numPr>
              <w:spacing w:before="60" w:after="60"/>
              <w:rPr>
                <w:rFonts w:ascii="Arial" w:hAnsi="Arial" w:cs="Arial"/>
                <w:sz w:val="20"/>
                <w:szCs w:val="20"/>
              </w:rPr>
            </w:pPr>
            <w:r w:rsidRPr="00855658">
              <w:rPr>
                <w:rFonts w:ascii="Arial" w:hAnsi="Arial" w:cs="Arial"/>
                <w:sz w:val="20"/>
                <w:szCs w:val="20"/>
              </w:rPr>
              <w:t>Continuous Improvement</w:t>
            </w:r>
          </w:p>
        </w:tc>
        <w:tc>
          <w:tcPr>
            <w:tcW w:w="8607" w:type="dxa"/>
            <w:tcBorders>
              <w:bottom w:val="single" w:sz="4" w:space="0" w:color="auto"/>
            </w:tcBorders>
            <w:shd w:val="clear" w:color="auto" w:fill="auto"/>
          </w:tcPr>
          <w:p w14:paraId="793F4E6F" w14:textId="77777777" w:rsidR="00741989" w:rsidRPr="00855658" w:rsidRDefault="00CC33A3" w:rsidP="00C0207E">
            <w:pPr>
              <w:numPr>
                <w:ilvl w:val="0"/>
                <w:numId w:val="13"/>
              </w:numPr>
              <w:tabs>
                <w:tab w:val="left" w:pos="462"/>
              </w:tabs>
              <w:spacing w:after="60" w:line="240" w:lineRule="exact"/>
              <w:ind w:right="141"/>
              <w:rPr>
                <w:rFonts w:ascii="Arial" w:hAnsi="Arial" w:cs="Arial"/>
                <w:sz w:val="20"/>
                <w:szCs w:val="20"/>
                <w:lang w:val="en-US"/>
              </w:rPr>
            </w:pPr>
            <w:r w:rsidRPr="00855658">
              <w:rPr>
                <w:rFonts w:ascii="Arial" w:hAnsi="Arial" w:cs="Arial"/>
                <w:sz w:val="20"/>
                <w:szCs w:val="20"/>
                <w:lang w:val="en-US"/>
              </w:rPr>
              <w:t>Examples of how you have contributed previously to quality improvement, evaluation</w:t>
            </w:r>
            <w:r w:rsidR="002B5CBC" w:rsidRPr="00855658">
              <w:rPr>
                <w:rFonts w:ascii="Arial" w:hAnsi="Arial" w:cs="Arial"/>
                <w:sz w:val="20"/>
                <w:szCs w:val="20"/>
                <w:lang w:val="en-US"/>
              </w:rPr>
              <w:t xml:space="preserve">, </w:t>
            </w:r>
            <w:r w:rsidR="008C42DD" w:rsidRPr="00855658">
              <w:rPr>
                <w:rFonts w:ascii="Arial" w:hAnsi="Arial" w:cs="Arial"/>
                <w:sz w:val="20"/>
                <w:szCs w:val="20"/>
                <w:lang w:val="en-US"/>
              </w:rPr>
              <w:t>outcome measures</w:t>
            </w:r>
            <w:r w:rsidRPr="00855658">
              <w:rPr>
                <w:rFonts w:ascii="Arial" w:hAnsi="Arial" w:cs="Arial"/>
                <w:sz w:val="20"/>
                <w:szCs w:val="20"/>
                <w:lang w:val="en-US"/>
              </w:rPr>
              <w:t xml:space="preserve"> and research</w:t>
            </w:r>
            <w:r w:rsidR="005117F0">
              <w:rPr>
                <w:rFonts w:ascii="Arial" w:hAnsi="Arial" w:cs="Arial"/>
                <w:sz w:val="20"/>
                <w:szCs w:val="20"/>
                <w:lang w:val="en-US"/>
              </w:rPr>
              <w:t>.</w:t>
            </w:r>
          </w:p>
        </w:tc>
      </w:tr>
    </w:tbl>
    <w:p w14:paraId="79D6EBCC" w14:textId="77777777" w:rsidR="000B1CBC" w:rsidRPr="00024D8A" w:rsidRDefault="000B1CBC" w:rsidP="00FE5F53">
      <w:pPr>
        <w:rPr>
          <w:rFonts w:ascii="Arial" w:hAnsi="Arial" w:cs="Arial"/>
          <w:sz w:val="20"/>
          <w:szCs w:val="20"/>
        </w:rPr>
      </w:pPr>
    </w:p>
    <w:sectPr w:rsidR="000B1CBC" w:rsidRPr="00024D8A" w:rsidSect="00C60966">
      <w:headerReference w:type="even" r:id="rId23"/>
      <w:headerReference w:type="default" r:id="rId24"/>
      <w:headerReference w:type="first" r:id="rId25"/>
      <w:pgSz w:w="11906" w:h="16838" w:code="9"/>
      <w:pgMar w:top="1224" w:right="505" w:bottom="720" w:left="686"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A42E" w14:textId="77777777" w:rsidR="007D1530" w:rsidRDefault="007D1530">
      <w:r>
        <w:separator/>
      </w:r>
    </w:p>
  </w:endnote>
  <w:endnote w:type="continuationSeparator" w:id="0">
    <w:p w14:paraId="398FFD19" w14:textId="77777777" w:rsidR="007D1530" w:rsidRDefault="007D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charset w:val="00"/>
    <w:family w:val="swiss"/>
    <w:pitch w:val="default"/>
  </w:font>
  <w:font w:name="Helvetica">
    <w:panose1 w:val="020B0604020202020204"/>
    <w:charset w:val="00"/>
    <w:family w:val="swiss"/>
    <w:pitch w:val="variable"/>
    <w:sig w:usb0="00000003" w:usb1="00000000" w:usb2="00000000" w:usb3="00000000" w:csb0="00000001" w:csb1="00000000"/>
  </w:font>
  <w:font w:name="ProximaNova-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A68E" w14:textId="77777777" w:rsidR="006118D5" w:rsidRDefault="00611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E2AF" w14:textId="77777777" w:rsidR="00CB3296" w:rsidRPr="00EB3516" w:rsidRDefault="00CB3296" w:rsidP="00CB3296">
    <w:pPr>
      <w:tabs>
        <w:tab w:val="center" w:pos="4320"/>
        <w:tab w:val="right" w:pos="8640"/>
      </w:tabs>
      <w:jc w:val="center"/>
      <w:rPr>
        <w:rFonts w:ascii="Arial" w:hAnsi="Arial" w:cs="Arial"/>
        <w:sz w:val="16"/>
        <w:szCs w:val="16"/>
        <w:lang w:val="en-GB" w:eastAsia="en-US"/>
      </w:rPr>
    </w:pPr>
    <w:r w:rsidRPr="00EB3516">
      <w:rPr>
        <w:rFonts w:ascii="Arial" w:hAnsi="Arial" w:cs="Arial"/>
        <w:sz w:val="16"/>
        <w:szCs w:val="16"/>
        <w:lang w:eastAsia="en-US"/>
      </w:rPr>
      <w:t>For Official Use Only:  I1-A1</w:t>
    </w:r>
  </w:p>
  <w:p w14:paraId="25194924" w14:textId="77777777" w:rsidR="008E3466" w:rsidRPr="00CB3296" w:rsidRDefault="00CB3296" w:rsidP="00CB3296">
    <w:pPr>
      <w:tabs>
        <w:tab w:val="center" w:pos="4320"/>
        <w:tab w:val="right" w:pos="8640"/>
      </w:tabs>
      <w:jc w:val="right"/>
      <w:rPr>
        <w:rFonts w:ascii="Arial" w:hAnsi="Arial" w:cs="Arial"/>
        <w:sz w:val="16"/>
        <w:szCs w:val="16"/>
        <w:lang w:val="en-GB" w:eastAsia="en-US"/>
      </w:rPr>
    </w:pPr>
    <w:r w:rsidRPr="00EB3516">
      <w:rPr>
        <w:rFonts w:ascii="Arial" w:hAnsi="Arial" w:cs="Arial"/>
        <w:sz w:val="16"/>
        <w:szCs w:val="16"/>
        <w:lang w:val="en-GB" w:eastAsia="en-US"/>
      </w:rPr>
      <w:t xml:space="preserve">Page </w:t>
    </w:r>
    <w:r w:rsidRPr="00EB3516">
      <w:rPr>
        <w:rFonts w:ascii="Arial" w:hAnsi="Arial" w:cs="Arial"/>
        <w:b/>
        <w:bCs/>
        <w:sz w:val="16"/>
        <w:szCs w:val="16"/>
        <w:lang w:val="en-GB" w:eastAsia="en-US"/>
      </w:rPr>
      <w:fldChar w:fldCharType="begin"/>
    </w:r>
    <w:r w:rsidRPr="00EB3516">
      <w:rPr>
        <w:rFonts w:ascii="Arial" w:hAnsi="Arial" w:cs="Arial"/>
        <w:b/>
        <w:bCs/>
        <w:sz w:val="16"/>
        <w:szCs w:val="16"/>
        <w:lang w:val="en-GB" w:eastAsia="en-US"/>
      </w:rPr>
      <w:instrText xml:space="preserve"> PAGE </w:instrText>
    </w:r>
    <w:r w:rsidRPr="00EB3516">
      <w:rPr>
        <w:rFonts w:ascii="Arial" w:hAnsi="Arial" w:cs="Arial"/>
        <w:b/>
        <w:bCs/>
        <w:sz w:val="16"/>
        <w:szCs w:val="16"/>
        <w:lang w:val="en-GB" w:eastAsia="en-US"/>
      </w:rPr>
      <w:fldChar w:fldCharType="separate"/>
    </w:r>
    <w:r w:rsidR="00543567">
      <w:rPr>
        <w:rFonts w:ascii="Arial" w:hAnsi="Arial" w:cs="Arial"/>
        <w:b/>
        <w:bCs/>
        <w:noProof/>
        <w:sz w:val="16"/>
        <w:szCs w:val="16"/>
        <w:lang w:val="en-GB" w:eastAsia="en-US"/>
      </w:rPr>
      <w:t>6</w:t>
    </w:r>
    <w:r w:rsidRPr="00EB3516">
      <w:rPr>
        <w:rFonts w:ascii="Arial" w:hAnsi="Arial" w:cs="Arial"/>
        <w:b/>
        <w:bCs/>
        <w:sz w:val="16"/>
        <w:szCs w:val="16"/>
        <w:lang w:val="en-GB" w:eastAsia="en-US"/>
      </w:rPr>
      <w:fldChar w:fldCharType="end"/>
    </w:r>
    <w:r w:rsidRPr="00EB3516">
      <w:rPr>
        <w:rFonts w:ascii="Arial" w:hAnsi="Arial" w:cs="Arial"/>
        <w:sz w:val="16"/>
        <w:szCs w:val="16"/>
        <w:lang w:val="en-GB" w:eastAsia="en-US"/>
      </w:rPr>
      <w:t xml:space="preserve"> of </w:t>
    </w:r>
    <w:r w:rsidRPr="00EB3516">
      <w:rPr>
        <w:rFonts w:ascii="Arial" w:hAnsi="Arial" w:cs="Arial"/>
        <w:b/>
        <w:bCs/>
        <w:sz w:val="16"/>
        <w:szCs w:val="16"/>
        <w:lang w:val="en-GB" w:eastAsia="en-US"/>
      </w:rPr>
      <w:fldChar w:fldCharType="begin"/>
    </w:r>
    <w:r w:rsidRPr="00EB3516">
      <w:rPr>
        <w:rFonts w:ascii="Arial" w:hAnsi="Arial" w:cs="Arial"/>
        <w:b/>
        <w:bCs/>
        <w:sz w:val="16"/>
        <w:szCs w:val="16"/>
        <w:lang w:val="en-GB" w:eastAsia="en-US"/>
      </w:rPr>
      <w:instrText xml:space="preserve"> NUMPAGES  </w:instrText>
    </w:r>
    <w:r w:rsidRPr="00EB3516">
      <w:rPr>
        <w:rFonts w:ascii="Arial" w:hAnsi="Arial" w:cs="Arial"/>
        <w:b/>
        <w:bCs/>
        <w:sz w:val="16"/>
        <w:szCs w:val="16"/>
        <w:lang w:val="en-GB" w:eastAsia="en-US"/>
      </w:rPr>
      <w:fldChar w:fldCharType="separate"/>
    </w:r>
    <w:r w:rsidR="00543567">
      <w:rPr>
        <w:rFonts w:ascii="Arial" w:hAnsi="Arial" w:cs="Arial"/>
        <w:b/>
        <w:bCs/>
        <w:noProof/>
        <w:sz w:val="16"/>
        <w:szCs w:val="16"/>
        <w:lang w:val="en-GB" w:eastAsia="en-US"/>
      </w:rPr>
      <w:t>6</w:t>
    </w:r>
    <w:r w:rsidRPr="00EB3516">
      <w:rPr>
        <w:rFonts w:ascii="Arial" w:hAnsi="Arial" w:cs="Arial"/>
        <w:b/>
        <w:bCs/>
        <w:sz w:val="16"/>
        <w:szCs w:val="16"/>
        <w:lang w:val="en-GB"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F956" w14:textId="77777777" w:rsidR="009C0022" w:rsidRPr="00EB3516" w:rsidRDefault="009C0022" w:rsidP="009C0022">
    <w:pPr>
      <w:tabs>
        <w:tab w:val="center" w:pos="4320"/>
        <w:tab w:val="right" w:pos="8640"/>
      </w:tabs>
      <w:jc w:val="center"/>
      <w:rPr>
        <w:rFonts w:ascii="Arial" w:hAnsi="Arial" w:cs="Arial"/>
        <w:sz w:val="16"/>
        <w:szCs w:val="16"/>
        <w:lang w:val="en-GB" w:eastAsia="en-US"/>
      </w:rPr>
    </w:pPr>
    <w:r w:rsidRPr="00EB3516">
      <w:rPr>
        <w:rFonts w:ascii="Arial" w:hAnsi="Arial" w:cs="Arial"/>
        <w:sz w:val="16"/>
        <w:szCs w:val="16"/>
        <w:lang w:eastAsia="en-US"/>
      </w:rPr>
      <w:t>For Official Use Only:  I1-A1</w:t>
    </w:r>
  </w:p>
  <w:p w14:paraId="5F392D95" w14:textId="77777777" w:rsidR="008E3466" w:rsidRPr="009C0022" w:rsidRDefault="009C0022" w:rsidP="009C0022">
    <w:pPr>
      <w:tabs>
        <w:tab w:val="center" w:pos="4320"/>
        <w:tab w:val="right" w:pos="8640"/>
      </w:tabs>
      <w:jc w:val="right"/>
      <w:rPr>
        <w:rFonts w:ascii="Arial" w:hAnsi="Arial" w:cs="Arial"/>
        <w:sz w:val="16"/>
        <w:szCs w:val="16"/>
        <w:lang w:val="en-GB" w:eastAsia="en-US"/>
      </w:rPr>
    </w:pPr>
    <w:r w:rsidRPr="00EB3516">
      <w:rPr>
        <w:rFonts w:ascii="Arial" w:hAnsi="Arial" w:cs="Arial"/>
        <w:sz w:val="16"/>
        <w:szCs w:val="16"/>
        <w:lang w:val="en-GB" w:eastAsia="en-US"/>
      </w:rPr>
      <w:t xml:space="preserve">Page </w:t>
    </w:r>
    <w:r w:rsidRPr="00EB3516">
      <w:rPr>
        <w:rFonts w:ascii="Arial" w:hAnsi="Arial" w:cs="Arial"/>
        <w:b/>
        <w:bCs/>
        <w:sz w:val="16"/>
        <w:szCs w:val="16"/>
        <w:lang w:val="en-GB" w:eastAsia="en-US"/>
      </w:rPr>
      <w:fldChar w:fldCharType="begin"/>
    </w:r>
    <w:r w:rsidRPr="00EB3516">
      <w:rPr>
        <w:rFonts w:ascii="Arial" w:hAnsi="Arial" w:cs="Arial"/>
        <w:b/>
        <w:bCs/>
        <w:sz w:val="16"/>
        <w:szCs w:val="16"/>
        <w:lang w:val="en-GB" w:eastAsia="en-US"/>
      </w:rPr>
      <w:instrText xml:space="preserve"> PAGE </w:instrText>
    </w:r>
    <w:r w:rsidRPr="00EB3516">
      <w:rPr>
        <w:rFonts w:ascii="Arial" w:hAnsi="Arial" w:cs="Arial"/>
        <w:b/>
        <w:bCs/>
        <w:sz w:val="16"/>
        <w:szCs w:val="16"/>
        <w:lang w:val="en-GB" w:eastAsia="en-US"/>
      </w:rPr>
      <w:fldChar w:fldCharType="separate"/>
    </w:r>
    <w:r w:rsidR="00543567">
      <w:rPr>
        <w:rFonts w:ascii="Arial" w:hAnsi="Arial" w:cs="Arial"/>
        <w:b/>
        <w:bCs/>
        <w:noProof/>
        <w:sz w:val="16"/>
        <w:szCs w:val="16"/>
        <w:lang w:val="en-GB" w:eastAsia="en-US"/>
      </w:rPr>
      <w:t>1</w:t>
    </w:r>
    <w:r w:rsidRPr="00EB3516">
      <w:rPr>
        <w:rFonts w:ascii="Arial" w:hAnsi="Arial" w:cs="Arial"/>
        <w:b/>
        <w:bCs/>
        <w:sz w:val="16"/>
        <w:szCs w:val="16"/>
        <w:lang w:val="en-GB" w:eastAsia="en-US"/>
      </w:rPr>
      <w:fldChar w:fldCharType="end"/>
    </w:r>
    <w:r w:rsidRPr="00EB3516">
      <w:rPr>
        <w:rFonts w:ascii="Arial" w:hAnsi="Arial" w:cs="Arial"/>
        <w:sz w:val="16"/>
        <w:szCs w:val="16"/>
        <w:lang w:val="en-GB" w:eastAsia="en-US"/>
      </w:rPr>
      <w:t xml:space="preserve"> of </w:t>
    </w:r>
    <w:r w:rsidRPr="00EB3516">
      <w:rPr>
        <w:rFonts w:ascii="Arial" w:hAnsi="Arial" w:cs="Arial"/>
        <w:b/>
        <w:bCs/>
        <w:sz w:val="16"/>
        <w:szCs w:val="16"/>
        <w:lang w:val="en-GB" w:eastAsia="en-US"/>
      </w:rPr>
      <w:fldChar w:fldCharType="begin"/>
    </w:r>
    <w:r w:rsidRPr="00EB3516">
      <w:rPr>
        <w:rFonts w:ascii="Arial" w:hAnsi="Arial" w:cs="Arial"/>
        <w:b/>
        <w:bCs/>
        <w:sz w:val="16"/>
        <w:szCs w:val="16"/>
        <w:lang w:val="en-GB" w:eastAsia="en-US"/>
      </w:rPr>
      <w:instrText xml:space="preserve"> NUMPAGES  </w:instrText>
    </w:r>
    <w:r w:rsidRPr="00EB3516">
      <w:rPr>
        <w:rFonts w:ascii="Arial" w:hAnsi="Arial" w:cs="Arial"/>
        <w:b/>
        <w:bCs/>
        <w:sz w:val="16"/>
        <w:szCs w:val="16"/>
        <w:lang w:val="en-GB" w:eastAsia="en-US"/>
      </w:rPr>
      <w:fldChar w:fldCharType="separate"/>
    </w:r>
    <w:r w:rsidR="00543567">
      <w:rPr>
        <w:rFonts w:ascii="Arial" w:hAnsi="Arial" w:cs="Arial"/>
        <w:b/>
        <w:bCs/>
        <w:noProof/>
        <w:sz w:val="16"/>
        <w:szCs w:val="16"/>
        <w:lang w:val="en-GB" w:eastAsia="en-US"/>
      </w:rPr>
      <w:t>8</w:t>
    </w:r>
    <w:r w:rsidRPr="00EB3516">
      <w:rPr>
        <w:rFonts w:ascii="Arial" w:hAnsi="Arial" w:cs="Arial"/>
        <w:b/>
        <w:bCs/>
        <w:sz w:val="16"/>
        <w:szCs w:val="16"/>
        <w:lang w:val="en-GB"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7F51" w14:textId="77777777" w:rsidR="00134D35" w:rsidRPr="00CC33A3" w:rsidRDefault="00134D35" w:rsidP="00C1025C">
    <w:pPr>
      <w:pStyle w:val="Footer"/>
      <w:tabs>
        <w:tab w:val="left" w:pos="1547"/>
        <w:tab w:val="right" w:pos="15048"/>
      </w:tabs>
      <w:rPr>
        <w:rFonts w:ascii="Arial" w:hAnsi="Arial" w:cs="Arial"/>
        <w:sz w:val="18"/>
        <w:szCs w:val="18"/>
      </w:rPr>
    </w:pPr>
    <w:r w:rsidRPr="00CC33A3">
      <w:rPr>
        <w:rFonts w:ascii="Arial" w:hAnsi="Arial" w:cs="Arial"/>
        <w:sz w:val="18"/>
        <w:szCs w:val="18"/>
      </w:rPr>
      <w:t xml:space="preserve">Page </w:t>
    </w:r>
    <w:r w:rsidRPr="00CC33A3">
      <w:rPr>
        <w:rStyle w:val="PageNumber"/>
        <w:rFonts w:ascii="Arial" w:hAnsi="Arial" w:cs="Arial"/>
        <w:sz w:val="18"/>
        <w:szCs w:val="18"/>
      </w:rPr>
      <w:fldChar w:fldCharType="begin"/>
    </w:r>
    <w:r w:rsidRPr="00CC33A3">
      <w:rPr>
        <w:rStyle w:val="PageNumber"/>
        <w:rFonts w:ascii="Arial" w:hAnsi="Arial" w:cs="Arial"/>
        <w:sz w:val="18"/>
        <w:szCs w:val="18"/>
      </w:rPr>
      <w:instrText xml:space="preserve"> PAGE </w:instrText>
    </w:r>
    <w:r w:rsidRPr="00CC33A3">
      <w:rPr>
        <w:rStyle w:val="PageNumber"/>
        <w:rFonts w:ascii="Arial" w:hAnsi="Arial" w:cs="Arial"/>
        <w:sz w:val="18"/>
        <w:szCs w:val="18"/>
      </w:rPr>
      <w:fldChar w:fldCharType="separate"/>
    </w:r>
    <w:r>
      <w:rPr>
        <w:rStyle w:val="PageNumber"/>
        <w:rFonts w:ascii="Arial" w:hAnsi="Arial" w:cs="Arial"/>
        <w:noProof/>
        <w:sz w:val="18"/>
        <w:szCs w:val="18"/>
      </w:rPr>
      <w:t>1</w:t>
    </w:r>
    <w:r w:rsidRPr="00CC33A3">
      <w:rPr>
        <w:rStyle w:val="PageNumber"/>
        <w:rFonts w:ascii="Arial" w:hAnsi="Arial" w:cs="Arial"/>
        <w:sz w:val="18"/>
        <w:szCs w:val="18"/>
      </w:rPr>
      <w:fldChar w:fldCharType="end"/>
    </w:r>
  </w:p>
  <w:p w14:paraId="5E9B1566" w14:textId="77777777" w:rsidR="00134D35" w:rsidRDefault="00134D35"/>
  <w:p w14:paraId="7E90D520" w14:textId="77777777" w:rsidR="00134D35" w:rsidRDefault="00134D3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A518" w14:textId="77777777" w:rsidR="00134D35" w:rsidRPr="00CC33A3" w:rsidRDefault="00134D35" w:rsidP="00C1025C">
    <w:pPr>
      <w:pStyle w:val="Footer"/>
      <w:rPr>
        <w:rFonts w:ascii="Arial" w:hAnsi="Arial" w:cs="Arial"/>
        <w:sz w:val="18"/>
        <w:szCs w:val="18"/>
      </w:rPr>
    </w:pPr>
    <w:r w:rsidRPr="00CC33A3">
      <w:rPr>
        <w:rFonts w:ascii="Arial" w:hAnsi="Arial" w:cs="Arial"/>
        <w:sz w:val="18"/>
        <w:szCs w:val="18"/>
      </w:rPr>
      <w:t xml:space="preserve">Page </w:t>
    </w:r>
    <w:r w:rsidRPr="00CC33A3">
      <w:rPr>
        <w:rStyle w:val="PageNumber"/>
        <w:rFonts w:ascii="Arial" w:hAnsi="Arial" w:cs="Arial"/>
        <w:sz w:val="18"/>
        <w:szCs w:val="18"/>
      </w:rPr>
      <w:fldChar w:fldCharType="begin"/>
    </w:r>
    <w:r w:rsidRPr="00CC33A3">
      <w:rPr>
        <w:rStyle w:val="PageNumber"/>
        <w:rFonts w:ascii="Arial" w:hAnsi="Arial" w:cs="Arial"/>
        <w:sz w:val="18"/>
        <w:szCs w:val="18"/>
      </w:rPr>
      <w:instrText xml:space="preserve"> PAGE </w:instrText>
    </w:r>
    <w:r w:rsidRPr="00CC33A3">
      <w:rPr>
        <w:rStyle w:val="PageNumber"/>
        <w:rFonts w:ascii="Arial" w:hAnsi="Arial" w:cs="Arial"/>
        <w:sz w:val="18"/>
        <w:szCs w:val="18"/>
      </w:rPr>
      <w:fldChar w:fldCharType="separate"/>
    </w:r>
    <w:r>
      <w:rPr>
        <w:rStyle w:val="PageNumber"/>
        <w:rFonts w:ascii="Arial" w:hAnsi="Arial" w:cs="Arial"/>
        <w:noProof/>
        <w:sz w:val="18"/>
        <w:szCs w:val="18"/>
      </w:rPr>
      <w:t>7</w:t>
    </w:r>
    <w:r w:rsidRPr="00CC33A3">
      <w:rPr>
        <w:rStyle w:val="PageNumber"/>
        <w:rFonts w:ascii="Arial" w:hAnsi="Arial" w:cs="Arial"/>
        <w:sz w:val="18"/>
        <w:szCs w:val="18"/>
      </w:rPr>
      <w:fldChar w:fldCharType="end"/>
    </w:r>
  </w:p>
  <w:p w14:paraId="7A3468A6" w14:textId="77777777" w:rsidR="00134D35" w:rsidRDefault="00134D35"/>
  <w:p w14:paraId="479FADD4" w14:textId="77777777" w:rsidR="00134D35" w:rsidRDefault="00134D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EC75" w14:textId="77777777" w:rsidR="007D1530" w:rsidRDefault="007D1530">
      <w:r>
        <w:separator/>
      </w:r>
    </w:p>
  </w:footnote>
  <w:footnote w:type="continuationSeparator" w:id="0">
    <w:p w14:paraId="58E5FA73" w14:textId="77777777" w:rsidR="007D1530" w:rsidRDefault="007D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18B4" w14:textId="43EDADCE" w:rsidR="006118D5" w:rsidRDefault="006118D5">
    <w:pPr>
      <w:pStyle w:val="Header"/>
    </w:pPr>
    <w:r>
      <w:rPr>
        <w:noProof/>
      </w:rPr>
      <mc:AlternateContent>
        <mc:Choice Requires="wps">
          <w:drawing>
            <wp:anchor distT="0" distB="0" distL="0" distR="0" simplePos="0" relativeHeight="251655680" behindDoc="0" locked="0" layoutInCell="1" allowOverlap="1" wp14:anchorId="1031992C" wp14:editId="0B52569D">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5A9041" w14:textId="255CF8D6" w:rsidR="006118D5" w:rsidRPr="006118D5" w:rsidRDefault="006118D5">
                          <w:pPr>
                            <w:rPr>
                              <w:rFonts w:ascii="Arial" w:eastAsia="Arial" w:hAnsi="Arial" w:cs="Arial"/>
                              <w:color w:val="A80000"/>
                            </w:rPr>
                          </w:pPr>
                          <w:r w:rsidRPr="006118D5">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31992C"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JMkP1kgAgAARgQAAA4AAAAAAAAAAAAAAAAALgIAAGRycy9lMm9Eb2MueG1sUEsBAi0AFAAG&#10;AAgAAAAhAISw0yjWAAAAAwEAAA8AAAAAAAAAAAAAAAAAegQAAGRycy9kb3ducmV2LnhtbFBLBQYA&#10;AAAABAAEAPMAAAB9BQAAAAA=&#10;" filled="f" stroked="f">
              <v:textbox style="mso-fit-shape-to-text:t" inset="0,0,0,0">
                <w:txbxContent>
                  <w:p w14:paraId="585A9041" w14:textId="255CF8D6" w:rsidR="006118D5" w:rsidRPr="006118D5" w:rsidRDefault="006118D5">
                    <w:pPr>
                      <w:rPr>
                        <w:rFonts w:ascii="Arial" w:eastAsia="Arial" w:hAnsi="Arial" w:cs="Arial"/>
                        <w:color w:val="A80000"/>
                      </w:rPr>
                    </w:pPr>
                    <w:r w:rsidRPr="006118D5">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9798"/>
      <w:gridCol w:w="2337"/>
      <w:gridCol w:w="3135"/>
    </w:tblGrid>
    <w:tr w:rsidR="008E3466" w14:paraId="7949AB6D" w14:textId="77777777" w:rsidTr="00917291">
      <w:tc>
        <w:tcPr>
          <w:tcW w:w="9798" w:type="dxa"/>
          <w:shd w:val="clear" w:color="auto" w:fill="auto"/>
        </w:tcPr>
        <w:p w14:paraId="28E8AC09" w14:textId="30B2781F" w:rsidR="008E3466" w:rsidRPr="00917291" w:rsidRDefault="006118D5" w:rsidP="00917291">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6704" behindDoc="0" locked="0" layoutInCell="1" allowOverlap="1" wp14:anchorId="49B71AB2" wp14:editId="7C4CDCE3">
                    <wp:simplePos x="609600" y="142875"/>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8A08D8" w14:textId="178202A4" w:rsidR="006118D5" w:rsidRPr="006118D5" w:rsidRDefault="006118D5">
                                <w:pPr>
                                  <w:rPr>
                                    <w:rFonts w:ascii="Arial" w:eastAsia="Arial" w:hAnsi="Arial" w:cs="Arial"/>
                                    <w:color w:val="A80000"/>
                                  </w:rPr>
                                </w:pPr>
                                <w:r w:rsidRPr="006118D5">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B71AB2"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PD5UAEjAgAATQQAAA4AAAAAAAAAAAAAAAAALgIAAGRycy9lMm9Eb2MueG1sUEsBAi0A&#10;FAAGAAgAAAAhAISw0yjWAAAAAwEAAA8AAAAAAAAAAAAAAAAAfQQAAGRycy9kb3ducmV2LnhtbFBL&#10;BQYAAAAABAAEAPMAAACABQAAAAA=&#10;" filled="f" stroked="f">
                    <v:textbox style="mso-fit-shape-to-text:t" inset="0,0,0,0">
                      <w:txbxContent>
                        <w:p w14:paraId="318A08D8" w14:textId="178202A4" w:rsidR="006118D5" w:rsidRPr="006118D5" w:rsidRDefault="006118D5">
                          <w:pPr>
                            <w:rPr>
                              <w:rFonts w:ascii="Arial" w:eastAsia="Arial" w:hAnsi="Arial" w:cs="Arial"/>
                              <w:color w:val="A80000"/>
                            </w:rPr>
                          </w:pPr>
                          <w:r w:rsidRPr="006118D5">
                            <w:rPr>
                              <w:rFonts w:ascii="Arial" w:eastAsia="Arial" w:hAnsi="Arial" w:cs="Arial"/>
                              <w:color w:val="A80000"/>
                            </w:rPr>
                            <w:t>OFFICIAL</w:t>
                          </w:r>
                        </w:p>
                      </w:txbxContent>
                    </v:textbox>
                    <w10:wrap type="square"/>
                  </v:shape>
                </w:pict>
              </mc:Fallback>
            </mc:AlternateContent>
          </w:r>
          <w:r w:rsidR="008E3466" w:rsidRPr="00917291">
            <w:rPr>
              <w:rFonts w:ascii="Arial" w:hAnsi="Arial" w:cs="Arial"/>
              <w:b/>
              <w:sz w:val="40"/>
              <w:szCs w:val="40"/>
            </w:rPr>
            <w:t>POSITION DESCRIPTION</w:t>
          </w:r>
        </w:p>
      </w:tc>
      <w:tc>
        <w:tcPr>
          <w:tcW w:w="2337" w:type="dxa"/>
          <w:shd w:val="clear" w:color="auto" w:fill="auto"/>
        </w:tcPr>
        <w:p w14:paraId="011CA1B3" w14:textId="77777777" w:rsidR="008E3466" w:rsidRPr="00917291" w:rsidRDefault="008E3466" w:rsidP="00917291">
          <w:pPr>
            <w:pStyle w:val="Header"/>
            <w:spacing w:before="40"/>
            <w:jc w:val="right"/>
            <w:rPr>
              <w:rFonts w:ascii="Arial" w:hAnsi="Arial" w:cs="Arial"/>
              <w:b/>
              <w:color w:val="808080"/>
            </w:rPr>
          </w:pPr>
        </w:p>
      </w:tc>
      <w:tc>
        <w:tcPr>
          <w:tcW w:w="3135" w:type="dxa"/>
          <w:shd w:val="clear" w:color="auto" w:fill="auto"/>
        </w:tcPr>
        <w:p w14:paraId="42740DFE" w14:textId="77777777" w:rsidR="008E3466" w:rsidRDefault="000973C7" w:rsidP="000E3560">
          <w:pPr>
            <w:pStyle w:val="Header"/>
          </w:pPr>
          <w:r>
            <w:rPr>
              <w:rFonts w:ascii="ProximaNova-Light" w:hAnsi="ProximaNova-Light" w:cs="ProximaNova-Light"/>
              <w:noProof/>
              <w:color w:val="0093D0"/>
              <w:sz w:val="25"/>
              <w:szCs w:val="13"/>
            </w:rPr>
            <w:drawing>
              <wp:inline distT="0" distB="0" distL="0" distR="0" wp14:anchorId="3169613B" wp14:editId="32C3D805">
                <wp:extent cx="1647825" cy="41402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14020"/>
                        </a:xfrm>
                        <a:prstGeom prst="rect">
                          <a:avLst/>
                        </a:prstGeom>
                        <a:noFill/>
                        <a:ln>
                          <a:noFill/>
                        </a:ln>
                      </pic:spPr>
                    </pic:pic>
                  </a:graphicData>
                </a:graphic>
              </wp:inline>
            </w:drawing>
          </w:r>
        </w:p>
      </w:tc>
    </w:tr>
  </w:tbl>
  <w:p w14:paraId="1A427E52" w14:textId="77777777" w:rsidR="008E3466" w:rsidRPr="000B1CBC" w:rsidRDefault="008E3466" w:rsidP="003E7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8472"/>
      <w:gridCol w:w="3663"/>
      <w:gridCol w:w="3135"/>
    </w:tblGrid>
    <w:tr w:rsidR="008E3466" w14:paraId="343E50BF" w14:textId="77777777" w:rsidTr="00100280">
      <w:tc>
        <w:tcPr>
          <w:tcW w:w="8472" w:type="dxa"/>
          <w:shd w:val="clear" w:color="auto" w:fill="auto"/>
        </w:tcPr>
        <w:p w14:paraId="62FB82A5" w14:textId="4310CF4B" w:rsidR="008E3466" w:rsidRPr="00917291" w:rsidRDefault="006118D5" w:rsidP="00917291">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4656" behindDoc="0" locked="0" layoutInCell="1" allowOverlap="1" wp14:anchorId="76ED5180" wp14:editId="5991E144">
                    <wp:simplePos x="609600" y="142875"/>
                    <wp:positionH relativeFrom="column">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58C1F9" w14:textId="0D165815" w:rsidR="006118D5" w:rsidRPr="006118D5" w:rsidRDefault="006118D5">
                                <w:pPr>
                                  <w:rPr>
                                    <w:rFonts w:ascii="Arial" w:eastAsia="Arial" w:hAnsi="Arial" w:cs="Arial"/>
                                    <w:color w:val="A80000"/>
                                  </w:rPr>
                                </w:pPr>
                                <w:r w:rsidRPr="006118D5">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ED5180"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Zq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Le1pmojAgAATQQAAA4AAAAAAAAAAAAAAAAALgIAAGRycy9lMm9Eb2MueG1sUEsBAi0A&#10;FAAGAAgAAAAhAISw0yjWAAAAAwEAAA8AAAAAAAAAAAAAAAAAfQQAAGRycy9kb3ducmV2LnhtbFBL&#10;BQYAAAAABAAEAPMAAACABQAAAAA=&#10;" filled="f" stroked="f">
                    <v:textbox style="mso-fit-shape-to-text:t" inset="0,0,0,0">
                      <w:txbxContent>
                        <w:p w14:paraId="6958C1F9" w14:textId="0D165815" w:rsidR="006118D5" w:rsidRPr="006118D5" w:rsidRDefault="006118D5">
                          <w:pPr>
                            <w:rPr>
                              <w:rFonts w:ascii="Arial" w:eastAsia="Arial" w:hAnsi="Arial" w:cs="Arial"/>
                              <w:color w:val="A80000"/>
                            </w:rPr>
                          </w:pPr>
                          <w:r w:rsidRPr="006118D5">
                            <w:rPr>
                              <w:rFonts w:ascii="Arial" w:eastAsia="Arial" w:hAnsi="Arial" w:cs="Arial"/>
                              <w:color w:val="A80000"/>
                            </w:rPr>
                            <w:t>OFFICIAL</w:t>
                          </w:r>
                        </w:p>
                      </w:txbxContent>
                    </v:textbox>
                    <w10:wrap type="square"/>
                  </v:shape>
                </w:pict>
              </mc:Fallback>
            </mc:AlternateContent>
          </w:r>
          <w:r w:rsidR="008E3466" w:rsidRPr="00917291">
            <w:rPr>
              <w:rFonts w:ascii="Arial" w:hAnsi="Arial" w:cs="Arial"/>
              <w:b/>
              <w:sz w:val="40"/>
              <w:szCs w:val="40"/>
            </w:rPr>
            <w:t>POSITION DESCRIPTION</w:t>
          </w:r>
        </w:p>
      </w:tc>
      <w:tc>
        <w:tcPr>
          <w:tcW w:w="3663" w:type="dxa"/>
          <w:shd w:val="clear" w:color="auto" w:fill="auto"/>
        </w:tcPr>
        <w:p w14:paraId="65CFD9B1" w14:textId="77777777" w:rsidR="00100280" w:rsidRPr="00100280" w:rsidRDefault="00100280" w:rsidP="00100280">
          <w:pPr>
            <w:pStyle w:val="Header"/>
            <w:spacing w:before="40"/>
            <w:jc w:val="center"/>
            <w:rPr>
              <w:rFonts w:ascii="Arial" w:hAnsi="Arial" w:cs="Arial"/>
              <w:b/>
              <w:color w:val="808080"/>
            </w:rPr>
          </w:pPr>
          <w:r w:rsidRPr="00100280">
            <w:rPr>
              <w:rFonts w:ascii="Arial" w:hAnsi="Arial" w:cs="Arial"/>
              <w:b/>
              <w:color w:val="808080"/>
            </w:rPr>
            <w:t>Flinders and Upper North</w:t>
          </w:r>
        </w:p>
        <w:p w14:paraId="71DF4EC3" w14:textId="77777777" w:rsidR="008E3466" w:rsidRPr="00917291" w:rsidRDefault="00100280" w:rsidP="00100280">
          <w:pPr>
            <w:pStyle w:val="Header"/>
            <w:spacing w:before="40"/>
            <w:jc w:val="center"/>
            <w:rPr>
              <w:rFonts w:ascii="Arial" w:hAnsi="Arial" w:cs="Arial"/>
              <w:b/>
              <w:color w:val="808080"/>
            </w:rPr>
          </w:pPr>
          <w:r w:rsidRPr="00100280">
            <w:rPr>
              <w:rFonts w:ascii="Arial" w:hAnsi="Arial" w:cs="Arial"/>
              <w:b/>
              <w:color w:val="808080"/>
            </w:rPr>
            <w:t>Local Health Network</w:t>
          </w:r>
        </w:p>
      </w:tc>
      <w:tc>
        <w:tcPr>
          <w:tcW w:w="3135" w:type="dxa"/>
          <w:shd w:val="clear" w:color="auto" w:fill="auto"/>
        </w:tcPr>
        <w:p w14:paraId="1EDD8B86" w14:textId="77777777" w:rsidR="008E3466" w:rsidRDefault="000973C7" w:rsidP="00B87B2F">
          <w:pPr>
            <w:pStyle w:val="Header"/>
          </w:pPr>
          <w:r>
            <w:rPr>
              <w:rFonts w:ascii="ProximaNova-Light" w:hAnsi="ProximaNova-Light" w:cs="ProximaNova-Light"/>
              <w:noProof/>
              <w:color w:val="0093D0"/>
              <w:sz w:val="25"/>
              <w:szCs w:val="13"/>
            </w:rPr>
            <w:drawing>
              <wp:inline distT="0" distB="0" distL="0" distR="0" wp14:anchorId="1E430B84" wp14:editId="0D1D7650">
                <wp:extent cx="1647825" cy="414020"/>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14020"/>
                        </a:xfrm>
                        <a:prstGeom prst="rect">
                          <a:avLst/>
                        </a:prstGeom>
                        <a:noFill/>
                        <a:ln>
                          <a:noFill/>
                        </a:ln>
                      </pic:spPr>
                    </pic:pic>
                  </a:graphicData>
                </a:graphic>
              </wp:inline>
            </w:drawing>
          </w:r>
        </w:p>
      </w:tc>
    </w:tr>
  </w:tbl>
  <w:p w14:paraId="55AC8AA6" w14:textId="77777777" w:rsidR="008E3466" w:rsidRPr="000B1CBC" w:rsidRDefault="008E3466">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6527" w14:textId="77777777" w:rsidR="00134D35" w:rsidRDefault="00275B97">
    <w:pPr>
      <w:pStyle w:val="Header"/>
    </w:pPr>
    <w:r>
      <w:rPr>
        <w:noProof/>
      </w:rPr>
      <w:pict w14:anchorId="656F3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604.7pt;height:106.7pt;rotation:315;z-index:-251655680;mso-position-horizontal:center;mso-position-horizontal-relative:margin;mso-position-vertical:center;mso-position-vertical-relative:margin" o:allowincell="f" fillcolor="red" stroked="f">
          <v:fill opacity=".5"/>
          <v:textpath style="font-family:&quot;Calibri&quot;;font-size:1pt" string="DRAFT FOR COMMENT"/>
          <w10:wrap anchorx="margin" anchory="margin"/>
        </v:shape>
      </w:pict>
    </w:r>
  </w:p>
  <w:p w14:paraId="7E3C908F" w14:textId="77777777" w:rsidR="00134D35" w:rsidRDefault="00134D35"/>
  <w:p w14:paraId="7482C6D7" w14:textId="77777777" w:rsidR="00134D35" w:rsidRDefault="00134D3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6" w:type="dxa"/>
      <w:tblInd w:w="-666" w:type="dxa"/>
      <w:tblLayout w:type="fixed"/>
      <w:tblLook w:val="01E0" w:firstRow="1" w:lastRow="1" w:firstColumn="1" w:lastColumn="1" w:noHBand="0" w:noVBand="0"/>
    </w:tblPr>
    <w:tblGrid>
      <w:gridCol w:w="5027"/>
      <w:gridCol w:w="3274"/>
      <w:gridCol w:w="3105"/>
    </w:tblGrid>
    <w:tr w:rsidR="00134D35" w14:paraId="3BD5DB92" w14:textId="77777777" w:rsidTr="00402655">
      <w:trPr>
        <w:trHeight w:val="658"/>
      </w:trPr>
      <w:tc>
        <w:tcPr>
          <w:tcW w:w="5027" w:type="dxa"/>
        </w:tcPr>
        <w:p w14:paraId="70E27FC1" w14:textId="77777777" w:rsidR="00134D35" w:rsidRPr="002569BA" w:rsidRDefault="00134D35" w:rsidP="004D5D04">
          <w:pPr>
            <w:pStyle w:val="Header"/>
            <w:spacing w:before="120" w:after="120"/>
            <w:rPr>
              <w:b/>
              <w:sz w:val="32"/>
              <w:szCs w:val="32"/>
            </w:rPr>
          </w:pPr>
          <w:r>
            <w:rPr>
              <w:rFonts w:ascii="Arial" w:hAnsi="Arial" w:cs="Arial"/>
              <w:b/>
              <w:sz w:val="40"/>
              <w:szCs w:val="40"/>
            </w:rPr>
            <w:t>POSITION DESCRIPTION</w:t>
          </w:r>
        </w:p>
      </w:tc>
      <w:tc>
        <w:tcPr>
          <w:tcW w:w="3274" w:type="dxa"/>
        </w:tcPr>
        <w:p w14:paraId="3C4C0BA5" w14:textId="77777777" w:rsidR="00134D35" w:rsidRPr="002569BA" w:rsidRDefault="00134D35" w:rsidP="004D5D04">
          <w:pPr>
            <w:pStyle w:val="Header"/>
            <w:spacing w:before="40"/>
            <w:jc w:val="center"/>
            <w:rPr>
              <w:rFonts w:ascii="Arial" w:hAnsi="Arial" w:cs="Arial"/>
              <w:b/>
            </w:rPr>
          </w:pPr>
          <w:r>
            <w:rPr>
              <w:rFonts w:ascii="Arial" w:hAnsi="Arial" w:cs="Arial"/>
              <w:b/>
            </w:rPr>
            <w:t xml:space="preserve">Flinders and Upper North Local Health </w:t>
          </w:r>
          <w:r w:rsidRPr="002569BA">
            <w:rPr>
              <w:rFonts w:ascii="Arial" w:hAnsi="Arial" w:cs="Arial"/>
              <w:b/>
            </w:rPr>
            <w:t>Network</w:t>
          </w:r>
        </w:p>
      </w:tc>
      <w:tc>
        <w:tcPr>
          <w:tcW w:w="3105" w:type="dxa"/>
        </w:tcPr>
        <w:p w14:paraId="4C678E96" w14:textId="77777777" w:rsidR="00134D35" w:rsidRDefault="00134D35" w:rsidP="004D5D04">
          <w:pPr>
            <w:pStyle w:val="Header"/>
          </w:pPr>
          <w:r w:rsidRPr="002569BA">
            <w:rPr>
              <w:rFonts w:ascii="ProximaNova-Light" w:hAnsi="ProximaNova-Light" w:cs="ProximaNova-Light"/>
              <w:noProof/>
              <w:color w:val="0093D0"/>
              <w:sz w:val="25"/>
              <w:szCs w:val="13"/>
            </w:rPr>
            <w:drawing>
              <wp:inline distT="0" distB="0" distL="0" distR="0" wp14:anchorId="4A22F2EC" wp14:editId="39CE2851">
                <wp:extent cx="1790700" cy="4476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47675"/>
                        </a:xfrm>
                        <a:prstGeom prst="rect">
                          <a:avLst/>
                        </a:prstGeom>
                        <a:noFill/>
                        <a:ln>
                          <a:noFill/>
                        </a:ln>
                      </pic:spPr>
                    </pic:pic>
                  </a:graphicData>
                </a:graphic>
              </wp:inline>
            </w:drawing>
          </w:r>
        </w:p>
      </w:tc>
    </w:tr>
  </w:tbl>
  <w:p w14:paraId="16554A08" w14:textId="77777777" w:rsidR="00134D35" w:rsidRDefault="00134D3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6" w:type="dxa"/>
      <w:tblInd w:w="-666" w:type="dxa"/>
      <w:tblLayout w:type="fixed"/>
      <w:tblLook w:val="01E0" w:firstRow="1" w:lastRow="1" w:firstColumn="1" w:lastColumn="1" w:noHBand="0" w:noVBand="0"/>
    </w:tblPr>
    <w:tblGrid>
      <w:gridCol w:w="5027"/>
      <w:gridCol w:w="3260"/>
      <w:gridCol w:w="3119"/>
    </w:tblGrid>
    <w:tr w:rsidR="00134D35" w14:paraId="2FC3987E" w14:textId="77777777" w:rsidTr="00402655">
      <w:trPr>
        <w:trHeight w:val="658"/>
      </w:trPr>
      <w:tc>
        <w:tcPr>
          <w:tcW w:w="5027" w:type="dxa"/>
        </w:tcPr>
        <w:p w14:paraId="4A3C8F87" w14:textId="77777777" w:rsidR="00134D35" w:rsidRPr="002569BA" w:rsidRDefault="00134D35" w:rsidP="00402655">
          <w:pPr>
            <w:pStyle w:val="Header"/>
            <w:spacing w:before="120" w:after="120"/>
            <w:rPr>
              <w:b/>
              <w:sz w:val="32"/>
              <w:szCs w:val="32"/>
            </w:rPr>
          </w:pPr>
          <w:r>
            <w:rPr>
              <w:rFonts w:ascii="Arial" w:hAnsi="Arial" w:cs="Arial"/>
              <w:b/>
              <w:sz w:val="40"/>
              <w:szCs w:val="40"/>
            </w:rPr>
            <w:t>POSITION DESCRIPTION</w:t>
          </w:r>
        </w:p>
      </w:tc>
      <w:tc>
        <w:tcPr>
          <w:tcW w:w="3260" w:type="dxa"/>
        </w:tcPr>
        <w:p w14:paraId="105B05B6" w14:textId="77777777" w:rsidR="00134D35" w:rsidRPr="002569BA" w:rsidRDefault="00134D35" w:rsidP="00402655">
          <w:pPr>
            <w:pStyle w:val="Header"/>
            <w:spacing w:before="40"/>
            <w:jc w:val="center"/>
            <w:rPr>
              <w:rFonts w:ascii="Arial" w:hAnsi="Arial" w:cs="Arial"/>
              <w:b/>
            </w:rPr>
          </w:pPr>
          <w:r>
            <w:rPr>
              <w:rFonts w:ascii="Arial" w:hAnsi="Arial" w:cs="Arial"/>
              <w:b/>
            </w:rPr>
            <w:t xml:space="preserve">Flinders and Upper North Local Health </w:t>
          </w:r>
          <w:r w:rsidRPr="002569BA">
            <w:rPr>
              <w:rFonts w:ascii="Arial" w:hAnsi="Arial" w:cs="Arial"/>
              <w:b/>
            </w:rPr>
            <w:t>Network</w:t>
          </w:r>
        </w:p>
      </w:tc>
      <w:tc>
        <w:tcPr>
          <w:tcW w:w="3119" w:type="dxa"/>
        </w:tcPr>
        <w:p w14:paraId="0EF6DE87" w14:textId="77777777" w:rsidR="00134D35" w:rsidRDefault="00134D35" w:rsidP="00402655">
          <w:pPr>
            <w:pStyle w:val="Header"/>
          </w:pPr>
          <w:r w:rsidRPr="002569BA">
            <w:rPr>
              <w:rFonts w:ascii="ProximaNova-Light" w:hAnsi="ProximaNova-Light" w:cs="ProximaNova-Light"/>
              <w:noProof/>
              <w:color w:val="0093D0"/>
              <w:sz w:val="25"/>
              <w:szCs w:val="13"/>
            </w:rPr>
            <w:drawing>
              <wp:inline distT="0" distB="0" distL="0" distR="0" wp14:anchorId="34ED8A70" wp14:editId="17E4AA74">
                <wp:extent cx="1790700" cy="447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47675"/>
                        </a:xfrm>
                        <a:prstGeom prst="rect">
                          <a:avLst/>
                        </a:prstGeom>
                        <a:noFill/>
                        <a:ln>
                          <a:noFill/>
                        </a:ln>
                      </pic:spPr>
                    </pic:pic>
                  </a:graphicData>
                </a:graphic>
              </wp:inline>
            </w:drawing>
          </w:r>
        </w:p>
      </w:tc>
    </w:tr>
  </w:tbl>
  <w:p w14:paraId="7DBDDD21" w14:textId="77777777" w:rsidR="00134D35" w:rsidRDefault="00134D35" w:rsidP="0040265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EEC" w14:textId="30CA1BAE" w:rsidR="008E3466" w:rsidRDefault="006118D5">
    <w:pPr>
      <w:pStyle w:val="Header"/>
    </w:pPr>
    <w:r>
      <w:rPr>
        <w:noProof/>
      </w:rPr>
      <mc:AlternateContent>
        <mc:Choice Requires="wps">
          <w:drawing>
            <wp:anchor distT="0" distB="0" distL="0" distR="0" simplePos="0" relativeHeight="251658752" behindDoc="0" locked="0" layoutInCell="1" allowOverlap="1" wp14:anchorId="5494A678" wp14:editId="1518A167">
              <wp:simplePos x="635" y="635"/>
              <wp:positionH relativeFrom="column">
                <wp:align>center</wp:align>
              </wp:positionH>
              <wp:positionV relativeFrom="paragraph">
                <wp:posOffset>635</wp:posOffset>
              </wp:positionV>
              <wp:extent cx="443865" cy="443865"/>
              <wp:effectExtent l="0" t="0" r="18415" b="1524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BD576" w14:textId="5098C60A" w:rsidR="006118D5" w:rsidRPr="006118D5" w:rsidRDefault="006118D5">
                          <w:pPr>
                            <w:rPr>
                              <w:rFonts w:ascii="Arial" w:eastAsia="Arial" w:hAnsi="Arial" w:cs="Arial"/>
                              <w:color w:val="A80000"/>
                            </w:rPr>
                          </w:pPr>
                          <w:r w:rsidRPr="006118D5">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94A678" id="_x0000_t202" coordsize="21600,21600" o:spt="202" path="m,l,21600r21600,l21600,xe">
              <v:stroke joinstyle="miter"/>
              <v:path gradientshapeok="t" o:connecttype="rect"/>
            </v:shapetype>
            <v:shape id="Text Box 9" o:spid="_x0000_s1029" type="#_x0000_t202" alt="OFFI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hoLFiJAIAAE0EAAAOAAAAAAAAAAAAAAAAAC4CAABkcnMvZTJvRG9jLnhtbFBLAQIt&#10;ABQABgAIAAAAIQCEsNMo1gAAAAMBAAAPAAAAAAAAAAAAAAAAAH4EAABkcnMvZG93bnJldi54bWxQ&#10;SwUGAAAAAAQABADzAAAAgQUAAAAA&#10;" filled="f" stroked="f">
              <v:textbox style="mso-fit-shape-to-text:t" inset="0,0,0,0">
                <w:txbxContent>
                  <w:p w14:paraId="14DBD576" w14:textId="5098C60A" w:rsidR="006118D5" w:rsidRPr="006118D5" w:rsidRDefault="006118D5">
                    <w:pPr>
                      <w:rPr>
                        <w:rFonts w:ascii="Arial" w:eastAsia="Arial" w:hAnsi="Arial" w:cs="Arial"/>
                        <w:color w:val="A80000"/>
                      </w:rPr>
                    </w:pPr>
                    <w:r w:rsidRPr="006118D5">
                      <w:rPr>
                        <w:rFonts w:ascii="Arial" w:eastAsia="Arial" w:hAnsi="Arial" w:cs="Arial"/>
                        <w:color w:val="A80000"/>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8E3466" w14:paraId="1FE93CD2" w14:textId="77777777" w:rsidTr="00917291">
      <w:tc>
        <w:tcPr>
          <w:tcW w:w="10311" w:type="dxa"/>
          <w:shd w:val="clear" w:color="auto" w:fill="auto"/>
        </w:tcPr>
        <w:p w14:paraId="189A2AB5" w14:textId="019B0F5D" w:rsidR="008E3466" w:rsidRPr="00917291" w:rsidRDefault="006118D5" w:rsidP="00917291">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9776" behindDoc="0" locked="0" layoutInCell="1" allowOverlap="1" wp14:anchorId="34A921A7" wp14:editId="114C2B7B">
                    <wp:simplePos x="635" y="635"/>
                    <wp:positionH relativeFrom="column">
                      <wp:align>center</wp:align>
                    </wp:positionH>
                    <wp:positionV relativeFrom="paragraph">
                      <wp:posOffset>635</wp:posOffset>
                    </wp:positionV>
                    <wp:extent cx="443865" cy="443865"/>
                    <wp:effectExtent l="0" t="0" r="18415" b="15240"/>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20DDEA" w14:textId="66EE3EA2" w:rsidR="006118D5" w:rsidRPr="006118D5" w:rsidRDefault="006118D5">
                                <w:pPr>
                                  <w:rPr>
                                    <w:rFonts w:ascii="Arial" w:eastAsia="Arial" w:hAnsi="Arial" w:cs="Arial"/>
                                    <w:color w:val="A80000"/>
                                  </w:rPr>
                                </w:pPr>
                                <w:r w:rsidRPr="006118D5">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A921A7" id="_x0000_t202" coordsize="21600,21600" o:spt="202" path="m,l,21600r21600,l21600,xe">
                    <v:stroke joinstyle="miter"/>
                    <v:path gradientshapeok="t" o:connecttype="rect"/>
                  </v:shapetype>
                  <v:shape id="Text Box 10" o:spid="_x0000_s1030" type="#_x0000_t202" alt="OFFI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U2aziyUCAABPBAAADgAAAAAAAAAAAAAAAAAuAgAAZHJzL2Uyb0RvYy54bWxQSwEC&#10;LQAUAAYACAAAACEAhLDTKNYAAAADAQAADwAAAAAAAAAAAAAAAAB/BAAAZHJzL2Rvd25yZXYueG1s&#10;UEsFBgAAAAAEAAQA8wAAAIIFAAAAAA==&#10;" filled="f" stroked="f">
                    <v:textbox style="mso-fit-shape-to-text:t" inset="0,0,0,0">
                      <w:txbxContent>
                        <w:p w14:paraId="6B20DDEA" w14:textId="66EE3EA2" w:rsidR="006118D5" w:rsidRPr="006118D5" w:rsidRDefault="006118D5">
                          <w:pPr>
                            <w:rPr>
                              <w:rFonts w:ascii="Arial" w:eastAsia="Arial" w:hAnsi="Arial" w:cs="Arial"/>
                              <w:color w:val="A80000"/>
                            </w:rPr>
                          </w:pPr>
                          <w:r w:rsidRPr="006118D5">
                            <w:rPr>
                              <w:rFonts w:ascii="Arial" w:eastAsia="Arial" w:hAnsi="Arial" w:cs="Arial"/>
                              <w:color w:val="A80000"/>
                            </w:rPr>
                            <w:t>OFFICIAL</w:t>
                          </w:r>
                        </w:p>
                      </w:txbxContent>
                    </v:textbox>
                    <w10:wrap type="square"/>
                  </v:shape>
                </w:pict>
              </mc:Fallback>
            </mc:AlternateContent>
          </w:r>
          <w:r w:rsidR="008E3466" w:rsidRPr="00917291">
            <w:rPr>
              <w:rFonts w:ascii="Arial" w:hAnsi="Arial" w:cs="Arial"/>
              <w:b/>
              <w:sz w:val="40"/>
              <w:szCs w:val="40"/>
            </w:rPr>
            <w:t>POSITION DESCRIPTION</w:t>
          </w:r>
        </w:p>
      </w:tc>
      <w:tc>
        <w:tcPr>
          <w:tcW w:w="1824" w:type="dxa"/>
          <w:shd w:val="clear" w:color="auto" w:fill="auto"/>
        </w:tcPr>
        <w:p w14:paraId="6D65100F" w14:textId="77777777" w:rsidR="008E3466" w:rsidRPr="00917291" w:rsidRDefault="008E3466" w:rsidP="00917291">
          <w:pPr>
            <w:pStyle w:val="Header"/>
            <w:spacing w:before="40"/>
            <w:jc w:val="right"/>
            <w:rPr>
              <w:rFonts w:ascii="Arial" w:hAnsi="Arial" w:cs="Arial"/>
              <w:b/>
              <w:color w:val="808080"/>
            </w:rPr>
          </w:pPr>
          <w:r w:rsidRPr="00917291">
            <w:rPr>
              <w:rFonts w:ascii="Arial" w:hAnsi="Arial" w:cs="Arial"/>
              <w:b/>
              <w:color w:val="808080"/>
            </w:rPr>
            <w:t>Country Health SA</w:t>
          </w:r>
        </w:p>
      </w:tc>
      <w:tc>
        <w:tcPr>
          <w:tcW w:w="3135" w:type="dxa"/>
          <w:shd w:val="clear" w:color="auto" w:fill="auto"/>
        </w:tcPr>
        <w:p w14:paraId="5925F307" w14:textId="77777777" w:rsidR="008E3466" w:rsidRDefault="000973C7" w:rsidP="000E3560">
          <w:pPr>
            <w:pStyle w:val="Header"/>
          </w:pPr>
          <w:r>
            <w:rPr>
              <w:rFonts w:ascii="ProximaNova-Light" w:hAnsi="ProximaNova-Light" w:cs="ProximaNova-Light"/>
              <w:noProof/>
              <w:color w:val="0093D0"/>
              <w:sz w:val="25"/>
              <w:szCs w:val="13"/>
            </w:rPr>
            <w:drawing>
              <wp:inline distT="0" distB="0" distL="0" distR="0" wp14:anchorId="3E5086BF" wp14:editId="324E2341">
                <wp:extent cx="1647825" cy="414020"/>
                <wp:effectExtent l="0" t="0" r="952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14020"/>
                        </a:xfrm>
                        <a:prstGeom prst="rect">
                          <a:avLst/>
                        </a:prstGeom>
                        <a:noFill/>
                        <a:ln>
                          <a:noFill/>
                        </a:ln>
                      </pic:spPr>
                    </pic:pic>
                  </a:graphicData>
                </a:graphic>
              </wp:inline>
            </w:drawing>
          </w:r>
        </w:p>
      </w:tc>
    </w:tr>
  </w:tbl>
  <w:p w14:paraId="51CEFFA2" w14:textId="77777777" w:rsidR="008E3466" w:rsidRPr="000B1CBC" w:rsidRDefault="008E3466" w:rsidP="003E71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9" w:type="dxa"/>
      <w:tblInd w:w="108" w:type="dxa"/>
      <w:tblLayout w:type="fixed"/>
      <w:tblLook w:val="01E0" w:firstRow="1" w:lastRow="1" w:firstColumn="1" w:lastColumn="1" w:noHBand="0" w:noVBand="0"/>
    </w:tblPr>
    <w:tblGrid>
      <w:gridCol w:w="5700"/>
      <w:gridCol w:w="1824"/>
      <w:gridCol w:w="3135"/>
    </w:tblGrid>
    <w:tr w:rsidR="008E3466" w14:paraId="7514B6A2" w14:textId="77777777" w:rsidTr="00917291">
      <w:trPr>
        <w:trHeight w:val="893"/>
      </w:trPr>
      <w:tc>
        <w:tcPr>
          <w:tcW w:w="5700" w:type="dxa"/>
          <w:shd w:val="clear" w:color="auto" w:fill="auto"/>
        </w:tcPr>
        <w:p w14:paraId="485E3849" w14:textId="6DEE6097" w:rsidR="008E3466" w:rsidRPr="00917291" w:rsidRDefault="006118D5" w:rsidP="00917291">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7728" behindDoc="0" locked="0" layoutInCell="1" allowOverlap="1" wp14:anchorId="6CFC79CA" wp14:editId="54E9E8F0">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F1C8E0" w14:textId="35B42473" w:rsidR="006118D5" w:rsidRPr="006118D5" w:rsidRDefault="006118D5">
                                <w:pPr>
                                  <w:rPr>
                                    <w:rFonts w:ascii="Arial" w:eastAsia="Arial" w:hAnsi="Arial" w:cs="Arial"/>
                                    <w:color w:val="A80000"/>
                                  </w:rPr>
                                </w:pPr>
                                <w:r w:rsidRPr="006118D5">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FC79CA" id="_x0000_t202" coordsize="21600,21600" o:spt="202" path="m,l,21600r21600,l21600,xe">
                    <v:stroke joinstyle="miter"/>
                    <v:path gradientshapeok="t" o:connecttype="rect"/>
                  </v:shapetype>
                  <v:shape id="Text Box 8" o:spid="_x0000_s1031" type="#_x0000_t202" alt="OFFI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jhJAIAAE0EAAAOAAAAZHJzL2Uyb0RvYy54bWysVF1v2jAUfZ+0/2D5fQS6t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qsQjhJAIAAE0EAAAOAAAAAAAAAAAAAAAAAC4CAABkcnMvZTJvRG9jLnhtbFBLAQIt&#10;ABQABgAIAAAAIQCEsNMo1gAAAAMBAAAPAAAAAAAAAAAAAAAAAH4EAABkcnMvZG93bnJldi54bWxQ&#10;SwUGAAAAAAQABADzAAAAgQUAAAAA&#10;" filled="f" stroked="f">
                    <v:textbox style="mso-fit-shape-to-text:t" inset="0,0,0,0">
                      <w:txbxContent>
                        <w:p w14:paraId="6BF1C8E0" w14:textId="35B42473" w:rsidR="006118D5" w:rsidRPr="006118D5" w:rsidRDefault="006118D5">
                          <w:pPr>
                            <w:rPr>
                              <w:rFonts w:ascii="Arial" w:eastAsia="Arial" w:hAnsi="Arial" w:cs="Arial"/>
                              <w:color w:val="A80000"/>
                            </w:rPr>
                          </w:pPr>
                          <w:r w:rsidRPr="006118D5">
                            <w:rPr>
                              <w:rFonts w:ascii="Arial" w:eastAsia="Arial" w:hAnsi="Arial" w:cs="Arial"/>
                              <w:color w:val="A80000"/>
                            </w:rPr>
                            <w:t>OFFICIAL</w:t>
                          </w:r>
                        </w:p>
                      </w:txbxContent>
                    </v:textbox>
                    <w10:wrap type="square"/>
                  </v:shape>
                </w:pict>
              </mc:Fallback>
            </mc:AlternateContent>
          </w:r>
          <w:r w:rsidR="008E3466" w:rsidRPr="00917291">
            <w:rPr>
              <w:rFonts w:ascii="Arial" w:hAnsi="Arial" w:cs="Arial"/>
              <w:b/>
              <w:sz w:val="40"/>
              <w:szCs w:val="40"/>
            </w:rPr>
            <w:t>APPLICANT GUIDELINES</w:t>
          </w:r>
        </w:p>
      </w:tc>
      <w:tc>
        <w:tcPr>
          <w:tcW w:w="1824" w:type="dxa"/>
          <w:shd w:val="clear" w:color="auto" w:fill="auto"/>
        </w:tcPr>
        <w:p w14:paraId="61A217B8" w14:textId="77777777" w:rsidR="008E3466" w:rsidRPr="00917291" w:rsidRDefault="008E3466" w:rsidP="00917291">
          <w:pPr>
            <w:pStyle w:val="Header"/>
            <w:spacing w:before="40"/>
            <w:jc w:val="right"/>
            <w:rPr>
              <w:rFonts w:ascii="Arial" w:hAnsi="Arial" w:cs="Arial"/>
              <w:b/>
            </w:rPr>
          </w:pPr>
        </w:p>
      </w:tc>
      <w:tc>
        <w:tcPr>
          <w:tcW w:w="3135" w:type="dxa"/>
          <w:shd w:val="clear" w:color="auto" w:fill="auto"/>
        </w:tcPr>
        <w:p w14:paraId="2274C776" w14:textId="77777777" w:rsidR="008E3466" w:rsidRDefault="000973C7" w:rsidP="003E7147">
          <w:pPr>
            <w:pStyle w:val="Header"/>
          </w:pPr>
          <w:r>
            <w:rPr>
              <w:rFonts w:ascii="ProximaNova-Light" w:hAnsi="ProximaNova-Light" w:cs="ProximaNova-Light"/>
              <w:noProof/>
              <w:color w:val="0093D0"/>
              <w:sz w:val="25"/>
              <w:szCs w:val="13"/>
            </w:rPr>
            <w:drawing>
              <wp:inline distT="0" distB="0" distL="0" distR="0" wp14:anchorId="7AAB5498" wp14:editId="19D93F36">
                <wp:extent cx="1785620" cy="448310"/>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448310"/>
                        </a:xfrm>
                        <a:prstGeom prst="rect">
                          <a:avLst/>
                        </a:prstGeom>
                        <a:noFill/>
                        <a:ln>
                          <a:noFill/>
                        </a:ln>
                      </pic:spPr>
                    </pic:pic>
                  </a:graphicData>
                </a:graphic>
              </wp:inline>
            </w:drawing>
          </w:r>
        </w:p>
      </w:tc>
    </w:tr>
  </w:tbl>
  <w:p w14:paraId="36AF4A9B" w14:textId="77777777" w:rsidR="008E3466" w:rsidRPr="000B1CBC" w:rsidRDefault="008E346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99CA56AC"/>
    <w:lvl w:ilvl="0" w:tplc="A4A02B04">
      <w:start w:val="1"/>
      <w:numFmt w:val="bullet"/>
      <w:lvlText w:val="&gt;"/>
      <w:lvlJc w:val="left"/>
      <w:pPr>
        <w:tabs>
          <w:tab w:val="num" w:pos="360"/>
        </w:tabs>
        <w:ind w:left="360" w:hanging="360"/>
      </w:pPr>
      <w:rPr>
        <w:rFonts w:ascii="Courier New" w:hAnsi="Courier New"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47659"/>
    <w:multiLevelType w:val="hybridMultilevel"/>
    <w:tmpl w:val="E570A108"/>
    <w:lvl w:ilvl="0" w:tplc="38AEC9C4">
      <w:start w:val="1"/>
      <w:numFmt w:val="lowerLetter"/>
      <w:lvlText w:val="%1."/>
      <w:lvlJc w:val="left"/>
      <w:pPr>
        <w:tabs>
          <w:tab w:val="num" w:pos="822"/>
        </w:tabs>
        <w:ind w:left="822" w:hanging="360"/>
      </w:pPr>
      <w:rPr>
        <w:rFonts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2" w15:restartNumberingAfterBreak="0">
    <w:nsid w:val="0B0457BF"/>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0258AE"/>
    <w:multiLevelType w:val="hybridMultilevel"/>
    <w:tmpl w:val="937C7C38"/>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C863EE"/>
    <w:multiLevelType w:val="hybridMultilevel"/>
    <w:tmpl w:val="AF3C4262"/>
    <w:lvl w:ilvl="0" w:tplc="0C090005">
      <w:start w:val="1"/>
      <w:numFmt w:val="bullet"/>
      <w:lvlText w:val=""/>
      <w:lvlJc w:val="left"/>
      <w:pPr>
        <w:tabs>
          <w:tab w:val="num" w:pos="360"/>
        </w:tabs>
        <w:ind w:left="360" w:hanging="360"/>
      </w:pPr>
      <w:rPr>
        <w:rFonts w:ascii="Wingdings" w:hAnsi="Wingdings" w:hint="default"/>
      </w:rPr>
    </w:lvl>
    <w:lvl w:ilvl="1" w:tplc="CB4EF5D4">
      <w:start w:val="1985"/>
      <w:numFmt w:val="bullet"/>
      <w:lvlText w:val=""/>
      <w:lvlJc w:val="left"/>
      <w:pPr>
        <w:tabs>
          <w:tab w:val="num" w:pos="1077"/>
        </w:tabs>
        <w:ind w:left="1077" w:hanging="357"/>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591CE9"/>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1A62E8"/>
    <w:multiLevelType w:val="hybridMultilevel"/>
    <w:tmpl w:val="2F7888E0"/>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1FBB101C"/>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641100"/>
    <w:multiLevelType w:val="hybridMultilevel"/>
    <w:tmpl w:val="D4AC617E"/>
    <w:lvl w:ilvl="0" w:tplc="0C090005">
      <w:start w:val="1"/>
      <w:numFmt w:val="bullet"/>
      <w:lvlText w:val=""/>
      <w:lvlJc w:val="left"/>
      <w:pPr>
        <w:tabs>
          <w:tab w:val="num" w:pos="1569"/>
        </w:tabs>
        <w:ind w:left="1569" w:hanging="360"/>
      </w:pPr>
      <w:rPr>
        <w:rFonts w:ascii="Wingdings" w:hAnsi="Wingdings" w:hint="default"/>
      </w:rPr>
    </w:lvl>
    <w:lvl w:ilvl="1" w:tplc="0C090003">
      <w:start w:val="1"/>
      <w:numFmt w:val="bullet"/>
      <w:lvlText w:val="o"/>
      <w:lvlJc w:val="left"/>
      <w:pPr>
        <w:tabs>
          <w:tab w:val="num" w:pos="2289"/>
        </w:tabs>
        <w:ind w:left="2289" w:hanging="360"/>
      </w:pPr>
      <w:rPr>
        <w:rFonts w:ascii="Courier New" w:hAnsi="Courier New" w:cs="Courier New" w:hint="default"/>
      </w:rPr>
    </w:lvl>
    <w:lvl w:ilvl="2" w:tplc="0C090005" w:tentative="1">
      <w:start w:val="1"/>
      <w:numFmt w:val="bullet"/>
      <w:lvlText w:val=""/>
      <w:lvlJc w:val="left"/>
      <w:pPr>
        <w:tabs>
          <w:tab w:val="num" w:pos="3009"/>
        </w:tabs>
        <w:ind w:left="3009" w:hanging="360"/>
      </w:pPr>
      <w:rPr>
        <w:rFonts w:ascii="Wingdings" w:hAnsi="Wingdings" w:hint="default"/>
      </w:rPr>
    </w:lvl>
    <w:lvl w:ilvl="3" w:tplc="0C090001" w:tentative="1">
      <w:start w:val="1"/>
      <w:numFmt w:val="bullet"/>
      <w:lvlText w:val=""/>
      <w:lvlJc w:val="left"/>
      <w:pPr>
        <w:tabs>
          <w:tab w:val="num" w:pos="3729"/>
        </w:tabs>
        <w:ind w:left="3729" w:hanging="360"/>
      </w:pPr>
      <w:rPr>
        <w:rFonts w:ascii="Symbol" w:hAnsi="Symbol" w:hint="default"/>
      </w:rPr>
    </w:lvl>
    <w:lvl w:ilvl="4" w:tplc="0C090003" w:tentative="1">
      <w:start w:val="1"/>
      <w:numFmt w:val="bullet"/>
      <w:lvlText w:val="o"/>
      <w:lvlJc w:val="left"/>
      <w:pPr>
        <w:tabs>
          <w:tab w:val="num" w:pos="4449"/>
        </w:tabs>
        <w:ind w:left="4449" w:hanging="360"/>
      </w:pPr>
      <w:rPr>
        <w:rFonts w:ascii="Courier New" w:hAnsi="Courier New" w:cs="Courier New" w:hint="default"/>
      </w:rPr>
    </w:lvl>
    <w:lvl w:ilvl="5" w:tplc="0C090005" w:tentative="1">
      <w:start w:val="1"/>
      <w:numFmt w:val="bullet"/>
      <w:lvlText w:val=""/>
      <w:lvlJc w:val="left"/>
      <w:pPr>
        <w:tabs>
          <w:tab w:val="num" w:pos="5169"/>
        </w:tabs>
        <w:ind w:left="5169" w:hanging="360"/>
      </w:pPr>
      <w:rPr>
        <w:rFonts w:ascii="Wingdings" w:hAnsi="Wingdings" w:hint="default"/>
      </w:rPr>
    </w:lvl>
    <w:lvl w:ilvl="6" w:tplc="0C090001" w:tentative="1">
      <w:start w:val="1"/>
      <w:numFmt w:val="bullet"/>
      <w:lvlText w:val=""/>
      <w:lvlJc w:val="left"/>
      <w:pPr>
        <w:tabs>
          <w:tab w:val="num" w:pos="5889"/>
        </w:tabs>
        <w:ind w:left="5889" w:hanging="360"/>
      </w:pPr>
      <w:rPr>
        <w:rFonts w:ascii="Symbol" w:hAnsi="Symbol" w:hint="default"/>
      </w:rPr>
    </w:lvl>
    <w:lvl w:ilvl="7" w:tplc="0C090003" w:tentative="1">
      <w:start w:val="1"/>
      <w:numFmt w:val="bullet"/>
      <w:lvlText w:val="o"/>
      <w:lvlJc w:val="left"/>
      <w:pPr>
        <w:tabs>
          <w:tab w:val="num" w:pos="6609"/>
        </w:tabs>
        <w:ind w:left="6609" w:hanging="360"/>
      </w:pPr>
      <w:rPr>
        <w:rFonts w:ascii="Courier New" w:hAnsi="Courier New" w:cs="Courier New" w:hint="default"/>
      </w:rPr>
    </w:lvl>
    <w:lvl w:ilvl="8" w:tplc="0C090005" w:tentative="1">
      <w:start w:val="1"/>
      <w:numFmt w:val="bullet"/>
      <w:lvlText w:val=""/>
      <w:lvlJc w:val="left"/>
      <w:pPr>
        <w:tabs>
          <w:tab w:val="num" w:pos="7329"/>
        </w:tabs>
        <w:ind w:left="7329" w:hanging="360"/>
      </w:pPr>
      <w:rPr>
        <w:rFonts w:ascii="Wingdings" w:hAnsi="Wingdings" w:hint="default"/>
      </w:rPr>
    </w:lvl>
  </w:abstractNum>
  <w:abstractNum w:abstractNumId="9" w15:restartNumberingAfterBreak="0">
    <w:nsid w:val="26857E5A"/>
    <w:multiLevelType w:val="multilevel"/>
    <w:tmpl w:val="31364D1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81A37B0"/>
    <w:multiLevelType w:val="multilevel"/>
    <w:tmpl w:val="26C6CB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B3C6A95"/>
    <w:multiLevelType w:val="hybridMultilevel"/>
    <w:tmpl w:val="5978EC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A6EAC"/>
    <w:multiLevelType w:val="multilevel"/>
    <w:tmpl w:val="0C766A5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03768AA"/>
    <w:multiLevelType w:val="hybridMultilevel"/>
    <w:tmpl w:val="1B1EB3E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287666"/>
    <w:multiLevelType w:val="hybridMultilevel"/>
    <w:tmpl w:val="E6BC4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7B4C39"/>
    <w:multiLevelType w:val="hybridMultilevel"/>
    <w:tmpl w:val="2370EE8E"/>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5E4681"/>
    <w:multiLevelType w:val="hybridMultilevel"/>
    <w:tmpl w:val="2BEC57BE"/>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3FD5054E"/>
    <w:multiLevelType w:val="hybridMultilevel"/>
    <w:tmpl w:val="76A05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373127"/>
    <w:multiLevelType w:val="hybridMultilevel"/>
    <w:tmpl w:val="1002775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17">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7646CE"/>
    <w:multiLevelType w:val="hybridMultilevel"/>
    <w:tmpl w:val="040486C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4BBC2428"/>
    <w:multiLevelType w:val="hybridMultilevel"/>
    <w:tmpl w:val="901AAA8A"/>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F0692D"/>
    <w:multiLevelType w:val="multilevel"/>
    <w:tmpl w:val="50287A3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BFB6962"/>
    <w:multiLevelType w:val="hybridMultilevel"/>
    <w:tmpl w:val="5FC80D8E"/>
    <w:lvl w:ilvl="0" w:tplc="0C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FD70267"/>
    <w:multiLevelType w:val="hybridMultilevel"/>
    <w:tmpl w:val="B848210C"/>
    <w:lvl w:ilvl="0" w:tplc="1B1A344E">
      <w:start w:val="1"/>
      <w:numFmt w:val="bullet"/>
      <w:lvlText w:val=""/>
      <w:lvlJc w:val="left"/>
      <w:pPr>
        <w:tabs>
          <w:tab w:val="num" w:pos="720"/>
        </w:tabs>
        <w:ind w:left="340" w:firstLine="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8323D7"/>
    <w:multiLevelType w:val="multilevel"/>
    <w:tmpl w:val="5A18B8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16C004C"/>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A55309"/>
    <w:multiLevelType w:val="multilevel"/>
    <w:tmpl w:val="88083586"/>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17862142">
    <w:abstractNumId w:val="21"/>
  </w:num>
  <w:num w:numId="2" w16cid:durableId="709695567">
    <w:abstractNumId w:val="14"/>
  </w:num>
  <w:num w:numId="3" w16cid:durableId="463432591">
    <w:abstractNumId w:val="25"/>
  </w:num>
  <w:num w:numId="4" w16cid:durableId="33510553">
    <w:abstractNumId w:val="10"/>
  </w:num>
  <w:num w:numId="5" w16cid:durableId="1525054983">
    <w:abstractNumId w:val="1"/>
  </w:num>
  <w:num w:numId="6" w16cid:durableId="1040398105">
    <w:abstractNumId w:val="8"/>
  </w:num>
  <w:num w:numId="7" w16cid:durableId="1568226402">
    <w:abstractNumId w:val="19"/>
  </w:num>
  <w:num w:numId="8" w16cid:durableId="1549762395">
    <w:abstractNumId w:val="6"/>
  </w:num>
  <w:num w:numId="9" w16cid:durableId="955335556">
    <w:abstractNumId w:val="17"/>
  </w:num>
  <w:num w:numId="10" w16cid:durableId="1323388157">
    <w:abstractNumId w:val="5"/>
  </w:num>
  <w:num w:numId="11" w16cid:durableId="2000576974">
    <w:abstractNumId w:val="2"/>
  </w:num>
  <w:num w:numId="12" w16cid:durableId="1891844088">
    <w:abstractNumId w:val="26"/>
  </w:num>
  <w:num w:numId="13" w16cid:durableId="375933461">
    <w:abstractNumId w:val="7"/>
  </w:num>
  <w:num w:numId="14" w16cid:durableId="1246109150">
    <w:abstractNumId w:val="20"/>
  </w:num>
  <w:num w:numId="15" w16cid:durableId="1057627501">
    <w:abstractNumId w:val="4"/>
  </w:num>
  <w:num w:numId="16" w16cid:durableId="778450399">
    <w:abstractNumId w:val="23"/>
  </w:num>
  <w:num w:numId="17" w16cid:durableId="1169173480">
    <w:abstractNumId w:val="27"/>
  </w:num>
  <w:num w:numId="18" w16cid:durableId="83108481">
    <w:abstractNumId w:val="9"/>
  </w:num>
  <w:num w:numId="19" w16cid:durableId="131487772">
    <w:abstractNumId w:val="22"/>
  </w:num>
  <w:num w:numId="20" w16cid:durableId="620459364">
    <w:abstractNumId w:val="24"/>
  </w:num>
  <w:num w:numId="21" w16cid:durableId="1525559077">
    <w:abstractNumId w:val="11"/>
  </w:num>
  <w:num w:numId="22" w16cid:durableId="630210755">
    <w:abstractNumId w:val="3"/>
  </w:num>
  <w:num w:numId="23" w16cid:durableId="185755255">
    <w:abstractNumId w:val="15"/>
  </w:num>
  <w:num w:numId="24" w16cid:durableId="712121769">
    <w:abstractNumId w:val="13"/>
  </w:num>
  <w:num w:numId="25" w16cid:durableId="26880470">
    <w:abstractNumId w:val="18"/>
  </w:num>
  <w:num w:numId="26" w16cid:durableId="1073967959">
    <w:abstractNumId w:val="12"/>
  </w:num>
  <w:num w:numId="27" w16cid:durableId="132254881">
    <w:abstractNumId w:val="16"/>
  </w:num>
  <w:num w:numId="28" w16cid:durableId="9838993">
    <w:abstractNumId w:val="4"/>
  </w:num>
  <w:num w:numId="29" w16cid:durableId="11984238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drawingGridHorizontalSpacing w:val="57"/>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BC"/>
    <w:rsid w:val="0000522A"/>
    <w:rsid w:val="00011BF6"/>
    <w:rsid w:val="00011DAB"/>
    <w:rsid w:val="00016D35"/>
    <w:rsid w:val="00023598"/>
    <w:rsid w:val="00024D8A"/>
    <w:rsid w:val="000370EE"/>
    <w:rsid w:val="0004479B"/>
    <w:rsid w:val="00047041"/>
    <w:rsid w:val="00054EBD"/>
    <w:rsid w:val="00055057"/>
    <w:rsid w:val="000615D6"/>
    <w:rsid w:val="00075F81"/>
    <w:rsid w:val="000836C2"/>
    <w:rsid w:val="0008454F"/>
    <w:rsid w:val="00085DD5"/>
    <w:rsid w:val="00090844"/>
    <w:rsid w:val="00090ECA"/>
    <w:rsid w:val="000920D6"/>
    <w:rsid w:val="00093E84"/>
    <w:rsid w:val="000973C7"/>
    <w:rsid w:val="000A0E36"/>
    <w:rsid w:val="000B1CBC"/>
    <w:rsid w:val="000B26D1"/>
    <w:rsid w:val="000C1E17"/>
    <w:rsid w:val="000C4FCB"/>
    <w:rsid w:val="000D543D"/>
    <w:rsid w:val="000D5775"/>
    <w:rsid w:val="000E058E"/>
    <w:rsid w:val="000E0D4A"/>
    <w:rsid w:val="000E3560"/>
    <w:rsid w:val="000E4A91"/>
    <w:rsid w:val="000E7E3D"/>
    <w:rsid w:val="000F1A6F"/>
    <w:rsid w:val="000F5923"/>
    <w:rsid w:val="00100280"/>
    <w:rsid w:val="00104C37"/>
    <w:rsid w:val="001072DE"/>
    <w:rsid w:val="0011231D"/>
    <w:rsid w:val="001257EB"/>
    <w:rsid w:val="00134D35"/>
    <w:rsid w:val="0014298D"/>
    <w:rsid w:val="00153405"/>
    <w:rsid w:val="0016202E"/>
    <w:rsid w:val="00162834"/>
    <w:rsid w:val="00174C86"/>
    <w:rsid w:val="001848B9"/>
    <w:rsid w:val="001924FF"/>
    <w:rsid w:val="001A10A4"/>
    <w:rsid w:val="001A5C69"/>
    <w:rsid w:val="001A678A"/>
    <w:rsid w:val="001A6A1F"/>
    <w:rsid w:val="001A7B71"/>
    <w:rsid w:val="001B050A"/>
    <w:rsid w:val="001B1004"/>
    <w:rsid w:val="001B4097"/>
    <w:rsid w:val="001B7EA0"/>
    <w:rsid w:val="001C1DE0"/>
    <w:rsid w:val="001D6989"/>
    <w:rsid w:val="001D77EC"/>
    <w:rsid w:val="001E2018"/>
    <w:rsid w:val="001E2EA6"/>
    <w:rsid w:val="0020692B"/>
    <w:rsid w:val="0021212D"/>
    <w:rsid w:val="0022150D"/>
    <w:rsid w:val="00223157"/>
    <w:rsid w:val="00237731"/>
    <w:rsid w:val="00240029"/>
    <w:rsid w:val="002415CD"/>
    <w:rsid w:val="00241677"/>
    <w:rsid w:val="00241D08"/>
    <w:rsid w:val="002448C0"/>
    <w:rsid w:val="00244B21"/>
    <w:rsid w:val="00250DE1"/>
    <w:rsid w:val="00251BF7"/>
    <w:rsid w:val="00264F8F"/>
    <w:rsid w:val="00265E0D"/>
    <w:rsid w:val="00267038"/>
    <w:rsid w:val="002702C9"/>
    <w:rsid w:val="002723FD"/>
    <w:rsid w:val="00275B97"/>
    <w:rsid w:val="0027681A"/>
    <w:rsid w:val="00280BD6"/>
    <w:rsid w:val="002822A2"/>
    <w:rsid w:val="002858FC"/>
    <w:rsid w:val="00287C17"/>
    <w:rsid w:val="00293867"/>
    <w:rsid w:val="0029431E"/>
    <w:rsid w:val="0029783D"/>
    <w:rsid w:val="002A1EA9"/>
    <w:rsid w:val="002A3315"/>
    <w:rsid w:val="002A7250"/>
    <w:rsid w:val="002B0450"/>
    <w:rsid w:val="002B3758"/>
    <w:rsid w:val="002B5CBC"/>
    <w:rsid w:val="002B7C9B"/>
    <w:rsid w:val="002D1BA6"/>
    <w:rsid w:val="002D1C14"/>
    <w:rsid w:val="002D7DA1"/>
    <w:rsid w:val="002D7DDF"/>
    <w:rsid w:val="002F40B0"/>
    <w:rsid w:val="002F537C"/>
    <w:rsid w:val="002F75BB"/>
    <w:rsid w:val="003104EC"/>
    <w:rsid w:val="00313C7E"/>
    <w:rsid w:val="003238B1"/>
    <w:rsid w:val="00324B51"/>
    <w:rsid w:val="00325329"/>
    <w:rsid w:val="00330CB3"/>
    <w:rsid w:val="00331DC4"/>
    <w:rsid w:val="0033679F"/>
    <w:rsid w:val="0034124F"/>
    <w:rsid w:val="00352017"/>
    <w:rsid w:val="00352231"/>
    <w:rsid w:val="0035397F"/>
    <w:rsid w:val="003559ED"/>
    <w:rsid w:val="003609A9"/>
    <w:rsid w:val="0037721C"/>
    <w:rsid w:val="00382354"/>
    <w:rsid w:val="00385597"/>
    <w:rsid w:val="003873DC"/>
    <w:rsid w:val="0039702F"/>
    <w:rsid w:val="003B4335"/>
    <w:rsid w:val="003C35B3"/>
    <w:rsid w:val="003D50C8"/>
    <w:rsid w:val="003D79D4"/>
    <w:rsid w:val="003E1CBC"/>
    <w:rsid w:val="003E58A0"/>
    <w:rsid w:val="003E641D"/>
    <w:rsid w:val="003E7147"/>
    <w:rsid w:val="003F474C"/>
    <w:rsid w:val="003F6E36"/>
    <w:rsid w:val="00405C7E"/>
    <w:rsid w:val="00406C8D"/>
    <w:rsid w:val="004107CF"/>
    <w:rsid w:val="00414E25"/>
    <w:rsid w:val="00416468"/>
    <w:rsid w:val="004204CA"/>
    <w:rsid w:val="00437759"/>
    <w:rsid w:val="00441F29"/>
    <w:rsid w:val="004452F9"/>
    <w:rsid w:val="00445D2D"/>
    <w:rsid w:val="00446AD7"/>
    <w:rsid w:val="00451035"/>
    <w:rsid w:val="00455A73"/>
    <w:rsid w:val="00456077"/>
    <w:rsid w:val="00463D6B"/>
    <w:rsid w:val="00474144"/>
    <w:rsid w:val="00482E88"/>
    <w:rsid w:val="004835B0"/>
    <w:rsid w:val="00484FE2"/>
    <w:rsid w:val="0048534E"/>
    <w:rsid w:val="00485646"/>
    <w:rsid w:val="00487069"/>
    <w:rsid w:val="0049360B"/>
    <w:rsid w:val="004B100B"/>
    <w:rsid w:val="004B5E3F"/>
    <w:rsid w:val="004B68CD"/>
    <w:rsid w:val="004C26BE"/>
    <w:rsid w:val="004C2C15"/>
    <w:rsid w:val="004C4654"/>
    <w:rsid w:val="004D48C6"/>
    <w:rsid w:val="004E3496"/>
    <w:rsid w:val="004E6EF1"/>
    <w:rsid w:val="004E7EB8"/>
    <w:rsid w:val="004F1EB4"/>
    <w:rsid w:val="004F2697"/>
    <w:rsid w:val="004F7E6F"/>
    <w:rsid w:val="005053C5"/>
    <w:rsid w:val="005117F0"/>
    <w:rsid w:val="0051385B"/>
    <w:rsid w:val="00513EF6"/>
    <w:rsid w:val="005206F9"/>
    <w:rsid w:val="0052510A"/>
    <w:rsid w:val="00526B2A"/>
    <w:rsid w:val="00536069"/>
    <w:rsid w:val="00543567"/>
    <w:rsid w:val="00546944"/>
    <w:rsid w:val="00556625"/>
    <w:rsid w:val="00564CB1"/>
    <w:rsid w:val="00573ECA"/>
    <w:rsid w:val="00595262"/>
    <w:rsid w:val="005952E4"/>
    <w:rsid w:val="00596386"/>
    <w:rsid w:val="00597D3E"/>
    <w:rsid w:val="00597FF4"/>
    <w:rsid w:val="005A5C59"/>
    <w:rsid w:val="005B6166"/>
    <w:rsid w:val="005C12EC"/>
    <w:rsid w:val="005C3ECA"/>
    <w:rsid w:val="005C61A9"/>
    <w:rsid w:val="005C7CE1"/>
    <w:rsid w:val="005D318D"/>
    <w:rsid w:val="005D3DD9"/>
    <w:rsid w:val="005D3F03"/>
    <w:rsid w:val="005D4863"/>
    <w:rsid w:val="005D611E"/>
    <w:rsid w:val="005E6A87"/>
    <w:rsid w:val="005F1FE0"/>
    <w:rsid w:val="005F50CB"/>
    <w:rsid w:val="005F54A6"/>
    <w:rsid w:val="005F5C47"/>
    <w:rsid w:val="0060422F"/>
    <w:rsid w:val="00604EAF"/>
    <w:rsid w:val="00610DB1"/>
    <w:rsid w:val="006118D5"/>
    <w:rsid w:val="006128E6"/>
    <w:rsid w:val="00613590"/>
    <w:rsid w:val="006135EB"/>
    <w:rsid w:val="00616AB5"/>
    <w:rsid w:val="0061741A"/>
    <w:rsid w:val="006218E6"/>
    <w:rsid w:val="006269E3"/>
    <w:rsid w:val="00634030"/>
    <w:rsid w:val="00634559"/>
    <w:rsid w:val="00636D3D"/>
    <w:rsid w:val="006402D3"/>
    <w:rsid w:val="006417F8"/>
    <w:rsid w:val="0065450A"/>
    <w:rsid w:val="0066012D"/>
    <w:rsid w:val="006616B3"/>
    <w:rsid w:val="00663460"/>
    <w:rsid w:val="006639AB"/>
    <w:rsid w:val="00664A3F"/>
    <w:rsid w:val="00683DDB"/>
    <w:rsid w:val="00684936"/>
    <w:rsid w:val="00685936"/>
    <w:rsid w:val="00687A1D"/>
    <w:rsid w:val="00693490"/>
    <w:rsid w:val="0069506B"/>
    <w:rsid w:val="006A196E"/>
    <w:rsid w:val="006A49B1"/>
    <w:rsid w:val="006C268A"/>
    <w:rsid w:val="006C775B"/>
    <w:rsid w:val="006D0505"/>
    <w:rsid w:val="006E3687"/>
    <w:rsid w:val="006F5FFC"/>
    <w:rsid w:val="006F6411"/>
    <w:rsid w:val="007346B5"/>
    <w:rsid w:val="00741989"/>
    <w:rsid w:val="007427DE"/>
    <w:rsid w:val="00747F6C"/>
    <w:rsid w:val="0076024D"/>
    <w:rsid w:val="00762CCD"/>
    <w:rsid w:val="00763410"/>
    <w:rsid w:val="00764B90"/>
    <w:rsid w:val="007718DA"/>
    <w:rsid w:val="00772718"/>
    <w:rsid w:val="007734D9"/>
    <w:rsid w:val="007850FC"/>
    <w:rsid w:val="00786A12"/>
    <w:rsid w:val="00786CAC"/>
    <w:rsid w:val="00797A2D"/>
    <w:rsid w:val="007A0760"/>
    <w:rsid w:val="007A0DB2"/>
    <w:rsid w:val="007A4954"/>
    <w:rsid w:val="007B126C"/>
    <w:rsid w:val="007B65A8"/>
    <w:rsid w:val="007C1992"/>
    <w:rsid w:val="007C4F88"/>
    <w:rsid w:val="007D0A8B"/>
    <w:rsid w:val="007D1530"/>
    <w:rsid w:val="007D31E3"/>
    <w:rsid w:val="007E3127"/>
    <w:rsid w:val="007F095A"/>
    <w:rsid w:val="00801881"/>
    <w:rsid w:val="00803DE9"/>
    <w:rsid w:val="0080441A"/>
    <w:rsid w:val="0081462A"/>
    <w:rsid w:val="008169FF"/>
    <w:rsid w:val="008261AB"/>
    <w:rsid w:val="00826ED1"/>
    <w:rsid w:val="00833F41"/>
    <w:rsid w:val="00835FF3"/>
    <w:rsid w:val="00840A77"/>
    <w:rsid w:val="00840AD4"/>
    <w:rsid w:val="00841227"/>
    <w:rsid w:val="00855658"/>
    <w:rsid w:val="00862996"/>
    <w:rsid w:val="00863A59"/>
    <w:rsid w:val="00867EFD"/>
    <w:rsid w:val="00882C21"/>
    <w:rsid w:val="00883E4D"/>
    <w:rsid w:val="00887ECD"/>
    <w:rsid w:val="00896C71"/>
    <w:rsid w:val="008A0A4A"/>
    <w:rsid w:val="008A0E6A"/>
    <w:rsid w:val="008A1AD2"/>
    <w:rsid w:val="008A324A"/>
    <w:rsid w:val="008A6A72"/>
    <w:rsid w:val="008A7235"/>
    <w:rsid w:val="008A7830"/>
    <w:rsid w:val="008A7D99"/>
    <w:rsid w:val="008B1FCA"/>
    <w:rsid w:val="008B583F"/>
    <w:rsid w:val="008C37D3"/>
    <w:rsid w:val="008C42DD"/>
    <w:rsid w:val="008C4AC4"/>
    <w:rsid w:val="008C56A5"/>
    <w:rsid w:val="008D3C22"/>
    <w:rsid w:val="008E3466"/>
    <w:rsid w:val="008E669C"/>
    <w:rsid w:val="008F062A"/>
    <w:rsid w:val="00903331"/>
    <w:rsid w:val="009039DB"/>
    <w:rsid w:val="00903ADB"/>
    <w:rsid w:val="009066EF"/>
    <w:rsid w:val="00910BCE"/>
    <w:rsid w:val="00912305"/>
    <w:rsid w:val="009159D9"/>
    <w:rsid w:val="00917291"/>
    <w:rsid w:val="00921639"/>
    <w:rsid w:val="009308C3"/>
    <w:rsid w:val="009420FB"/>
    <w:rsid w:val="0094464F"/>
    <w:rsid w:val="00954FDB"/>
    <w:rsid w:val="00971F7E"/>
    <w:rsid w:val="0097438D"/>
    <w:rsid w:val="00977356"/>
    <w:rsid w:val="00983ED7"/>
    <w:rsid w:val="00985BAA"/>
    <w:rsid w:val="009908E0"/>
    <w:rsid w:val="0099537A"/>
    <w:rsid w:val="009A02D4"/>
    <w:rsid w:val="009A15BD"/>
    <w:rsid w:val="009A1E41"/>
    <w:rsid w:val="009A3F6F"/>
    <w:rsid w:val="009A65F1"/>
    <w:rsid w:val="009A6C0A"/>
    <w:rsid w:val="009C0022"/>
    <w:rsid w:val="009C2D01"/>
    <w:rsid w:val="009C7ED9"/>
    <w:rsid w:val="009C7F12"/>
    <w:rsid w:val="009D126F"/>
    <w:rsid w:val="009E3C12"/>
    <w:rsid w:val="009E5B01"/>
    <w:rsid w:val="009F3876"/>
    <w:rsid w:val="009F49D0"/>
    <w:rsid w:val="00A01149"/>
    <w:rsid w:val="00A124FC"/>
    <w:rsid w:val="00A15CBB"/>
    <w:rsid w:val="00A428E1"/>
    <w:rsid w:val="00A44698"/>
    <w:rsid w:val="00A44976"/>
    <w:rsid w:val="00A46369"/>
    <w:rsid w:val="00A46B78"/>
    <w:rsid w:val="00A4779E"/>
    <w:rsid w:val="00A5799C"/>
    <w:rsid w:val="00A60190"/>
    <w:rsid w:val="00A65510"/>
    <w:rsid w:val="00A74FFC"/>
    <w:rsid w:val="00A910A2"/>
    <w:rsid w:val="00A939D9"/>
    <w:rsid w:val="00A93CE0"/>
    <w:rsid w:val="00A94A76"/>
    <w:rsid w:val="00AA42CE"/>
    <w:rsid w:val="00AA7797"/>
    <w:rsid w:val="00AB3C63"/>
    <w:rsid w:val="00AB5D06"/>
    <w:rsid w:val="00AB75DE"/>
    <w:rsid w:val="00AC6D6E"/>
    <w:rsid w:val="00AD40C0"/>
    <w:rsid w:val="00AD6431"/>
    <w:rsid w:val="00AD6845"/>
    <w:rsid w:val="00AE0E6F"/>
    <w:rsid w:val="00AE2BAF"/>
    <w:rsid w:val="00AE3FA3"/>
    <w:rsid w:val="00AE57BA"/>
    <w:rsid w:val="00AF284A"/>
    <w:rsid w:val="00AF363E"/>
    <w:rsid w:val="00AF59B8"/>
    <w:rsid w:val="00AF7E98"/>
    <w:rsid w:val="00B02491"/>
    <w:rsid w:val="00B1243E"/>
    <w:rsid w:val="00B14EA3"/>
    <w:rsid w:val="00B219C4"/>
    <w:rsid w:val="00B22D97"/>
    <w:rsid w:val="00B31AAD"/>
    <w:rsid w:val="00B3438F"/>
    <w:rsid w:val="00B34B8E"/>
    <w:rsid w:val="00B374CC"/>
    <w:rsid w:val="00B426FF"/>
    <w:rsid w:val="00B470C0"/>
    <w:rsid w:val="00B51FDA"/>
    <w:rsid w:val="00B623BD"/>
    <w:rsid w:val="00B62726"/>
    <w:rsid w:val="00B679AD"/>
    <w:rsid w:val="00B7028C"/>
    <w:rsid w:val="00B71847"/>
    <w:rsid w:val="00B72642"/>
    <w:rsid w:val="00B85873"/>
    <w:rsid w:val="00B87B2F"/>
    <w:rsid w:val="00B94F24"/>
    <w:rsid w:val="00BA20EB"/>
    <w:rsid w:val="00BA2606"/>
    <w:rsid w:val="00BA5DA9"/>
    <w:rsid w:val="00BB2F71"/>
    <w:rsid w:val="00BC2C2B"/>
    <w:rsid w:val="00C0207E"/>
    <w:rsid w:val="00C077F2"/>
    <w:rsid w:val="00C1403C"/>
    <w:rsid w:val="00C16AC6"/>
    <w:rsid w:val="00C16BA4"/>
    <w:rsid w:val="00C264B8"/>
    <w:rsid w:val="00C34EE3"/>
    <w:rsid w:val="00C36B14"/>
    <w:rsid w:val="00C37040"/>
    <w:rsid w:val="00C50FF7"/>
    <w:rsid w:val="00C52D34"/>
    <w:rsid w:val="00C545BE"/>
    <w:rsid w:val="00C54686"/>
    <w:rsid w:val="00C6031D"/>
    <w:rsid w:val="00C60966"/>
    <w:rsid w:val="00C653A5"/>
    <w:rsid w:val="00C66996"/>
    <w:rsid w:val="00C7100D"/>
    <w:rsid w:val="00C7289E"/>
    <w:rsid w:val="00C73B29"/>
    <w:rsid w:val="00C76DFE"/>
    <w:rsid w:val="00C86C43"/>
    <w:rsid w:val="00C947C9"/>
    <w:rsid w:val="00CA00A6"/>
    <w:rsid w:val="00CA524E"/>
    <w:rsid w:val="00CA677E"/>
    <w:rsid w:val="00CA6C01"/>
    <w:rsid w:val="00CA7453"/>
    <w:rsid w:val="00CB3296"/>
    <w:rsid w:val="00CB53A7"/>
    <w:rsid w:val="00CC1F40"/>
    <w:rsid w:val="00CC33A3"/>
    <w:rsid w:val="00CC76FB"/>
    <w:rsid w:val="00CD067D"/>
    <w:rsid w:val="00CD219F"/>
    <w:rsid w:val="00CE211C"/>
    <w:rsid w:val="00CE6726"/>
    <w:rsid w:val="00CF0356"/>
    <w:rsid w:val="00CF10AC"/>
    <w:rsid w:val="00CF2303"/>
    <w:rsid w:val="00CF3182"/>
    <w:rsid w:val="00CF3E1D"/>
    <w:rsid w:val="00CF4766"/>
    <w:rsid w:val="00D02AAF"/>
    <w:rsid w:val="00D0736B"/>
    <w:rsid w:val="00D216E2"/>
    <w:rsid w:val="00D366D6"/>
    <w:rsid w:val="00D41BDD"/>
    <w:rsid w:val="00D471A0"/>
    <w:rsid w:val="00D51C44"/>
    <w:rsid w:val="00D5511A"/>
    <w:rsid w:val="00D62176"/>
    <w:rsid w:val="00D6263F"/>
    <w:rsid w:val="00D70D6C"/>
    <w:rsid w:val="00D736A4"/>
    <w:rsid w:val="00D737C7"/>
    <w:rsid w:val="00D74C81"/>
    <w:rsid w:val="00D75332"/>
    <w:rsid w:val="00D81EDD"/>
    <w:rsid w:val="00D87DA3"/>
    <w:rsid w:val="00D907EE"/>
    <w:rsid w:val="00D97FC9"/>
    <w:rsid w:val="00DA182C"/>
    <w:rsid w:val="00DC4D0C"/>
    <w:rsid w:val="00DD7B26"/>
    <w:rsid w:val="00DE0C1A"/>
    <w:rsid w:val="00DE197A"/>
    <w:rsid w:val="00DE28D8"/>
    <w:rsid w:val="00E0213B"/>
    <w:rsid w:val="00E05D7C"/>
    <w:rsid w:val="00E06733"/>
    <w:rsid w:val="00E103B5"/>
    <w:rsid w:val="00E14809"/>
    <w:rsid w:val="00E17140"/>
    <w:rsid w:val="00E35BF7"/>
    <w:rsid w:val="00E424EE"/>
    <w:rsid w:val="00E56F19"/>
    <w:rsid w:val="00E679AD"/>
    <w:rsid w:val="00E67B80"/>
    <w:rsid w:val="00E81934"/>
    <w:rsid w:val="00EA0ABE"/>
    <w:rsid w:val="00EA6D24"/>
    <w:rsid w:val="00EB00B8"/>
    <w:rsid w:val="00EB2BB3"/>
    <w:rsid w:val="00EB5076"/>
    <w:rsid w:val="00EC0BCD"/>
    <w:rsid w:val="00EC132F"/>
    <w:rsid w:val="00EC35CD"/>
    <w:rsid w:val="00EE0C6C"/>
    <w:rsid w:val="00EE11BE"/>
    <w:rsid w:val="00EF57CA"/>
    <w:rsid w:val="00EF6512"/>
    <w:rsid w:val="00EF6874"/>
    <w:rsid w:val="00EF6A45"/>
    <w:rsid w:val="00F1189B"/>
    <w:rsid w:val="00F12FAC"/>
    <w:rsid w:val="00F1684E"/>
    <w:rsid w:val="00F32094"/>
    <w:rsid w:val="00F34518"/>
    <w:rsid w:val="00F3561D"/>
    <w:rsid w:val="00F46E0F"/>
    <w:rsid w:val="00F54E2F"/>
    <w:rsid w:val="00F64134"/>
    <w:rsid w:val="00F72293"/>
    <w:rsid w:val="00F75069"/>
    <w:rsid w:val="00F8396A"/>
    <w:rsid w:val="00F85FFB"/>
    <w:rsid w:val="00F93929"/>
    <w:rsid w:val="00F96E2C"/>
    <w:rsid w:val="00FA0D72"/>
    <w:rsid w:val="00FA2007"/>
    <w:rsid w:val="00FA21A2"/>
    <w:rsid w:val="00FA433D"/>
    <w:rsid w:val="00FB0B75"/>
    <w:rsid w:val="00FB2495"/>
    <w:rsid w:val="00FB67E3"/>
    <w:rsid w:val="00FB6E5C"/>
    <w:rsid w:val="00FD0CE5"/>
    <w:rsid w:val="00FD1DF7"/>
    <w:rsid w:val="00FD2AFB"/>
    <w:rsid w:val="00FD7078"/>
    <w:rsid w:val="00FE4776"/>
    <w:rsid w:val="00FE5F53"/>
    <w:rsid w:val="00FF25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DE147E"/>
  <w15:docId w15:val="{8EFEDC5E-7B3F-4442-BE05-57AA4877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Indent"/>
    <w:link w:val="Heading4Char"/>
    <w:qFormat/>
    <w:rsid w:val="00134D35"/>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1CBC"/>
    <w:pPr>
      <w:tabs>
        <w:tab w:val="center" w:pos="4153"/>
        <w:tab w:val="right" w:pos="8306"/>
      </w:tabs>
    </w:pPr>
  </w:style>
  <w:style w:type="paragraph" w:styleId="Footer">
    <w:name w:val="footer"/>
    <w:basedOn w:val="Normal"/>
    <w:link w:val="FooterChar"/>
    <w:rsid w:val="000B1CBC"/>
    <w:pPr>
      <w:tabs>
        <w:tab w:val="center" w:pos="4153"/>
        <w:tab w:val="right" w:pos="8306"/>
      </w:tabs>
    </w:pPr>
  </w:style>
  <w:style w:type="table" w:styleId="TableGrid">
    <w:name w:val="Table Grid"/>
    <w:basedOn w:val="TableNormal"/>
    <w:rsid w:val="000B1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CBC"/>
    <w:pPr>
      <w:tabs>
        <w:tab w:val="center" w:pos="4513"/>
      </w:tabs>
      <w:suppressAutoHyphens/>
      <w:jc w:val="both"/>
    </w:pPr>
    <w:rPr>
      <w:rFonts w:ascii="Times" w:hAnsi="Times"/>
      <w:b/>
      <w:bCs/>
      <w:szCs w:val="20"/>
      <w:lang w:eastAsia="en-US"/>
    </w:rPr>
  </w:style>
  <w:style w:type="paragraph" w:styleId="BodyText3">
    <w:name w:val="Body Text 3"/>
    <w:basedOn w:val="Normal"/>
    <w:rsid w:val="000B1CBC"/>
    <w:pPr>
      <w:spacing w:after="120"/>
    </w:pPr>
    <w:rPr>
      <w:rFonts w:ascii="Times" w:hAnsi="Times"/>
      <w:sz w:val="16"/>
      <w:szCs w:val="16"/>
      <w:lang w:eastAsia="en-US"/>
    </w:rPr>
  </w:style>
  <w:style w:type="paragraph" w:styleId="BalloonText">
    <w:name w:val="Balloon Text"/>
    <w:basedOn w:val="Normal"/>
    <w:semiHidden/>
    <w:rsid w:val="00CC76FB"/>
    <w:rPr>
      <w:rFonts w:ascii="Tahoma" w:hAnsi="Tahoma" w:cs="Tahoma"/>
      <w:sz w:val="16"/>
      <w:szCs w:val="16"/>
    </w:rPr>
  </w:style>
  <w:style w:type="paragraph" w:styleId="BodyText">
    <w:name w:val="Body Text"/>
    <w:basedOn w:val="Normal"/>
    <w:rsid w:val="00B85873"/>
    <w:pPr>
      <w:spacing w:after="120"/>
    </w:pPr>
  </w:style>
  <w:style w:type="paragraph" w:styleId="BodyTextIndent">
    <w:name w:val="Body Text Indent"/>
    <w:basedOn w:val="Normal"/>
    <w:rsid w:val="00E424EE"/>
    <w:pPr>
      <w:spacing w:after="120"/>
      <w:ind w:left="283"/>
    </w:pPr>
  </w:style>
  <w:style w:type="character" w:styleId="PageNumber">
    <w:name w:val="page number"/>
    <w:basedOn w:val="DefaultParagraphFont"/>
    <w:rsid w:val="00CC33A3"/>
  </w:style>
  <w:style w:type="character" w:styleId="CommentReference">
    <w:name w:val="annotation reference"/>
    <w:semiHidden/>
    <w:rsid w:val="00A01149"/>
    <w:rPr>
      <w:sz w:val="16"/>
      <w:szCs w:val="16"/>
    </w:rPr>
  </w:style>
  <w:style w:type="paragraph" w:styleId="CommentText">
    <w:name w:val="annotation text"/>
    <w:basedOn w:val="Normal"/>
    <w:semiHidden/>
    <w:rsid w:val="00A01149"/>
    <w:rPr>
      <w:sz w:val="20"/>
      <w:szCs w:val="20"/>
    </w:rPr>
  </w:style>
  <w:style w:type="paragraph" w:styleId="CommentSubject">
    <w:name w:val="annotation subject"/>
    <w:basedOn w:val="CommentText"/>
    <w:next w:val="CommentText"/>
    <w:semiHidden/>
    <w:rsid w:val="00A01149"/>
    <w:rPr>
      <w:b/>
      <w:bCs/>
    </w:rPr>
  </w:style>
  <w:style w:type="paragraph" w:styleId="FootnoteText">
    <w:name w:val="footnote text"/>
    <w:basedOn w:val="Normal"/>
    <w:link w:val="FootnoteTextChar"/>
    <w:rsid w:val="00685936"/>
    <w:rPr>
      <w:sz w:val="20"/>
      <w:szCs w:val="20"/>
    </w:rPr>
  </w:style>
  <w:style w:type="character" w:customStyle="1" w:styleId="FootnoteTextChar">
    <w:name w:val="Footnote Text Char"/>
    <w:basedOn w:val="DefaultParagraphFont"/>
    <w:link w:val="FootnoteText"/>
    <w:rsid w:val="00685936"/>
  </w:style>
  <w:style w:type="character" w:styleId="FootnoteReference">
    <w:name w:val="footnote reference"/>
    <w:rsid w:val="00685936"/>
    <w:rPr>
      <w:vertAlign w:val="superscript"/>
    </w:rPr>
  </w:style>
  <w:style w:type="character" w:styleId="PlaceholderText">
    <w:name w:val="Placeholder Text"/>
    <w:basedOn w:val="DefaultParagraphFont"/>
    <w:uiPriority w:val="99"/>
    <w:semiHidden/>
    <w:rsid w:val="002A3315"/>
    <w:rPr>
      <w:color w:val="808080"/>
    </w:rPr>
  </w:style>
  <w:style w:type="character" w:customStyle="1" w:styleId="Style1">
    <w:name w:val="Style1"/>
    <w:basedOn w:val="DefaultParagraphFont"/>
    <w:uiPriority w:val="1"/>
    <w:rsid w:val="00DE0C1A"/>
    <w:rPr>
      <w:rFonts w:ascii="Arial" w:hAnsi="Arial"/>
      <w:color w:val="auto"/>
      <w:sz w:val="20"/>
    </w:rPr>
  </w:style>
  <w:style w:type="character" w:customStyle="1" w:styleId="Style2">
    <w:name w:val="Style2"/>
    <w:basedOn w:val="DefaultParagraphFont"/>
    <w:uiPriority w:val="1"/>
    <w:rsid w:val="00DE0C1A"/>
    <w:rPr>
      <w:rFonts w:ascii="Arial" w:hAnsi="Arial"/>
      <w:sz w:val="20"/>
    </w:rPr>
  </w:style>
  <w:style w:type="character" w:customStyle="1" w:styleId="Heading4Char">
    <w:name w:val="Heading 4 Char"/>
    <w:basedOn w:val="DefaultParagraphFont"/>
    <w:link w:val="Heading4"/>
    <w:rsid w:val="00134D35"/>
    <w:rPr>
      <w:rFonts w:ascii="CG Times (W1)" w:hAnsi="CG Times (W1)" w:cs="CG Times (W1)"/>
      <w:sz w:val="24"/>
      <w:szCs w:val="24"/>
      <w:u w:val="single"/>
      <w:lang w:val="en-GB" w:eastAsia="en-US"/>
    </w:rPr>
  </w:style>
  <w:style w:type="character" w:customStyle="1" w:styleId="HeaderChar">
    <w:name w:val="Header Char"/>
    <w:basedOn w:val="DefaultParagraphFont"/>
    <w:link w:val="Header"/>
    <w:rsid w:val="00134D35"/>
    <w:rPr>
      <w:sz w:val="24"/>
      <w:szCs w:val="24"/>
    </w:rPr>
  </w:style>
  <w:style w:type="character" w:customStyle="1" w:styleId="FooterChar">
    <w:name w:val="Footer Char"/>
    <w:basedOn w:val="DefaultParagraphFont"/>
    <w:link w:val="Footer"/>
    <w:rsid w:val="00134D35"/>
    <w:rPr>
      <w:sz w:val="24"/>
      <w:szCs w:val="24"/>
    </w:rPr>
  </w:style>
  <w:style w:type="paragraph" w:styleId="NormalIndent">
    <w:name w:val="Normal Indent"/>
    <w:basedOn w:val="Normal"/>
    <w:rsid w:val="00134D35"/>
    <w:pPr>
      <w:ind w:left="720"/>
      <w:jc w:val="both"/>
    </w:pPr>
    <w:rPr>
      <w:rFonts w:ascii="Univers (W1)" w:hAnsi="Univers (W1)" w:cs="Univers (W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510728">
      <w:bodyDiv w:val="1"/>
      <w:marLeft w:val="0"/>
      <w:marRight w:val="0"/>
      <w:marTop w:val="0"/>
      <w:marBottom w:val="0"/>
      <w:divBdr>
        <w:top w:val="none" w:sz="0" w:space="0" w:color="auto"/>
        <w:left w:val="none" w:sz="0" w:space="0" w:color="auto"/>
        <w:bottom w:val="none" w:sz="0" w:space="0" w:color="auto"/>
        <w:right w:val="none" w:sz="0" w:space="0" w:color="auto"/>
      </w:divBdr>
    </w:div>
    <w:div w:id="137684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A9596678C408F869E5C3C6E52E6A7"/>
        <w:category>
          <w:name w:val="General"/>
          <w:gallery w:val="placeholder"/>
        </w:category>
        <w:types>
          <w:type w:val="bbPlcHdr"/>
        </w:types>
        <w:behaviors>
          <w:behavior w:val="content"/>
        </w:behaviors>
        <w:guid w:val="{E178A780-074F-46A6-A27F-EDA8F2A15CB9}"/>
      </w:docPartPr>
      <w:docPartBody>
        <w:p w:rsidR="00C5256A" w:rsidRDefault="00C00B10" w:rsidP="00C00B10">
          <w:pPr>
            <w:pStyle w:val="494A9596678C408F869E5C3C6E52E6A72"/>
          </w:pPr>
          <w:r w:rsidRPr="00F43664">
            <w:rPr>
              <w:rFonts w:ascii="Arial" w:hAnsi="Arial" w:cs="Arial"/>
              <w:color w:val="808080" w:themeColor="background1" w:themeShade="80"/>
              <w:sz w:val="20"/>
              <w:szCs w:val="20"/>
              <w:lang w:val="en-GB"/>
            </w:rPr>
            <w:t>Click here to enter text</w:t>
          </w:r>
        </w:p>
      </w:docPartBody>
    </w:docPart>
    <w:docPart>
      <w:docPartPr>
        <w:name w:val="8A7156DDA2344F35829255BA213D3506"/>
        <w:category>
          <w:name w:val="General"/>
          <w:gallery w:val="placeholder"/>
        </w:category>
        <w:types>
          <w:type w:val="bbPlcHdr"/>
        </w:types>
        <w:behaviors>
          <w:behavior w:val="content"/>
        </w:behaviors>
        <w:guid w:val="{E7D6E4C3-5CC8-4EE8-BAE1-5187279EDFDD}"/>
      </w:docPartPr>
      <w:docPartBody>
        <w:p w:rsidR="00C5256A" w:rsidRDefault="00C00B10" w:rsidP="00C00B10">
          <w:pPr>
            <w:pStyle w:val="8A7156DDA2344F35829255BA213D35062"/>
          </w:pPr>
          <w:r w:rsidRPr="00737071">
            <w:rPr>
              <w:rFonts w:ascii="Arial" w:hAnsi="Arial" w:cs="Arial"/>
              <w:color w:val="808080" w:themeColor="background1" w:themeShade="80"/>
              <w:sz w:val="20"/>
              <w:szCs w:val="20"/>
              <w:lang w:val="en-US"/>
            </w:rPr>
            <w:t>Select Term</w:t>
          </w:r>
        </w:p>
      </w:docPartBody>
    </w:docPart>
    <w:docPart>
      <w:docPartPr>
        <w:name w:val="26F45074DD714D1F9834AE7CC15D6F0F"/>
        <w:category>
          <w:name w:val="General"/>
          <w:gallery w:val="placeholder"/>
        </w:category>
        <w:types>
          <w:type w:val="bbPlcHdr"/>
        </w:types>
        <w:behaviors>
          <w:behavior w:val="content"/>
        </w:behaviors>
        <w:guid w:val="{0DC87361-766A-4C43-A86B-CF5BEEEEDA91}"/>
      </w:docPartPr>
      <w:docPartBody>
        <w:p w:rsidR="00C5256A" w:rsidRDefault="00670583" w:rsidP="00670583">
          <w:pPr>
            <w:pStyle w:val="26F45074DD714D1F9834AE7CC15D6F0F"/>
          </w:pPr>
          <w:r w:rsidRPr="000E03AF">
            <w:rPr>
              <w:rStyle w:val="PlaceholderText"/>
            </w:rPr>
            <w:t>Choose an item.</w:t>
          </w:r>
        </w:p>
      </w:docPartBody>
    </w:docPart>
    <w:docPart>
      <w:docPartPr>
        <w:name w:val="6682819E12A648868848E8FC302CD0E2"/>
        <w:category>
          <w:name w:val="General"/>
          <w:gallery w:val="placeholder"/>
        </w:category>
        <w:types>
          <w:type w:val="bbPlcHdr"/>
        </w:types>
        <w:behaviors>
          <w:behavior w:val="content"/>
        </w:behaviors>
        <w:guid w:val="{07BE87F2-4D47-4B00-B87D-A0CA745ACD33}"/>
      </w:docPartPr>
      <w:docPartBody>
        <w:p w:rsidR="00C5256A" w:rsidRDefault="00C00B10" w:rsidP="00C00B10">
          <w:pPr>
            <w:pStyle w:val="6682819E12A648868848E8FC302CD0E22"/>
          </w:pPr>
          <w:r w:rsidRPr="00737071">
            <w:rPr>
              <w:rFonts w:ascii="Arial" w:hAnsi="Arial" w:cs="Arial"/>
              <w:color w:val="808080" w:themeColor="background1" w:themeShade="80"/>
              <w:sz w:val="20"/>
              <w:szCs w:val="20"/>
              <w:lang w:val="en-GB"/>
            </w:rPr>
            <w:t>Click here to enter text</w:t>
          </w:r>
        </w:p>
      </w:docPartBody>
    </w:docPart>
    <w:docPart>
      <w:docPartPr>
        <w:name w:val="78B78A82C70C4F99A592C94228E7B12E"/>
        <w:category>
          <w:name w:val="General"/>
          <w:gallery w:val="placeholder"/>
        </w:category>
        <w:types>
          <w:type w:val="bbPlcHdr"/>
        </w:types>
        <w:behaviors>
          <w:behavior w:val="content"/>
        </w:behaviors>
        <w:guid w:val="{BA012C5A-7FA9-445F-8719-24B9517F499E}"/>
      </w:docPartPr>
      <w:docPartBody>
        <w:p w:rsidR="00C5256A" w:rsidRDefault="00C00B10" w:rsidP="00C00B10">
          <w:pPr>
            <w:pStyle w:val="78B78A82C70C4F99A592C94228E7B12E2"/>
          </w:pPr>
          <w:r w:rsidRPr="00737071">
            <w:rPr>
              <w:rFonts w:ascii="Arial" w:hAnsi="Arial" w:cs="Arial"/>
              <w:color w:val="808080" w:themeColor="background1" w:themeShade="80"/>
              <w:sz w:val="20"/>
              <w:szCs w:val="20"/>
              <w:lang w:val="en-GB"/>
            </w:rPr>
            <w:t>Select Position</w:t>
          </w:r>
        </w:p>
      </w:docPartBody>
    </w:docPart>
    <w:docPart>
      <w:docPartPr>
        <w:name w:val="4528282CA43A4E2ABE131FE33A98F4EB"/>
        <w:category>
          <w:name w:val="General"/>
          <w:gallery w:val="placeholder"/>
        </w:category>
        <w:types>
          <w:type w:val="bbPlcHdr"/>
        </w:types>
        <w:behaviors>
          <w:behavior w:val="content"/>
        </w:behaviors>
        <w:guid w:val="{5B4E329C-AD01-482F-B559-81DBD7384E66}"/>
      </w:docPartPr>
      <w:docPartBody>
        <w:p w:rsidR="00C5256A" w:rsidRDefault="00C00B10" w:rsidP="00C00B10">
          <w:pPr>
            <w:pStyle w:val="4528282CA43A4E2ABE131FE33A98F4EB1"/>
          </w:pPr>
          <w:r w:rsidRPr="009D3831">
            <w:rPr>
              <w:rFonts w:ascii="Arial" w:hAnsi="Arial" w:cs="Arial"/>
              <w:color w:val="808080" w:themeColor="background1" w:themeShade="80"/>
              <w:sz w:val="20"/>
              <w:szCs w:val="20"/>
              <w:lang w:val="en-US"/>
            </w:rPr>
            <w:t>Select Term</w:t>
          </w:r>
        </w:p>
      </w:docPartBody>
    </w:docPart>
    <w:docPart>
      <w:docPartPr>
        <w:name w:val="EA6D95CB58204CBA8009CAC426D6C002"/>
        <w:category>
          <w:name w:val="General"/>
          <w:gallery w:val="placeholder"/>
        </w:category>
        <w:types>
          <w:type w:val="bbPlcHdr"/>
        </w:types>
        <w:behaviors>
          <w:behavior w:val="content"/>
        </w:behaviors>
        <w:guid w:val="{D784AE8C-000E-4018-8C0B-64E0205445DF}"/>
      </w:docPartPr>
      <w:docPartBody>
        <w:p w:rsidR="00C5256A" w:rsidRDefault="00C00B10" w:rsidP="00C00B10">
          <w:pPr>
            <w:pStyle w:val="EA6D95CB58204CBA8009CAC426D6C0021"/>
          </w:pPr>
          <w:r w:rsidRPr="00737071">
            <w:rPr>
              <w:rFonts w:ascii="Arial" w:hAnsi="Arial" w:cs="Arial"/>
              <w:color w:val="808080" w:themeColor="background1" w:themeShade="80"/>
              <w:sz w:val="20"/>
              <w:szCs w:val="20"/>
              <w:lang w:val="en-GB"/>
            </w:rPr>
            <w:t>Click here to enter text</w:t>
          </w:r>
        </w:p>
      </w:docPartBody>
    </w:docPart>
    <w:docPart>
      <w:docPartPr>
        <w:name w:val="225F58F301BA48E8A3F47C4562E51587"/>
        <w:category>
          <w:name w:val="General"/>
          <w:gallery w:val="placeholder"/>
        </w:category>
        <w:types>
          <w:type w:val="bbPlcHdr"/>
        </w:types>
        <w:behaviors>
          <w:behavior w:val="content"/>
        </w:behaviors>
        <w:guid w:val="{18DFF1F0-4F01-4398-9B22-CB7899B9BD75}"/>
      </w:docPartPr>
      <w:docPartBody>
        <w:p w:rsidR="00C51339" w:rsidRDefault="00E97624" w:rsidP="00E97624">
          <w:pPr>
            <w:pStyle w:val="225F58F301BA48E8A3F47C4562E51587"/>
          </w:pPr>
          <w:r w:rsidRPr="00CE4EC8">
            <w:rPr>
              <w:lang w:val="en-GB"/>
            </w:rPr>
            <w:t xml:space="preserve">Select </w:t>
          </w:r>
          <w:r>
            <w:rPr>
              <w:lang w:val="en-GB"/>
            </w:rPr>
            <w:t>Local Health Network</w:t>
          </w:r>
        </w:p>
      </w:docPartBody>
    </w:docPart>
    <w:docPart>
      <w:docPartPr>
        <w:name w:val="9E302C2D47624F789E1694B29984786E"/>
        <w:category>
          <w:name w:val="General"/>
          <w:gallery w:val="placeholder"/>
        </w:category>
        <w:types>
          <w:type w:val="bbPlcHdr"/>
        </w:types>
        <w:behaviors>
          <w:behavior w:val="content"/>
        </w:behaviors>
        <w:guid w:val="{BB0ACE48-7FE9-454D-AB8B-F9B7A7E6EABC}"/>
      </w:docPartPr>
      <w:docPartBody>
        <w:p w:rsidR="00C51339" w:rsidRDefault="00E97624" w:rsidP="00E97624">
          <w:pPr>
            <w:pStyle w:val="9E302C2D47624F789E1694B29984786E"/>
          </w:pPr>
          <w:r w:rsidRPr="00855021">
            <w:rPr>
              <w:rFonts w:ascii="Arial" w:hAnsi="Arial" w:cs="Arial"/>
              <w:sz w:val="20"/>
              <w:szCs w:val="20"/>
            </w:rPr>
            <w:t>Select Area</w:t>
          </w:r>
        </w:p>
      </w:docPartBody>
    </w:docPart>
    <w:docPart>
      <w:docPartPr>
        <w:name w:val="C61FC413F1C94FB4914568E7AF3A8B71"/>
        <w:category>
          <w:name w:val="General"/>
          <w:gallery w:val="placeholder"/>
        </w:category>
        <w:types>
          <w:type w:val="bbPlcHdr"/>
        </w:types>
        <w:behaviors>
          <w:behavior w:val="content"/>
        </w:behaviors>
        <w:guid w:val="{2F436117-2DD6-4B60-9563-F2F53CCF9631}"/>
      </w:docPartPr>
      <w:docPartBody>
        <w:p w:rsidR="00C51339" w:rsidRDefault="00E97624" w:rsidP="00E97624">
          <w:pPr>
            <w:pStyle w:val="C61FC413F1C94FB4914568E7AF3A8B71"/>
          </w:pPr>
          <w:r w:rsidRPr="00CE4EC8">
            <w:rPr>
              <w:lang w:val="en-GB"/>
            </w:rPr>
            <w:t xml:space="preserve">Select </w:t>
          </w:r>
          <w:r>
            <w:rPr>
              <w:lang w:val="en-GB"/>
            </w:rPr>
            <w:t>Local Health Network</w:t>
          </w:r>
        </w:p>
      </w:docPartBody>
    </w:docPart>
    <w:docPart>
      <w:docPartPr>
        <w:name w:val="F7977896536B4A5187E5824F6150E8C1"/>
        <w:category>
          <w:name w:val="General"/>
          <w:gallery w:val="placeholder"/>
        </w:category>
        <w:types>
          <w:type w:val="bbPlcHdr"/>
        </w:types>
        <w:behaviors>
          <w:behavior w:val="content"/>
        </w:behaviors>
        <w:guid w:val="{C3E51AA3-01D5-4151-BD3F-20643F334D52}"/>
      </w:docPartPr>
      <w:docPartBody>
        <w:p w:rsidR="00FC4693" w:rsidRDefault="00C51339" w:rsidP="00C51339">
          <w:pPr>
            <w:pStyle w:val="F7977896536B4A5187E5824F6150E8C1"/>
          </w:pPr>
          <w:r w:rsidRPr="000E03AF">
            <w:rPr>
              <w:rStyle w:val="PlaceholderText"/>
            </w:rPr>
            <w:t>Choose an item.</w:t>
          </w:r>
        </w:p>
      </w:docPartBody>
    </w:docPart>
    <w:docPart>
      <w:docPartPr>
        <w:name w:val="F16C78D29FE040E29755756AB698037B"/>
        <w:category>
          <w:name w:val="General"/>
          <w:gallery w:val="placeholder"/>
        </w:category>
        <w:types>
          <w:type w:val="bbPlcHdr"/>
        </w:types>
        <w:behaviors>
          <w:behavior w:val="content"/>
        </w:behaviors>
        <w:guid w:val="{4F4BD21A-42B0-41EE-BE54-E16DD6B9E41E}"/>
      </w:docPartPr>
      <w:docPartBody>
        <w:p w:rsidR="00FC4693" w:rsidRDefault="00C51339" w:rsidP="00C51339">
          <w:pPr>
            <w:pStyle w:val="F16C78D29FE040E29755756AB698037B"/>
          </w:pPr>
          <w:r w:rsidRPr="004B07A4">
            <w:t xml:space="preserve">Select </w:t>
          </w:r>
          <w:r>
            <w:t>LHN</w:t>
          </w:r>
        </w:p>
      </w:docPartBody>
    </w:docPart>
    <w:docPart>
      <w:docPartPr>
        <w:name w:val="925BC95A543F41578A659A2E5FE7EB5D"/>
        <w:category>
          <w:name w:val="General"/>
          <w:gallery w:val="placeholder"/>
        </w:category>
        <w:types>
          <w:type w:val="bbPlcHdr"/>
        </w:types>
        <w:behaviors>
          <w:behavior w:val="content"/>
        </w:behaviors>
        <w:guid w:val="{FBD06D52-0B45-4D87-9120-8F4194E8E09B}"/>
      </w:docPartPr>
      <w:docPartBody>
        <w:p w:rsidR="00FC4693" w:rsidRDefault="00C51339" w:rsidP="00C51339">
          <w:pPr>
            <w:pStyle w:val="925BC95A543F41578A659A2E5FE7EB5D"/>
          </w:pPr>
          <w:r w:rsidRPr="004B07A4">
            <w:t xml:space="preserve">Select </w:t>
          </w:r>
          <w:r>
            <w:t>LHN</w:t>
          </w:r>
        </w:p>
      </w:docPartBody>
    </w:docPart>
    <w:docPart>
      <w:docPartPr>
        <w:name w:val="648DD1D43A5F48A0816F1DCA2A8F396F"/>
        <w:category>
          <w:name w:val="General"/>
          <w:gallery w:val="placeholder"/>
        </w:category>
        <w:types>
          <w:type w:val="bbPlcHdr"/>
        </w:types>
        <w:behaviors>
          <w:behavior w:val="content"/>
        </w:behaviors>
        <w:guid w:val="{87D5DD0E-921D-43F3-9556-5B39866CFB57}"/>
      </w:docPartPr>
      <w:docPartBody>
        <w:p w:rsidR="00FC4693" w:rsidRDefault="00C51339" w:rsidP="00C51339">
          <w:pPr>
            <w:pStyle w:val="648DD1D43A5F48A0816F1DCA2A8F396F"/>
          </w:pPr>
          <w:r w:rsidRPr="002358CF">
            <w:rPr>
              <w:rFonts w:ascii="Arial" w:hAnsi="Arial" w:cs="Arial"/>
              <w:sz w:val="20"/>
              <w:szCs w:val="20"/>
              <w:lang w:val="en-GB"/>
            </w:rPr>
            <w:t>Select Position</w:t>
          </w:r>
        </w:p>
      </w:docPartBody>
    </w:docPart>
    <w:docPart>
      <w:docPartPr>
        <w:name w:val="A28E64DEA6384BB6A8432CF23252873D"/>
        <w:category>
          <w:name w:val="General"/>
          <w:gallery w:val="placeholder"/>
        </w:category>
        <w:types>
          <w:type w:val="bbPlcHdr"/>
        </w:types>
        <w:behaviors>
          <w:behavior w:val="content"/>
        </w:behaviors>
        <w:guid w:val="{6E6C4BDC-550D-43D1-A3D1-AB02D76FB074}"/>
      </w:docPartPr>
      <w:docPartBody>
        <w:p w:rsidR="00FC4693" w:rsidRDefault="00C51339" w:rsidP="00C51339">
          <w:pPr>
            <w:pStyle w:val="A28E64DEA6384BB6A8432CF23252873D"/>
          </w:pPr>
          <w:r w:rsidRPr="00CE4EC8">
            <w:rPr>
              <w:lang w:val="en-GB"/>
            </w:rPr>
            <w:t xml:space="preserve">Select </w:t>
          </w:r>
          <w:r>
            <w:rPr>
              <w:lang w:val="en-GB"/>
            </w:rPr>
            <w:t>Local Health Network</w:t>
          </w:r>
        </w:p>
      </w:docPartBody>
    </w:docPart>
    <w:docPart>
      <w:docPartPr>
        <w:name w:val="B6CFB660DA3447819FBDA841896E5BFB"/>
        <w:category>
          <w:name w:val="General"/>
          <w:gallery w:val="placeholder"/>
        </w:category>
        <w:types>
          <w:type w:val="bbPlcHdr"/>
        </w:types>
        <w:behaviors>
          <w:behavior w:val="content"/>
        </w:behaviors>
        <w:guid w:val="{BE2532AD-0693-4F23-B962-A3271C6B758A}"/>
      </w:docPartPr>
      <w:docPartBody>
        <w:p w:rsidR="00FC4693" w:rsidRDefault="00C51339" w:rsidP="00C51339">
          <w:pPr>
            <w:pStyle w:val="B6CFB660DA3447819FBDA841896E5BFB"/>
          </w:pPr>
          <w:r w:rsidRPr="0074311C">
            <w:t xml:space="preserve">Select </w:t>
          </w:r>
          <w:r>
            <w:t>Area</w:t>
          </w:r>
        </w:p>
      </w:docPartBody>
    </w:docPart>
    <w:docPart>
      <w:docPartPr>
        <w:name w:val="E3C79DEE65F1478ABA10E028A42AFF10"/>
        <w:category>
          <w:name w:val="General"/>
          <w:gallery w:val="placeholder"/>
        </w:category>
        <w:types>
          <w:type w:val="bbPlcHdr"/>
        </w:types>
        <w:behaviors>
          <w:behavior w:val="content"/>
        </w:behaviors>
        <w:guid w:val="{809F28BB-0BF3-4A52-AEE0-063B8D5EA687}"/>
      </w:docPartPr>
      <w:docPartBody>
        <w:p w:rsidR="00FC4693" w:rsidRDefault="00C51339" w:rsidP="00C51339">
          <w:pPr>
            <w:pStyle w:val="E3C79DEE65F1478ABA10E028A42AFF10"/>
          </w:pPr>
          <w:r w:rsidRPr="000E03AF">
            <w:rPr>
              <w:rStyle w:val="PlaceholderText"/>
            </w:rPr>
            <w:t>Choose an item.</w:t>
          </w:r>
        </w:p>
      </w:docPartBody>
    </w:docPart>
    <w:docPart>
      <w:docPartPr>
        <w:name w:val="E6D21C751ED345FEB72C053204622265"/>
        <w:category>
          <w:name w:val="General"/>
          <w:gallery w:val="placeholder"/>
        </w:category>
        <w:types>
          <w:type w:val="bbPlcHdr"/>
        </w:types>
        <w:behaviors>
          <w:behavior w:val="content"/>
        </w:behaviors>
        <w:guid w:val="{F793D5ED-EA1F-4D06-A8A2-C68D92FDECB0}"/>
      </w:docPartPr>
      <w:docPartBody>
        <w:p w:rsidR="00FC4693" w:rsidRDefault="00C51339" w:rsidP="00C51339">
          <w:pPr>
            <w:pStyle w:val="E6D21C751ED345FEB72C053204622265"/>
          </w:pPr>
          <w:r w:rsidRPr="000E03AF">
            <w:rPr>
              <w:rStyle w:val="PlaceholderText"/>
            </w:rPr>
            <w:t>Choose an item.</w:t>
          </w:r>
        </w:p>
      </w:docPartBody>
    </w:docPart>
    <w:docPart>
      <w:docPartPr>
        <w:name w:val="6C5CAFD149BB4A868AEF98A606504030"/>
        <w:category>
          <w:name w:val="General"/>
          <w:gallery w:val="placeholder"/>
        </w:category>
        <w:types>
          <w:type w:val="bbPlcHdr"/>
        </w:types>
        <w:behaviors>
          <w:behavior w:val="content"/>
        </w:behaviors>
        <w:guid w:val="{2E396BBF-4A4F-4C89-9C0C-B1AF5D2F919D}"/>
      </w:docPartPr>
      <w:docPartBody>
        <w:p w:rsidR="00E70DE1" w:rsidRDefault="00FC4693" w:rsidP="00FC4693">
          <w:pPr>
            <w:pStyle w:val="6C5CAFD149BB4A868AEF98A606504030"/>
          </w:pPr>
          <w:r w:rsidRPr="004B07A4">
            <w:t xml:space="preserve">Select </w:t>
          </w:r>
          <w:r>
            <w:t>LHN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charset w:val="00"/>
    <w:family w:val="swiss"/>
    <w:pitch w:val="default"/>
  </w:font>
  <w:font w:name="Helvetica">
    <w:panose1 w:val="020B0604020202020204"/>
    <w:charset w:val="00"/>
    <w:family w:val="swiss"/>
    <w:pitch w:val="variable"/>
    <w:sig w:usb0="00000003" w:usb1="00000000" w:usb2="00000000" w:usb3="00000000" w:csb0="00000001" w:csb1="00000000"/>
  </w:font>
  <w:font w:name="ProximaNova-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583"/>
    <w:rsid w:val="000B58D8"/>
    <w:rsid w:val="001560A5"/>
    <w:rsid w:val="0019082C"/>
    <w:rsid w:val="00626E60"/>
    <w:rsid w:val="00670583"/>
    <w:rsid w:val="00970210"/>
    <w:rsid w:val="00A25339"/>
    <w:rsid w:val="00A26733"/>
    <w:rsid w:val="00AE0A16"/>
    <w:rsid w:val="00C00B10"/>
    <w:rsid w:val="00C26776"/>
    <w:rsid w:val="00C51339"/>
    <w:rsid w:val="00C5256A"/>
    <w:rsid w:val="00D9486F"/>
    <w:rsid w:val="00DE3312"/>
    <w:rsid w:val="00E70DE1"/>
    <w:rsid w:val="00E97624"/>
    <w:rsid w:val="00F26C7C"/>
    <w:rsid w:val="00FC4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339"/>
    <w:rPr>
      <w:color w:val="808080"/>
    </w:rPr>
  </w:style>
  <w:style w:type="paragraph" w:customStyle="1" w:styleId="26F45074DD714D1F9834AE7CC15D6F0F">
    <w:name w:val="26F45074DD714D1F9834AE7CC15D6F0F"/>
    <w:rsid w:val="00670583"/>
  </w:style>
  <w:style w:type="paragraph" w:customStyle="1" w:styleId="494A9596678C408F869E5C3C6E52E6A72">
    <w:name w:val="494A9596678C408F869E5C3C6E52E6A72"/>
    <w:rsid w:val="00C00B10"/>
    <w:pPr>
      <w:spacing w:after="0" w:line="240" w:lineRule="auto"/>
    </w:pPr>
    <w:rPr>
      <w:rFonts w:ascii="Times New Roman" w:eastAsia="Times New Roman" w:hAnsi="Times New Roman" w:cs="Times New Roman"/>
      <w:sz w:val="24"/>
      <w:szCs w:val="24"/>
    </w:rPr>
  </w:style>
  <w:style w:type="paragraph" w:customStyle="1" w:styleId="8A7156DDA2344F35829255BA213D35062">
    <w:name w:val="8A7156DDA2344F35829255BA213D35062"/>
    <w:rsid w:val="00C00B10"/>
    <w:pPr>
      <w:spacing w:after="0" w:line="240" w:lineRule="auto"/>
    </w:pPr>
    <w:rPr>
      <w:rFonts w:ascii="Times New Roman" w:eastAsia="Times New Roman" w:hAnsi="Times New Roman" w:cs="Times New Roman"/>
      <w:sz w:val="24"/>
      <w:szCs w:val="24"/>
    </w:rPr>
  </w:style>
  <w:style w:type="paragraph" w:customStyle="1" w:styleId="6682819E12A648868848E8FC302CD0E22">
    <w:name w:val="6682819E12A648868848E8FC302CD0E22"/>
    <w:rsid w:val="00C00B10"/>
    <w:pPr>
      <w:spacing w:after="0" w:line="240" w:lineRule="auto"/>
    </w:pPr>
    <w:rPr>
      <w:rFonts w:ascii="Times New Roman" w:eastAsia="Times New Roman" w:hAnsi="Times New Roman" w:cs="Times New Roman"/>
      <w:sz w:val="24"/>
      <w:szCs w:val="24"/>
    </w:rPr>
  </w:style>
  <w:style w:type="paragraph" w:customStyle="1" w:styleId="78B78A82C70C4F99A592C94228E7B12E2">
    <w:name w:val="78B78A82C70C4F99A592C94228E7B12E2"/>
    <w:rsid w:val="00C00B10"/>
    <w:pPr>
      <w:spacing w:after="0" w:line="240" w:lineRule="auto"/>
    </w:pPr>
    <w:rPr>
      <w:rFonts w:ascii="Times New Roman" w:eastAsia="Times New Roman" w:hAnsi="Times New Roman" w:cs="Times New Roman"/>
      <w:sz w:val="24"/>
      <w:szCs w:val="24"/>
    </w:rPr>
  </w:style>
  <w:style w:type="paragraph" w:customStyle="1" w:styleId="4528282CA43A4E2ABE131FE33A98F4EB1">
    <w:name w:val="4528282CA43A4E2ABE131FE33A98F4EB1"/>
    <w:rsid w:val="00C00B10"/>
    <w:pPr>
      <w:spacing w:after="0" w:line="240" w:lineRule="auto"/>
    </w:pPr>
    <w:rPr>
      <w:rFonts w:ascii="Times New Roman" w:eastAsia="Times New Roman" w:hAnsi="Times New Roman" w:cs="Times New Roman"/>
      <w:sz w:val="24"/>
      <w:szCs w:val="24"/>
    </w:rPr>
  </w:style>
  <w:style w:type="paragraph" w:customStyle="1" w:styleId="EA6D95CB58204CBA8009CAC426D6C0021">
    <w:name w:val="EA6D95CB58204CBA8009CAC426D6C0021"/>
    <w:rsid w:val="00C00B10"/>
    <w:pPr>
      <w:spacing w:after="0" w:line="240" w:lineRule="auto"/>
    </w:pPr>
    <w:rPr>
      <w:rFonts w:ascii="Times New Roman" w:eastAsia="Times New Roman" w:hAnsi="Times New Roman" w:cs="Times New Roman"/>
      <w:sz w:val="24"/>
      <w:szCs w:val="24"/>
    </w:rPr>
  </w:style>
  <w:style w:type="paragraph" w:customStyle="1" w:styleId="225F58F301BA48E8A3F47C4562E51587">
    <w:name w:val="225F58F301BA48E8A3F47C4562E51587"/>
    <w:rsid w:val="00E97624"/>
  </w:style>
  <w:style w:type="paragraph" w:customStyle="1" w:styleId="9E302C2D47624F789E1694B29984786E">
    <w:name w:val="9E302C2D47624F789E1694B29984786E"/>
    <w:rsid w:val="00E97624"/>
  </w:style>
  <w:style w:type="paragraph" w:customStyle="1" w:styleId="C61FC413F1C94FB4914568E7AF3A8B71">
    <w:name w:val="C61FC413F1C94FB4914568E7AF3A8B71"/>
    <w:rsid w:val="00E97624"/>
  </w:style>
  <w:style w:type="paragraph" w:customStyle="1" w:styleId="F7977896536B4A5187E5824F6150E8C1">
    <w:name w:val="F7977896536B4A5187E5824F6150E8C1"/>
    <w:rsid w:val="00C51339"/>
  </w:style>
  <w:style w:type="paragraph" w:customStyle="1" w:styleId="F16C78D29FE040E29755756AB698037B">
    <w:name w:val="F16C78D29FE040E29755756AB698037B"/>
    <w:rsid w:val="00C51339"/>
  </w:style>
  <w:style w:type="paragraph" w:customStyle="1" w:styleId="925BC95A543F41578A659A2E5FE7EB5D">
    <w:name w:val="925BC95A543F41578A659A2E5FE7EB5D"/>
    <w:rsid w:val="00C51339"/>
  </w:style>
  <w:style w:type="paragraph" w:customStyle="1" w:styleId="648DD1D43A5F48A0816F1DCA2A8F396F">
    <w:name w:val="648DD1D43A5F48A0816F1DCA2A8F396F"/>
    <w:rsid w:val="00C51339"/>
  </w:style>
  <w:style w:type="paragraph" w:customStyle="1" w:styleId="A28E64DEA6384BB6A8432CF23252873D">
    <w:name w:val="A28E64DEA6384BB6A8432CF23252873D"/>
    <w:rsid w:val="00C51339"/>
  </w:style>
  <w:style w:type="paragraph" w:customStyle="1" w:styleId="B6CFB660DA3447819FBDA841896E5BFB">
    <w:name w:val="B6CFB660DA3447819FBDA841896E5BFB"/>
    <w:rsid w:val="00C51339"/>
  </w:style>
  <w:style w:type="paragraph" w:customStyle="1" w:styleId="E3C79DEE65F1478ABA10E028A42AFF10">
    <w:name w:val="E3C79DEE65F1478ABA10E028A42AFF10"/>
    <w:rsid w:val="00C51339"/>
  </w:style>
  <w:style w:type="paragraph" w:customStyle="1" w:styleId="E6D21C751ED345FEB72C053204622265">
    <w:name w:val="E6D21C751ED345FEB72C053204622265"/>
    <w:rsid w:val="00C51339"/>
  </w:style>
  <w:style w:type="paragraph" w:customStyle="1" w:styleId="6C5CAFD149BB4A868AEF98A606504030">
    <w:name w:val="6C5CAFD149BB4A868AEF98A606504030"/>
    <w:rsid w:val="00FC4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004FBE9E52B734B9067B14448243C0E" ma:contentTypeVersion="113" ma:contentTypeDescription="Create a new document." ma:contentTypeScope="" ma:versionID="cb814e9a6fb4341e4de07b0801a941c4">
  <xsd:schema xmlns:xsd="http://www.w3.org/2001/XMLSchema" xmlns:xs="http://www.w3.org/2001/XMLSchema" xmlns:p="http://schemas.microsoft.com/office/2006/metadata/properties" xmlns:ns2="71c92f68-eaac-40e1-b467-384a5f786531" xmlns:ns3="308925b4-124a-404f-a9c1-318b170360ba" targetNamespace="http://schemas.microsoft.com/office/2006/metadata/properties" ma:root="true" ma:fieldsID="ba80826359fad7230e098482b5625aa1" ns2:_="" ns3:_="">
    <xsd:import namespace="71c92f68-eaac-40e1-b467-384a5f786531"/>
    <xsd:import namespace="308925b4-124a-404f-a9c1-318b170360ba"/>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8925b4-124a-404f-a9c1-318b170360b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gion xmlns="71c92f68-eaac-40e1-b467-384a5f786531" xsi:nil="true"/>
    <Next_x0020_Review xmlns="71c92f68-eaac-40e1-b467-384a5f786531" xsi:nil="true"/>
    <Business_x0020_Unit xmlns="71c92f68-eaac-40e1-b467-384a5f786531" xsi:nil="true"/>
    <Directorate xmlns="71c92f68-eaac-40e1-b467-384a5f786531" xsi:nil="true"/>
    <Topic xmlns="71c92f68-eaac-40e1-b467-384a5f78653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8929D-1731-4364-9457-D8CC6ED2EB38}">
  <ds:schemaRefs>
    <ds:schemaRef ds:uri="http://schemas.microsoft.com/sharepoint/events"/>
  </ds:schemaRefs>
</ds:datastoreItem>
</file>

<file path=customXml/itemProps2.xml><?xml version="1.0" encoding="utf-8"?>
<ds:datastoreItem xmlns:ds="http://schemas.openxmlformats.org/officeDocument/2006/customXml" ds:itemID="{2F7655E8-AD13-4501-A0A0-D092F2D72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92f68-eaac-40e1-b467-384a5f786531"/>
    <ds:schemaRef ds:uri="308925b4-124a-404f-a9c1-318b17036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61CFC-1690-4115-BBF7-FBA6BEA8E910}">
  <ds:schemaRefs>
    <ds:schemaRef ds:uri="http://schemas.openxmlformats.org/officeDocument/2006/bibliography"/>
  </ds:schemaRefs>
</ds:datastoreItem>
</file>

<file path=customXml/itemProps4.xml><?xml version="1.0" encoding="utf-8"?>
<ds:datastoreItem xmlns:ds="http://schemas.openxmlformats.org/officeDocument/2006/customXml" ds:itemID="{1A0C85D1-3500-489C-8BD4-7EEF28AC8200}">
  <ds:schemaRefs>
    <ds:schemaRef ds:uri="http://schemas.microsoft.com/office/2006/metadata/properties"/>
    <ds:schemaRef ds:uri="http://schemas.microsoft.com/office/infopath/2007/PartnerControls"/>
    <ds:schemaRef ds:uri="71c92f68-eaac-40e1-b467-384a5f786531"/>
  </ds:schemaRefs>
</ds:datastoreItem>
</file>

<file path=customXml/itemProps5.xml><?xml version="1.0" encoding="utf-8"?>
<ds:datastoreItem xmlns:ds="http://schemas.openxmlformats.org/officeDocument/2006/customXml" ds:itemID="{70A5A02C-D011-4AD0-BDAD-32A85C656048}">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9</Pages>
  <Words>3964</Words>
  <Characters>23808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Job Title</vt:lpstr>
    </vt:vector>
  </TitlesOfParts>
  <Company>SA Government</Company>
  <LinksUpToDate>false</LinksUpToDate>
  <CharactersWithSpaces>27717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Jar</dc:creator>
  <cp:lastModifiedBy>Liney, Lauri (Health)</cp:lastModifiedBy>
  <cp:revision>3</cp:revision>
  <cp:lastPrinted>2016-01-25T01:14:00Z</cp:lastPrinted>
  <dcterms:created xsi:type="dcterms:W3CDTF">2022-11-25T04:35:00Z</dcterms:created>
  <dcterms:modified xsi:type="dcterms:W3CDTF">2024-04-29T04:52:00Z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0x010100E004FBE9E52B734B9067B14448243C0E</vt:lpwstr>
  </property>
  <property fmtid="{D5CDD505-2E9C-101B-9397-08002B2CF9AE}" pid="3" name="ClassificationContentMarkingHeaderShapeIds">
    <vt:lpwstr>5,6,7,8,9,a</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y fmtid="{D5CDD505-2E9C-101B-9397-08002B2CF9AE}" pid="6" name="MSIP_Label_77274858-3b1d-4431-8679-d878f40e28fd_Enabled">
    <vt:lpwstr>true</vt:lpwstr>
  </property>
  <property fmtid="{D5CDD505-2E9C-101B-9397-08002B2CF9AE}" pid="7" name="MSIP_Label_77274858-3b1d-4431-8679-d878f40e28fd_SetDate">
    <vt:lpwstr>2022-09-05T05:51:10Z</vt:lpwstr>
  </property>
  <property fmtid="{D5CDD505-2E9C-101B-9397-08002B2CF9AE}" pid="8" name="MSIP_Label_77274858-3b1d-4431-8679-d878f40e28fd_Method">
    <vt:lpwstr>Privileged</vt:lpwstr>
  </property>
  <property fmtid="{D5CDD505-2E9C-101B-9397-08002B2CF9AE}" pid="9" name="MSIP_Label_77274858-3b1d-4431-8679-d878f40e28fd_Name">
    <vt:lpwstr>-Official</vt:lpwstr>
  </property>
  <property fmtid="{D5CDD505-2E9C-101B-9397-08002B2CF9AE}" pid="10" name="MSIP_Label_77274858-3b1d-4431-8679-d878f40e28fd_SiteId">
    <vt:lpwstr>bda528f7-fca9-432f-bc98-bd7e90d40906</vt:lpwstr>
  </property>
  <property fmtid="{D5CDD505-2E9C-101B-9397-08002B2CF9AE}" pid="11" name="MSIP_Label_77274858-3b1d-4431-8679-d878f40e28fd_ActionId">
    <vt:lpwstr>9fd8498a-cb4b-4b5a-9635-492680d7709c</vt:lpwstr>
  </property>
  <property fmtid="{D5CDD505-2E9C-101B-9397-08002B2CF9AE}" pid="12" name="MSIP_Label_77274858-3b1d-4431-8679-d878f40e28fd_ContentBits">
    <vt:lpwstr>1</vt:lpwstr>
  </property>
</Properties>
</file>