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64BCC" w14:textId="012EAFB2" w:rsidR="007F49BC" w:rsidRDefault="00981F32">
      <w:r>
        <w:rPr>
          <w:noProof/>
        </w:rPr>
        <w:drawing>
          <wp:anchor distT="0" distB="0" distL="114300" distR="114300" simplePos="0" relativeHeight="251659264" behindDoc="1" locked="0" layoutInCell="1" allowOverlap="1" wp14:anchorId="7716F9BB" wp14:editId="63E9E209">
            <wp:simplePos x="0" y="0"/>
            <wp:positionH relativeFrom="margin">
              <wp:align>right</wp:align>
            </wp:positionH>
            <wp:positionV relativeFrom="paragraph">
              <wp:posOffset>372</wp:posOffset>
            </wp:positionV>
            <wp:extent cx="2263140" cy="743585"/>
            <wp:effectExtent l="0" t="0" r="3810" b="0"/>
            <wp:wrapTight wrapText="bothSides">
              <wp:wrapPolygon edited="0">
                <wp:start x="0" y="0"/>
                <wp:lineTo x="0" y="21028"/>
                <wp:lineTo x="21455" y="21028"/>
                <wp:lineTo x="2145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3140"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C6B6CA" w14:textId="77777777" w:rsidR="007F49BC" w:rsidRPr="004F5ACE" w:rsidRDefault="007F49BC" w:rsidP="00914D76">
      <w:pPr>
        <w:rPr>
          <w:sz w:val="20"/>
          <w:szCs w:val="20"/>
        </w:rPr>
      </w:pPr>
    </w:p>
    <w:p w14:paraId="4C24A4D8" w14:textId="77777777" w:rsidR="00981F32" w:rsidRDefault="00981F32" w:rsidP="002447E2">
      <w:pPr>
        <w:ind w:left="-142"/>
        <w:rPr>
          <w:b/>
          <w:bCs/>
          <w:sz w:val="28"/>
          <w:szCs w:val="28"/>
        </w:rPr>
      </w:pPr>
    </w:p>
    <w:p w14:paraId="6A5F2983" w14:textId="1E916D8E" w:rsidR="007F49BC" w:rsidRPr="00143B01" w:rsidRDefault="007F49BC" w:rsidP="002447E2">
      <w:pPr>
        <w:ind w:left="-142"/>
        <w:rPr>
          <w:b/>
          <w:bCs/>
          <w:sz w:val="28"/>
          <w:szCs w:val="28"/>
        </w:rPr>
      </w:pPr>
      <w:r w:rsidRPr="00143B01">
        <w:rPr>
          <w:b/>
          <w:bCs/>
          <w:sz w:val="28"/>
          <w:szCs w:val="28"/>
        </w:rPr>
        <w:t>ROLE DESCRIPTION</w:t>
      </w:r>
    </w:p>
    <w:p w14:paraId="5FC88764"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1619F731"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2AFEEA63" w14:textId="7D098253"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10729064" w14:textId="12F521FD" w:rsidR="007F49BC" w:rsidRPr="00AC0C59" w:rsidRDefault="002B278B" w:rsidP="00AC0C59">
            <w:pPr>
              <w:spacing w:before="20" w:after="20"/>
              <w:jc w:val="both"/>
              <w:rPr>
                <w:sz w:val="20"/>
                <w:szCs w:val="20"/>
              </w:rPr>
            </w:pPr>
            <w:r>
              <w:rPr>
                <w:sz w:val="20"/>
                <w:szCs w:val="20"/>
              </w:rPr>
              <w:t>Administration Officer</w:t>
            </w:r>
          </w:p>
        </w:tc>
      </w:tr>
      <w:tr w:rsidR="007F49BC" w14:paraId="180A2375"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D2CC260" w14:textId="70D9A8C7"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3929EA31" w14:textId="447A1E43" w:rsidR="007F49BC" w:rsidRPr="00AC0C59" w:rsidRDefault="002B278B" w:rsidP="00AC0C59">
            <w:pPr>
              <w:spacing w:before="20" w:after="20"/>
              <w:jc w:val="both"/>
              <w:rPr>
                <w:sz w:val="20"/>
                <w:szCs w:val="20"/>
              </w:rPr>
            </w:pPr>
            <w:r>
              <w:rPr>
                <w:sz w:val="20"/>
                <w:szCs w:val="20"/>
              </w:rPr>
              <w:t>ASO2</w:t>
            </w:r>
          </w:p>
        </w:tc>
      </w:tr>
      <w:tr w:rsidR="002447E2" w14:paraId="6BB525D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8B65FED" w14:textId="1788FAC8" w:rsidR="002447E2" w:rsidRPr="00AC0C59" w:rsidRDefault="002447E2" w:rsidP="002447E2">
            <w:pPr>
              <w:spacing w:before="20" w:after="20"/>
              <w:rPr>
                <w:b/>
                <w:bCs/>
                <w:sz w:val="20"/>
                <w:szCs w:val="20"/>
              </w:rPr>
            </w:pPr>
            <w:r>
              <w:rPr>
                <w:b/>
                <w:bCs/>
                <w:sz w:val="20"/>
                <w:szCs w:val="20"/>
              </w:rPr>
              <w:t>Position Number</w:t>
            </w:r>
          </w:p>
        </w:tc>
        <w:tc>
          <w:tcPr>
            <w:tcW w:w="6319" w:type="dxa"/>
            <w:tcBorders>
              <w:top w:val="single" w:sz="4" w:space="0" w:color="auto"/>
              <w:left w:val="single" w:sz="4" w:space="0" w:color="auto"/>
              <w:bottom w:val="single" w:sz="4" w:space="0" w:color="auto"/>
              <w:right w:val="single" w:sz="4" w:space="0" w:color="auto"/>
            </w:tcBorders>
          </w:tcPr>
          <w:p w14:paraId="378B07C0" w14:textId="7311A865" w:rsidR="002447E2" w:rsidRPr="0044111A" w:rsidRDefault="009A6509" w:rsidP="002447E2">
            <w:pPr>
              <w:tabs>
                <w:tab w:val="left" w:pos="522"/>
              </w:tabs>
              <w:rPr>
                <w:sz w:val="20"/>
                <w:szCs w:val="20"/>
              </w:rPr>
            </w:pPr>
            <w:r>
              <w:rPr>
                <w:sz w:val="20"/>
                <w:szCs w:val="20"/>
              </w:rPr>
              <w:t>P</w:t>
            </w:r>
            <w:r w:rsidR="003757A4">
              <w:rPr>
                <w:sz w:val="20"/>
                <w:szCs w:val="20"/>
              </w:rPr>
              <w:t>23454</w:t>
            </w:r>
          </w:p>
        </w:tc>
      </w:tr>
      <w:tr w:rsidR="002447E2" w14:paraId="69A9BA3B"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7FF082F" w14:textId="0B382842" w:rsidR="002447E2" w:rsidRPr="00AC0C59" w:rsidRDefault="002447E2" w:rsidP="002447E2">
            <w:pPr>
              <w:spacing w:before="20" w:after="20"/>
              <w:rPr>
                <w:b/>
                <w:bCs/>
                <w:sz w:val="20"/>
                <w:szCs w:val="20"/>
              </w:rPr>
            </w:pPr>
            <w:r>
              <w:rPr>
                <w:b/>
                <w:bCs/>
                <w:sz w:val="20"/>
                <w:szCs w:val="20"/>
              </w:rPr>
              <w:t xml:space="preserve">Local Health Network </w:t>
            </w:r>
          </w:p>
        </w:tc>
        <w:tc>
          <w:tcPr>
            <w:tcW w:w="6319" w:type="dxa"/>
            <w:tcBorders>
              <w:top w:val="single" w:sz="4" w:space="0" w:color="auto"/>
              <w:left w:val="single" w:sz="4" w:space="0" w:color="auto"/>
              <w:bottom w:val="single" w:sz="4" w:space="0" w:color="auto"/>
              <w:right w:val="single" w:sz="4" w:space="0" w:color="auto"/>
            </w:tcBorders>
          </w:tcPr>
          <w:p w14:paraId="397C1E78" w14:textId="030F8AD3" w:rsidR="002447E2" w:rsidRPr="00AC0C59" w:rsidRDefault="00981F32" w:rsidP="002447E2">
            <w:pPr>
              <w:spacing w:before="20" w:after="20"/>
              <w:ind w:left="522" w:hanging="522"/>
              <w:jc w:val="both"/>
              <w:rPr>
                <w:sz w:val="20"/>
                <w:szCs w:val="20"/>
              </w:rPr>
            </w:pPr>
            <w:r>
              <w:rPr>
                <w:sz w:val="20"/>
                <w:szCs w:val="20"/>
              </w:rPr>
              <w:t>Eyre and Far North Local Health Network</w:t>
            </w:r>
          </w:p>
        </w:tc>
      </w:tr>
      <w:tr w:rsidR="002447E2" w14:paraId="7CA49985"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2F5A6511" w14:textId="77777777" w:rsidR="002447E2" w:rsidRPr="00AC0C59" w:rsidRDefault="002447E2" w:rsidP="002447E2">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p>
        </w:tc>
        <w:tc>
          <w:tcPr>
            <w:tcW w:w="6319" w:type="dxa"/>
            <w:tcBorders>
              <w:top w:val="single" w:sz="4" w:space="0" w:color="auto"/>
              <w:left w:val="single" w:sz="4" w:space="0" w:color="auto"/>
              <w:bottom w:val="single" w:sz="4" w:space="0" w:color="auto"/>
              <w:right w:val="single" w:sz="4" w:space="0" w:color="auto"/>
            </w:tcBorders>
          </w:tcPr>
          <w:p w14:paraId="39E40BC7" w14:textId="025114A1" w:rsidR="002447E2" w:rsidRPr="00AC0C59" w:rsidRDefault="002B278B" w:rsidP="002447E2">
            <w:pPr>
              <w:spacing w:before="20" w:after="20"/>
              <w:jc w:val="both"/>
              <w:rPr>
                <w:sz w:val="20"/>
                <w:szCs w:val="20"/>
              </w:rPr>
            </w:pPr>
            <w:r>
              <w:rPr>
                <w:sz w:val="20"/>
                <w:szCs w:val="20"/>
              </w:rPr>
              <w:t>Community Health</w:t>
            </w:r>
          </w:p>
        </w:tc>
      </w:tr>
      <w:tr w:rsidR="007F49BC" w14:paraId="0912637D"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51A2876A" w14:textId="692CD998" w:rsidR="007F49BC" w:rsidRPr="00AC0C59" w:rsidRDefault="007F49BC" w:rsidP="00AC0C59">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6331D056" w14:textId="509D9C47" w:rsidR="007F49BC" w:rsidRPr="00AC0C59" w:rsidRDefault="002B278B" w:rsidP="00AC0C59">
            <w:pPr>
              <w:spacing w:before="20" w:after="20"/>
              <w:jc w:val="both"/>
              <w:rPr>
                <w:sz w:val="20"/>
                <w:szCs w:val="20"/>
              </w:rPr>
            </w:pPr>
            <w:r>
              <w:rPr>
                <w:sz w:val="20"/>
                <w:szCs w:val="20"/>
              </w:rPr>
              <w:t>Community Health Business Support</w:t>
            </w:r>
          </w:p>
        </w:tc>
      </w:tr>
      <w:tr w:rsidR="007F49BC" w14:paraId="2E31D1A4"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17F69A2" w14:textId="78A48D6F" w:rsidR="007F49BC" w:rsidRPr="00AC0C59" w:rsidRDefault="007F49BC"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300440AC" w14:textId="0A374A90" w:rsidR="007F49BC" w:rsidRPr="00AC0C59" w:rsidRDefault="002B278B" w:rsidP="00AC0C59">
            <w:pPr>
              <w:spacing w:before="20" w:after="20"/>
              <w:jc w:val="both"/>
              <w:rPr>
                <w:sz w:val="20"/>
                <w:szCs w:val="20"/>
              </w:rPr>
            </w:pPr>
            <w:r>
              <w:rPr>
                <w:sz w:val="20"/>
                <w:szCs w:val="20"/>
              </w:rPr>
              <w:t>Community Health</w:t>
            </w:r>
          </w:p>
        </w:tc>
      </w:tr>
      <w:tr w:rsidR="007F49BC" w14:paraId="5108F323"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8443B2C" w14:textId="5BD2C6C5" w:rsidR="007F49BC" w:rsidRPr="00AC0C59" w:rsidRDefault="007F49BC"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76630D7A" w14:textId="249B5EF4" w:rsidR="007F49BC" w:rsidRPr="00AC0C59" w:rsidRDefault="00A84A97" w:rsidP="00AC0C59">
            <w:pPr>
              <w:spacing w:before="20" w:after="20"/>
              <w:jc w:val="both"/>
              <w:rPr>
                <w:sz w:val="20"/>
                <w:szCs w:val="20"/>
              </w:rPr>
            </w:pPr>
            <w:r>
              <w:rPr>
                <w:sz w:val="20"/>
                <w:szCs w:val="20"/>
              </w:rPr>
              <w:t xml:space="preserve">Program Manager </w:t>
            </w:r>
            <w:r w:rsidR="002B278B">
              <w:rPr>
                <w:sz w:val="20"/>
                <w:szCs w:val="20"/>
              </w:rPr>
              <w:t>Business Support</w:t>
            </w:r>
          </w:p>
        </w:tc>
      </w:tr>
      <w:tr w:rsidR="007F49BC" w14:paraId="7307362D"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F645C41" w14:textId="40205FB0" w:rsidR="007F49BC" w:rsidRPr="00AC0C59" w:rsidRDefault="007F49BC"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283421F3" w14:textId="5661D70A" w:rsidR="007F49BC" w:rsidRPr="00AC0C59" w:rsidRDefault="009A6509" w:rsidP="00AC0C59">
            <w:pPr>
              <w:spacing w:before="20" w:after="20"/>
              <w:jc w:val="both"/>
              <w:rPr>
                <w:sz w:val="20"/>
                <w:szCs w:val="20"/>
              </w:rPr>
            </w:pPr>
            <w:r>
              <w:rPr>
                <w:sz w:val="20"/>
                <w:szCs w:val="20"/>
              </w:rPr>
              <w:t xml:space="preserve">Reviewed </w:t>
            </w:r>
            <w:r w:rsidR="003757A4">
              <w:rPr>
                <w:sz w:val="20"/>
                <w:szCs w:val="20"/>
              </w:rPr>
              <w:t>April 2024</w:t>
            </w:r>
          </w:p>
        </w:tc>
      </w:tr>
      <w:tr w:rsidR="002447E2" w14:paraId="333D877B"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6B64073" w14:textId="3503C0E6" w:rsidR="002447E2" w:rsidRPr="00AC0C59" w:rsidRDefault="002447E2" w:rsidP="002447E2">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37F1C381" w14:textId="77777777" w:rsidR="002447E2" w:rsidRPr="00F0626F" w:rsidRDefault="002447E2" w:rsidP="002447E2">
            <w:pPr>
              <w:tabs>
                <w:tab w:val="left" w:pos="522"/>
              </w:tabs>
              <w:rPr>
                <w:sz w:val="20"/>
              </w:rPr>
            </w:pPr>
            <w:r w:rsidRPr="00F0626F">
              <w:rPr>
                <w:sz w:val="20"/>
              </w:rPr>
              <w:fldChar w:fldCharType="begin">
                <w:ffData>
                  <w:name w:val="Check2"/>
                  <w:enabled/>
                  <w:calcOnExit w:val="0"/>
                  <w:checkBox>
                    <w:sizeAuto/>
                    <w:default w:val="1"/>
                  </w:checkBox>
                </w:ffData>
              </w:fldChar>
            </w:r>
            <w:bookmarkStart w:id="0" w:name="Check2"/>
            <w:r w:rsidRPr="00F0626F">
              <w:rPr>
                <w:sz w:val="20"/>
              </w:rPr>
              <w:instrText xml:space="preserve"> FORMCHECKBOX </w:instrText>
            </w:r>
            <w:r w:rsidR="003757A4">
              <w:rPr>
                <w:sz w:val="20"/>
              </w:rPr>
            </w:r>
            <w:r w:rsidR="003757A4">
              <w:rPr>
                <w:sz w:val="20"/>
              </w:rPr>
              <w:fldChar w:fldCharType="separate"/>
            </w:r>
            <w:r w:rsidRPr="00F0626F">
              <w:rPr>
                <w:sz w:val="20"/>
              </w:rPr>
              <w:fldChar w:fldCharType="end"/>
            </w:r>
            <w:bookmarkEnd w:id="0"/>
            <w:r w:rsidRPr="00F0626F">
              <w:rPr>
                <w:sz w:val="20"/>
              </w:rPr>
              <w:tab/>
              <w:t>NPC – Unsupervised contact with vulnerable groups</w:t>
            </w:r>
          </w:p>
          <w:p w14:paraId="50E5F1D8" w14:textId="77777777" w:rsidR="002447E2" w:rsidRPr="00F0626F" w:rsidRDefault="002447E2" w:rsidP="002447E2">
            <w:pPr>
              <w:tabs>
                <w:tab w:val="left" w:pos="522"/>
              </w:tabs>
              <w:rPr>
                <w:sz w:val="20"/>
              </w:rPr>
            </w:pPr>
            <w:r w:rsidRPr="00F0626F">
              <w:rPr>
                <w:sz w:val="20"/>
              </w:rPr>
              <w:fldChar w:fldCharType="begin">
                <w:ffData>
                  <w:name w:val="Check1"/>
                  <w:enabled/>
                  <w:calcOnExit w:val="0"/>
                  <w:checkBox>
                    <w:sizeAuto/>
                    <w:default w:val="0"/>
                    <w:checked w:val="0"/>
                  </w:checkBox>
                </w:ffData>
              </w:fldChar>
            </w:r>
            <w:bookmarkStart w:id="1" w:name="Check1"/>
            <w:r w:rsidRPr="00F0626F">
              <w:rPr>
                <w:sz w:val="20"/>
              </w:rPr>
              <w:instrText xml:space="preserve"> FORMCHECKBOX </w:instrText>
            </w:r>
            <w:r w:rsidR="003757A4">
              <w:rPr>
                <w:sz w:val="20"/>
              </w:rPr>
            </w:r>
            <w:r w:rsidR="003757A4">
              <w:rPr>
                <w:sz w:val="20"/>
              </w:rPr>
              <w:fldChar w:fldCharType="separate"/>
            </w:r>
            <w:r w:rsidRPr="00F0626F">
              <w:rPr>
                <w:sz w:val="20"/>
              </w:rPr>
              <w:fldChar w:fldCharType="end"/>
            </w:r>
            <w:bookmarkEnd w:id="1"/>
            <w:r w:rsidRPr="00F0626F">
              <w:rPr>
                <w:sz w:val="20"/>
              </w:rPr>
              <w:tab/>
              <w:t xml:space="preserve">DHS Working </w:t>
            </w:r>
            <w:proofErr w:type="gramStart"/>
            <w:r w:rsidRPr="00F0626F">
              <w:rPr>
                <w:sz w:val="20"/>
              </w:rPr>
              <w:t>With</w:t>
            </w:r>
            <w:proofErr w:type="gramEnd"/>
            <w:r w:rsidRPr="00F0626F">
              <w:rPr>
                <w:sz w:val="20"/>
              </w:rPr>
              <w:t xml:space="preserve"> Children Check (WWCC)</w:t>
            </w:r>
          </w:p>
          <w:p w14:paraId="207BDE56" w14:textId="1E6CBF3E" w:rsidR="002447E2" w:rsidRPr="00F0626F" w:rsidRDefault="002B278B" w:rsidP="002447E2">
            <w:pPr>
              <w:tabs>
                <w:tab w:val="left" w:pos="522"/>
              </w:tabs>
              <w:rPr>
                <w:sz w:val="20"/>
              </w:rPr>
            </w:pPr>
            <w:r>
              <w:rPr>
                <w:sz w:val="20"/>
              </w:rPr>
              <w:fldChar w:fldCharType="begin">
                <w:ffData>
                  <w:name w:val=""/>
                  <w:enabled/>
                  <w:calcOnExit w:val="0"/>
                  <w:checkBox>
                    <w:sizeAuto/>
                    <w:default w:val="0"/>
                  </w:checkBox>
                </w:ffData>
              </w:fldChar>
            </w:r>
            <w:r>
              <w:rPr>
                <w:sz w:val="20"/>
              </w:rPr>
              <w:instrText xml:space="preserve"> FORMCHECKBOX </w:instrText>
            </w:r>
            <w:r w:rsidR="003757A4">
              <w:rPr>
                <w:sz w:val="20"/>
              </w:rPr>
            </w:r>
            <w:r w:rsidR="003757A4">
              <w:rPr>
                <w:sz w:val="20"/>
              </w:rPr>
              <w:fldChar w:fldCharType="separate"/>
            </w:r>
            <w:r>
              <w:rPr>
                <w:sz w:val="20"/>
              </w:rPr>
              <w:fldChar w:fldCharType="end"/>
            </w:r>
            <w:r w:rsidR="002447E2" w:rsidRPr="00F0626F">
              <w:rPr>
                <w:sz w:val="20"/>
              </w:rPr>
              <w:tab/>
              <w:t xml:space="preserve">NDIS Worker </w:t>
            </w:r>
            <w:r w:rsidR="00981F32">
              <w:rPr>
                <w:sz w:val="20"/>
              </w:rPr>
              <w:t>Check</w:t>
            </w:r>
            <w:r w:rsidR="002447E2" w:rsidRPr="00F0626F">
              <w:rPr>
                <w:sz w:val="20"/>
              </w:rPr>
              <w:t xml:space="preserve"> </w:t>
            </w:r>
          </w:p>
          <w:p w14:paraId="2F7B9630" w14:textId="4B0D4E2D" w:rsidR="002447E2" w:rsidRPr="00AC0C59" w:rsidRDefault="003757A4" w:rsidP="002447E2">
            <w:pPr>
              <w:tabs>
                <w:tab w:val="left" w:pos="522"/>
              </w:tabs>
              <w:spacing w:before="20" w:after="20"/>
              <w:jc w:val="both"/>
              <w:rPr>
                <w:sz w:val="20"/>
                <w:szCs w:val="20"/>
              </w:rPr>
            </w:pPr>
            <w:hyperlink r:id="rId13" w:anchor="scrollTo-Criminalhistoryscreeningandbackgroundchecks6" w:history="1">
              <w:r w:rsidR="002447E2" w:rsidRPr="00F0626F">
                <w:rPr>
                  <w:rStyle w:val="Hyperlink"/>
                  <w:sz w:val="20"/>
                </w:rPr>
                <w:t>Please click here for further information on these requirements</w:t>
              </w:r>
            </w:hyperlink>
          </w:p>
        </w:tc>
      </w:tr>
      <w:tr w:rsidR="001342A3" w14:paraId="09CFE9FC" w14:textId="77777777" w:rsidTr="0068150E">
        <w:trPr>
          <w:trHeight w:val="279"/>
        </w:trPr>
        <w:tc>
          <w:tcPr>
            <w:tcW w:w="3447" w:type="dxa"/>
            <w:tcBorders>
              <w:top w:val="single" w:sz="4" w:space="0" w:color="auto"/>
              <w:left w:val="single" w:sz="4" w:space="0" w:color="auto"/>
              <w:bottom w:val="single" w:sz="4" w:space="0" w:color="auto"/>
              <w:right w:val="single" w:sz="4" w:space="0" w:color="auto"/>
            </w:tcBorders>
          </w:tcPr>
          <w:p w14:paraId="5A833D91" w14:textId="77777777" w:rsidR="001342A3" w:rsidRPr="00D00AAE" w:rsidRDefault="001342A3" w:rsidP="001342A3">
            <w:pPr>
              <w:spacing w:before="20" w:after="20"/>
              <w:rPr>
                <w:b/>
                <w:bCs/>
                <w:sz w:val="20"/>
                <w:szCs w:val="20"/>
              </w:rPr>
            </w:pPr>
            <w:r>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sdt>
            <w:sdtPr>
              <w:rPr>
                <w:sz w:val="20"/>
                <w:szCs w:val="20"/>
              </w:rPr>
              <w:tag w:val="Select immunisation Risk Category from List"/>
              <w:id w:val="370119910"/>
              <w:placeholder>
                <w:docPart w:val="FEA86AF26226409DBEEDB82F6A88440A"/>
              </w:placeholder>
              <w:dropDownList>
                <w:listItem w:displayText="Select immunisation Risk Category from list" w:value="Select immunisation Risk Category from list"/>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17287F3F" w14:textId="43F53EE3" w:rsidR="001342A3" w:rsidRDefault="009A6509" w:rsidP="001342A3">
                <w:pPr>
                  <w:tabs>
                    <w:tab w:val="left" w:pos="522"/>
                  </w:tabs>
                  <w:rPr>
                    <w:sz w:val="20"/>
                    <w:szCs w:val="20"/>
                  </w:rPr>
                </w:pPr>
                <w:r>
                  <w:rPr>
                    <w:sz w:val="20"/>
                    <w:szCs w:val="20"/>
                  </w:rPr>
                  <w:t>Category B (Indirect contact with blood or body substances)</w:t>
                </w:r>
              </w:p>
            </w:sdtContent>
          </w:sdt>
          <w:p w14:paraId="0D18C1CF" w14:textId="07A65E5F" w:rsidR="001342A3" w:rsidRPr="0044111A" w:rsidRDefault="003757A4" w:rsidP="001342A3">
            <w:pPr>
              <w:tabs>
                <w:tab w:val="left" w:pos="522"/>
              </w:tabs>
              <w:rPr>
                <w:sz w:val="20"/>
                <w:szCs w:val="20"/>
              </w:rPr>
            </w:pPr>
            <w:hyperlink r:id="rId14" w:history="1">
              <w:r w:rsidR="001342A3" w:rsidRPr="00B42D2B">
                <w:rPr>
                  <w:rStyle w:val="Hyperlink"/>
                  <w:sz w:val="20"/>
                  <w:szCs w:val="20"/>
                </w:rPr>
                <w:t>Please click here for further information on these requirements</w:t>
              </w:r>
            </w:hyperlink>
          </w:p>
        </w:tc>
      </w:tr>
    </w:tbl>
    <w:p w14:paraId="08501C7A" w14:textId="77777777" w:rsidR="007F49BC" w:rsidRDefault="007F49BC" w:rsidP="00914D76">
      <w:pPr>
        <w:rPr>
          <w:sz w:val="20"/>
          <w:szCs w:val="20"/>
        </w:rPr>
      </w:pPr>
    </w:p>
    <w:p w14:paraId="0A5E58F0" w14:textId="77777777" w:rsidR="007F49BC" w:rsidRPr="00194CF4" w:rsidRDefault="007F49BC" w:rsidP="00914D76">
      <w:pPr>
        <w:jc w:val="both"/>
        <w:rPr>
          <w:sz w:val="20"/>
          <w:szCs w:val="20"/>
        </w:rPr>
      </w:pPr>
    </w:p>
    <w:p w14:paraId="6086A5CF"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2893E000" w14:textId="77777777" w:rsidR="00B17BFB" w:rsidRDefault="00B17BFB"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7C86616F"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C0525C2" w14:textId="77777777" w:rsidR="007F49BC" w:rsidRPr="00BD450E" w:rsidRDefault="007F49BC" w:rsidP="00BD450E">
            <w:pPr>
              <w:spacing w:after="120"/>
              <w:jc w:val="both"/>
              <w:rPr>
                <w:b/>
                <w:bCs/>
                <w:sz w:val="20"/>
                <w:szCs w:val="20"/>
              </w:rPr>
            </w:pPr>
            <w:r>
              <w:rPr>
                <w:b/>
                <w:bCs/>
                <w:sz w:val="20"/>
                <w:szCs w:val="20"/>
              </w:rPr>
              <w:t>Primary Objective(s) of role:</w:t>
            </w:r>
          </w:p>
        </w:tc>
      </w:tr>
      <w:tr w:rsidR="001342A3" w:rsidRPr="005651AC" w14:paraId="7FEF1504" w14:textId="77777777">
        <w:trPr>
          <w:trHeight w:val="936"/>
        </w:trPr>
        <w:tc>
          <w:tcPr>
            <w:tcW w:w="9776" w:type="dxa"/>
            <w:tcBorders>
              <w:top w:val="single" w:sz="4" w:space="0" w:color="auto"/>
              <w:left w:val="single" w:sz="4" w:space="0" w:color="auto"/>
              <w:bottom w:val="single" w:sz="4" w:space="0" w:color="auto"/>
              <w:right w:val="single" w:sz="4" w:space="0" w:color="auto"/>
            </w:tcBorders>
          </w:tcPr>
          <w:p w14:paraId="2914F585" w14:textId="5448F118" w:rsidR="001342A3" w:rsidRDefault="002B278B" w:rsidP="001342A3">
            <w:pPr>
              <w:pStyle w:val="BodyText2"/>
              <w:numPr>
                <w:ilvl w:val="0"/>
                <w:numId w:val="20"/>
              </w:numPr>
              <w:spacing w:after="0" w:line="240" w:lineRule="auto"/>
              <w:rPr>
                <w:sz w:val="18"/>
                <w:szCs w:val="18"/>
              </w:rPr>
            </w:pPr>
            <w:r w:rsidRPr="001D7AAC">
              <w:rPr>
                <w:sz w:val="22"/>
                <w:szCs w:val="22"/>
              </w:rPr>
              <w:t>The Administration Officer is responsible for the provision of a high quality, confidential; customer focused administrative service to clients, staff and visitors for the Community Health in the EFN Region.</w:t>
            </w:r>
          </w:p>
          <w:p w14:paraId="619A850C" w14:textId="14DD257B" w:rsidR="001342A3" w:rsidRPr="008A231E" w:rsidRDefault="001342A3" w:rsidP="001342A3">
            <w:pPr>
              <w:pStyle w:val="BodyText2"/>
              <w:spacing w:after="0" w:line="240" w:lineRule="auto"/>
              <w:rPr>
                <w:sz w:val="18"/>
                <w:szCs w:val="18"/>
              </w:rPr>
            </w:pPr>
          </w:p>
        </w:tc>
      </w:tr>
    </w:tbl>
    <w:p w14:paraId="147AEB67" w14:textId="77777777" w:rsidR="00B17BFB" w:rsidRPr="00D56B41" w:rsidRDefault="00B17BFB"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4DD07932"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AA5984C"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28BC35CB" w14:textId="77777777">
        <w:trPr>
          <w:trHeight w:val="663"/>
        </w:trPr>
        <w:tc>
          <w:tcPr>
            <w:tcW w:w="9776" w:type="dxa"/>
            <w:tcBorders>
              <w:top w:val="single" w:sz="4" w:space="0" w:color="auto"/>
              <w:left w:val="single" w:sz="4" w:space="0" w:color="auto"/>
              <w:bottom w:val="single" w:sz="4" w:space="0" w:color="auto"/>
              <w:right w:val="single" w:sz="4" w:space="0" w:color="auto"/>
            </w:tcBorders>
          </w:tcPr>
          <w:p w14:paraId="32756432" w14:textId="77777777" w:rsidR="002B278B" w:rsidRPr="002B278B" w:rsidRDefault="002B278B" w:rsidP="002B278B">
            <w:pPr>
              <w:pStyle w:val="ListParagraph"/>
              <w:numPr>
                <w:ilvl w:val="0"/>
                <w:numId w:val="20"/>
              </w:numPr>
              <w:jc w:val="both"/>
              <w:rPr>
                <w:color w:val="000000"/>
                <w:sz w:val="22"/>
                <w:szCs w:val="22"/>
              </w:rPr>
            </w:pPr>
            <w:r w:rsidRPr="002B278B">
              <w:rPr>
                <w:color w:val="000000"/>
                <w:sz w:val="22"/>
                <w:szCs w:val="22"/>
              </w:rPr>
              <w:t xml:space="preserve">Responsible and reports to the Business Support Coordinator EFN LHN. </w:t>
            </w:r>
          </w:p>
          <w:p w14:paraId="5209E383" w14:textId="5113B226" w:rsidR="000D3363" w:rsidRPr="004C095A" w:rsidRDefault="002B278B" w:rsidP="009A6509">
            <w:pPr>
              <w:rPr>
                <w:sz w:val="22"/>
                <w:szCs w:val="22"/>
              </w:rPr>
            </w:pPr>
            <w:r>
              <w:rPr>
                <w:color w:val="000000"/>
                <w:sz w:val="22"/>
                <w:szCs w:val="22"/>
              </w:rPr>
              <w:t xml:space="preserve">      </w:t>
            </w:r>
            <w:r w:rsidR="000D3363" w:rsidRPr="004C095A">
              <w:rPr>
                <w:sz w:val="22"/>
                <w:szCs w:val="22"/>
              </w:rPr>
              <w:t xml:space="preserve">Is accountable to the applicable Regional Community Health Team Leader Business Support </w:t>
            </w:r>
            <w:r w:rsidR="000D3363">
              <w:rPr>
                <w:sz w:val="22"/>
                <w:szCs w:val="22"/>
              </w:rPr>
              <w:t xml:space="preserve">                            </w:t>
            </w:r>
            <w:r w:rsidR="009A6509">
              <w:rPr>
                <w:sz w:val="22"/>
                <w:szCs w:val="22"/>
              </w:rPr>
              <w:t xml:space="preserve">  </w:t>
            </w:r>
            <w:r w:rsidR="000D3363" w:rsidRPr="004C095A">
              <w:rPr>
                <w:sz w:val="22"/>
                <w:szCs w:val="22"/>
              </w:rPr>
              <w:t>and Programs.</w:t>
            </w:r>
          </w:p>
          <w:p w14:paraId="5C91A076" w14:textId="606A08C1" w:rsidR="002B278B" w:rsidRPr="001D7AAC" w:rsidRDefault="002B278B" w:rsidP="002B278B">
            <w:pPr>
              <w:jc w:val="both"/>
              <w:rPr>
                <w:color w:val="000000"/>
                <w:sz w:val="22"/>
                <w:szCs w:val="22"/>
              </w:rPr>
            </w:pPr>
          </w:p>
          <w:p w14:paraId="020F870A" w14:textId="77777777" w:rsidR="00B17BFB" w:rsidRPr="008A231E" w:rsidRDefault="00B17BFB" w:rsidP="002B278B">
            <w:pPr>
              <w:pStyle w:val="BodyText2"/>
              <w:spacing w:after="0" w:line="240" w:lineRule="auto"/>
              <w:ind w:left="360"/>
              <w:rPr>
                <w:sz w:val="18"/>
                <w:szCs w:val="18"/>
              </w:rPr>
            </w:pPr>
          </w:p>
        </w:tc>
      </w:tr>
    </w:tbl>
    <w:p w14:paraId="57687833" w14:textId="77777777" w:rsidR="007F49BC"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42B913AD"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967EB42"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1342A3" w:rsidRPr="005651AC" w14:paraId="5179C60E" w14:textId="77777777">
        <w:trPr>
          <w:trHeight w:val="1985"/>
        </w:trPr>
        <w:tc>
          <w:tcPr>
            <w:tcW w:w="9776" w:type="dxa"/>
            <w:tcBorders>
              <w:top w:val="single" w:sz="4" w:space="0" w:color="auto"/>
              <w:left w:val="single" w:sz="4" w:space="0" w:color="auto"/>
              <w:bottom w:val="single" w:sz="4" w:space="0" w:color="auto"/>
              <w:right w:val="single" w:sz="4" w:space="0" w:color="auto"/>
            </w:tcBorders>
          </w:tcPr>
          <w:p w14:paraId="3EC13EF9" w14:textId="77777777" w:rsidR="001342A3" w:rsidRPr="00D56B41" w:rsidRDefault="001342A3" w:rsidP="001342A3">
            <w:pPr>
              <w:jc w:val="both"/>
              <w:rPr>
                <w:color w:val="000000"/>
                <w:sz w:val="20"/>
                <w:szCs w:val="20"/>
                <w:u w:val="single"/>
              </w:rPr>
            </w:pPr>
            <w:r w:rsidRPr="00D56B41">
              <w:rPr>
                <w:color w:val="000000"/>
                <w:sz w:val="20"/>
                <w:szCs w:val="20"/>
                <w:u w:val="single"/>
              </w:rPr>
              <w:t>Internal</w:t>
            </w:r>
          </w:p>
          <w:p w14:paraId="1699AF66" w14:textId="77777777" w:rsidR="001342A3" w:rsidRDefault="001342A3" w:rsidP="001342A3">
            <w:pPr>
              <w:jc w:val="both"/>
              <w:rPr>
                <w:color w:val="000000"/>
                <w:sz w:val="20"/>
                <w:szCs w:val="20"/>
              </w:rPr>
            </w:pPr>
          </w:p>
          <w:p w14:paraId="429F2470" w14:textId="77777777" w:rsidR="002B278B" w:rsidRPr="001D7AAC" w:rsidRDefault="002B278B" w:rsidP="002B278B">
            <w:pPr>
              <w:pStyle w:val="BodyText2"/>
              <w:numPr>
                <w:ilvl w:val="0"/>
                <w:numId w:val="19"/>
              </w:numPr>
              <w:spacing w:after="0" w:line="240" w:lineRule="auto"/>
              <w:rPr>
                <w:sz w:val="22"/>
                <w:szCs w:val="22"/>
              </w:rPr>
            </w:pPr>
            <w:r w:rsidRPr="001D7AAC">
              <w:rPr>
                <w:sz w:val="22"/>
                <w:szCs w:val="22"/>
              </w:rPr>
              <w:t>Works as a member of a team to achieve team outcomes in a cooperative and constructive manner</w:t>
            </w:r>
          </w:p>
          <w:p w14:paraId="6E45C416" w14:textId="77777777" w:rsidR="002B278B" w:rsidRPr="001D7AAC" w:rsidRDefault="002B278B" w:rsidP="002B278B">
            <w:pPr>
              <w:pStyle w:val="BodyText2"/>
              <w:numPr>
                <w:ilvl w:val="0"/>
                <w:numId w:val="19"/>
              </w:numPr>
              <w:spacing w:after="0" w:line="240" w:lineRule="auto"/>
              <w:rPr>
                <w:sz w:val="22"/>
                <w:szCs w:val="22"/>
              </w:rPr>
            </w:pPr>
            <w:r w:rsidRPr="001D7AAC">
              <w:rPr>
                <w:sz w:val="22"/>
                <w:szCs w:val="22"/>
              </w:rPr>
              <w:t>Maintains effective working relationships with all members of Community Health Services staff and agencies</w:t>
            </w:r>
          </w:p>
          <w:p w14:paraId="05807350" w14:textId="77777777" w:rsidR="002B278B" w:rsidRPr="001D7AAC" w:rsidRDefault="002B278B" w:rsidP="002B278B">
            <w:pPr>
              <w:pStyle w:val="BodyText2"/>
              <w:numPr>
                <w:ilvl w:val="0"/>
                <w:numId w:val="19"/>
              </w:numPr>
              <w:spacing w:after="0" w:line="240" w:lineRule="auto"/>
              <w:rPr>
                <w:sz w:val="22"/>
                <w:szCs w:val="22"/>
              </w:rPr>
            </w:pPr>
            <w:r w:rsidRPr="001D7AAC">
              <w:rPr>
                <w:sz w:val="22"/>
                <w:szCs w:val="22"/>
              </w:rPr>
              <w:t>The incumbent of this position may be required to provide support and relief for other administrative positions within Health Services and may be required to monitor and support the work of Trainee staff</w:t>
            </w:r>
          </w:p>
          <w:p w14:paraId="20EAA6D6" w14:textId="2462A0D8" w:rsidR="001342A3" w:rsidRPr="002B278B" w:rsidRDefault="002B278B" w:rsidP="006051EC">
            <w:pPr>
              <w:pStyle w:val="BodyText2"/>
              <w:numPr>
                <w:ilvl w:val="0"/>
                <w:numId w:val="19"/>
              </w:numPr>
              <w:spacing w:after="0" w:line="240" w:lineRule="auto"/>
              <w:rPr>
                <w:sz w:val="18"/>
                <w:szCs w:val="18"/>
              </w:rPr>
            </w:pPr>
            <w:r w:rsidRPr="002B278B">
              <w:rPr>
                <w:sz w:val="22"/>
                <w:szCs w:val="22"/>
              </w:rPr>
              <w:t>Work as part of a multi-disciplinary team</w:t>
            </w:r>
          </w:p>
          <w:p w14:paraId="650F1DDB" w14:textId="77777777" w:rsidR="001342A3" w:rsidRPr="00D56B41" w:rsidRDefault="001342A3" w:rsidP="001342A3">
            <w:pPr>
              <w:rPr>
                <w:color w:val="000000"/>
                <w:sz w:val="20"/>
                <w:szCs w:val="20"/>
              </w:rPr>
            </w:pPr>
          </w:p>
          <w:p w14:paraId="0FF94AA8" w14:textId="77777777" w:rsidR="001342A3" w:rsidRPr="00D56B41" w:rsidRDefault="001342A3" w:rsidP="001342A3">
            <w:pPr>
              <w:jc w:val="both"/>
              <w:rPr>
                <w:color w:val="000000"/>
                <w:sz w:val="20"/>
                <w:szCs w:val="20"/>
                <w:u w:val="single"/>
              </w:rPr>
            </w:pPr>
            <w:r w:rsidRPr="00D56B41">
              <w:rPr>
                <w:color w:val="000000"/>
                <w:sz w:val="20"/>
                <w:szCs w:val="20"/>
                <w:u w:val="single"/>
              </w:rPr>
              <w:t>External</w:t>
            </w:r>
          </w:p>
          <w:p w14:paraId="69B1B851" w14:textId="77777777" w:rsidR="001342A3" w:rsidRDefault="001342A3" w:rsidP="001342A3">
            <w:pPr>
              <w:pStyle w:val="BodyText2"/>
              <w:spacing w:after="0" w:line="240" w:lineRule="auto"/>
              <w:rPr>
                <w:sz w:val="18"/>
                <w:szCs w:val="18"/>
              </w:rPr>
            </w:pPr>
          </w:p>
          <w:p w14:paraId="61F8D87C" w14:textId="02DB60C5" w:rsidR="001342A3" w:rsidRDefault="002B278B" w:rsidP="001342A3">
            <w:pPr>
              <w:pStyle w:val="BodyText2"/>
              <w:numPr>
                <w:ilvl w:val="0"/>
                <w:numId w:val="19"/>
              </w:numPr>
              <w:spacing w:after="0" w:line="240" w:lineRule="auto"/>
              <w:rPr>
                <w:sz w:val="18"/>
                <w:szCs w:val="18"/>
              </w:rPr>
            </w:pPr>
            <w:r w:rsidRPr="001D7AAC">
              <w:rPr>
                <w:sz w:val="22"/>
                <w:szCs w:val="22"/>
              </w:rPr>
              <w:t>Customers and Client</w:t>
            </w:r>
          </w:p>
          <w:p w14:paraId="25EB5DCA" w14:textId="77777777" w:rsidR="001342A3" w:rsidRPr="005651AC" w:rsidRDefault="001342A3" w:rsidP="001342A3">
            <w:pPr>
              <w:pStyle w:val="BodyText2"/>
              <w:spacing w:after="0" w:line="240" w:lineRule="auto"/>
              <w:rPr>
                <w:sz w:val="18"/>
                <w:szCs w:val="18"/>
              </w:rPr>
            </w:pPr>
          </w:p>
        </w:tc>
      </w:tr>
    </w:tbl>
    <w:p w14:paraId="4118587C" w14:textId="77777777" w:rsidR="009506C3" w:rsidRDefault="009506C3"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5E6A33F8" w14:textId="77777777">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E077040" w14:textId="77777777" w:rsidR="007F49BC" w:rsidRPr="00BD450E" w:rsidRDefault="007F49BC" w:rsidP="0041484A">
            <w:pPr>
              <w:spacing w:after="120"/>
              <w:jc w:val="both"/>
              <w:rPr>
                <w:b/>
                <w:bCs/>
                <w:sz w:val="20"/>
                <w:szCs w:val="20"/>
              </w:rPr>
            </w:pPr>
            <w:r w:rsidRPr="00D56B41">
              <w:rPr>
                <w:b/>
                <w:bCs/>
                <w:sz w:val="20"/>
                <w:szCs w:val="20"/>
              </w:rPr>
              <w:lastRenderedPageBreak/>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7F49BC" w:rsidRPr="005651AC" w14:paraId="6712B2FD" w14:textId="77777777" w:rsidTr="009526DC">
        <w:trPr>
          <w:trHeight w:val="436"/>
        </w:trPr>
        <w:tc>
          <w:tcPr>
            <w:tcW w:w="9776" w:type="dxa"/>
            <w:tcBorders>
              <w:top w:val="single" w:sz="4" w:space="0" w:color="auto"/>
              <w:left w:val="single" w:sz="4" w:space="0" w:color="auto"/>
              <w:bottom w:val="single" w:sz="4" w:space="0" w:color="auto"/>
              <w:right w:val="single" w:sz="4" w:space="0" w:color="auto"/>
            </w:tcBorders>
          </w:tcPr>
          <w:p w14:paraId="14AA5F32" w14:textId="164A6316" w:rsidR="009526DC" w:rsidRPr="005651AC" w:rsidRDefault="009526DC" w:rsidP="009526DC">
            <w:pPr>
              <w:pStyle w:val="BodyText2"/>
              <w:numPr>
                <w:ilvl w:val="0"/>
                <w:numId w:val="19"/>
              </w:numPr>
              <w:spacing w:after="0" w:line="240" w:lineRule="auto"/>
              <w:rPr>
                <w:sz w:val="18"/>
                <w:szCs w:val="18"/>
              </w:rPr>
            </w:pPr>
            <w:r>
              <w:rPr>
                <w:sz w:val="18"/>
                <w:szCs w:val="18"/>
              </w:rPr>
              <w:t xml:space="preserve">N/A </w:t>
            </w:r>
          </w:p>
        </w:tc>
      </w:tr>
    </w:tbl>
    <w:p w14:paraId="13305C0C" w14:textId="77777777" w:rsidR="007F49BC" w:rsidRDefault="007F49BC" w:rsidP="00D56B41">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F49BC" w:rsidRPr="005651AC" w14:paraId="01F5427A" w14:textId="77777777">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4147FE58"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091B52BB" w14:textId="77777777">
        <w:tc>
          <w:tcPr>
            <w:tcW w:w="9747" w:type="dxa"/>
            <w:tcBorders>
              <w:top w:val="single" w:sz="4" w:space="0" w:color="auto"/>
              <w:left w:val="single" w:sz="4" w:space="0" w:color="auto"/>
              <w:bottom w:val="single" w:sz="4" w:space="0" w:color="auto"/>
              <w:right w:val="single" w:sz="4" w:space="0" w:color="auto"/>
            </w:tcBorders>
          </w:tcPr>
          <w:p w14:paraId="36DED58E" w14:textId="3B8B8B02" w:rsidR="007F49BC" w:rsidRPr="008B1924" w:rsidRDefault="009526DC" w:rsidP="008B1924">
            <w:pPr>
              <w:pStyle w:val="BodyText2"/>
              <w:numPr>
                <w:ilvl w:val="0"/>
                <w:numId w:val="19"/>
              </w:numPr>
              <w:spacing w:after="0" w:line="240" w:lineRule="auto"/>
              <w:rPr>
                <w:sz w:val="18"/>
                <w:szCs w:val="18"/>
              </w:rPr>
            </w:pPr>
            <w:r>
              <w:rPr>
                <w:sz w:val="18"/>
                <w:szCs w:val="18"/>
              </w:rPr>
              <w:t>N/A</w:t>
            </w:r>
          </w:p>
          <w:p w14:paraId="1DB37850" w14:textId="77777777" w:rsidR="007F49BC" w:rsidRPr="005651AC" w:rsidRDefault="007F49BC" w:rsidP="008B1924">
            <w:pPr>
              <w:pStyle w:val="BodyText2"/>
              <w:spacing w:after="0" w:line="240" w:lineRule="auto"/>
              <w:rPr>
                <w:sz w:val="18"/>
                <w:szCs w:val="18"/>
              </w:rPr>
            </w:pPr>
          </w:p>
        </w:tc>
      </w:tr>
    </w:tbl>
    <w:p w14:paraId="072CA45C" w14:textId="77777777" w:rsidR="00B17BFB" w:rsidRDefault="00B17BFB"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557F576A"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6AA11F2"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4A846BA3"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114969EF" w14:textId="77777777" w:rsidR="007F49BC" w:rsidRPr="008B1924" w:rsidRDefault="007F49BC" w:rsidP="0041484A">
            <w:pPr>
              <w:jc w:val="both"/>
              <w:rPr>
                <w:color w:val="000000"/>
                <w:sz w:val="18"/>
                <w:szCs w:val="18"/>
              </w:rPr>
            </w:pPr>
          </w:p>
          <w:p w14:paraId="4871A2EE"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1ACA10DF" w14:textId="77777777" w:rsidR="00B17BFB" w:rsidRDefault="00B17BFB" w:rsidP="00F23D9C">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F23D9C" w:rsidRPr="005651AC" w14:paraId="7C4C063D"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4F5FF32"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6DCD6942"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1AA3FC1E" w14:textId="5A1B58ED" w:rsidR="002447E2" w:rsidRDefault="002447E2" w:rsidP="002447E2">
            <w:pPr>
              <w:rPr>
                <w:sz w:val="20"/>
              </w:rPr>
            </w:pPr>
            <w:r w:rsidRPr="00737DD4">
              <w:rPr>
                <w:sz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sidR="00981F32">
              <w:rPr>
                <w:sz w:val="20"/>
              </w:rPr>
              <w:t>SA Health</w:t>
            </w:r>
            <w:r w:rsidRPr="0038383A">
              <w:rPr>
                <w:sz w:val="20"/>
              </w:rPr>
              <w:t xml:space="preserve"> </w:t>
            </w:r>
            <w:r w:rsidRPr="00737DD4">
              <w:rPr>
                <w:sz w:val="20"/>
              </w:rPr>
              <w:t>values and strategic directions.</w:t>
            </w:r>
          </w:p>
          <w:p w14:paraId="0B9853A4" w14:textId="046465DA" w:rsidR="0031626E" w:rsidRPr="00F23D9C" w:rsidRDefault="0031626E" w:rsidP="009526DC">
            <w:pPr>
              <w:rPr>
                <w:sz w:val="20"/>
                <w:szCs w:val="20"/>
              </w:rPr>
            </w:pPr>
          </w:p>
        </w:tc>
      </w:tr>
    </w:tbl>
    <w:p w14:paraId="7C4BE908" w14:textId="77777777" w:rsidR="00F23D9C" w:rsidRDefault="00F23D9C" w:rsidP="00D56B41">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182F7041"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396CA62A"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1342A3" w:rsidRPr="005651AC" w14:paraId="396B7D26" w14:textId="77777777">
        <w:trPr>
          <w:trHeight w:val="3464"/>
        </w:trPr>
        <w:tc>
          <w:tcPr>
            <w:tcW w:w="9777" w:type="dxa"/>
            <w:tcBorders>
              <w:top w:val="single" w:sz="4" w:space="0" w:color="auto"/>
              <w:left w:val="single" w:sz="4" w:space="0" w:color="auto"/>
              <w:bottom w:val="single" w:sz="4" w:space="0" w:color="auto"/>
              <w:right w:val="single" w:sz="4" w:space="0" w:color="auto"/>
            </w:tcBorders>
          </w:tcPr>
          <w:p w14:paraId="2DBE715D" w14:textId="77777777" w:rsidR="001342A3" w:rsidRDefault="001342A3" w:rsidP="001342A3">
            <w:pPr>
              <w:pStyle w:val="BodyText2"/>
              <w:spacing w:line="240" w:lineRule="auto"/>
              <w:jc w:val="both"/>
              <w:rPr>
                <w:sz w:val="20"/>
                <w:szCs w:val="20"/>
              </w:rPr>
            </w:pPr>
            <w:r w:rsidRPr="00155307">
              <w:rPr>
                <w:sz w:val="18"/>
                <w:szCs w:val="18"/>
              </w:rPr>
              <w:t>*NB References to legislation, policies and procedures includes any superseding versions</w:t>
            </w:r>
          </w:p>
          <w:p w14:paraId="7E0FBF05" w14:textId="77777777" w:rsidR="001342A3" w:rsidRPr="002F60F3" w:rsidRDefault="001342A3" w:rsidP="001342A3">
            <w:pPr>
              <w:pStyle w:val="BodyText2"/>
              <w:spacing w:line="240" w:lineRule="auto"/>
              <w:jc w:val="both"/>
              <w:rPr>
                <w:sz w:val="20"/>
                <w:szCs w:val="20"/>
              </w:rPr>
            </w:pPr>
            <w:r w:rsidRPr="002F60F3">
              <w:rPr>
                <w:sz w:val="20"/>
                <w:szCs w:val="20"/>
              </w:rPr>
              <w:t>Managers and staff are required to work in accordance with the Code of Ethics for South Australian Public Sector, Policies and Procedures and legislative requirements including but not limited to:</w:t>
            </w:r>
          </w:p>
          <w:p w14:paraId="1DBF0FC7" w14:textId="77777777" w:rsidR="009A6509" w:rsidRDefault="009A6509" w:rsidP="009A6509">
            <w:pPr>
              <w:pStyle w:val="BodyText2"/>
              <w:numPr>
                <w:ilvl w:val="0"/>
                <w:numId w:val="39"/>
              </w:numPr>
              <w:spacing w:after="0" w:line="240" w:lineRule="auto"/>
              <w:ind w:left="284" w:hanging="284"/>
              <w:rPr>
                <w:sz w:val="20"/>
                <w:szCs w:val="20"/>
              </w:rPr>
            </w:pPr>
            <w:bookmarkStart w:id="2" w:name="_Hlk137632079"/>
            <w:r>
              <w:rPr>
                <w:sz w:val="20"/>
                <w:szCs w:val="20"/>
              </w:rPr>
              <w:t>Work Health and Safety Act 2012 (SA) - maintaining your own health and safety and not place others at risk and comply with any reasonable instruction that is given to allow SA Health to comply with the WHS Act</w:t>
            </w:r>
            <w:bookmarkEnd w:id="2"/>
            <w:r>
              <w:rPr>
                <w:sz w:val="20"/>
                <w:szCs w:val="20"/>
              </w:rPr>
              <w:t xml:space="preserve"> and when relevant WHS Defined Officers must meet due diligence requirements.</w:t>
            </w:r>
          </w:p>
          <w:p w14:paraId="1273E505" w14:textId="77777777" w:rsidR="001342A3" w:rsidRPr="002F60F3" w:rsidRDefault="001342A3" w:rsidP="001342A3">
            <w:pPr>
              <w:pStyle w:val="BodyText2"/>
              <w:numPr>
                <w:ilvl w:val="0"/>
                <w:numId w:val="39"/>
              </w:numPr>
              <w:spacing w:after="0" w:line="240" w:lineRule="auto"/>
              <w:ind w:left="284" w:hanging="284"/>
              <w:rPr>
                <w:sz w:val="20"/>
                <w:szCs w:val="20"/>
              </w:rPr>
            </w:pPr>
            <w:r w:rsidRPr="00B066F2">
              <w:rPr>
                <w:i/>
                <w:iCs/>
                <w:sz w:val="20"/>
                <w:szCs w:val="20"/>
              </w:rPr>
              <w:t>Return to Work Act 2014 (SA)</w:t>
            </w:r>
            <w:r w:rsidRPr="002F60F3">
              <w:rPr>
                <w:sz w:val="20"/>
                <w:szCs w:val="20"/>
              </w:rPr>
              <w:t>, facilitating the recovery, maintenance or early return to work of employees with work related injury / illness.</w:t>
            </w:r>
          </w:p>
          <w:p w14:paraId="03259CBA" w14:textId="77777777" w:rsidR="001342A3" w:rsidRPr="002F60F3" w:rsidRDefault="001342A3" w:rsidP="001342A3">
            <w:pPr>
              <w:pStyle w:val="BodyText2"/>
              <w:numPr>
                <w:ilvl w:val="0"/>
                <w:numId w:val="39"/>
              </w:numPr>
              <w:spacing w:after="0" w:line="240" w:lineRule="auto"/>
              <w:ind w:left="284" w:hanging="284"/>
              <w:rPr>
                <w:sz w:val="20"/>
                <w:szCs w:val="20"/>
              </w:rPr>
            </w:pPr>
            <w:r w:rsidRPr="002F60F3">
              <w:rPr>
                <w:sz w:val="20"/>
                <w:szCs w:val="20"/>
              </w:rPr>
              <w:t>Equal Employment Opportunities (including prevention of bullying, harassment and intimidation).</w:t>
            </w:r>
          </w:p>
          <w:p w14:paraId="54FA4FFB" w14:textId="77777777" w:rsidR="001342A3" w:rsidRPr="00B066F2" w:rsidRDefault="001342A3" w:rsidP="001342A3">
            <w:pPr>
              <w:pStyle w:val="BodyText2"/>
              <w:numPr>
                <w:ilvl w:val="0"/>
                <w:numId w:val="39"/>
              </w:numPr>
              <w:spacing w:after="0" w:line="240" w:lineRule="auto"/>
              <w:ind w:left="284" w:hanging="284"/>
              <w:rPr>
                <w:sz w:val="20"/>
                <w:szCs w:val="20"/>
              </w:rPr>
            </w:pPr>
            <w:r w:rsidRPr="00B066F2">
              <w:rPr>
                <w:i/>
                <w:iCs/>
                <w:sz w:val="20"/>
                <w:szCs w:val="20"/>
              </w:rPr>
              <w:t>Children’s Protection Act 1993 (</w:t>
            </w:r>
            <w:proofErr w:type="spellStart"/>
            <w:r w:rsidRPr="00B066F2">
              <w:rPr>
                <w:i/>
                <w:iCs/>
                <w:sz w:val="20"/>
                <w:szCs w:val="20"/>
              </w:rPr>
              <w:t>Cth</w:t>
            </w:r>
            <w:proofErr w:type="spellEnd"/>
            <w:r w:rsidRPr="00B066F2">
              <w:rPr>
                <w:i/>
                <w:iCs/>
                <w:sz w:val="20"/>
                <w:szCs w:val="20"/>
              </w:rPr>
              <w:t>)</w:t>
            </w:r>
            <w:r w:rsidRPr="002F60F3">
              <w:rPr>
                <w:sz w:val="20"/>
                <w:szCs w:val="20"/>
              </w:rPr>
              <w:t xml:space="preserve"> – ‘Notification of Abuse or Neglect’.</w:t>
            </w:r>
          </w:p>
          <w:p w14:paraId="21DB23CF" w14:textId="77777777" w:rsidR="001342A3" w:rsidRPr="002F60F3" w:rsidRDefault="001342A3" w:rsidP="001342A3">
            <w:pPr>
              <w:pStyle w:val="BodyText2"/>
              <w:numPr>
                <w:ilvl w:val="0"/>
                <w:numId w:val="39"/>
              </w:numPr>
              <w:spacing w:after="0" w:line="240" w:lineRule="auto"/>
              <w:ind w:left="284" w:hanging="284"/>
              <w:rPr>
                <w:sz w:val="20"/>
                <w:szCs w:val="20"/>
              </w:rPr>
            </w:pPr>
            <w:r w:rsidRPr="002F60F3">
              <w:rPr>
                <w:sz w:val="20"/>
                <w:szCs w:val="20"/>
              </w:rPr>
              <w:t>Disability Discrimination.</w:t>
            </w:r>
          </w:p>
          <w:p w14:paraId="6EF97B96" w14:textId="77777777" w:rsidR="001342A3" w:rsidRPr="002F60F3" w:rsidRDefault="001342A3" w:rsidP="001342A3">
            <w:pPr>
              <w:pStyle w:val="BodyText2"/>
              <w:numPr>
                <w:ilvl w:val="0"/>
                <w:numId w:val="39"/>
              </w:numPr>
              <w:spacing w:after="0" w:line="240" w:lineRule="auto"/>
              <w:ind w:left="284" w:hanging="284"/>
              <w:rPr>
                <w:sz w:val="20"/>
                <w:szCs w:val="20"/>
              </w:rPr>
            </w:pPr>
            <w:r w:rsidRPr="002F60F3">
              <w:rPr>
                <w:sz w:val="20"/>
                <w:szCs w:val="20"/>
              </w:rPr>
              <w:t>Independent Commissioner Against Corruption Act 2012 (SA)</w:t>
            </w:r>
            <w:r>
              <w:rPr>
                <w:sz w:val="20"/>
                <w:szCs w:val="20"/>
              </w:rPr>
              <w:t>.</w:t>
            </w:r>
          </w:p>
          <w:p w14:paraId="74071CF4" w14:textId="77777777" w:rsidR="001342A3" w:rsidRPr="002F60F3" w:rsidRDefault="001342A3" w:rsidP="001342A3">
            <w:pPr>
              <w:pStyle w:val="BodyText2"/>
              <w:numPr>
                <w:ilvl w:val="0"/>
                <w:numId w:val="39"/>
              </w:numPr>
              <w:spacing w:after="0" w:line="240" w:lineRule="auto"/>
              <w:ind w:left="284" w:hanging="284"/>
              <w:rPr>
                <w:sz w:val="20"/>
                <w:szCs w:val="20"/>
              </w:rPr>
            </w:pPr>
            <w:r w:rsidRPr="002F60F3">
              <w:rPr>
                <w:sz w:val="20"/>
                <w:szCs w:val="20"/>
              </w:rPr>
              <w:t>SA Information Privacy Principles</w:t>
            </w:r>
            <w:r>
              <w:rPr>
                <w:sz w:val="20"/>
                <w:szCs w:val="20"/>
              </w:rPr>
              <w:t>.</w:t>
            </w:r>
          </w:p>
          <w:p w14:paraId="4FEEB965" w14:textId="77777777" w:rsidR="001342A3" w:rsidRPr="002F60F3" w:rsidRDefault="001342A3" w:rsidP="001342A3">
            <w:pPr>
              <w:pStyle w:val="BodyText2"/>
              <w:numPr>
                <w:ilvl w:val="0"/>
                <w:numId w:val="39"/>
              </w:numPr>
              <w:spacing w:after="0" w:line="240" w:lineRule="auto"/>
              <w:ind w:left="284" w:hanging="284"/>
              <w:rPr>
                <w:sz w:val="20"/>
                <w:szCs w:val="20"/>
              </w:rPr>
            </w:pPr>
            <w:r w:rsidRPr="002F60F3">
              <w:rPr>
                <w:sz w:val="20"/>
                <w:szCs w:val="20"/>
              </w:rPr>
              <w:t xml:space="preserve">Relevant Awards, Enterprise Agreements, </w:t>
            </w:r>
            <w:r w:rsidRPr="00B066F2">
              <w:rPr>
                <w:i/>
                <w:iCs/>
                <w:sz w:val="20"/>
                <w:szCs w:val="20"/>
              </w:rPr>
              <w:t>Public Sector Act 2009 (SA)</w:t>
            </w:r>
            <w:r w:rsidRPr="002F60F3">
              <w:rPr>
                <w:sz w:val="20"/>
                <w:szCs w:val="20"/>
              </w:rPr>
              <w:t xml:space="preserve">, </w:t>
            </w:r>
            <w:r w:rsidRPr="00B066F2">
              <w:rPr>
                <w:i/>
                <w:iCs/>
                <w:sz w:val="20"/>
                <w:szCs w:val="20"/>
              </w:rPr>
              <w:t>Health Care Act 2008 (SA)</w:t>
            </w:r>
            <w:r w:rsidRPr="002F60F3">
              <w:rPr>
                <w:sz w:val="20"/>
                <w:szCs w:val="20"/>
              </w:rPr>
              <w:t>, and the SA Health (Health Care Act) Human Resources Manual.</w:t>
            </w:r>
          </w:p>
          <w:p w14:paraId="144B422B" w14:textId="77777777" w:rsidR="001342A3" w:rsidRPr="002F60F3" w:rsidRDefault="001342A3" w:rsidP="001342A3">
            <w:pPr>
              <w:pStyle w:val="BodyText2"/>
              <w:numPr>
                <w:ilvl w:val="0"/>
                <w:numId w:val="39"/>
              </w:numPr>
              <w:spacing w:after="0" w:line="240" w:lineRule="auto"/>
              <w:ind w:left="284" w:hanging="284"/>
              <w:rPr>
                <w:sz w:val="20"/>
                <w:szCs w:val="20"/>
              </w:rPr>
            </w:pPr>
            <w:r w:rsidRPr="002F60F3">
              <w:rPr>
                <w:sz w:val="20"/>
                <w:szCs w:val="20"/>
              </w:rPr>
              <w:t>Relevant Australian Standards.</w:t>
            </w:r>
          </w:p>
          <w:p w14:paraId="2636235F" w14:textId="77777777" w:rsidR="001342A3" w:rsidRPr="002F60F3" w:rsidRDefault="001342A3" w:rsidP="001342A3">
            <w:pPr>
              <w:pStyle w:val="BodyText2"/>
              <w:numPr>
                <w:ilvl w:val="0"/>
                <w:numId w:val="39"/>
              </w:numPr>
              <w:spacing w:after="0" w:line="240" w:lineRule="auto"/>
              <w:ind w:left="284" w:hanging="284"/>
              <w:rPr>
                <w:sz w:val="20"/>
                <w:szCs w:val="20"/>
              </w:rPr>
            </w:pPr>
            <w:r w:rsidRPr="002F60F3">
              <w:rPr>
                <w:sz w:val="20"/>
                <w:szCs w:val="20"/>
              </w:rPr>
              <w:t>Duty to maintain confidentiality.</w:t>
            </w:r>
          </w:p>
          <w:p w14:paraId="05F7AC63" w14:textId="77777777" w:rsidR="001342A3" w:rsidRPr="002F60F3" w:rsidRDefault="001342A3" w:rsidP="001342A3">
            <w:pPr>
              <w:pStyle w:val="BodyText2"/>
              <w:numPr>
                <w:ilvl w:val="0"/>
                <w:numId w:val="39"/>
              </w:numPr>
              <w:spacing w:after="0" w:line="240" w:lineRule="auto"/>
              <w:ind w:left="284" w:hanging="284"/>
              <w:rPr>
                <w:sz w:val="20"/>
                <w:szCs w:val="20"/>
              </w:rPr>
            </w:pPr>
            <w:r w:rsidRPr="002F60F3">
              <w:rPr>
                <w:sz w:val="20"/>
                <w:szCs w:val="20"/>
              </w:rPr>
              <w:t>Smoke Free Workplace.</w:t>
            </w:r>
          </w:p>
          <w:p w14:paraId="099D0046" w14:textId="77777777" w:rsidR="001342A3" w:rsidRPr="002F60F3" w:rsidRDefault="001342A3" w:rsidP="001342A3">
            <w:pPr>
              <w:pStyle w:val="BodyText2"/>
              <w:numPr>
                <w:ilvl w:val="0"/>
                <w:numId w:val="39"/>
              </w:numPr>
              <w:spacing w:after="0" w:line="240" w:lineRule="auto"/>
              <w:ind w:left="284" w:hanging="284"/>
              <w:rPr>
                <w:sz w:val="20"/>
                <w:szCs w:val="20"/>
              </w:rPr>
            </w:pPr>
            <w:r w:rsidRPr="002F60F3">
              <w:rPr>
                <w:sz w:val="20"/>
                <w:szCs w:val="20"/>
              </w:rPr>
              <w:t>To value and respect the needs and contributions of SA Health Aboriginal staff and clients and commit to the development of Aboriginal cultural competence across all SA Health practice and service delivery.</w:t>
            </w:r>
          </w:p>
          <w:p w14:paraId="67203AA5" w14:textId="77777777" w:rsidR="001342A3" w:rsidRPr="002F60F3" w:rsidRDefault="001342A3" w:rsidP="001342A3">
            <w:pPr>
              <w:pStyle w:val="BodyText2"/>
              <w:numPr>
                <w:ilvl w:val="0"/>
                <w:numId w:val="39"/>
              </w:numPr>
              <w:spacing w:after="0" w:line="240" w:lineRule="auto"/>
              <w:ind w:left="284" w:hanging="284"/>
              <w:rPr>
                <w:sz w:val="20"/>
                <w:szCs w:val="20"/>
              </w:rPr>
            </w:pPr>
            <w:r w:rsidRPr="002F60F3">
              <w:rPr>
                <w:sz w:val="20"/>
                <w:szCs w:val="20"/>
              </w:rPr>
              <w:t>Applying the principles of the South Australian Government’s Risk Management Policy to work as appropriate.</w:t>
            </w:r>
          </w:p>
          <w:p w14:paraId="5A76B524" w14:textId="77777777" w:rsidR="001342A3" w:rsidRPr="002F60F3" w:rsidRDefault="001342A3" w:rsidP="001342A3">
            <w:pPr>
              <w:pStyle w:val="BodyText2"/>
              <w:numPr>
                <w:ilvl w:val="0"/>
                <w:numId w:val="39"/>
              </w:numPr>
              <w:spacing w:after="0" w:line="240" w:lineRule="auto"/>
              <w:ind w:left="284" w:hanging="284"/>
              <w:rPr>
                <w:sz w:val="20"/>
                <w:szCs w:val="20"/>
              </w:rPr>
            </w:pPr>
            <w:r w:rsidRPr="002F60F3">
              <w:rPr>
                <w:sz w:val="20"/>
                <w:szCs w:val="20"/>
              </w:rPr>
              <w:t>Health Practitioner Regulation National Law (South Australia) Act 2010</w:t>
            </w:r>
            <w:r>
              <w:rPr>
                <w:sz w:val="20"/>
                <w:szCs w:val="20"/>
              </w:rPr>
              <w:t>.</w:t>
            </w:r>
          </w:p>
          <w:p w14:paraId="171000D2" w14:textId="77777777" w:rsidR="001342A3" w:rsidRPr="002F60F3" w:rsidRDefault="001342A3" w:rsidP="001342A3">
            <w:pPr>
              <w:pStyle w:val="BodyText2"/>
              <w:numPr>
                <w:ilvl w:val="0"/>
                <w:numId w:val="39"/>
              </w:numPr>
              <w:spacing w:after="0" w:line="240" w:lineRule="auto"/>
              <w:ind w:left="284" w:hanging="284"/>
              <w:rPr>
                <w:sz w:val="20"/>
                <w:szCs w:val="20"/>
              </w:rPr>
            </w:pPr>
            <w:r w:rsidRPr="00B066F2">
              <w:rPr>
                <w:i/>
                <w:iCs/>
                <w:sz w:val="20"/>
                <w:szCs w:val="20"/>
              </w:rPr>
              <w:t>Mental Health Act 2009 (SA)</w:t>
            </w:r>
            <w:r w:rsidRPr="002F60F3">
              <w:rPr>
                <w:sz w:val="20"/>
                <w:szCs w:val="20"/>
              </w:rPr>
              <w:t xml:space="preserve"> and Regulations</w:t>
            </w:r>
            <w:r>
              <w:rPr>
                <w:sz w:val="20"/>
                <w:szCs w:val="20"/>
              </w:rPr>
              <w:t>.</w:t>
            </w:r>
          </w:p>
          <w:p w14:paraId="5BFC2A7D" w14:textId="77777777" w:rsidR="001342A3" w:rsidRPr="002F60F3" w:rsidRDefault="001342A3" w:rsidP="001342A3">
            <w:pPr>
              <w:pStyle w:val="BodyText2"/>
              <w:numPr>
                <w:ilvl w:val="0"/>
                <w:numId w:val="39"/>
              </w:numPr>
              <w:spacing w:after="0" w:line="240" w:lineRule="auto"/>
              <w:ind w:left="284" w:hanging="284"/>
              <w:rPr>
                <w:sz w:val="20"/>
                <w:szCs w:val="20"/>
              </w:rPr>
            </w:pPr>
            <w:r w:rsidRPr="00B066F2">
              <w:rPr>
                <w:i/>
                <w:iCs/>
                <w:sz w:val="20"/>
                <w:szCs w:val="20"/>
              </w:rPr>
              <w:t>Controlled Substances Act 1984 (SA)</w:t>
            </w:r>
            <w:r w:rsidRPr="002F60F3">
              <w:rPr>
                <w:sz w:val="20"/>
                <w:szCs w:val="20"/>
              </w:rPr>
              <w:t xml:space="preserve"> and Regulations</w:t>
            </w:r>
            <w:r>
              <w:rPr>
                <w:sz w:val="20"/>
                <w:szCs w:val="20"/>
              </w:rPr>
              <w:t>.</w:t>
            </w:r>
          </w:p>
          <w:p w14:paraId="73F6F212" w14:textId="77777777" w:rsidR="001342A3" w:rsidRPr="002F60F3" w:rsidRDefault="001342A3" w:rsidP="001342A3">
            <w:pPr>
              <w:pStyle w:val="BodyText2"/>
              <w:numPr>
                <w:ilvl w:val="0"/>
                <w:numId w:val="39"/>
              </w:numPr>
              <w:spacing w:after="0" w:line="240" w:lineRule="auto"/>
              <w:ind w:left="284" w:hanging="284"/>
              <w:rPr>
                <w:sz w:val="20"/>
                <w:szCs w:val="20"/>
              </w:rPr>
            </w:pPr>
            <w:r w:rsidRPr="002F60F3">
              <w:rPr>
                <w:sz w:val="20"/>
                <w:szCs w:val="20"/>
              </w:rPr>
              <w:t>Professional Practice Standards and competencies consistent with area of practice as varied from time to time</w:t>
            </w:r>
            <w:r>
              <w:rPr>
                <w:sz w:val="20"/>
                <w:szCs w:val="20"/>
              </w:rPr>
              <w:t>.</w:t>
            </w:r>
          </w:p>
          <w:p w14:paraId="63B1959F" w14:textId="13B3E647" w:rsidR="001342A3" w:rsidRPr="002F60F3" w:rsidRDefault="001342A3" w:rsidP="001342A3">
            <w:pPr>
              <w:pStyle w:val="BodyText2"/>
              <w:numPr>
                <w:ilvl w:val="0"/>
                <w:numId w:val="39"/>
              </w:numPr>
              <w:spacing w:after="0" w:line="240" w:lineRule="auto"/>
              <w:ind w:left="284" w:hanging="284"/>
              <w:rPr>
                <w:sz w:val="20"/>
                <w:szCs w:val="20"/>
              </w:rPr>
            </w:pPr>
            <w:r w:rsidRPr="002F60F3">
              <w:rPr>
                <w:sz w:val="20"/>
                <w:szCs w:val="20"/>
              </w:rPr>
              <w:t xml:space="preserve">SA Health / </w:t>
            </w:r>
            <w:r>
              <w:rPr>
                <w:sz w:val="20"/>
                <w:szCs w:val="20"/>
              </w:rPr>
              <w:t>EFNLHN</w:t>
            </w:r>
            <w:r w:rsidRPr="002F60F3">
              <w:rPr>
                <w:sz w:val="20"/>
                <w:szCs w:val="20"/>
              </w:rPr>
              <w:t xml:space="preserve"> policies, procedures</w:t>
            </w:r>
            <w:r>
              <w:rPr>
                <w:sz w:val="20"/>
                <w:szCs w:val="20"/>
              </w:rPr>
              <w:t>, guidelines</w:t>
            </w:r>
            <w:r w:rsidRPr="002F60F3">
              <w:rPr>
                <w:sz w:val="20"/>
                <w:szCs w:val="20"/>
              </w:rPr>
              <w:t xml:space="preserve"> and standards.</w:t>
            </w:r>
          </w:p>
          <w:p w14:paraId="1B9B8C8B" w14:textId="06CAD0F1" w:rsidR="001342A3" w:rsidRPr="00B8319A" w:rsidRDefault="001342A3" w:rsidP="001342A3">
            <w:pPr>
              <w:pStyle w:val="BodyText2"/>
              <w:spacing w:after="0" w:line="240" w:lineRule="auto"/>
              <w:ind w:left="360"/>
              <w:jc w:val="both"/>
              <w:rPr>
                <w:sz w:val="18"/>
                <w:szCs w:val="18"/>
              </w:rPr>
            </w:pPr>
          </w:p>
        </w:tc>
      </w:tr>
    </w:tbl>
    <w:p w14:paraId="6426DBA4" w14:textId="36292DA5" w:rsidR="001342A3" w:rsidRDefault="001342A3" w:rsidP="00B8319A">
      <w:pPr>
        <w:jc w:val="both"/>
        <w:rPr>
          <w:color w:val="000000"/>
          <w:sz w:val="20"/>
          <w:szCs w:val="20"/>
        </w:rPr>
      </w:pPr>
    </w:p>
    <w:p w14:paraId="64C8E91B" w14:textId="77777777" w:rsidR="001342A3" w:rsidRDefault="001342A3">
      <w:pPr>
        <w:rPr>
          <w:color w:val="000000"/>
          <w:sz w:val="20"/>
          <w:szCs w:val="20"/>
        </w:rPr>
      </w:pPr>
      <w:r>
        <w:rPr>
          <w:color w:val="000000"/>
          <w:sz w:val="20"/>
          <w:szCs w:val="20"/>
        </w:rPr>
        <w:br w:type="page"/>
      </w:r>
    </w:p>
    <w:p w14:paraId="16578229" w14:textId="77777777" w:rsidR="00B17BFB" w:rsidRDefault="00B17BFB"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651AC" w14:paraId="3CF7A7D6"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41C4FBAB" w14:textId="6DBF2576" w:rsidR="009506C3" w:rsidRPr="00BD450E" w:rsidRDefault="00981F32" w:rsidP="009B44AD">
            <w:pPr>
              <w:spacing w:after="120"/>
              <w:jc w:val="both"/>
              <w:rPr>
                <w:b/>
                <w:bCs/>
                <w:sz w:val="28"/>
                <w:szCs w:val="28"/>
              </w:rPr>
            </w:pPr>
            <w:r>
              <w:rPr>
                <w:b/>
                <w:bCs/>
                <w:sz w:val="20"/>
                <w:szCs w:val="20"/>
              </w:rPr>
              <w:t>Confidentiality and Handling of Official Information:</w:t>
            </w:r>
          </w:p>
        </w:tc>
      </w:tr>
      <w:tr w:rsidR="009506C3" w:rsidRPr="00872410" w14:paraId="6EF52C91"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03EE98FC" w14:textId="77777777" w:rsidR="009506C3" w:rsidRDefault="009506C3" w:rsidP="00591CE7">
            <w:pPr>
              <w:autoSpaceDE w:val="0"/>
              <w:autoSpaceDN w:val="0"/>
              <w:adjustRightInd w:val="0"/>
              <w:spacing w:before="120"/>
              <w:jc w:val="both"/>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736F9FA9" w14:textId="77777777" w:rsidR="009506C3" w:rsidRPr="00872410" w:rsidRDefault="009506C3" w:rsidP="00591CE7">
            <w:pPr>
              <w:autoSpaceDE w:val="0"/>
              <w:autoSpaceDN w:val="0"/>
              <w:adjustRightInd w:val="0"/>
              <w:jc w:val="both"/>
              <w:rPr>
                <w:color w:val="000000"/>
                <w:sz w:val="20"/>
                <w:szCs w:val="20"/>
              </w:rPr>
            </w:pPr>
          </w:p>
          <w:p w14:paraId="1C4D055E" w14:textId="77777777" w:rsidR="009506C3" w:rsidRDefault="009506C3" w:rsidP="00591CE7">
            <w:pPr>
              <w:autoSpaceDE w:val="0"/>
              <w:autoSpaceDN w:val="0"/>
              <w:adjustRightInd w:val="0"/>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51D39B13" w14:textId="77777777" w:rsidR="009506C3" w:rsidRPr="00872410" w:rsidRDefault="009506C3" w:rsidP="00591CE7">
            <w:pPr>
              <w:autoSpaceDE w:val="0"/>
              <w:autoSpaceDN w:val="0"/>
              <w:adjustRightInd w:val="0"/>
              <w:jc w:val="both"/>
              <w:rPr>
                <w:color w:val="000000"/>
                <w:sz w:val="20"/>
                <w:szCs w:val="20"/>
              </w:rPr>
            </w:pPr>
          </w:p>
          <w:p w14:paraId="3DF0FD05" w14:textId="77777777" w:rsidR="009506C3" w:rsidRDefault="009506C3" w:rsidP="00591CE7">
            <w:pPr>
              <w:autoSpaceDE w:val="0"/>
              <w:autoSpaceDN w:val="0"/>
              <w:adjustRightInd w:val="0"/>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61278FD7" w14:textId="77777777" w:rsidR="009506C3" w:rsidRDefault="009506C3" w:rsidP="00591CE7">
            <w:pPr>
              <w:autoSpaceDE w:val="0"/>
              <w:autoSpaceDN w:val="0"/>
              <w:adjustRightInd w:val="0"/>
              <w:jc w:val="both"/>
              <w:rPr>
                <w:color w:val="000000"/>
                <w:sz w:val="20"/>
                <w:szCs w:val="20"/>
              </w:rPr>
            </w:pPr>
          </w:p>
          <w:p w14:paraId="45C621F1" w14:textId="77777777" w:rsidR="009506C3" w:rsidRDefault="009506C3" w:rsidP="00591CE7">
            <w:pPr>
              <w:autoSpaceDE w:val="0"/>
              <w:autoSpaceDN w:val="0"/>
              <w:adjustRightInd w:val="0"/>
              <w:spacing w:after="120"/>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p w14:paraId="5D10F789" w14:textId="77777777" w:rsidR="00B17BFB" w:rsidRPr="00261185" w:rsidRDefault="00B17BFB" w:rsidP="00591CE7">
            <w:pPr>
              <w:autoSpaceDE w:val="0"/>
              <w:autoSpaceDN w:val="0"/>
              <w:adjustRightInd w:val="0"/>
              <w:spacing w:after="120"/>
              <w:jc w:val="both"/>
              <w:rPr>
                <w:color w:val="000000"/>
                <w:sz w:val="20"/>
                <w:szCs w:val="20"/>
              </w:rPr>
            </w:pPr>
          </w:p>
        </w:tc>
      </w:tr>
    </w:tbl>
    <w:p w14:paraId="488D098B" w14:textId="77777777" w:rsidR="00B17BFB" w:rsidRDefault="00B17BFB"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91CE7" w:rsidRPr="005651AC" w14:paraId="44F24BC0" w14:textId="77777777" w:rsidTr="00F2495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65B3FCB3" w14:textId="77777777" w:rsidR="00591CE7" w:rsidRPr="00BD450E" w:rsidRDefault="00591CE7" w:rsidP="00591CE7">
            <w:pPr>
              <w:spacing w:after="120"/>
              <w:jc w:val="both"/>
              <w:rPr>
                <w:b/>
                <w:bCs/>
                <w:sz w:val="28"/>
                <w:szCs w:val="28"/>
              </w:rPr>
            </w:pPr>
            <w:r>
              <w:rPr>
                <w:b/>
                <w:bCs/>
                <w:sz w:val="20"/>
                <w:szCs w:val="20"/>
              </w:rPr>
              <w:t>White Ribbon:</w:t>
            </w:r>
          </w:p>
        </w:tc>
      </w:tr>
      <w:tr w:rsidR="00591CE7" w:rsidRPr="00872410" w14:paraId="1CF155A1" w14:textId="77777777" w:rsidTr="00B17BFB">
        <w:trPr>
          <w:trHeight w:val="1266"/>
        </w:trPr>
        <w:tc>
          <w:tcPr>
            <w:tcW w:w="9769" w:type="dxa"/>
            <w:tcBorders>
              <w:top w:val="single" w:sz="4" w:space="0" w:color="auto"/>
              <w:left w:val="single" w:sz="4" w:space="0" w:color="auto"/>
              <w:bottom w:val="single" w:sz="4" w:space="0" w:color="auto"/>
              <w:right w:val="single" w:sz="4" w:space="0" w:color="auto"/>
            </w:tcBorders>
          </w:tcPr>
          <w:p w14:paraId="1E50CDBC" w14:textId="77777777" w:rsidR="00591CE7" w:rsidRPr="00261185" w:rsidRDefault="00591CE7" w:rsidP="00C042F2">
            <w:pPr>
              <w:spacing w:before="120"/>
              <w:jc w:val="both"/>
              <w:rPr>
                <w:color w:val="000000"/>
                <w:sz w:val="20"/>
                <w:szCs w:val="20"/>
              </w:rPr>
            </w:pPr>
            <w:r w:rsidRPr="00591CE7">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716EBB08"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E83FE2" w:rsidRPr="005651AC" w14:paraId="5CEB7F06" w14:textId="77777777" w:rsidTr="009B4EF1">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400A0EED" w14:textId="77777777" w:rsidR="00E83FE2" w:rsidRPr="00BD450E" w:rsidRDefault="00E83FE2" w:rsidP="009B4EF1">
            <w:pPr>
              <w:spacing w:after="120"/>
              <w:jc w:val="both"/>
              <w:rPr>
                <w:b/>
                <w:bCs/>
                <w:sz w:val="28"/>
                <w:szCs w:val="28"/>
              </w:rPr>
            </w:pPr>
            <w:r>
              <w:rPr>
                <w:b/>
                <w:bCs/>
                <w:sz w:val="20"/>
              </w:rPr>
              <w:t>Cultural Statement</w:t>
            </w:r>
            <w:r>
              <w:rPr>
                <w:b/>
                <w:bCs/>
                <w:sz w:val="20"/>
                <w:szCs w:val="20"/>
              </w:rPr>
              <w:t>:</w:t>
            </w:r>
          </w:p>
        </w:tc>
      </w:tr>
      <w:tr w:rsidR="00E83FE2" w:rsidRPr="00872410" w14:paraId="100FFC22" w14:textId="77777777" w:rsidTr="009B4EF1">
        <w:trPr>
          <w:trHeight w:val="1048"/>
        </w:trPr>
        <w:tc>
          <w:tcPr>
            <w:tcW w:w="9769" w:type="dxa"/>
            <w:tcBorders>
              <w:top w:val="single" w:sz="4" w:space="0" w:color="auto"/>
              <w:left w:val="single" w:sz="4" w:space="0" w:color="auto"/>
              <w:bottom w:val="single" w:sz="4" w:space="0" w:color="auto"/>
              <w:right w:val="single" w:sz="4" w:space="0" w:color="auto"/>
            </w:tcBorders>
          </w:tcPr>
          <w:p w14:paraId="5174FCB8" w14:textId="12047CCF" w:rsidR="00E83FE2" w:rsidRPr="00D7159F" w:rsidRDefault="00981F32" w:rsidP="00E83FE2">
            <w:pPr>
              <w:spacing w:before="120"/>
              <w:jc w:val="both"/>
              <w:rPr>
                <w:rFonts w:eastAsia="Calibri"/>
                <w:sz w:val="20"/>
              </w:rPr>
            </w:pPr>
            <w:r>
              <w:rPr>
                <w:sz w:val="20"/>
                <w:szCs w:val="20"/>
              </w:rPr>
              <w:t>The Eyre and Far North Local Health Network</w:t>
            </w:r>
            <w:r w:rsidR="002447E2" w:rsidRPr="003B2D7E">
              <w:rPr>
                <w:sz w:val="20"/>
                <w:szCs w:val="20"/>
              </w:rPr>
              <w:t xml:space="preserve"> </w:t>
            </w:r>
            <w:r w:rsidR="002447E2" w:rsidRPr="00D7159F">
              <w:rPr>
                <w:color w:val="000000"/>
                <w:sz w:val="20"/>
              </w:rPr>
              <w:t xml:space="preserve">welcomes Aboriginal and Torres Strait Islander people and values the expertise, cultural knowledge and life experiences they bring to the workplace. </w:t>
            </w:r>
            <w:r w:rsidR="002447E2">
              <w:rPr>
                <w:sz w:val="20"/>
                <w:szCs w:val="20"/>
              </w:rPr>
              <w:t xml:space="preserve">This </w:t>
            </w:r>
            <w:r w:rsidR="002447E2" w:rsidRPr="003B2D7E">
              <w:rPr>
                <w:sz w:val="20"/>
                <w:szCs w:val="20"/>
              </w:rPr>
              <w:t xml:space="preserve">LHN </w:t>
            </w:r>
            <w:r w:rsidR="002447E2" w:rsidRPr="00D7159F">
              <w:rPr>
                <w:color w:val="000000"/>
                <w:sz w:val="20"/>
              </w:rPr>
              <w:t>is a culturally inclusive work environment that is respectful of Aboriginal and Torres Strait Islander culture</w:t>
            </w:r>
            <w:r w:rsidR="002447E2">
              <w:rPr>
                <w:color w:val="000000"/>
                <w:sz w:val="20"/>
              </w:rPr>
              <w:t>.</w:t>
            </w:r>
          </w:p>
        </w:tc>
      </w:tr>
    </w:tbl>
    <w:p w14:paraId="50485D4C" w14:textId="77777777" w:rsidR="00E83FE2" w:rsidRDefault="00E83FE2"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F49BC" w:rsidRPr="005651AC" w14:paraId="64B93858" w14:textId="77777777">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3300840" w14:textId="77777777" w:rsidR="007F49BC" w:rsidRPr="00BD450E" w:rsidRDefault="007F49BC" w:rsidP="00765A06">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1342A3" w:rsidRPr="005651AC" w14:paraId="1CCB51DA" w14:textId="77777777">
        <w:trPr>
          <w:trHeight w:val="1990"/>
        </w:trPr>
        <w:tc>
          <w:tcPr>
            <w:tcW w:w="9769" w:type="dxa"/>
            <w:tcBorders>
              <w:top w:val="single" w:sz="4" w:space="0" w:color="auto"/>
              <w:left w:val="single" w:sz="4" w:space="0" w:color="auto"/>
              <w:bottom w:val="single" w:sz="4" w:space="0" w:color="auto"/>
              <w:right w:val="single" w:sz="4" w:space="0" w:color="auto"/>
            </w:tcBorders>
          </w:tcPr>
          <w:p w14:paraId="20C158B1" w14:textId="77777777" w:rsidR="001342A3" w:rsidRPr="008575CF" w:rsidRDefault="001342A3" w:rsidP="001342A3">
            <w:pPr>
              <w:pStyle w:val="BodyText2"/>
              <w:spacing w:after="0" w:line="240" w:lineRule="auto"/>
              <w:rPr>
                <w:bCs/>
                <w:sz w:val="18"/>
                <w:szCs w:val="18"/>
              </w:rPr>
            </w:pPr>
          </w:p>
          <w:p w14:paraId="34744B41" w14:textId="77777777" w:rsidR="001342A3" w:rsidRDefault="001342A3" w:rsidP="001342A3">
            <w:pPr>
              <w:autoSpaceDE w:val="0"/>
              <w:autoSpaceDN w:val="0"/>
              <w:adjustRightInd w:val="0"/>
              <w:rPr>
                <w:color w:val="000000"/>
                <w:sz w:val="20"/>
                <w:szCs w:val="20"/>
              </w:rPr>
            </w:pPr>
            <w:r>
              <w:rPr>
                <w:color w:val="000000"/>
                <w:sz w:val="20"/>
                <w:szCs w:val="20"/>
              </w:rPr>
              <w:t>*NB Reference to legislation, policies and procedures includes any superseding versions</w:t>
            </w:r>
          </w:p>
          <w:p w14:paraId="6C77C4FE" w14:textId="77777777" w:rsidR="001342A3" w:rsidRDefault="001342A3" w:rsidP="001342A3">
            <w:pPr>
              <w:autoSpaceDE w:val="0"/>
              <w:autoSpaceDN w:val="0"/>
              <w:adjustRightInd w:val="0"/>
              <w:rPr>
                <w:color w:val="000000"/>
                <w:sz w:val="20"/>
                <w:szCs w:val="20"/>
              </w:rPr>
            </w:pPr>
          </w:p>
          <w:p w14:paraId="49CD2FF2" w14:textId="77777777" w:rsidR="001342A3" w:rsidRDefault="001342A3" w:rsidP="001342A3">
            <w:pPr>
              <w:numPr>
                <w:ilvl w:val="0"/>
                <w:numId w:val="19"/>
              </w:numPr>
              <w:spacing w:before="120" w:after="60"/>
              <w:ind w:left="357" w:hanging="357"/>
              <w:jc w:val="both"/>
              <w:rPr>
                <w:bCs/>
                <w:sz w:val="20"/>
                <w:szCs w:val="20"/>
              </w:rPr>
            </w:pPr>
            <w:r>
              <w:rPr>
                <w:bCs/>
                <w:sz w:val="20"/>
                <w:szCs w:val="20"/>
              </w:rPr>
              <w:t>It is mandatory that no person, whether or not currently working in SA Health, will be eligible for appointment to a position in SA Health unless they have obtained a satisfactory Background Screening and National Criminal History Clearance.</w:t>
            </w:r>
          </w:p>
          <w:p w14:paraId="5FB53180" w14:textId="77777777" w:rsidR="001342A3" w:rsidRDefault="001342A3" w:rsidP="001342A3">
            <w:pPr>
              <w:numPr>
                <w:ilvl w:val="0"/>
                <w:numId w:val="19"/>
              </w:numPr>
              <w:spacing w:after="60"/>
              <w:jc w:val="both"/>
              <w:rPr>
                <w:bCs/>
                <w:sz w:val="20"/>
                <w:szCs w:val="20"/>
              </w:rPr>
            </w:pPr>
            <w:r>
              <w:rPr>
                <w:bCs/>
                <w:sz w:val="20"/>
                <w:szCs w:val="20"/>
              </w:rPr>
              <w:t xml:space="preserve">Prescribed Positions under the Child Safety (Prohibited Persons) Act 2016 must obtain a satisfactory Working </w:t>
            </w:r>
            <w:proofErr w:type="gramStart"/>
            <w:r>
              <w:rPr>
                <w:bCs/>
                <w:sz w:val="20"/>
                <w:szCs w:val="20"/>
              </w:rPr>
              <w:t>With</w:t>
            </w:r>
            <w:proofErr w:type="gramEnd"/>
            <w:r>
              <w:rPr>
                <w:bCs/>
                <w:sz w:val="20"/>
                <w:szCs w:val="20"/>
              </w:rPr>
              <w:t xml:space="preserve"> Children Check (WWCC) through the Screening and Licensing Unit, Department for Human Services (DHS). </w:t>
            </w:r>
          </w:p>
          <w:p w14:paraId="4538EC7E" w14:textId="77777777" w:rsidR="001342A3" w:rsidRDefault="001342A3" w:rsidP="001342A3">
            <w:pPr>
              <w:numPr>
                <w:ilvl w:val="0"/>
                <w:numId w:val="19"/>
              </w:numPr>
              <w:spacing w:after="60"/>
              <w:jc w:val="both"/>
              <w:rPr>
                <w:bCs/>
                <w:sz w:val="20"/>
                <w:szCs w:val="20"/>
              </w:rPr>
            </w:pPr>
            <w:r>
              <w:rPr>
                <w:bCs/>
                <w:sz w:val="20"/>
                <w:szCs w:val="20"/>
              </w:rPr>
              <w:t>Approved Aged Care Provider Positions as defined under the Accountability Principles 1998 made in pursuant to the Aged Care Act 2007 (</w:t>
            </w:r>
            <w:proofErr w:type="spellStart"/>
            <w:r>
              <w:rPr>
                <w:bCs/>
                <w:sz w:val="20"/>
                <w:szCs w:val="20"/>
              </w:rPr>
              <w:t>Cth</w:t>
            </w:r>
            <w:proofErr w:type="spellEnd"/>
            <w:r>
              <w:rPr>
                <w:bCs/>
                <w:sz w:val="20"/>
                <w:szCs w:val="20"/>
              </w:rPr>
              <w:t xml:space="preserve">) must obtain a satisfactory National Police Certificate (NPC) through the South Australian Police confirming the clearance is for the purpose of employment involving unsupervised contact with vulnerable groups. </w:t>
            </w:r>
          </w:p>
          <w:p w14:paraId="33D57451" w14:textId="77777777" w:rsidR="001342A3" w:rsidRDefault="001342A3" w:rsidP="001342A3">
            <w:pPr>
              <w:numPr>
                <w:ilvl w:val="0"/>
                <w:numId w:val="19"/>
              </w:numPr>
              <w:spacing w:after="60"/>
              <w:jc w:val="both"/>
              <w:rPr>
                <w:bCs/>
                <w:sz w:val="20"/>
                <w:szCs w:val="20"/>
              </w:rPr>
            </w:pPr>
            <w:r>
              <w:rPr>
                <w:bCs/>
                <w:sz w:val="20"/>
                <w:szCs w:val="20"/>
              </w:rPr>
              <w:t>Risk-Assessed roles under the National Disability Insurance Scheme (Practice Standards – Worker Screening Rules 2018) must obtain a satisfactory NDIS Working Screening Check through the Department of Human Services (DHS) Screening Unit.</w:t>
            </w:r>
          </w:p>
          <w:p w14:paraId="1EDC1966" w14:textId="77777777" w:rsidR="001342A3" w:rsidRDefault="001342A3" w:rsidP="001342A3">
            <w:pPr>
              <w:numPr>
                <w:ilvl w:val="0"/>
                <w:numId w:val="19"/>
              </w:numPr>
              <w:spacing w:after="60"/>
              <w:jc w:val="both"/>
              <w:rPr>
                <w:bCs/>
                <w:sz w:val="20"/>
                <w:szCs w:val="20"/>
              </w:rPr>
            </w:pPr>
            <w:r>
              <w:rPr>
                <w:bCs/>
                <w:sz w:val="20"/>
                <w:szCs w:val="20"/>
              </w:rPr>
              <w:t xml:space="preserve">National Police Certificates must be renewed every 3 years thereafter from date of issue. </w:t>
            </w:r>
          </w:p>
          <w:p w14:paraId="7CC72CF3" w14:textId="77777777" w:rsidR="001342A3" w:rsidRDefault="001342A3" w:rsidP="001342A3">
            <w:pPr>
              <w:numPr>
                <w:ilvl w:val="0"/>
                <w:numId w:val="19"/>
              </w:numPr>
              <w:spacing w:after="60"/>
              <w:jc w:val="both"/>
              <w:rPr>
                <w:bCs/>
                <w:sz w:val="20"/>
                <w:szCs w:val="20"/>
              </w:rPr>
            </w:pPr>
            <w:r>
              <w:rPr>
                <w:bCs/>
                <w:sz w:val="20"/>
                <w:szCs w:val="20"/>
              </w:rPr>
              <w:t>Working With Children Checks must be renewed every 5 years thereafter from date of issue.</w:t>
            </w:r>
          </w:p>
          <w:p w14:paraId="001470C0" w14:textId="77777777" w:rsidR="001342A3" w:rsidRDefault="001342A3" w:rsidP="001342A3">
            <w:pPr>
              <w:numPr>
                <w:ilvl w:val="0"/>
                <w:numId w:val="19"/>
              </w:numPr>
              <w:spacing w:after="60"/>
              <w:ind w:left="357" w:hanging="357"/>
              <w:jc w:val="both"/>
              <w:rPr>
                <w:color w:val="000000"/>
                <w:sz w:val="20"/>
                <w:szCs w:val="20"/>
              </w:rPr>
            </w:pPr>
            <w:r>
              <w:rPr>
                <w:color w:val="000000"/>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Pr>
                <w:i/>
                <w:iCs/>
                <w:color w:val="000000"/>
                <w:sz w:val="20"/>
                <w:szCs w:val="20"/>
              </w:rPr>
              <w:t>Public Sector Act 2009</w:t>
            </w:r>
            <w:r>
              <w:rPr>
                <w:color w:val="000000"/>
                <w:sz w:val="20"/>
                <w:szCs w:val="20"/>
              </w:rPr>
              <w:t xml:space="preserve"> for Public Sector employees or the </w:t>
            </w:r>
            <w:r>
              <w:rPr>
                <w:i/>
                <w:iCs/>
                <w:color w:val="000000"/>
                <w:sz w:val="20"/>
                <w:szCs w:val="20"/>
              </w:rPr>
              <w:t>SA Health (Health Care Act) Human Resources Manual</w:t>
            </w:r>
            <w:r>
              <w:rPr>
                <w:color w:val="000000"/>
                <w:sz w:val="20"/>
                <w:szCs w:val="20"/>
              </w:rPr>
              <w:t xml:space="preserve"> for Health Care Act employees.</w:t>
            </w:r>
          </w:p>
          <w:p w14:paraId="2B361CA4" w14:textId="77777777" w:rsidR="001342A3" w:rsidRDefault="001342A3" w:rsidP="001342A3">
            <w:pPr>
              <w:numPr>
                <w:ilvl w:val="0"/>
                <w:numId w:val="19"/>
              </w:numPr>
              <w:spacing w:after="60"/>
              <w:ind w:left="357" w:hanging="357"/>
              <w:jc w:val="both"/>
              <w:rPr>
                <w:color w:val="000000"/>
                <w:sz w:val="20"/>
                <w:szCs w:val="20"/>
              </w:rPr>
            </w:pPr>
            <w:r>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7AA165CD" w14:textId="55F57D78" w:rsidR="001342A3" w:rsidRPr="00765A06" w:rsidRDefault="001342A3" w:rsidP="001342A3">
            <w:pPr>
              <w:numPr>
                <w:ilvl w:val="0"/>
                <w:numId w:val="19"/>
              </w:numPr>
              <w:spacing w:after="60"/>
              <w:jc w:val="both"/>
              <w:rPr>
                <w:color w:val="000000"/>
                <w:sz w:val="20"/>
                <w:szCs w:val="20"/>
              </w:rPr>
            </w:pPr>
            <w:r>
              <w:rPr>
                <w:color w:val="000000"/>
                <w:sz w:val="20"/>
                <w:szCs w:val="20"/>
              </w:rPr>
              <w:t>Appointment is subject to immunisation risk category requirements (see page 1). There may be ongoing immunisation requirements that must be met.</w:t>
            </w:r>
          </w:p>
        </w:tc>
      </w:tr>
    </w:tbl>
    <w:p w14:paraId="3F0FCCB8" w14:textId="77777777" w:rsidR="007F49BC" w:rsidRDefault="007F49BC" w:rsidP="00981F32">
      <w:pPr>
        <w:rPr>
          <w:b/>
          <w:bCs/>
          <w:sz w:val="28"/>
          <w:szCs w:val="28"/>
        </w:rPr>
        <w:sectPr w:rsidR="007F49BC" w:rsidSect="002447E2">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851" w:left="1134" w:header="720" w:footer="0" w:gutter="0"/>
          <w:cols w:space="720"/>
        </w:sectPr>
      </w:pPr>
    </w:p>
    <w:p w14:paraId="5C2D9558" w14:textId="77777777" w:rsidR="007F49BC" w:rsidRPr="004F5ACE" w:rsidRDefault="007F49BC" w:rsidP="009E63F1">
      <w:pPr>
        <w:shd w:val="clear" w:color="auto" w:fill="D9D9D9"/>
        <w:ind w:left="-142"/>
        <w:rPr>
          <w:sz w:val="28"/>
          <w:szCs w:val="28"/>
        </w:rPr>
      </w:pPr>
      <w:r>
        <w:rPr>
          <w:b/>
          <w:bCs/>
          <w:sz w:val="28"/>
          <w:szCs w:val="28"/>
        </w:rPr>
        <w:t>Key Result Area and Responsibilities</w:t>
      </w:r>
    </w:p>
    <w:p w14:paraId="5BC73D63" w14:textId="77777777" w:rsidR="007F49BC" w:rsidRDefault="007F49BC" w:rsidP="00143B01">
      <w:pPr>
        <w:ind w:left="-142"/>
        <w:jc w:val="both"/>
        <w:rPr>
          <w:color w:val="000000"/>
          <w:sz w:val="20"/>
          <w:szCs w:val="20"/>
        </w:rPr>
      </w:pPr>
    </w:p>
    <w:p w14:paraId="058AF8CD" w14:textId="471EE095" w:rsidR="007F49BC" w:rsidRDefault="007F49BC" w:rsidP="00143B01">
      <w:pPr>
        <w:pStyle w:val="NormalWeb"/>
        <w:shd w:val="clear" w:color="auto" w:fill="FFFFFF"/>
        <w:spacing w:before="0" w:beforeAutospacing="0" w:after="0" w:afterAutospacing="0"/>
        <w:ind w:left="-142"/>
        <w:jc w:val="both"/>
        <w:rPr>
          <w:rFonts w:ascii="Arial" w:hAnsi="Arial" w:cs="Arial"/>
          <w:sz w:val="16"/>
          <w:szCs w:val="16"/>
        </w:rPr>
      </w:pPr>
    </w:p>
    <w:p w14:paraId="3F779149" w14:textId="77777777" w:rsidR="007F49BC" w:rsidRDefault="007F49BC" w:rsidP="00C17122">
      <w:pPr>
        <w:spacing w:before="20" w:after="20"/>
        <w:rPr>
          <w:color w:val="000000"/>
          <w:sz w:val="20"/>
          <w:szCs w:val="20"/>
        </w:rPr>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5"/>
        <w:gridCol w:w="6967"/>
      </w:tblGrid>
      <w:tr w:rsidR="007F49BC" w14:paraId="62F16B70" w14:textId="77777777" w:rsidTr="00B17BFB">
        <w:trPr>
          <w:trHeight w:val="303"/>
        </w:trPr>
        <w:tc>
          <w:tcPr>
            <w:tcW w:w="3005" w:type="dxa"/>
            <w:tcBorders>
              <w:top w:val="single" w:sz="4" w:space="0" w:color="auto"/>
              <w:left w:val="single" w:sz="4" w:space="0" w:color="auto"/>
              <w:bottom w:val="single" w:sz="4" w:space="0" w:color="auto"/>
              <w:right w:val="single" w:sz="4" w:space="0" w:color="auto"/>
            </w:tcBorders>
          </w:tcPr>
          <w:p w14:paraId="690D7BED" w14:textId="77777777" w:rsidR="007F49BC" w:rsidRPr="00AC0C59" w:rsidRDefault="007F49BC" w:rsidP="00AC0C59">
            <w:pPr>
              <w:spacing w:before="40" w:after="40"/>
              <w:jc w:val="both"/>
              <w:rPr>
                <w:b/>
                <w:bCs/>
                <w:color w:val="000000"/>
                <w:sz w:val="20"/>
                <w:szCs w:val="20"/>
              </w:rPr>
            </w:pPr>
            <w:r w:rsidRPr="00AC0C59">
              <w:rPr>
                <w:b/>
                <w:bCs/>
                <w:color w:val="000000"/>
                <w:sz w:val="20"/>
                <w:szCs w:val="20"/>
              </w:rPr>
              <w:t>Key Result Areas</w:t>
            </w:r>
          </w:p>
        </w:tc>
        <w:tc>
          <w:tcPr>
            <w:tcW w:w="6967" w:type="dxa"/>
            <w:tcBorders>
              <w:top w:val="single" w:sz="4" w:space="0" w:color="auto"/>
              <w:left w:val="single" w:sz="4" w:space="0" w:color="auto"/>
              <w:bottom w:val="single" w:sz="4" w:space="0" w:color="auto"/>
              <w:right w:val="single" w:sz="4" w:space="0" w:color="auto"/>
            </w:tcBorders>
          </w:tcPr>
          <w:p w14:paraId="45582E34"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127C4E" w14:paraId="3C838AE8" w14:textId="77777777" w:rsidTr="00B17BFB">
        <w:trPr>
          <w:trHeight w:val="3625"/>
        </w:trPr>
        <w:tc>
          <w:tcPr>
            <w:tcW w:w="3005" w:type="dxa"/>
            <w:tcBorders>
              <w:top w:val="single" w:sz="4" w:space="0" w:color="auto"/>
              <w:left w:val="single" w:sz="4" w:space="0" w:color="auto"/>
              <w:bottom w:val="single" w:sz="4" w:space="0" w:color="auto"/>
              <w:right w:val="single" w:sz="4" w:space="0" w:color="auto"/>
            </w:tcBorders>
          </w:tcPr>
          <w:p w14:paraId="62B38CC4" w14:textId="4482D421" w:rsidR="00127C4E" w:rsidRPr="002447E2" w:rsidRDefault="00127C4E" w:rsidP="00127C4E">
            <w:pPr>
              <w:spacing w:before="20" w:after="20"/>
              <w:rPr>
                <w:b/>
                <w:bCs/>
                <w:color w:val="000000"/>
                <w:sz w:val="20"/>
                <w:szCs w:val="20"/>
              </w:rPr>
            </w:pPr>
            <w:r w:rsidRPr="001D7AAC">
              <w:rPr>
                <w:color w:val="000000"/>
                <w:sz w:val="22"/>
                <w:szCs w:val="22"/>
              </w:rPr>
              <w:t>Contribute to the provision of high</w:t>
            </w:r>
            <w:r>
              <w:rPr>
                <w:color w:val="000000"/>
                <w:sz w:val="22"/>
                <w:szCs w:val="22"/>
              </w:rPr>
              <w:t>-quality</w:t>
            </w:r>
            <w:r w:rsidRPr="001D7AAC">
              <w:rPr>
                <w:color w:val="000000"/>
                <w:sz w:val="22"/>
                <w:szCs w:val="22"/>
              </w:rPr>
              <w:t xml:space="preserve"> Customer Service for both internal and external clients by</w:t>
            </w:r>
          </w:p>
        </w:tc>
        <w:tc>
          <w:tcPr>
            <w:tcW w:w="6967" w:type="dxa"/>
            <w:tcBorders>
              <w:top w:val="single" w:sz="4" w:space="0" w:color="auto"/>
              <w:left w:val="single" w:sz="4" w:space="0" w:color="auto"/>
              <w:bottom w:val="single" w:sz="4" w:space="0" w:color="auto"/>
              <w:right w:val="single" w:sz="4" w:space="0" w:color="auto"/>
            </w:tcBorders>
          </w:tcPr>
          <w:p w14:paraId="3957A7BD" w14:textId="77777777" w:rsidR="00127C4E" w:rsidRPr="001D7AAC" w:rsidRDefault="00127C4E" w:rsidP="00127C4E">
            <w:pPr>
              <w:numPr>
                <w:ilvl w:val="0"/>
                <w:numId w:val="1"/>
              </w:numPr>
              <w:tabs>
                <w:tab w:val="clear" w:pos="0"/>
                <w:tab w:val="num" w:pos="422"/>
              </w:tabs>
              <w:spacing w:before="20" w:after="20"/>
              <w:ind w:left="422" w:hanging="426"/>
              <w:jc w:val="both"/>
              <w:rPr>
                <w:color w:val="000000"/>
                <w:sz w:val="22"/>
                <w:szCs w:val="22"/>
              </w:rPr>
            </w:pPr>
            <w:r w:rsidRPr="001D7AAC">
              <w:rPr>
                <w:color w:val="000000"/>
                <w:sz w:val="22"/>
                <w:szCs w:val="22"/>
              </w:rPr>
              <w:t>Attending to client enquiries on the telephone or in person and providing relevant advice and assistance and/or referring the enquiry to the most appropriate person for attention.</w:t>
            </w:r>
          </w:p>
          <w:p w14:paraId="72CAD3AD" w14:textId="77777777" w:rsidR="00127C4E" w:rsidRPr="001D7AAC" w:rsidRDefault="00127C4E" w:rsidP="00127C4E">
            <w:pPr>
              <w:numPr>
                <w:ilvl w:val="0"/>
                <w:numId w:val="1"/>
              </w:numPr>
              <w:tabs>
                <w:tab w:val="clear" w:pos="0"/>
                <w:tab w:val="num" w:pos="422"/>
              </w:tabs>
              <w:spacing w:before="20" w:after="20"/>
              <w:ind w:left="422" w:hanging="426"/>
              <w:jc w:val="both"/>
              <w:rPr>
                <w:color w:val="000000"/>
                <w:sz w:val="22"/>
                <w:szCs w:val="22"/>
              </w:rPr>
            </w:pPr>
            <w:r w:rsidRPr="001D7AAC">
              <w:rPr>
                <w:color w:val="000000"/>
                <w:sz w:val="22"/>
                <w:szCs w:val="22"/>
              </w:rPr>
              <w:t>Responding to incoming telephone calls and providing accurate information to telephone queries.</w:t>
            </w:r>
          </w:p>
          <w:p w14:paraId="6A2781C4" w14:textId="77777777" w:rsidR="00127C4E" w:rsidRPr="001D7AAC" w:rsidRDefault="00127C4E" w:rsidP="00127C4E">
            <w:pPr>
              <w:numPr>
                <w:ilvl w:val="0"/>
                <w:numId w:val="1"/>
              </w:numPr>
              <w:tabs>
                <w:tab w:val="clear" w:pos="0"/>
                <w:tab w:val="num" w:pos="422"/>
              </w:tabs>
              <w:spacing w:before="20" w:after="20"/>
              <w:ind w:left="422" w:hanging="426"/>
              <w:jc w:val="both"/>
              <w:rPr>
                <w:color w:val="000000"/>
                <w:sz w:val="22"/>
                <w:szCs w:val="22"/>
              </w:rPr>
            </w:pPr>
            <w:r w:rsidRPr="001D7AAC">
              <w:rPr>
                <w:color w:val="000000"/>
                <w:sz w:val="22"/>
                <w:szCs w:val="22"/>
              </w:rPr>
              <w:t>Making appropriate referrals as required</w:t>
            </w:r>
          </w:p>
          <w:p w14:paraId="08AA2807" w14:textId="77777777" w:rsidR="00127C4E" w:rsidRPr="001D7AAC" w:rsidRDefault="00127C4E" w:rsidP="00127C4E">
            <w:pPr>
              <w:numPr>
                <w:ilvl w:val="0"/>
                <w:numId w:val="1"/>
              </w:numPr>
              <w:tabs>
                <w:tab w:val="clear" w:pos="0"/>
                <w:tab w:val="num" w:pos="422"/>
              </w:tabs>
              <w:spacing w:before="20" w:after="20"/>
              <w:ind w:left="422" w:hanging="426"/>
              <w:jc w:val="both"/>
              <w:rPr>
                <w:color w:val="000000"/>
                <w:sz w:val="22"/>
                <w:szCs w:val="22"/>
              </w:rPr>
            </w:pPr>
            <w:r w:rsidRPr="001D7AAC">
              <w:rPr>
                <w:color w:val="000000"/>
                <w:sz w:val="22"/>
                <w:szCs w:val="22"/>
              </w:rPr>
              <w:t xml:space="preserve">Coordinating the booking of appointments for services </w:t>
            </w:r>
          </w:p>
          <w:p w14:paraId="02CE56A2" w14:textId="77777777" w:rsidR="00127C4E" w:rsidRPr="001D7AAC" w:rsidRDefault="00127C4E" w:rsidP="00127C4E">
            <w:pPr>
              <w:numPr>
                <w:ilvl w:val="0"/>
                <w:numId w:val="1"/>
              </w:numPr>
              <w:tabs>
                <w:tab w:val="clear" w:pos="0"/>
                <w:tab w:val="num" w:pos="422"/>
              </w:tabs>
              <w:spacing w:before="20" w:after="20"/>
              <w:ind w:left="422" w:hanging="426"/>
              <w:jc w:val="both"/>
              <w:rPr>
                <w:color w:val="000000"/>
                <w:sz w:val="22"/>
                <w:szCs w:val="22"/>
              </w:rPr>
            </w:pPr>
            <w:r w:rsidRPr="001D7AAC">
              <w:rPr>
                <w:color w:val="000000"/>
                <w:sz w:val="22"/>
                <w:szCs w:val="22"/>
              </w:rPr>
              <w:t>Attending to visitors in the reception area in a professional manner and ensuring they are directed appropriately</w:t>
            </w:r>
          </w:p>
          <w:p w14:paraId="40DE4045" w14:textId="77777777" w:rsidR="00127C4E" w:rsidRPr="001D7AAC" w:rsidRDefault="00127C4E" w:rsidP="00127C4E">
            <w:pPr>
              <w:numPr>
                <w:ilvl w:val="0"/>
                <w:numId w:val="1"/>
              </w:numPr>
              <w:tabs>
                <w:tab w:val="clear" w:pos="0"/>
                <w:tab w:val="num" w:pos="422"/>
              </w:tabs>
              <w:spacing w:before="20" w:after="20"/>
              <w:ind w:left="422" w:hanging="426"/>
              <w:jc w:val="both"/>
              <w:rPr>
                <w:color w:val="000000"/>
                <w:sz w:val="22"/>
                <w:szCs w:val="22"/>
              </w:rPr>
            </w:pPr>
            <w:r w:rsidRPr="001D7AAC">
              <w:rPr>
                <w:color w:val="000000"/>
                <w:sz w:val="22"/>
                <w:szCs w:val="22"/>
              </w:rPr>
              <w:t>Welcoming and directing visitors promptly and pleasantly</w:t>
            </w:r>
          </w:p>
          <w:p w14:paraId="2954727C" w14:textId="77777777" w:rsidR="00127C4E" w:rsidRPr="001D7AAC" w:rsidRDefault="00127C4E" w:rsidP="00127C4E">
            <w:pPr>
              <w:numPr>
                <w:ilvl w:val="0"/>
                <w:numId w:val="1"/>
              </w:numPr>
              <w:tabs>
                <w:tab w:val="clear" w:pos="0"/>
                <w:tab w:val="num" w:pos="422"/>
              </w:tabs>
              <w:spacing w:before="20" w:after="20"/>
              <w:ind w:left="422" w:hanging="426"/>
              <w:jc w:val="both"/>
              <w:rPr>
                <w:color w:val="000000"/>
                <w:sz w:val="22"/>
                <w:szCs w:val="22"/>
              </w:rPr>
            </w:pPr>
            <w:r w:rsidRPr="001D7AAC">
              <w:rPr>
                <w:color w:val="000000"/>
                <w:sz w:val="22"/>
                <w:szCs w:val="22"/>
              </w:rPr>
              <w:t>Networking and establishing working relationships with other administrative colleagues and organisations</w:t>
            </w:r>
          </w:p>
          <w:p w14:paraId="27B8BA3E" w14:textId="77777777" w:rsidR="00127C4E" w:rsidRPr="001D7AAC" w:rsidRDefault="00127C4E" w:rsidP="00127C4E">
            <w:pPr>
              <w:numPr>
                <w:ilvl w:val="0"/>
                <w:numId w:val="1"/>
              </w:numPr>
              <w:tabs>
                <w:tab w:val="clear" w:pos="0"/>
                <w:tab w:val="num" w:pos="422"/>
              </w:tabs>
              <w:spacing w:before="20" w:after="20"/>
              <w:ind w:left="422" w:hanging="426"/>
              <w:jc w:val="both"/>
              <w:rPr>
                <w:color w:val="000000"/>
                <w:sz w:val="22"/>
                <w:szCs w:val="22"/>
              </w:rPr>
            </w:pPr>
            <w:r w:rsidRPr="001D7AAC">
              <w:rPr>
                <w:color w:val="000000"/>
                <w:sz w:val="22"/>
                <w:szCs w:val="22"/>
              </w:rPr>
              <w:t>Taking/relaying clear accurate messages</w:t>
            </w:r>
          </w:p>
          <w:p w14:paraId="12AA4506" w14:textId="77777777" w:rsidR="00127C4E" w:rsidRPr="00127C4E" w:rsidRDefault="00127C4E" w:rsidP="00127C4E">
            <w:pPr>
              <w:numPr>
                <w:ilvl w:val="0"/>
                <w:numId w:val="1"/>
              </w:numPr>
              <w:tabs>
                <w:tab w:val="clear" w:pos="0"/>
                <w:tab w:val="num" w:pos="422"/>
              </w:tabs>
              <w:spacing w:before="20" w:after="20"/>
              <w:ind w:left="422" w:hanging="426"/>
              <w:jc w:val="both"/>
              <w:rPr>
                <w:color w:val="000000"/>
                <w:sz w:val="20"/>
                <w:szCs w:val="20"/>
              </w:rPr>
            </w:pPr>
            <w:r w:rsidRPr="001D7AAC">
              <w:rPr>
                <w:color w:val="000000"/>
                <w:sz w:val="22"/>
                <w:szCs w:val="22"/>
              </w:rPr>
              <w:t>Carry out emergency procedures in accordance with policies, procedures and guidelines.</w:t>
            </w:r>
          </w:p>
          <w:p w14:paraId="1D96C801" w14:textId="785C9418" w:rsidR="00127C4E" w:rsidRPr="00B17BFB" w:rsidRDefault="00127C4E" w:rsidP="00127C4E">
            <w:pPr>
              <w:spacing w:before="20" w:after="20"/>
              <w:ind w:left="422"/>
              <w:jc w:val="both"/>
              <w:rPr>
                <w:color w:val="000000"/>
                <w:sz w:val="20"/>
                <w:szCs w:val="20"/>
              </w:rPr>
            </w:pPr>
          </w:p>
        </w:tc>
      </w:tr>
      <w:tr w:rsidR="00127C4E" w14:paraId="29D7B568" w14:textId="77777777" w:rsidTr="00B17BFB">
        <w:trPr>
          <w:trHeight w:val="573"/>
        </w:trPr>
        <w:tc>
          <w:tcPr>
            <w:tcW w:w="3005" w:type="dxa"/>
            <w:tcBorders>
              <w:top w:val="single" w:sz="4" w:space="0" w:color="auto"/>
              <w:left w:val="single" w:sz="4" w:space="0" w:color="auto"/>
              <w:bottom w:val="single" w:sz="4" w:space="0" w:color="auto"/>
              <w:right w:val="single" w:sz="4" w:space="0" w:color="auto"/>
            </w:tcBorders>
          </w:tcPr>
          <w:p w14:paraId="1F1CF302" w14:textId="2C47CC67" w:rsidR="00127C4E" w:rsidRDefault="00127C4E" w:rsidP="00127C4E">
            <w:pPr>
              <w:spacing w:before="20" w:after="20"/>
              <w:rPr>
                <w:b/>
                <w:bCs/>
                <w:color w:val="000000"/>
                <w:sz w:val="20"/>
                <w:szCs w:val="20"/>
              </w:rPr>
            </w:pPr>
            <w:r w:rsidRPr="001D7AAC">
              <w:rPr>
                <w:color w:val="000000"/>
                <w:sz w:val="22"/>
                <w:szCs w:val="22"/>
              </w:rPr>
              <w:t>Ensure a Professional, efficient administrative support Service to Community Health</w:t>
            </w:r>
          </w:p>
          <w:p w14:paraId="1D74B722" w14:textId="31FB4C68" w:rsidR="00127C4E" w:rsidRPr="002447E2" w:rsidRDefault="00127C4E" w:rsidP="00127C4E">
            <w:pPr>
              <w:spacing w:before="20" w:after="20"/>
              <w:rPr>
                <w:b/>
                <w:bCs/>
                <w:color w:val="000000"/>
                <w:sz w:val="20"/>
                <w:szCs w:val="20"/>
              </w:rPr>
            </w:pPr>
          </w:p>
        </w:tc>
        <w:tc>
          <w:tcPr>
            <w:tcW w:w="6967" w:type="dxa"/>
            <w:tcBorders>
              <w:top w:val="single" w:sz="4" w:space="0" w:color="auto"/>
              <w:left w:val="single" w:sz="4" w:space="0" w:color="auto"/>
              <w:bottom w:val="single" w:sz="4" w:space="0" w:color="auto"/>
              <w:right w:val="single" w:sz="4" w:space="0" w:color="auto"/>
            </w:tcBorders>
          </w:tcPr>
          <w:p w14:paraId="47CF7276" w14:textId="77777777" w:rsidR="00127C4E" w:rsidRPr="001D7AAC" w:rsidRDefault="00127C4E" w:rsidP="00127C4E">
            <w:pPr>
              <w:numPr>
                <w:ilvl w:val="0"/>
                <w:numId w:val="1"/>
              </w:numPr>
              <w:tabs>
                <w:tab w:val="clear" w:pos="0"/>
                <w:tab w:val="num" w:pos="360"/>
              </w:tabs>
              <w:spacing w:before="20" w:after="20"/>
              <w:ind w:left="360"/>
              <w:jc w:val="both"/>
              <w:rPr>
                <w:color w:val="000000"/>
                <w:sz w:val="22"/>
                <w:szCs w:val="22"/>
              </w:rPr>
            </w:pPr>
            <w:r w:rsidRPr="001D7AAC">
              <w:rPr>
                <w:sz w:val="22"/>
                <w:szCs w:val="22"/>
              </w:rPr>
              <w:t>Providing timely word processing, desktop publishing and data entry operations</w:t>
            </w:r>
          </w:p>
          <w:p w14:paraId="7C66E584" w14:textId="77777777" w:rsidR="00127C4E" w:rsidRPr="001D7AAC" w:rsidRDefault="00127C4E" w:rsidP="00127C4E">
            <w:pPr>
              <w:numPr>
                <w:ilvl w:val="0"/>
                <w:numId w:val="1"/>
              </w:numPr>
              <w:tabs>
                <w:tab w:val="clear" w:pos="0"/>
                <w:tab w:val="num" w:pos="360"/>
                <w:tab w:val="num" w:pos="851"/>
              </w:tabs>
              <w:ind w:left="360"/>
              <w:jc w:val="both"/>
              <w:rPr>
                <w:sz w:val="22"/>
                <w:szCs w:val="22"/>
              </w:rPr>
            </w:pPr>
            <w:r w:rsidRPr="001D7AAC">
              <w:rPr>
                <w:sz w:val="22"/>
                <w:szCs w:val="22"/>
              </w:rPr>
              <w:t xml:space="preserve">Maintaining administrative records and information </w:t>
            </w:r>
            <w:proofErr w:type="gramStart"/>
            <w:r w:rsidRPr="001D7AAC">
              <w:rPr>
                <w:sz w:val="22"/>
                <w:szCs w:val="22"/>
              </w:rPr>
              <w:t>systems;</w:t>
            </w:r>
            <w:proofErr w:type="gramEnd"/>
          </w:p>
          <w:p w14:paraId="127FF231" w14:textId="77777777" w:rsidR="00127C4E" w:rsidRPr="001D7AAC" w:rsidRDefault="00127C4E" w:rsidP="00127C4E">
            <w:pPr>
              <w:numPr>
                <w:ilvl w:val="0"/>
                <w:numId w:val="1"/>
              </w:numPr>
              <w:tabs>
                <w:tab w:val="clear" w:pos="0"/>
                <w:tab w:val="num" w:pos="360"/>
                <w:tab w:val="num" w:pos="851"/>
              </w:tabs>
              <w:ind w:left="360"/>
              <w:jc w:val="both"/>
              <w:rPr>
                <w:sz w:val="22"/>
                <w:szCs w:val="22"/>
              </w:rPr>
            </w:pPr>
            <w:r w:rsidRPr="001D7AAC">
              <w:rPr>
                <w:sz w:val="22"/>
                <w:szCs w:val="22"/>
              </w:rPr>
              <w:t xml:space="preserve">Ordering medical records and monitoring their management and confidentiality within the Community Health </w:t>
            </w:r>
            <w:proofErr w:type="gramStart"/>
            <w:r w:rsidRPr="001D7AAC">
              <w:rPr>
                <w:sz w:val="22"/>
                <w:szCs w:val="22"/>
              </w:rPr>
              <w:t>Division;</w:t>
            </w:r>
            <w:proofErr w:type="gramEnd"/>
          </w:p>
          <w:p w14:paraId="517AF161" w14:textId="77777777" w:rsidR="00127C4E" w:rsidRPr="001D7AAC" w:rsidRDefault="00127C4E" w:rsidP="00127C4E">
            <w:pPr>
              <w:numPr>
                <w:ilvl w:val="0"/>
                <w:numId w:val="1"/>
              </w:numPr>
              <w:tabs>
                <w:tab w:val="clear" w:pos="0"/>
                <w:tab w:val="num" w:pos="360"/>
                <w:tab w:val="num" w:pos="851"/>
              </w:tabs>
              <w:ind w:left="360"/>
              <w:jc w:val="both"/>
              <w:rPr>
                <w:sz w:val="22"/>
                <w:szCs w:val="22"/>
              </w:rPr>
            </w:pPr>
            <w:r w:rsidRPr="001D7AAC">
              <w:rPr>
                <w:sz w:val="22"/>
                <w:szCs w:val="22"/>
              </w:rPr>
              <w:t>Providing and maintaining systems for administrative requests (photocopying, filing, etc</w:t>
            </w:r>
            <w:proofErr w:type="gramStart"/>
            <w:r w:rsidRPr="001D7AAC">
              <w:rPr>
                <w:sz w:val="22"/>
                <w:szCs w:val="22"/>
              </w:rPr>
              <w:t>);</w:t>
            </w:r>
            <w:proofErr w:type="gramEnd"/>
          </w:p>
          <w:p w14:paraId="748AFD30" w14:textId="77777777" w:rsidR="00127C4E" w:rsidRPr="001D7AAC" w:rsidRDefault="00127C4E" w:rsidP="00127C4E">
            <w:pPr>
              <w:numPr>
                <w:ilvl w:val="0"/>
                <w:numId w:val="1"/>
              </w:numPr>
              <w:tabs>
                <w:tab w:val="clear" w:pos="0"/>
                <w:tab w:val="num" w:pos="360"/>
              </w:tabs>
              <w:ind w:left="360"/>
              <w:jc w:val="both"/>
              <w:rPr>
                <w:sz w:val="22"/>
                <w:szCs w:val="22"/>
              </w:rPr>
            </w:pPr>
            <w:r w:rsidRPr="001D7AAC">
              <w:rPr>
                <w:sz w:val="22"/>
                <w:szCs w:val="22"/>
              </w:rPr>
              <w:t>Managing the creation, storage, retention and disposal of both medical and business records in a confidential manner and within the Retention and Disposal schedules.</w:t>
            </w:r>
          </w:p>
          <w:p w14:paraId="074CD6C3" w14:textId="77777777" w:rsidR="00127C4E" w:rsidRPr="008A231E" w:rsidRDefault="00127C4E" w:rsidP="00127C4E">
            <w:pPr>
              <w:spacing w:before="20" w:after="20"/>
              <w:ind w:left="284" w:hanging="283"/>
              <w:jc w:val="both"/>
              <w:rPr>
                <w:color w:val="000000"/>
                <w:sz w:val="20"/>
                <w:szCs w:val="20"/>
              </w:rPr>
            </w:pPr>
          </w:p>
        </w:tc>
      </w:tr>
      <w:tr w:rsidR="00127C4E" w14:paraId="2C58912B" w14:textId="77777777" w:rsidTr="00B17BFB">
        <w:trPr>
          <w:trHeight w:val="557"/>
        </w:trPr>
        <w:tc>
          <w:tcPr>
            <w:tcW w:w="3005" w:type="dxa"/>
            <w:tcBorders>
              <w:top w:val="single" w:sz="4" w:space="0" w:color="auto"/>
              <w:left w:val="single" w:sz="4" w:space="0" w:color="auto"/>
              <w:bottom w:val="single" w:sz="4" w:space="0" w:color="auto"/>
              <w:right w:val="single" w:sz="4" w:space="0" w:color="auto"/>
            </w:tcBorders>
          </w:tcPr>
          <w:p w14:paraId="1670109C" w14:textId="77777777" w:rsidR="00127C4E" w:rsidRDefault="00127C4E" w:rsidP="00127C4E">
            <w:pPr>
              <w:spacing w:before="20" w:after="20"/>
              <w:rPr>
                <w:b/>
                <w:bCs/>
                <w:color w:val="000000"/>
                <w:sz w:val="20"/>
                <w:szCs w:val="20"/>
              </w:rPr>
            </w:pPr>
          </w:p>
          <w:p w14:paraId="535723F5" w14:textId="4D350AE3" w:rsidR="00127C4E" w:rsidRPr="002447E2" w:rsidRDefault="00127C4E" w:rsidP="00127C4E">
            <w:pPr>
              <w:spacing w:before="20" w:after="20"/>
              <w:rPr>
                <w:b/>
                <w:bCs/>
                <w:color w:val="000000"/>
                <w:sz w:val="20"/>
                <w:szCs w:val="20"/>
              </w:rPr>
            </w:pPr>
            <w:r w:rsidRPr="001D7AAC">
              <w:rPr>
                <w:sz w:val="22"/>
                <w:szCs w:val="22"/>
              </w:rPr>
              <w:t>Contribute to the effective management of resources by the Community Health Services Division in line with established policies and procedures by:</w:t>
            </w:r>
          </w:p>
        </w:tc>
        <w:tc>
          <w:tcPr>
            <w:tcW w:w="6967" w:type="dxa"/>
            <w:tcBorders>
              <w:top w:val="single" w:sz="4" w:space="0" w:color="auto"/>
              <w:left w:val="single" w:sz="4" w:space="0" w:color="auto"/>
              <w:bottom w:val="single" w:sz="4" w:space="0" w:color="auto"/>
              <w:right w:val="single" w:sz="4" w:space="0" w:color="auto"/>
            </w:tcBorders>
          </w:tcPr>
          <w:p w14:paraId="00F95DAE" w14:textId="77777777" w:rsidR="00127C4E" w:rsidRPr="001D7AAC" w:rsidRDefault="00127C4E" w:rsidP="00127C4E">
            <w:pPr>
              <w:numPr>
                <w:ilvl w:val="0"/>
                <w:numId w:val="1"/>
              </w:numPr>
              <w:tabs>
                <w:tab w:val="clear" w:pos="0"/>
                <w:tab w:val="num" w:pos="360"/>
              </w:tabs>
              <w:ind w:left="360"/>
              <w:jc w:val="both"/>
              <w:rPr>
                <w:sz w:val="22"/>
                <w:szCs w:val="22"/>
              </w:rPr>
            </w:pPr>
            <w:r w:rsidRPr="001D7AAC">
              <w:rPr>
                <w:sz w:val="22"/>
                <w:szCs w:val="22"/>
              </w:rPr>
              <w:t xml:space="preserve">Maintaining the waiting room </w:t>
            </w:r>
            <w:proofErr w:type="gramStart"/>
            <w:r w:rsidRPr="001D7AAC">
              <w:rPr>
                <w:sz w:val="22"/>
                <w:szCs w:val="22"/>
              </w:rPr>
              <w:t>environment;</w:t>
            </w:r>
            <w:proofErr w:type="gramEnd"/>
          </w:p>
          <w:p w14:paraId="798B8AD0" w14:textId="77777777" w:rsidR="00127C4E" w:rsidRPr="001D7AAC" w:rsidRDefault="00127C4E" w:rsidP="00127C4E">
            <w:pPr>
              <w:numPr>
                <w:ilvl w:val="0"/>
                <w:numId w:val="1"/>
              </w:numPr>
              <w:tabs>
                <w:tab w:val="clear" w:pos="0"/>
                <w:tab w:val="num" w:pos="360"/>
              </w:tabs>
              <w:ind w:left="360"/>
              <w:jc w:val="both"/>
              <w:rPr>
                <w:sz w:val="22"/>
                <w:szCs w:val="22"/>
              </w:rPr>
            </w:pPr>
            <w:r w:rsidRPr="001D7AAC">
              <w:rPr>
                <w:sz w:val="22"/>
                <w:szCs w:val="22"/>
              </w:rPr>
              <w:t xml:space="preserve">Maintaining stocks and storage of information pamphlets and </w:t>
            </w:r>
            <w:proofErr w:type="gramStart"/>
            <w:r w:rsidRPr="001D7AAC">
              <w:rPr>
                <w:sz w:val="22"/>
                <w:szCs w:val="22"/>
              </w:rPr>
              <w:t>brochures;</w:t>
            </w:r>
            <w:proofErr w:type="gramEnd"/>
          </w:p>
          <w:p w14:paraId="79594D03" w14:textId="77777777" w:rsidR="00127C4E" w:rsidRPr="001D7AAC" w:rsidRDefault="00127C4E" w:rsidP="00127C4E">
            <w:pPr>
              <w:numPr>
                <w:ilvl w:val="0"/>
                <w:numId w:val="1"/>
              </w:numPr>
              <w:tabs>
                <w:tab w:val="clear" w:pos="0"/>
                <w:tab w:val="num" w:pos="360"/>
              </w:tabs>
              <w:ind w:left="360"/>
              <w:jc w:val="both"/>
              <w:rPr>
                <w:sz w:val="22"/>
                <w:szCs w:val="22"/>
              </w:rPr>
            </w:pPr>
            <w:r w:rsidRPr="001D7AAC">
              <w:rPr>
                <w:sz w:val="22"/>
                <w:szCs w:val="22"/>
              </w:rPr>
              <w:t xml:space="preserve">Maintaining room, equipment and car bookings as </w:t>
            </w:r>
            <w:proofErr w:type="gramStart"/>
            <w:r w:rsidRPr="001D7AAC">
              <w:rPr>
                <w:sz w:val="22"/>
                <w:szCs w:val="22"/>
              </w:rPr>
              <w:t>required;</w:t>
            </w:r>
            <w:proofErr w:type="gramEnd"/>
          </w:p>
          <w:p w14:paraId="71EC76C8" w14:textId="77777777" w:rsidR="00127C4E" w:rsidRPr="001D7AAC" w:rsidRDefault="00127C4E" w:rsidP="00127C4E">
            <w:pPr>
              <w:numPr>
                <w:ilvl w:val="0"/>
                <w:numId w:val="1"/>
              </w:numPr>
              <w:tabs>
                <w:tab w:val="clear" w:pos="0"/>
                <w:tab w:val="num" w:pos="360"/>
              </w:tabs>
              <w:ind w:left="360"/>
              <w:jc w:val="both"/>
              <w:rPr>
                <w:sz w:val="22"/>
                <w:szCs w:val="22"/>
              </w:rPr>
            </w:pPr>
            <w:r w:rsidRPr="001D7AAC">
              <w:rPr>
                <w:sz w:val="22"/>
                <w:szCs w:val="22"/>
              </w:rPr>
              <w:t xml:space="preserve">Ensuring ordering of stock/non-stock items and accounts are endorsed by the appropriate delegate and forwarded to the appropriate </w:t>
            </w:r>
            <w:proofErr w:type="gramStart"/>
            <w:r w:rsidRPr="001D7AAC">
              <w:rPr>
                <w:sz w:val="22"/>
                <w:szCs w:val="22"/>
              </w:rPr>
              <w:t>Department;</w:t>
            </w:r>
            <w:proofErr w:type="gramEnd"/>
          </w:p>
          <w:p w14:paraId="1795B8E4" w14:textId="77777777" w:rsidR="00127C4E" w:rsidRPr="001D7AAC" w:rsidRDefault="00127C4E" w:rsidP="00127C4E">
            <w:pPr>
              <w:numPr>
                <w:ilvl w:val="0"/>
                <w:numId w:val="1"/>
              </w:numPr>
              <w:tabs>
                <w:tab w:val="clear" w:pos="0"/>
                <w:tab w:val="num" w:pos="360"/>
              </w:tabs>
              <w:ind w:left="360"/>
              <w:jc w:val="both"/>
              <w:rPr>
                <w:sz w:val="22"/>
                <w:szCs w:val="22"/>
              </w:rPr>
            </w:pPr>
            <w:r w:rsidRPr="001D7AAC">
              <w:rPr>
                <w:sz w:val="22"/>
                <w:szCs w:val="22"/>
              </w:rPr>
              <w:t xml:space="preserve">Monitoring and requisitioning stationery and minor office equipment supplies as </w:t>
            </w:r>
            <w:proofErr w:type="gramStart"/>
            <w:r w:rsidRPr="001D7AAC">
              <w:rPr>
                <w:sz w:val="22"/>
                <w:szCs w:val="22"/>
              </w:rPr>
              <w:t>required;</w:t>
            </w:r>
            <w:proofErr w:type="gramEnd"/>
          </w:p>
          <w:p w14:paraId="65E2BB66" w14:textId="77777777" w:rsidR="00127C4E" w:rsidRPr="001D7AAC" w:rsidRDefault="00127C4E" w:rsidP="00127C4E">
            <w:pPr>
              <w:numPr>
                <w:ilvl w:val="0"/>
                <w:numId w:val="1"/>
              </w:numPr>
              <w:tabs>
                <w:tab w:val="clear" w:pos="0"/>
                <w:tab w:val="num" w:pos="360"/>
              </w:tabs>
              <w:ind w:left="360"/>
              <w:jc w:val="both"/>
              <w:rPr>
                <w:sz w:val="22"/>
                <w:szCs w:val="22"/>
              </w:rPr>
            </w:pPr>
            <w:r w:rsidRPr="001D7AAC">
              <w:rPr>
                <w:sz w:val="22"/>
                <w:szCs w:val="22"/>
              </w:rPr>
              <w:t xml:space="preserve">Notifying of required building, equipment and motor vehicle maintenance as </w:t>
            </w:r>
            <w:proofErr w:type="gramStart"/>
            <w:r w:rsidRPr="001D7AAC">
              <w:rPr>
                <w:sz w:val="22"/>
                <w:szCs w:val="22"/>
              </w:rPr>
              <w:t>required;</w:t>
            </w:r>
            <w:proofErr w:type="gramEnd"/>
            <w:r w:rsidRPr="001D7AAC">
              <w:rPr>
                <w:sz w:val="22"/>
                <w:szCs w:val="22"/>
              </w:rPr>
              <w:t xml:space="preserve"> </w:t>
            </w:r>
          </w:p>
          <w:p w14:paraId="463C1737" w14:textId="77777777" w:rsidR="00127C4E" w:rsidRPr="001D7AAC" w:rsidRDefault="00127C4E" w:rsidP="00127C4E">
            <w:pPr>
              <w:numPr>
                <w:ilvl w:val="0"/>
                <w:numId w:val="1"/>
              </w:numPr>
              <w:tabs>
                <w:tab w:val="clear" w:pos="0"/>
                <w:tab w:val="num" w:pos="360"/>
              </w:tabs>
              <w:ind w:left="360"/>
              <w:jc w:val="both"/>
              <w:rPr>
                <w:sz w:val="22"/>
                <w:szCs w:val="22"/>
              </w:rPr>
            </w:pPr>
            <w:r w:rsidRPr="001D7AAC">
              <w:rPr>
                <w:sz w:val="22"/>
                <w:szCs w:val="22"/>
              </w:rPr>
              <w:t>Maintaining Postage system including monthly recoup.</w:t>
            </w:r>
          </w:p>
          <w:p w14:paraId="0A5366AF" w14:textId="77777777" w:rsidR="00127C4E" w:rsidRPr="001D7AAC" w:rsidRDefault="00127C4E" w:rsidP="00127C4E">
            <w:pPr>
              <w:numPr>
                <w:ilvl w:val="0"/>
                <w:numId w:val="1"/>
              </w:numPr>
              <w:tabs>
                <w:tab w:val="clear" w:pos="0"/>
                <w:tab w:val="num" w:pos="360"/>
              </w:tabs>
              <w:ind w:left="360"/>
              <w:jc w:val="both"/>
              <w:rPr>
                <w:sz w:val="22"/>
                <w:szCs w:val="22"/>
              </w:rPr>
            </w:pPr>
            <w:r w:rsidRPr="001D7AAC">
              <w:rPr>
                <w:sz w:val="22"/>
                <w:szCs w:val="22"/>
              </w:rPr>
              <w:t>Managing the mail delivery systems.</w:t>
            </w:r>
          </w:p>
          <w:p w14:paraId="2A44CC26" w14:textId="77777777" w:rsidR="00127C4E" w:rsidRPr="008A231E" w:rsidRDefault="00127C4E" w:rsidP="00127C4E">
            <w:pPr>
              <w:spacing w:before="20" w:after="20"/>
              <w:ind w:left="284" w:hanging="283"/>
              <w:jc w:val="both"/>
              <w:rPr>
                <w:color w:val="000000"/>
                <w:sz w:val="20"/>
                <w:szCs w:val="20"/>
              </w:rPr>
            </w:pPr>
          </w:p>
        </w:tc>
      </w:tr>
      <w:tr w:rsidR="00127C4E" w14:paraId="0276862C" w14:textId="77777777" w:rsidTr="00B17BFB">
        <w:trPr>
          <w:trHeight w:val="573"/>
        </w:trPr>
        <w:tc>
          <w:tcPr>
            <w:tcW w:w="3005" w:type="dxa"/>
            <w:tcBorders>
              <w:top w:val="single" w:sz="4" w:space="0" w:color="auto"/>
              <w:left w:val="single" w:sz="4" w:space="0" w:color="auto"/>
              <w:bottom w:val="single" w:sz="4" w:space="0" w:color="auto"/>
              <w:right w:val="single" w:sz="4" w:space="0" w:color="auto"/>
            </w:tcBorders>
          </w:tcPr>
          <w:p w14:paraId="67ED5602" w14:textId="77777777" w:rsidR="00127C4E" w:rsidRPr="001D7AAC" w:rsidRDefault="00127C4E" w:rsidP="00127C4E">
            <w:pPr>
              <w:spacing w:after="120"/>
              <w:rPr>
                <w:b/>
                <w:sz w:val="22"/>
                <w:szCs w:val="22"/>
                <w:lang w:val="en-GB" w:eastAsia="en-US"/>
              </w:rPr>
            </w:pPr>
            <w:r w:rsidRPr="001D7AAC">
              <w:rPr>
                <w:sz w:val="22"/>
                <w:szCs w:val="22"/>
                <w:lang w:val="en-GB" w:eastAsia="en-US"/>
              </w:rPr>
              <w:t>Contribute to the provision of efficient front office reception and administrative support by</w:t>
            </w:r>
            <w:r w:rsidRPr="001D7AAC">
              <w:rPr>
                <w:b/>
                <w:sz w:val="22"/>
                <w:szCs w:val="22"/>
                <w:lang w:val="en-GB" w:eastAsia="en-US"/>
              </w:rPr>
              <w:t>:</w:t>
            </w:r>
          </w:p>
          <w:p w14:paraId="2E7C94C2" w14:textId="77777777" w:rsidR="00127C4E" w:rsidRDefault="00127C4E" w:rsidP="00127C4E">
            <w:pPr>
              <w:spacing w:before="20" w:after="20"/>
              <w:rPr>
                <w:b/>
                <w:bCs/>
                <w:color w:val="000000"/>
                <w:sz w:val="20"/>
                <w:szCs w:val="20"/>
              </w:rPr>
            </w:pPr>
          </w:p>
          <w:p w14:paraId="5CC5DD69" w14:textId="69665CD2" w:rsidR="00127C4E" w:rsidRPr="002447E2" w:rsidRDefault="00127C4E" w:rsidP="00127C4E">
            <w:pPr>
              <w:spacing w:before="20" w:after="20"/>
              <w:rPr>
                <w:b/>
                <w:bCs/>
                <w:color w:val="000000"/>
                <w:sz w:val="20"/>
                <w:szCs w:val="20"/>
              </w:rPr>
            </w:pPr>
          </w:p>
        </w:tc>
        <w:tc>
          <w:tcPr>
            <w:tcW w:w="6967" w:type="dxa"/>
            <w:tcBorders>
              <w:top w:val="single" w:sz="4" w:space="0" w:color="auto"/>
              <w:left w:val="single" w:sz="4" w:space="0" w:color="auto"/>
              <w:bottom w:val="single" w:sz="4" w:space="0" w:color="auto"/>
              <w:right w:val="single" w:sz="4" w:space="0" w:color="auto"/>
            </w:tcBorders>
          </w:tcPr>
          <w:p w14:paraId="42E958D2" w14:textId="77777777" w:rsidR="00127C4E" w:rsidRPr="001D7AAC" w:rsidRDefault="00127C4E" w:rsidP="00127C4E">
            <w:pPr>
              <w:numPr>
                <w:ilvl w:val="0"/>
                <w:numId w:val="1"/>
              </w:numPr>
              <w:tabs>
                <w:tab w:val="clear" w:pos="0"/>
                <w:tab w:val="num" w:pos="360"/>
                <w:tab w:val="num" w:pos="1440"/>
              </w:tabs>
              <w:ind w:left="360"/>
              <w:rPr>
                <w:bCs/>
                <w:sz w:val="22"/>
                <w:szCs w:val="22"/>
              </w:rPr>
            </w:pPr>
            <w:r w:rsidRPr="001D7AAC">
              <w:rPr>
                <w:bCs/>
                <w:sz w:val="22"/>
                <w:szCs w:val="22"/>
              </w:rPr>
              <w:t xml:space="preserve">Undertaking a range of quality activities to improve client and administrative </w:t>
            </w:r>
            <w:proofErr w:type="gramStart"/>
            <w:r w:rsidRPr="001D7AAC">
              <w:rPr>
                <w:bCs/>
                <w:sz w:val="22"/>
                <w:szCs w:val="22"/>
              </w:rPr>
              <w:t>services;</w:t>
            </w:r>
            <w:proofErr w:type="gramEnd"/>
          </w:p>
          <w:p w14:paraId="0D0136A6" w14:textId="77777777" w:rsidR="00127C4E" w:rsidRPr="001D7AAC" w:rsidRDefault="00127C4E" w:rsidP="00127C4E">
            <w:pPr>
              <w:numPr>
                <w:ilvl w:val="0"/>
                <w:numId w:val="1"/>
              </w:numPr>
              <w:tabs>
                <w:tab w:val="clear" w:pos="0"/>
                <w:tab w:val="num" w:pos="360"/>
                <w:tab w:val="num" w:pos="1440"/>
              </w:tabs>
              <w:ind w:left="360"/>
              <w:rPr>
                <w:bCs/>
                <w:sz w:val="22"/>
                <w:szCs w:val="22"/>
              </w:rPr>
            </w:pPr>
            <w:r w:rsidRPr="001D7AAC">
              <w:rPr>
                <w:bCs/>
                <w:sz w:val="22"/>
                <w:szCs w:val="22"/>
              </w:rPr>
              <w:t xml:space="preserve">Participating in relevant staff development activities and </w:t>
            </w:r>
            <w:proofErr w:type="gramStart"/>
            <w:r w:rsidRPr="001D7AAC">
              <w:rPr>
                <w:bCs/>
                <w:sz w:val="22"/>
                <w:szCs w:val="22"/>
              </w:rPr>
              <w:t>meetings;</w:t>
            </w:r>
            <w:proofErr w:type="gramEnd"/>
          </w:p>
          <w:p w14:paraId="029A474A" w14:textId="77777777" w:rsidR="00127C4E" w:rsidRPr="001D7AAC" w:rsidRDefault="00127C4E" w:rsidP="00127C4E">
            <w:pPr>
              <w:numPr>
                <w:ilvl w:val="0"/>
                <w:numId w:val="1"/>
              </w:numPr>
              <w:tabs>
                <w:tab w:val="clear" w:pos="0"/>
                <w:tab w:val="num" w:pos="360"/>
                <w:tab w:val="num" w:pos="1440"/>
              </w:tabs>
              <w:ind w:left="360"/>
              <w:rPr>
                <w:bCs/>
                <w:sz w:val="22"/>
                <w:szCs w:val="22"/>
              </w:rPr>
            </w:pPr>
            <w:r w:rsidRPr="001D7AAC">
              <w:rPr>
                <w:bCs/>
                <w:sz w:val="22"/>
                <w:szCs w:val="22"/>
              </w:rPr>
              <w:t xml:space="preserve">Reviewing relevant policies and </w:t>
            </w:r>
            <w:proofErr w:type="gramStart"/>
            <w:r w:rsidRPr="001D7AAC">
              <w:rPr>
                <w:bCs/>
                <w:sz w:val="22"/>
                <w:szCs w:val="22"/>
              </w:rPr>
              <w:t>procedures;</w:t>
            </w:r>
            <w:proofErr w:type="gramEnd"/>
          </w:p>
          <w:p w14:paraId="73AD9235" w14:textId="77777777" w:rsidR="00127C4E" w:rsidRPr="001D7AAC" w:rsidRDefault="00127C4E" w:rsidP="00127C4E">
            <w:pPr>
              <w:numPr>
                <w:ilvl w:val="0"/>
                <w:numId w:val="1"/>
              </w:numPr>
              <w:tabs>
                <w:tab w:val="clear" w:pos="0"/>
                <w:tab w:val="num" w:pos="360"/>
                <w:tab w:val="num" w:pos="1440"/>
              </w:tabs>
              <w:ind w:left="360"/>
              <w:rPr>
                <w:bCs/>
                <w:sz w:val="22"/>
                <w:szCs w:val="22"/>
              </w:rPr>
            </w:pPr>
            <w:r w:rsidRPr="001D7AAC">
              <w:rPr>
                <w:bCs/>
                <w:sz w:val="22"/>
                <w:szCs w:val="22"/>
              </w:rPr>
              <w:t>Representing administrative services and the Community Health Services Division as required.</w:t>
            </w:r>
          </w:p>
          <w:p w14:paraId="64CF0187" w14:textId="77777777" w:rsidR="00127C4E" w:rsidRPr="001D7AAC" w:rsidRDefault="00127C4E" w:rsidP="00127C4E">
            <w:pPr>
              <w:numPr>
                <w:ilvl w:val="0"/>
                <w:numId w:val="1"/>
              </w:numPr>
              <w:tabs>
                <w:tab w:val="clear" w:pos="0"/>
                <w:tab w:val="num" w:pos="360"/>
                <w:tab w:val="num" w:pos="1440"/>
              </w:tabs>
              <w:ind w:left="360"/>
              <w:rPr>
                <w:bCs/>
                <w:sz w:val="22"/>
                <w:szCs w:val="22"/>
              </w:rPr>
            </w:pPr>
            <w:r w:rsidRPr="001D7AAC">
              <w:rPr>
                <w:bCs/>
                <w:sz w:val="22"/>
                <w:szCs w:val="22"/>
              </w:rPr>
              <w:t>Providing training and orientation in Administration to new staff.</w:t>
            </w:r>
          </w:p>
          <w:p w14:paraId="747A75C6" w14:textId="77777777" w:rsidR="00127C4E" w:rsidRPr="001D7AAC" w:rsidRDefault="00127C4E" w:rsidP="00127C4E">
            <w:pPr>
              <w:numPr>
                <w:ilvl w:val="0"/>
                <w:numId w:val="1"/>
              </w:numPr>
              <w:tabs>
                <w:tab w:val="clear" w:pos="0"/>
                <w:tab w:val="num" w:pos="360"/>
                <w:tab w:val="num" w:pos="1440"/>
              </w:tabs>
              <w:ind w:left="360"/>
              <w:rPr>
                <w:bCs/>
                <w:sz w:val="22"/>
                <w:szCs w:val="22"/>
              </w:rPr>
            </w:pPr>
            <w:r w:rsidRPr="001D7AAC">
              <w:rPr>
                <w:bCs/>
                <w:sz w:val="22"/>
                <w:szCs w:val="22"/>
              </w:rPr>
              <w:t xml:space="preserve">Providing support to the Executive Director Community and Allied Health Services and Leadership team by : Providing a confidential clerical and administrative support as </w:t>
            </w:r>
            <w:proofErr w:type="gramStart"/>
            <w:r w:rsidRPr="001D7AAC">
              <w:rPr>
                <w:bCs/>
                <w:sz w:val="22"/>
                <w:szCs w:val="22"/>
              </w:rPr>
              <w:t>required;</w:t>
            </w:r>
            <w:proofErr w:type="gramEnd"/>
          </w:p>
          <w:p w14:paraId="1905360D" w14:textId="77777777" w:rsidR="00127C4E" w:rsidRPr="001D7AAC" w:rsidRDefault="00127C4E" w:rsidP="00127C4E">
            <w:pPr>
              <w:numPr>
                <w:ilvl w:val="0"/>
                <w:numId w:val="1"/>
              </w:numPr>
              <w:tabs>
                <w:tab w:val="clear" w:pos="0"/>
                <w:tab w:val="num" w:pos="360"/>
                <w:tab w:val="num" w:pos="1440"/>
              </w:tabs>
              <w:ind w:left="360"/>
              <w:rPr>
                <w:bCs/>
                <w:sz w:val="22"/>
                <w:szCs w:val="22"/>
              </w:rPr>
            </w:pPr>
            <w:r w:rsidRPr="001D7AAC">
              <w:rPr>
                <w:bCs/>
                <w:sz w:val="22"/>
                <w:szCs w:val="22"/>
              </w:rPr>
              <w:t>Managing administrative tasks as delegated from time to time.</w:t>
            </w:r>
          </w:p>
          <w:p w14:paraId="25888C2E" w14:textId="77777777" w:rsidR="00127C4E" w:rsidRPr="008A231E" w:rsidRDefault="00127C4E" w:rsidP="00127C4E">
            <w:pPr>
              <w:spacing w:before="20" w:after="20"/>
              <w:ind w:left="284" w:hanging="283"/>
              <w:jc w:val="both"/>
              <w:rPr>
                <w:color w:val="000000"/>
                <w:sz w:val="20"/>
                <w:szCs w:val="20"/>
              </w:rPr>
            </w:pPr>
          </w:p>
        </w:tc>
      </w:tr>
      <w:tr w:rsidR="00127C4E" w14:paraId="40F3B1A1" w14:textId="77777777" w:rsidTr="00B17BFB">
        <w:trPr>
          <w:trHeight w:val="557"/>
        </w:trPr>
        <w:tc>
          <w:tcPr>
            <w:tcW w:w="3005" w:type="dxa"/>
            <w:tcBorders>
              <w:top w:val="single" w:sz="4" w:space="0" w:color="auto"/>
              <w:left w:val="single" w:sz="4" w:space="0" w:color="auto"/>
              <w:bottom w:val="single" w:sz="4" w:space="0" w:color="auto"/>
              <w:right w:val="single" w:sz="4" w:space="0" w:color="auto"/>
            </w:tcBorders>
          </w:tcPr>
          <w:p w14:paraId="7024995E" w14:textId="77777777" w:rsidR="00127C4E" w:rsidRDefault="00127C4E" w:rsidP="00127C4E">
            <w:pPr>
              <w:spacing w:before="20" w:after="20"/>
              <w:rPr>
                <w:b/>
                <w:bCs/>
                <w:color w:val="000000"/>
                <w:sz w:val="20"/>
                <w:szCs w:val="20"/>
              </w:rPr>
            </w:pPr>
          </w:p>
          <w:p w14:paraId="4AC36648" w14:textId="77777777" w:rsidR="00127C4E" w:rsidRPr="001D7AAC" w:rsidRDefault="00127C4E" w:rsidP="00127C4E">
            <w:pPr>
              <w:spacing w:after="120"/>
              <w:jc w:val="both"/>
              <w:rPr>
                <w:sz w:val="22"/>
                <w:szCs w:val="22"/>
                <w:lang w:val="en-GB" w:eastAsia="en-US"/>
              </w:rPr>
            </w:pPr>
            <w:r w:rsidRPr="001D7AAC">
              <w:rPr>
                <w:sz w:val="22"/>
                <w:szCs w:val="22"/>
                <w:lang w:val="en-GB" w:eastAsia="en-US"/>
              </w:rPr>
              <w:t>Contribute to the achievement of outcomes, as identified in Country Health SA. Strategic plan by:</w:t>
            </w:r>
          </w:p>
          <w:p w14:paraId="18060813" w14:textId="5E49A81E" w:rsidR="00127C4E" w:rsidRPr="002447E2" w:rsidRDefault="00127C4E" w:rsidP="00127C4E">
            <w:pPr>
              <w:spacing w:before="20" w:after="20"/>
              <w:rPr>
                <w:b/>
                <w:bCs/>
                <w:color w:val="000000"/>
                <w:sz w:val="20"/>
                <w:szCs w:val="20"/>
              </w:rPr>
            </w:pPr>
          </w:p>
        </w:tc>
        <w:tc>
          <w:tcPr>
            <w:tcW w:w="6967" w:type="dxa"/>
            <w:tcBorders>
              <w:top w:val="single" w:sz="4" w:space="0" w:color="auto"/>
              <w:left w:val="single" w:sz="4" w:space="0" w:color="auto"/>
              <w:bottom w:val="single" w:sz="4" w:space="0" w:color="auto"/>
              <w:right w:val="single" w:sz="4" w:space="0" w:color="auto"/>
            </w:tcBorders>
          </w:tcPr>
          <w:p w14:paraId="6CD2028F" w14:textId="77777777" w:rsidR="009A6509" w:rsidRDefault="009A6509" w:rsidP="009A6509">
            <w:pPr>
              <w:numPr>
                <w:ilvl w:val="0"/>
                <w:numId w:val="1"/>
              </w:numPr>
              <w:tabs>
                <w:tab w:val="clear" w:pos="0"/>
                <w:tab w:val="num" w:pos="360"/>
              </w:tabs>
              <w:ind w:left="360"/>
              <w:jc w:val="both"/>
              <w:rPr>
                <w:sz w:val="22"/>
                <w:szCs w:val="22"/>
              </w:rPr>
            </w:pPr>
            <w:r>
              <w:rPr>
                <w:sz w:val="22"/>
                <w:szCs w:val="22"/>
              </w:rPr>
              <w:t>Contributing to the development and implementation of departmental strategic directions and plans.</w:t>
            </w:r>
          </w:p>
          <w:p w14:paraId="4FB9278D" w14:textId="77777777" w:rsidR="009A6509" w:rsidRPr="001D7AAC" w:rsidRDefault="009A6509" w:rsidP="009A6509">
            <w:pPr>
              <w:numPr>
                <w:ilvl w:val="0"/>
                <w:numId w:val="1"/>
              </w:numPr>
              <w:tabs>
                <w:tab w:val="clear" w:pos="0"/>
                <w:tab w:val="num" w:pos="360"/>
              </w:tabs>
              <w:ind w:left="360"/>
              <w:jc w:val="both"/>
              <w:rPr>
                <w:sz w:val="22"/>
                <w:szCs w:val="22"/>
              </w:rPr>
            </w:pPr>
            <w:r>
              <w:rPr>
                <w:sz w:val="22"/>
                <w:szCs w:val="22"/>
              </w:rPr>
              <w:t>Contribute to the well-being of people in South Australia through participation in Counter Disaster activities including attendance, as required, at training programs and exercises to develop the necessary skills required to participate in responses in the event of a disaster and/or major incident.</w:t>
            </w:r>
          </w:p>
          <w:p w14:paraId="4AFC025E" w14:textId="1ABD34D6" w:rsidR="00127C4E" w:rsidRPr="001676F5" w:rsidRDefault="00127C4E" w:rsidP="009A6509">
            <w:pPr>
              <w:pStyle w:val="Default"/>
              <w:spacing w:after="59"/>
              <w:rPr>
                <w:sz w:val="20"/>
                <w:szCs w:val="20"/>
              </w:rPr>
            </w:pPr>
          </w:p>
        </w:tc>
      </w:tr>
      <w:tr w:rsidR="009A6509" w14:paraId="5683B11B" w14:textId="77777777" w:rsidTr="00B17BFB">
        <w:trPr>
          <w:trHeight w:val="557"/>
        </w:trPr>
        <w:tc>
          <w:tcPr>
            <w:tcW w:w="3005" w:type="dxa"/>
            <w:tcBorders>
              <w:top w:val="single" w:sz="4" w:space="0" w:color="auto"/>
              <w:left w:val="single" w:sz="4" w:space="0" w:color="auto"/>
              <w:bottom w:val="single" w:sz="4" w:space="0" w:color="auto"/>
              <w:right w:val="single" w:sz="4" w:space="0" w:color="auto"/>
            </w:tcBorders>
          </w:tcPr>
          <w:p w14:paraId="27C462B4" w14:textId="77777777" w:rsidR="009A6509" w:rsidRPr="00B07FC7" w:rsidRDefault="009A6509" w:rsidP="009A6509">
            <w:pPr>
              <w:spacing w:before="20" w:after="20"/>
              <w:rPr>
                <w:b/>
                <w:bCs/>
                <w:color w:val="000000"/>
                <w:sz w:val="22"/>
                <w:szCs w:val="22"/>
              </w:rPr>
            </w:pPr>
            <w:r w:rsidRPr="00B07FC7">
              <w:rPr>
                <w:sz w:val="22"/>
                <w:szCs w:val="22"/>
              </w:rPr>
              <w:t>Employees have a responsibility and obligation to comply with statutory and organisational requirements, procedures and rules that are introduced to ensure a safe and healthy work environment, free of discrimination by:</w:t>
            </w:r>
          </w:p>
          <w:p w14:paraId="233A6E76" w14:textId="77777777" w:rsidR="009A6509" w:rsidRDefault="009A6509" w:rsidP="00127C4E">
            <w:pPr>
              <w:spacing w:before="20" w:after="20"/>
              <w:rPr>
                <w:b/>
                <w:bCs/>
                <w:color w:val="000000"/>
                <w:sz w:val="20"/>
                <w:szCs w:val="20"/>
              </w:rPr>
            </w:pPr>
          </w:p>
        </w:tc>
        <w:tc>
          <w:tcPr>
            <w:tcW w:w="6967" w:type="dxa"/>
            <w:tcBorders>
              <w:top w:val="single" w:sz="4" w:space="0" w:color="auto"/>
              <w:left w:val="single" w:sz="4" w:space="0" w:color="auto"/>
              <w:bottom w:val="single" w:sz="4" w:space="0" w:color="auto"/>
              <w:right w:val="single" w:sz="4" w:space="0" w:color="auto"/>
            </w:tcBorders>
          </w:tcPr>
          <w:p w14:paraId="5BC39ABA" w14:textId="77777777" w:rsidR="009A6509" w:rsidRPr="001D7AAC" w:rsidRDefault="009A6509" w:rsidP="009A6509">
            <w:pPr>
              <w:numPr>
                <w:ilvl w:val="0"/>
                <w:numId w:val="1"/>
              </w:numPr>
              <w:tabs>
                <w:tab w:val="clear" w:pos="0"/>
                <w:tab w:val="num" w:pos="360"/>
              </w:tabs>
              <w:ind w:left="360"/>
              <w:jc w:val="both"/>
              <w:rPr>
                <w:sz w:val="22"/>
                <w:szCs w:val="22"/>
              </w:rPr>
            </w:pPr>
            <w:r w:rsidRPr="001D7AAC">
              <w:rPr>
                <w:sz w:val="22"/>
                <w:szCs w:val="22"/>
              </w:rPr>
              <w:t>Complying with workplace policies and procedures.</w:t>
            </w:r>
          </w:p>
          <w:p w14:paraId="7A13BB5E" w14:textId="77777777" w:rsidR="009A6509" w:rsidRPr="001D7AAC" w:rsidRDefault="009A6509" w:rsidP="009A6509">
            <w:pPr>
              <w:numPr>
                <w:ilvl w:val="0"/>
                <w:numId w:val="1"/>
              </w:numPr>
              <w:tabs>
                <w:tab w:val="clear" w:pos="0"/>
                <w:tab w:val="num" w:pos="360"/>
              </w:tabs>
              <w:ind w:left="360"/>
              <w:jc w:val="both"/>
              <w:rPr>
                <w:sz w:val="22"/>
                <w:szCs w:val="22"/>
              </w:rPr>
            </w:pPr>
            <w:r w:rsidRPr="001D7AAC">
              <w:rPr>
                <w:sz w:val="22"/>
                <w:szCs w:val="22"/>
              </w:rPr>
              <w:t>Participating in all activities associated with the management of workplace health and safety.</w:t>
            </w:r>
          </w:p>
          <w:p w14:paraId="6207F145" w14:textId="77777777" w:rsidR="009A6509" w:rsidRPr="001D7AAC" w:rsidRDefault="009A6509" w:rsidP="009A6509">
            <w:pPr>
              <w:numPr>
                <w:ilvl w:val="0"/>
                <w:numId w:val="1"/>
              </w:numPr>
              <w:tabs>
                <w:tab w:val="clear" w:pos="0"/>
                <w:tab w:val="num" w:pos="360"/>
              </w:tabs>
              <w:ind w:left="360"/>
              <w:jc w:val="both"/>
              <w:rPr>
                <w:sz w:val="22"/>
                <w:szCs w:val="22"/>
              </w:rPr>
            </w:pPr>
            <w:r w:rsidRPr="001D7AAC">
              <w:rPr>
                <w:sz w:val="22"/>
                <w:szCs w:val="22"/>
              </w:rPr>
              <w:t>Identifying and reporting all health and safety risks, accidents, incidents, injuries, property damage and near misses in the workplace.</w:t>
            </w:r>
          </w:p>
          <w:p w14:paraId="65BFC219" w14:textId="77777777" w:rsidR="009A6509" w:rsidRPr="001D7AAC" w:rsidRDefault="009A6509" w:rsidP="009A6509">
            <w:pPr>
              <w:numPr>
                <w:ilvl w:val="0"/>
                <w:numId w:val="1"/>
              </w:numPr>
              <w:tabs>
                <w:tab w:val="clear" w:pos="0"/>
                <w:tab w:val="num" w:pos="360"/>
              </w:tabs>
              <w:ind w:left="360"/>
              <w:jc w:val="both"/>
              <w:rPr>
                <w:sz w:val="22"/>
                <w:szCs w:val="22"/>
              </w:rPr>
            </w:pPr>
            <w:r w:rsidRPr="001D7AAC">
              <w:rPr>
                <w:sz w:val="22"/>
                <w:szCs w:val="22"/>
              </w:rPr>
              <w:t>Complying with and have a working knowledge and understanding of Infection Control policies and procedures.</w:t>
            </w:r>
          </w:p>
          <w:p w14:paraId="088637B7" w14:textId="77777777" w:rsidR="009A6509" w:rsidRPr="001D7AAC" w:rsidRDefault="009A6509" w:rsidP="009A6509">
            <w:pPr>
              <w:numPr>
                <w:ilvl w:val="0"/>
                <w:numId w:val="1"/>
              </w:numPr>
              <w:tabs>
                <w:tab w:val="clear" w:pos="0"/>
                <w:tab w:val="num" w:pos="360"/>
              </w:tabs>
              <w:spacing w:before="20" w:after="20"/>
              <w:ind w:left="360"/>
              <w:jc w:val="both"/>
              <w:rPr>
                <w:color w:val="000000"/>
                <w:sz w:val="22"/>
                <w:szCs w:val="22"/>
              </w:rPr>
            </w:pPr>
            <w:r w:rsidRPr="001D7AAC">
              <w:rPr>
                <w:sz w:val="22"/>
                <w:szCs w:val="22"/>
              </w:rPr>
              <w:t>Utilising appropriate personal protective equipment</w:t>
            </w:r>
          </w:p>
          <w:p w14:paraId="201419E9" w14:textId="77777777" w:rsidR="009A6509" w:rsidRPr="001D7AAC" w:rsidRDefault="009A6509" w:rsidP="009A6509">
            <w:pPr>
              <w:numPr>
                <w:ilvl w:val="0"/>
                <w:numId w:val="1"/>
              </w:numPr>
              <w:tabs>
                <w:tab w:val="clear" w:pos="0"/>
                <w:tab w:val="num" w:pos="360"/>
              </w:tabs>
              <w:spacing w:before="20" w:after="20"/>
              <w:ind w:left="360"/>
              <w:jc w:val="both"/>
              <w:rPr>
                <w:color w:val="000000"/>
                <w:sz w:val="22"/>
                <w:szCs w:val="22"/>
              </w:rPr>
            </w:pPr>
            <w:r w:rsidRPr="001D7AAC">
              <w:rPr>
                <w:sz w:val="22"/>
                <w:szCs w:val="22"/>
              </w:rPr>
              <w:t>Promoting awareness and compliance with Equal Employment Opportunity principles</w:t>
            </w:r>
          </w:p>
          <w:p w14:paraId="3E32BC7D" w14:textId="77777777" w:rsidR="009A6509" w:rsidRPr="001D7AAC" w:rsidRDefault="009A6509" w:rsidP="009A6509">
            <w:pPr>
              <w:numPr>
                <w:ilvl w:val="0"/>
                <w:numId w:val="1"/>
              </w:numPr>
              <w:tabs>
                <w:tab w:val="clear" w:pos="0"/>
                <w:tab w:val="num" w:pos="360"/>
              </w:tabs>
              <w:ind w:left="360"/>
              <w:jc w:val="both"/>
              <w:rPr>
                <w:sz w:val="22"/>
                <w:szCs w:val="22"/>
              </w:rPr>
            </w:pPr>
            <w:r w:rsidRPr="001D7AAC">
              <w:rPr>
                <w:sz w:val="22"/>
                <w:szCs w:val="22"/>
              </w:rPr>
              <w:t>Participating in personal development reviews.</w:t>
            </w:r>
          </w:p>
          <w:p w14:paraId="3B75CDC5" w14:textId="77777777" w:rsidR="009A6509" w:rsidRPr="001D7AAC" w:rsidRDefault="009A6509" w:rsidP="009A6509">
            <w:pPr>
              <w:numPr>
                <w:ilvl w:val="0"/>
                <w:numId w:val="1"/>
              </w:numPr>
              <w:tabs>
                <w:tab w:val="clear" w:pos="0"/>
                <w:tab w:val="num" w:pos="360"/>
              </w:tabs>
              <w:ind w:left="360"/>
              <w:jc w:val="both"/>
              <w:rPr>
                <w:sz w:val="22"/>
                <w:szCs w:val="22"/>
              </w:rPr>
            </w:pPr>
            <w:r w:rsidRPr="001D7AAC">
              <w:rPr>
                <w:sz w:val="22"/>
                <w:szCs w:val="22"/>
              </w:rPr>
              <w:t>Participation in continuous quality improvement programmes.</w:t>
            </w:r>
          </w:p>
          <w:p w14:paraId="13AC5D4B" w14:textId="68F7ECDE" w:rsidR="009A6509" w:rsidRPr="009A6509" w:rsidRDefault="009A6509" w:rsidP="009A6509">
            <w:pPr>
              <w:numPr>
                <w:ilvl w:val="0"/>
                <w:numId w:val="1"/>
              </w:numPr>
              <w:tabs>
                <w:tab w:val="clear" w:pos="0"/>
                <w:tab w:val="num" w:pos="360"/>
              </w:tabs>
              <w:ind w:left="360"/>
              <w:jc w:val="both"/>
              <w:rPr>
                <w:sz w:val="22"/>
                <w:szCs w:val="22"/>
              </w:rPr>
            </w:pPr>
            <w:r w:rsidRPr="001D7AAC">
              <w:rPr>
                <w:sz w:val="22"/>
                <w:szCs w:val="22"/>
              </w:rPr>
              <w:t>Ensuring cultural sensitivity is maintained by attending and contributing to their learning in diversity of Cultural Awareness and cross cultural training, with a frequency determined as appropriate by the organisation.</w:t>
            </w:r>
          </w:p>
        </w:tc>
      </w:tr>
    </w:tbl>
    <w:p w14:paraId="5FF25364" w14:textId="77777777" w:rsidR="007F49BC" w:rsidRPr="00194CF4" w:rsidRDefault="007F49BC" w:rsidP="009E63F1">
      <w:pPr>
        <w:ind w:left="-142"/>
        <w:jc w:val="both"/>
        <w:rPr>
          <w:sz w:val="20"/>
          <w:szCs w:val="20"/>
        </w:rPr>
      </w:pPr>
    </w:p>
    <w:p w14:paraId="6E75FE5D" w14:textId="77777777" w:rsidR="007F49BC" w:rsidRPr="00194CF4" w:rsidRDefault="007F49BC" w:rsidP="009E63F1">
      <w:pPr>
        <w:ind w:left="-142"/>
        <w:jc w:val="both"/>
        <w:rPr>
          <w:sz w:val="20"/>
          <w:szCs w:val="20"/>
        </w:rPr>
      </w:pPr>
    </w:p>
    <w:p w14:paraId="3FAC2A39" w14:textId="77777777" w:rsidR="00B17BFB" w:rsidRDefault="00B17BFB" w:rsidP="009E63F1">
      <w:pPr>
        <w:ind w:left="-142"/>
        <w:jc w:val="both"/>
        <w:rPr>
          <w:b/>
          <w:bCs/>
          <w:u w:val="single"/>
        </w:rPr>
      </w:pPr>
      <w:r>
        <w:rPr>
          <w:b/>
          <w:bCs/>
          <w:u w:val="single"/>
        </w:rPr>
        <w:br/>
      </w:r>
    </w:p>
    <w:p w14:paraId="5809D493" w14:textId="77777777" w:rsidR="00981F32" w:rsidRDefault="00B17BFB" w:rsidP="00486D4D">
      <w:pPr>
        <w:ind w:left="-142"/>
        <w:jc w:val="both"/>
        <w:rPr>
          <w:b/>
          <w:bCs/>
          <w:u w:val="single"/>
        </w:rPr>
      </w:pPr>
      <w:r>
        <w:rPr>
          <w:b/>
          <w:bCs/>
          <w:u w:val="single"/>
        </w:rPr>
        <w:br w:type="page"/>
      </w:r>
    </w:p>
    <w:p w14:paraId="34DE651B" w14:textId="77777777" w:rsidR="00981F32" w:rsidRDefault="00981F32" w:rsidP="00486D4D">
      <w:pPr>
        <w:ind w:left="-142"/>
        <w:jc w:val="both"/>
        <w:rPr>
          <w:b/>
          <w:bCs/>
          <w:u w:val="single"/>
        </w:rPr>
      </w:pPr>
    </w:p>
    <w:p w14:paraId="4ADCB109" w14:textId="0C2CFC79" w:rsidR="00B17BFB" w:rsidRPr="007952DE" w:rsidRDefault="00B17BFB" w:rsidP="00981F32">
      <w:pPr>
        <w:shd w:val="clear" w:color="auto" w:fill="D0CECE" w:themeFill="background2" w:themeFillShade="E6"/>
        <w:ind w:left="-142"/>
        <w:jc w:val="both"/>
        <w:rPr>
          <w:b/>
          <w:bCs/>
          <w:sz w:val="28"/>
          <w:szCs w:val="28"/>
        </w:rPr>
      </w:pPr>
      <w:r w:rsidRPr="00CF6FF8">
        <w:rPr>
          <w:b/>
          <w:bCs/>
          <w:sz w:val="28"/>
          <w:szCs w:val="28"/>
          <w:shd w:val="clear" w:color="auto" w:fill="D9D9D9"/>
        </w:rPr>
        <w:t>Knowledge, Skills and Experience</w:t>
      </w:r>
      <w:r>
        <w:rPr>
          <w:b/>
          <w:bCs/>
          <w:sz w:val="28"/>
          <w:szCs w:val="28"/>
        </w:rPr>
        <w:t xml:space="preserve"> </w:t>
      </w:r>
    </w:p>
    <w:p w14:paraId="50FE957D" w14:textId="77777777" w:rsidR="00B17BFB" w:rsidRPr="00194CF4" w:rsidRDefault="00B17BFB" w:rsidP="00B17BFB">
      <w:pPr>
        <w:ind w:left="-142"/>
        <w:jc w:val="both"/>
        <w:rPr>
          <w:sz w:val="20"/>
          <w:szCs w:val="20"/>
        </w:rPr>
      </w:pPr>
    </w:p>
    <w:p w14:paraId="151F6599" w14:textId="3A758E8B" w:rsidR="001342A3" w:rsidRPr="00F30108" w:rsidRDefault="001342A3" w:rsidP="00127C4E">
      <w:pPr>
        <w:ind w:left="-142"/>
        <w:jc w:val="both"/>
        <w:rPr>
          <w:b/>
          <w:bCs/>
          <w:i/>
          <w:iCs/>
          <w:sz w:val="16"/>
          <w:szCs w:val="16"/>
          <w:highlight w:val="yellow"/>
        </w:rPr>
      </w:pPr>
      <w:r w:rsidRPr="00CB0897">
        <w:rPr>
          <w:b/>
          <w:bCs/>
          <w:u w:val="single"/>
        </w:rPr>
        <w:t>ESSENTIAL MINIMUM REQUIREMENTS</w:t>
      </w:r>
      <w:r>
        <w:rPr>
          <w:sz w:val="20"/>
          <w:szCs w:val="20"/>
        </w:rPr>
        <w:t xml:space="preserve"> </w:t>
      </w:r>
    </w:p>
    <w:p w14:paraId="70895A13" w14:textId="77777777" w:rsidR="001342A3" w:rsidRPr="00F30108" w:rsidRDefault="001342A3" w:rsidP="001342A3">
      <w:pPr>
        <w:ind w:left="-142"/>
        <w:jc w:val="both"/>
        <w:rPr>
          <w:b/>
          <w:bCs/>
          <w:lang w:val="en-GB"/>
        </w:rPr>
      </w:pPr>
    </w:p>
    <w:p w14:paraId="60516D48" w14:textId="45A02D46" w:rsidR="001342A3" w:rsidRPr="00646186" w:rsidRDefault="001342A3" w:rsidP="001342A3">
      <w:pPr>
        <w:autoSpaceDE w:val="0"/>
        <w:autoSpaceDN w:val="0"/>
        <w:adjustRightInd w:val="0"/>
        <w:ind w:left="-142"/>
        <w:jc w:val="both"/>
      </w:pPr>
      <w:r w:rsidRPr="00646186">
        <w:rPr>
          <w:b/>
          <w:bCs/>
        </w:rPr>
        <w:t>Educational/Vocational Qualifications</w:t>
      </w:r>
      <w:r w:rsidRPr="009D0E3A">
        <w:t xml:space="preserve"> </w:t>
      </w:r>
    </w:p>
    <w:p w14:paraId="2EDA5007" w14:textId="77777777" w:rsidR="001342A3" w:rsidRPr="00194CF4" w:rsidRDefault="001342A3" w:rsidP="001342A3">
      <w:pPr>
        <w:ind w:left="-142"/>
        <w:jc w:val="both"/>
        <w:rPr>
          <w:sz w:val="20"/>
          <w:szCs w:val="20"/>
        </w:rPr>
      </w:pPr>
    </w:p>
    <w:p w14:paraId="083CF377" w14:textId="64BD3C8A" w:rsidR="001342A3" w:rsidRDefault="00127C4E" w:rsidP="001342A3">
      <w:pPr>
        <w:numPr>
          <w:ilvl w:val="0"/>
          <w:numId w:val="1"/>
        </w:numPr>
        <w:tabs>
          <w:tab w:val="clear" w:pos="0"/>
          <w:tab w:val="num" w:pos="360"/>
        </w:tabs>
        <w:ind w:left="360"/>
        <w:jc w:val="both"/>
        <w:rPr>
          <w:sz w:val="20"/>
          <w:szCs w:val="20"/>
        </w:rPr>
      </w:pPr>
      <w:r>
        <w:rPr>
          <w:sz w:val="20"/>
          <w:szCs w:val="20"/>
        </w:rPr>
        <w:t>N/A</w:t>
      </w:r>
    </w:p>
    <w:p w14:paraId="2554C452" w14:textId="77777777" w:rsidR="001342A3" w:rsidRDefault="001342A3" w:rsidP="001342A3">
      <w:pPr>
        <w:jc w:val="both"/>
        <w:rPr>
          <w:sz w:val="20"/>
          <w:szCs w:val="20"/>
        </w:rPr>
      </w:pPr>
    </w:p>
    <w:p w14:paraId="4A954972" w14:textId="05388761" w:rsidR="001342A3" w:rsidRDefault="001342A3" w:rsidP="00127C4E">
      <w:pPr>
        <w:ind w:left="-142"/>
        <w:jc w:val="both"/>
        <w:rPr>
          <w:sz w:val="20"/>
          <w:szCs w:val="20"/>
        </w:rPr>
      </w:pPr>
      <w:r w:rsidRPr="00646186">
        <w:rPr>
          <w:b/>
          <w:bCs/>
        </w:rPr>
        <w:t>Personal Abilities/Aptitudes/Skills:</w:t>
      </w:r>
      <w:r w:rsidRPr="009D0E3A">
        <w:rPr>
          <w:sz w:val="20"/>
          <w:szCs w:val="20"/>
        </w:rPr>
        <w:t xml:space="preserve"> </w:t>
      </w:r>
    </w:p>
    <w:p w14:paraId="6CF9AC76" w14:textId="77777777" w:rsidR="00127C4E" w:rsidRPr="005523A3" w:rsidRDefault="00127C4E" w:rsidP="00127C4E">
      <w:pPr>
        <w:numPr>
          <w:ilvl w:val="0"/>
          <w:numId w:val="1"/>
        </w:numPr>
        <w:tabs>
          <w:tab w:val="clear" w:pos="0"/>
          <w:tab w:val="num" w:pos="360"/>
        </w:tabs>
        <w:ind w:left="360"/>
        <w:jc w:val="both"/>
        <w:rPr>
          <w:sz w:val="22"/>
          <w:szCs w:val="22"/>
        </w:rPr>
      </w:pPr>
      <w:r w:rsidRPr="005523A3">
        <w:rPr>
          <w:sz w:val="22"/>
          <w:szCs w:val="22"/>
        </w:rPr>
        <w:t>Proven ability to communicate effectively both verbally and in writing with a wide range of clients, members of the community, health service staff and staff from other agencies.</w:t>
      </w:r>
    </w:p>
    <w:p w14:paraId="415A2839" w14:textId="77777777" w:rsidR="00127C4E" w:rsidRPr="005523A3" w:rsidRDefault="00127C4E" w:rsidP="00127C4E">
      <w:pPr>
        <w:numPr>
          <w:ilvl w:val="0"/>
          <w:numId w:val="1"/>
        </w:numPr>
        <w:tabs>
          <w:tab w:val="clear" w:pos="0"/>
          <w:tab w:val="num" w:pos="360"/>
        </w:tabs>
        <w:ind w:left="360"/>
        <w:jc w:val="both"/>
        <w:rPr>
          <w:sz w:val="22"/>
          <w:szCs w:val="22"/>
        </w:rPr>
      </w:pPr>
      <w:r w:rsidRPr="005523A3">
        <w:rPr>
          <w:sz w:val="22"/>
          <w:szCs w:val="22"/>
        </w:rPr>
        <w:t>Demonstrated ability to work as a member of a team and contribute positively to a spirit of team cooperation.</w:t>
      </w:r>
    </w:p>
    <w:p w14:paraId="3AC5E833" w14:textId="77777777" w:rsidR="00127C4E" w:rsidRPr="005523A3" w:rsidRDefault="00127C4E" w:rsidP="00127C4E">
      <w:pPr>
        <w:numPr>
          <w:ilvl w:val="0"/>
          <w:numId w:val="1"/>
        </w:numPr>
        <w:tabs>
          <w:tab w:val="clear" w:pos="0"/>
          <w:tab w:val="num" w:pos="360"/>
        </w:tabs>
        <w:ind w:left="360"/>
        <w:jc w:val="both"/>
        <w:rPr>
          <w:sz w:val="22"/>
          <w:szCs w:val="22"/>
        </w:rPr>
      </w:pPr>
      <w:r w:rsidRPr="005523A3">
        <w:rPr>
          <w:sz w:val="22"/>
          <w:szCs w:val="22"/>
        </w:rPr>
        <w:t>Ability to determine priorities, organise work and commitments and meet pre-determined deadlines.</w:t>
      </w:r>
    </w:p>
    <w:p w14:paraId="5569D008" w14:textId="77777777" w:rsidR="00127C4E" w:rsidRPr="005523A3" w:rsidRDefault="00127C4E" w:rsidP="00127C4E">
      <w:pPr>
        <w:numPr>
          <w:ilvl w:val="0"/>
          <w:numId w:val="1"/>
        </w:numPr>
        <w:tabs>
          <w:tab w:val="clear" w:pos="0"/>
          <w:tab w:val="num" w:pos="360"/>
        </w:tabs>
        <w:ind w:left="360"/>
        <w:jc w:val="both"/>
        <w:rPr>
          <w:sz w:val="22"/>
          <w:szCs w:val="22"/>
        </w:rPr>
      </w:pPr>
      <w:r w:rsidRPr="005523A3">
        <w:rPr>
          <w:sz w:val="22"/>
          <w:szCs w:val="22"/>
        </w:rPr>
        <w:t xml:space="preserve">Proven excellent customer service skills for people with diverse value systems, cultural differences and special needs. </w:t>
      </w:r>
    </w:p>
    <w:p w14:paraId="575EA523" w14:textId="77777777" w:rsidR="00127C4E" w:rsidRPr="005523A3" w:rsidRDefault="00127C4E" w:rsidP="00127C4E">
      <w:pPr>
        <w:numPr>
          <w:ilvl w:val="0"/>
          <w:numId w:val="1"/>
        </w:numPr>
        <w:tabs>
          <w:tab w:val="clear" w:pos="0"/>
          <w:tab w:val="num" w:pos="360"/>
        </w:tabs>
        <w:ind w:left="360"/>
        <w:jc w:val="both"/>
        <w:rPr>
          <w:sz w:val="22"/>
          <w:szCs w:val="22"/>
        </w:rPr>
      </w:pPr>
      <w:r w:rsidRPr="005523A3">
        <w:rPr>
          <w:sz w:val="22"/>
          <w:szCs w:val="22"/>
        </w:rPr>
        <w:t>Consistently demonstrate an attentive helpful manner, including dealing with difficult clients.</w:t>
      </w:r>
    </w:p>
    <w:p w14:paraId="64F20E92" w14:textId="77777777" w:rsidR="00127C4E" w:rsidRPr="005523A3" w:rsidRDefault="00127C4E" w:rsidP="00127C4E">
      <w:pPr>
        <w:pStyle w:val="BlockText"/>
        <w:numPr>
          <w:ilvl w:val="0"/>
          <w:numId w:val="1"/>
        </w:numPr>
        <w:tabs>
          <w:tab w:val="clear" w:pos="0"/>
          <w:tab w:val="clear" w:pos="5387"/>
          <w:tab w:val="num" w:pos="360"/>
        </w:tabs>
        <w:ind w:left="360"/>
        <w:jc w:val="both"/>
        <w:rPr>
          <w:rFonts w:ascii="Arial" w:hAnsi="Arial" w:cs="Arial"/>
          <w:sz w:val="22"/>
          <w:szCs w:val="22"/>
        </w:rPr>
      </w:pPr>
      <w:r w:rsidRPr="005523A3">
        <w:rPr>
          <w:rFonts w:ascii="Arial" w:hAnsi="Arial" w:cs="Arial"/>
          <w:sz w:val="22"/>
          <w:szCs w:val="22"/>
        </w:rPr>
        <w:t>A high level of competency in the use of computers, word processing and office administration processes and procedures.</w:t>
      </w:r>
    </w:p>
    <w:p w14:paraId="3525F598" w14:textId="77777777" w:rsidR="00127C4E" w:rsidRPr="005523A3" w:rsidRDefault="00127C4E" w:rsidP="00127C4E">
      <w:pPr>
        <w:numPr>
          <w:ilvl w:val="0"/>
          <w:numId w:val="1"/>
        </w:numPr>
        <w:tabs>
          <w:tab w:val="clear" w:pos="0"/>
          <w:tab w:val="num" w:pos="360"/>
        </w:tabs>
        <w:ind w:left="360"/>
        <w:rPr>
          <w:sz w:val="22"/>
          <w:szCs w:val="22"/>
        </w:rPr>
      </w:pPr>
      <w:r w:rsidRPr="005523A3">
        <w:rPr>
          <w:sz w:val="22"/>
          <w:szCs w:val="22"/>
        </w:rPr>
        <w:t>Sound word processing and data entry skills.</w:t>
      </w:r>
    </w:p>
    <w:p w14:paraId="0C4B9A0B" w14:textId="77777777" w:rsidR="00127C4E" w:rsidRPr="005523A3" w:rsidRDefault="00127C4E" w:rsidP="00127C4E">
      <w:pPr>
        <w:numPr>
          <w:ilvl w:val="0"/>
          <w:numId w:val="1"/>
        </w:numPr>
        <w:tabs>
          <w:tab w:val="clear" w:pos="0"/>
          <w:tab w:val="num" w:pos="360"/>
        </w:tabs>
        <w:ind w:left="360"/>
        <w:rPr>
          <w:sz w:val="22"/>
          <w:szCs w:val="22"/>
        </w:rPr>
      </w:pPr>
      <w:r w:rsidRPr="005523A3">
        <w:rPr>
          <w:sz w:val="22"/>
          <w:szCs w:val="22"/>
        </w:rPr>
        <w:t>Ability to comply with the health service policy on confidentiality.</w:t>
      </w:r>
    </w:p>
    <w:p w14:paraId="64AE45D7" w14:textId="77777777" w:rsidR="00127C4E" w:rsidRPr="009E63F1" w:rsidRDefault="00127C4E" w:rsidP="00127C4E">
      <w:pPr>
        <w:ind w:left="-142"/>
        <w:jc w:val="both"/>
        <w:rPr>
          <w:sz w:val="20"/>
          <w:szCs w:val="20"/>
        </w:rPr>
      </w:pPr>
    </w:p>
    <w:p w14:paraId="5C2F65F1" w14:textId="77777777" w:rsidR="001342A3" w:rsidRPr="00194CF4" w:rsidRDefault="001342A3" w:rsidP="001342A3">
      <w:pPr>
        <w:jc w:val="both"/>
        <w:rPr>
          <w:sz w:val="20"/>
          <w:szCs w:val="20"/>
        </w:rPr>
      </w:pPr>
    </w:p>
    <w:p w14:paraId="2166ABFD" w14:textId="77777777" w:rsidR="001342A3" w:rsidRDefault="001342A3" w:rsidP="001342A3">
      <w:pPr>
        <w:ind w:left="-142"/>
        <w:jc w:val="both"/>
        <w:rPr>
          <w:b/>
          <w:bCs/>
          <w:sz w:val="20"/>
          <w:szCs w:val="20"/>
        </w:rPr>
      </w:pPr>
      <w:r w:rsidRPr="00646186">
        <w:rPr>
          <w:b/>
          <w:bCs/>
        </w:rPr>
        <w:t>Experience</w:t>
      </w:r>
    </w:p>
    <w:p w14:paraId="3BDFC7E6" w14:textId="77777777" w:rsidR="00127C4E" w:rsidRPr="005523A3" w:rsidRDefault="00127C4E" w:rsidP="00127C4E">
      <w:pPr>
        <w:pStyle w:val="BlockText"/>
        <w:numPr>
          <w:ilvl w:val="0"/>
          <w:numId w:val="1"/>
        </w:numPr>
        <w:tabs>
          <w:tab w:val="clear" w:pos="0"/>
          <w:tab w:val="clear" w:pos="5387"/>
          <w:tab w:val="num" w:pos="360"/>
        </w:tabs>
        <w:ind w:left="360"/>
        <w:jc w:val="both"/>
        <w:rPr>
          <w:rFonts w:ascii="Arial" w:hAnsi="Arial" w:cs="Arial"/>
          <w:sz w:val="22"/>
          <w:szCs w:val="22"/>
        </w:rPr>
      </w:pPr>
      <w:r w:rsidRPr="005523A3">
        <w:rPr>
          <w:rFonts w:ascii="Arial" w:hAnsi="Arial" w:cs="Arial"/>
          <w:sz w:val="22"/>
          <w:szCs w:val="22"/>
        </w:rPr>
        <w:t>Experience in providing a comprehensive and efficient range of administrative &amp; clerical support services.</w:t>
      </w:r>
    </w:p>
    <w:p w14:paraId="13049FB2" w14:textId="77777777" w:rsidR="00127C4E" w:rsidRPr="005523A3" w:rsidRDefault="00127C4E" w:rsidP="00127C4E">
      <w:pPr>
        <w:numPr>
          <w:ilvl w:val="0"/>
          <w:numId w:val="1"/>
        </w:numPr>
        <w:tabs>
          <w:tab w:val="clear" w:pos="0"/>
          <w:tab w:val="num" w:pos="360"/>
        </w:tabs>
        <w:ind w:left="360"/>
        <w:rPr>
          <w:sz w:val="22"/>
          <w:szCs w:val="22"/>
        </w:rPr>
      </w:pPr>
      <w:r w:rsidRPr="005523A3">
        <w:rPr>
          <w:sz w:val="22"/>
          <w:szCs w:val="22"/>
        </w:rPr>
        <w:t>Demonstrated experience in the use of computer software programs, in particular Microsoft Office programs and the Internet.</w:t>
      </w:r>
    </w:p>
    <w:p w14:paraId="1D907225" w14:textId="77777777" w:rsidR="001342A3" w:rsidRPr="009E63F1" w:rsidRDefault="001342A3" w:rsidP="00127C4E">
      <w:pPr>
        <w:ind w:left="360"/>
        <w:jc w:val="both"/>
        <w:rPr>
          <w:sz w:val="20"/>
          <w:szCs w:val="20"/>
        </w:rPr>
      </w:pPr>
    </w:p>
    <w:p w14:paraId="4977AF5C" w14:textId="77777777" w:rsidR="001342A3" w:rsidRPr="00194CF4" w:rsidRDefault="001342A3" w:rsidP="001342A3">
      <w:pPr>
        <w:jc w:val="both"/>
        <w:rPr>
          <w:sz w:val="20"/>
          <w:szCs w:val="20"/>
        </w:rPr>
      </w:pPr>
    </w:p>
    <w:p w14:paraId="0F8F45ED" w14:textId="77777777" w:rsidR="001342A3" w:rsidRDefault="001342A3" w:rsidP="001342A3">
      <w:pPr>
        <w:ind w:left="-142"/>
        <w:jc w:val="both"/>
        <w:rPr>
          <w:b/>
          <w:bCs/>
          <w:sz w:val="20"/>
          <w:szCs w:val="20"/>
        </w:rPr>
      </w:pPr>
      <w:r w:rsidRPr="00646186">
        <w:rPr>
          <w:b/>
          <w:bCs/>
        </w:rPr>
        <w:t>Knowledge</w:t>
      </w:r>
    </w:p>
    <w:p w14:paraId="067A3EFD" w14:textId="77777777" w:rsidR="001342A3" w:rsidRPr="00194CF4" w:rsidRDefault="001342A3" w:rsidP="001342A3">
      <w:pPr>
        <w:ind w:left="-142"/>
        <w:jc w:val="both"/>
        <w:rPr>
          <w:sz w:val="20"/>
          <w:szCs w:val="20"/>
        </w:rPr>
      </w:pPr>
    </w:p>
    <w:p w14:paraId="234CA805" w14:textId="77777777" w:rsidR="00127C4E" w:rsidRPr="005523A3" w:rsidRDefault="00127C4E" w:rsidP="00127C4E">
      <w:pPr>
        <w:numPr>
          <w:ilvl w:val="0"/>
          <w:numId w:val="1"/>
        </w:numPr>
        <w:tabs>
          <w:tab w:val="clear" w:pos="0"/>
          <w:tab w:val="num" w:pos="360"/>
          <w:tab w:val="num" w:pos="1134"/>
          <w:tab w:val="left" w:pos="6237"/>
          <w:tab w:val="left" w:pos="8064"/>
        </w:tabs>
        <w:ind w:left="360"/>
        <w:rPr>
          <w:sz w:val="22"/>
          <w:szCs w:val="22"/>
        </w:rPr>
      </w:pPr>
      <w:r w:rsidRPr="005523A3">
        <w:rPr>
          <w:sz w:val="22"/>
          <w:szCs w:val="22"/>
        </w:rPr>
        <w:t xml:space="preserve">Knowledge of primary health care and community health </w:t>
      </w:r>
      <w:proofErr w:type="gramStart"/>
      <w:r w:rsidRPr="005523A3">
        <w:rPr>
          <w:sz w:val="22"/>
          <w:szCs w:val="22"/>
        </w:rPr>
        <w:t>principles;</w:t>
      </w:r>
      <w:proofErr w:type="gramEnd"/>
    </w:p>
    <w:p w14:paraId="4ED67A05" w14:textId="77777777" w:rsidR="00127C4E" w:rsidRPr="005523A3" w:rsidRDefault="00127C4E" w:rsidP="00127C4E">
      <w:pPr>
        <w:numPr>
          <w:ilvl w:val="0"/>
          <w:numId w:val="1"/>
        </w:numPr>
        <w:tabs>
          <w:tab w:val="clear" w:pos="0"/>
          <w:tab w:val="num" w:pos="360"/>
          <w:tab w:val="num" w:pos="1134"/>
          <w:tab w:val="left" w:pos="6237"/>
          <w:tab w:val="left" w:pos="8064"/>
        </w:tabs>
        <w:ind w:left="360"/>
        <w:rPr>
          <w:sz w:val="22"/>
          <w:szCs w:val="22"/>
        </w:rPr>
      </w:pPr>
      <w:r w:rsidRPr="005523A3">
        <w:rPr>
          <w:sz w:val="22"/>
          <w:szCs w:val="22"/>
        </w:rPr>
        <w:t>Knowledge and understanding of confidentiality and information security,</w:t>
      </w:r>
    </w:p>
    <w:p w14:paraId="1513E01F" w14:textId="77777777" w:rsidR="00127C4E" w:rsidRPr="005523A3" w:rsidRDefault="00127C4E" w:rsidP="00127C4E">
      <w:pPr>
        <w:numPr>
          <w:ilvl w:val="0"/>
          <w:numId w:val="1"/>
        </w:numPr>
        <w:tabs>
          <w:tab w:val="clear" w:pos="0"/>
          <w:tab w:val="num" w:pos="360"/>
          <w:tab w:val="num" w:pos="1134"/>
          <w:tab w:val="left" w:pos="6237"/>
          <w:tab w:val="left" w:pos="8064"/>
        </w:tabs>
        <w:ind w:left="360"/>
        <w:rPr>
          <w:sz w:val="22"/>
          <w:szCs w:val="22"/>
        </w:rPr>
      </w:pPr>
      <w:r w:rsidRPr="005523A3">
        <w:rPr>
          <w:sz w:val="22"/>
          <w:szCs w:val="22"/>
        </w:rPr>
        <w:t>Knowledge of the requirements of Occupational Health and Safety.</w:t>
      </w:r>
    </w:p>
    <w:p w14:paraId="1ACF11A1" w14:textId="77777777" w:rsidR="001342A3" w:rsidRPr="00194CF4" w:rsidRDefault="001342A3" w:rsidP="00127C4E">
      <w:pPr>
        <w:ind w:left="360"/>
        <w:jc w:val="both"/>
        <w:rPr>
          <w:sz w:val="20"/>
          <w:szCs w:val="20"/>
        </w:rPr>
      </w:pPr>
    </w:p>
    <w:p w14:paraId="14E41D4A" w14:textId="77777777" w:rsidR="001342A3" w:rsidRPr="00194CF4" w:rsidRDefault="001342A3" w:rsidP="001342A3">
      <w:pPr>
        <w:ind w:left="-142"/>
        <w:jc w:val="both"/>
        <w:rPr>
          <w:b/>
          <w:bCs/>
          <w:sz w:val="20"/>
          <w:szCs w:val="20"/>
        </w:rPr>
      </w:pPr>
    </w:p>
    <w:p w14:paraId="0E446485" w14:textId="2A528343" w:rsidR="001342A3" w:rsidRDefault="001342A3" w:rsidP="001342A3">
      <w:pPr>
        <w:ind w:left="-142"/>
        <w:jc w:val="both"/>
        <w:rPr>
          <w:sz w:val="20"/>
          <w:szCs w:val="20"/>
        </w:rPr>
      </w:pPr>
      <w:r w:rsidRPr="00646186">
        <w:rPr>
          <w:b/>
          <w:bCs/>
          <w:u w:val="single"/>
        </w:rPr>
        <w:t>DESIRABLE CHARACTERISTICS</w:t>
      </w:r>
      <w:r>
        <w:rPr>
          <w:b/>
          <w:bCs/>
        </w:rPr>
        <w:t xml:space="preserve"> </w:t>
      </w:r>
    </w:p>
    <w:p w14:paraId="70D1047A" w14:textId="77777777" w:rsidR="001342A3" w:rsidRDefault="001342A3" w:rsidP="001342A3">
      <w:pPr>
        <w:ind w:left="-142"/>
        <w:jc w:val="both"/>
        <w:rPr>
          <w:b/>
          <w:bCs/>
          <w:sz w:val="20"/>
          <w:szCs w:val="20"/>
        </w:rPr>
      </w:pPr>
    </w:p>
    <w:p w14:paraId="6B0CC80C" w14:textId="3926AB44" w:rsidR="001342A3" w:rsidRDefault="001342A3" w:rsidP="00127C4E">
      <w:pPr>
        <w:ind w:left="-142"/>
        <w:jc w:val="both"/>
        <w:rPr>
          <w:b/>
          <w:bCs/>
        </w:rPr>
      </w:pPr>
      <w:r w:rsidRPr="00646186">
        <w:rPr>
          <w:b/>
          <w:bCs/>
        </w:rPr>
        <w:t>Educational/Vocational Qualifications</w:t>
      </w:r>
    </w:p>
    <w:p w14:paraId="1B851FCE" w14:textId="77777777" w:rsidR="00127C4E" w:rsidRDefault="00127C4E" w:rsidP="00127C4E">
      <w:pPr>
        <w:ind w:left="-142"/>
        <w:jc w:val="both"/>
        <w:rPr>
          <w:b/>
          <w:bCs/>
        </w:rPr>
      </w:pPr>
    </w:p>
    <w:p w14:paraId="53DE4F40" w14:textId="77777777" w:rsidR="00127C4E" w:rsidRPr="005523A3" w:rsidRDefault="00127C4E" w:rsidP="00127C4E">
      <w:pPr>
        <w:numPr>
          <w:ilvl w:val="0"/>
          <w:numId w:val="1"/>
        </w:numPr>
        <w:tabs>
          <w:tab w:val="clear" w:pos="0"/>
          <w:tab w:val="num" w:pos="360"/>
        </w:tabs>
        <w:ind w:left="360"/>
        <w:jc w:val="both"/>
        <w:rPr>
          <w:sz w:val="22"/>
          <w:szCs w:val="22"/>
        </w:rPr>
      </w:pPr>
      <w:r w:rsidRPr="005523A3">
        <w:rPr>
          <w:sz w:val="22"/>
          <w:szCs w:val="22"/>
        </w:rPr>
        <w:t>Qualifications in Office Administration or Business Management</w:t>
      </w:r>
    </w:p>
    <w:p w14:paraId="1293339A" w14:textId="77777777" w:rsidR="00127C4E" w:rsidRPr="005523A3" w:rsidRDefault="00127C4E" w:rsidP="00127C4E">
      <w:pPr>
        <w:numPr>
          <w:ilvl w:val="0"/>
          <w:numId w:val="1"/>
        </w:numPr>
        <w:tabs>
          <w:tab w:val="clear" w:pos="0"/>
          <w:tab w:val="num" w:pos="360"/>
        </w:tabs>
        <w:ind w:left="360"/>
        <w:jc w:val="both"/>
        <w:rPr>
          <w:sz w:val="22"/>
          <w:szCs w:val="22"/>
        </w:rPr>
      </w:pPr>
      <w:r w:rsidRPr="005523A3">
        <w:rPr>
          <w:sz w:val="22"/>
          <w:szCs w:val="22"/>
        </w:rPr>
        <w:t>Qualifications in Medical Terminology</w:t>
      </w:r>
    </w:p>
    <w:p w14:paraId="2D6A9142" w14:textId="77777777" w:rsidR="00127C4E" w:rsidRPr="00194CF4" w:rsidRDefault="00127C4E" w:rsidP="00127C4E">
      <w:pPr>
        <w:ind w:left="-142"/>
        <w:jc w:val="both"/>
        <w:rPr>
          <w:sz w:val="20"/>
          <w:szCs w:val="20"/>
        </w:rPr>
      </w:pPr>
    </w:p>
    <w:p w14:paraId="64635EAE" w14:textId="77777777" w:rsidR="001342A3" w:rsidRPr="00194CF4" w:rsidRDefault="001342A3" w:rsidP="001342A3">
      <w:pPr>
        <w:ind w:left="-142"/>
        <w:jc w:val="both"/>
        <w:rPr>
          <w:sz w:val="20"/>
          <w:szCs w:val="20"/>
        </w:rPr>
      </w:pPr>
    </w:p>
    <w:p w14:paraId="7D19F118" w14:textId="51555569" w:rsidR="001342A3" w:rsidRDefault="001342A3" w:rsidP="00127C4E">
      <w:pPr>
        <w:ind w:left="-142"/>
        <w:jc w:val="both"/>
      </w:pPr>
      <w:r w:rsidRPr="00E43EB4">
        <w:rPr>
          <w:b/>
          <w:bCs/>
        </w:rPr>
        <w:t>Personal Abilities/Aptitudes/Skills:</w:t>
      </w:r>
      <w:r w:rsidRPr="00E43EB4">
        <w:t xml:space="preserve"> </w:t>
      </w:r>
    </w:p>
    <w:p w14:paraId="39A4D884" w14:textId="64046614" w:rsidR="00127C4E" w:rsidRPr="005523A3" w:rsidRDefault="00127C4E" w:rsidP="00127C4E">
      <w:pPr>
        <w:numPr>
          <w:ilvl w:val="0"/>
          <w:numId w:val="1"/>
        </w:numPr>
        <w:tabs>
          <w:tab w:val="clear" w:pos="0"/>
          <w:tab w:val="num" w:pos="360"/>
        </w:tabs>
        <w:ind w:left="360"/>
        <w:jc w:val="both"/>
        <w:rPr>
          <w:sz w:val="22"/>
          <w:szCs w:val="22"/>
        </w:rPr>
      </w:pPr>
      <w:r>
        <w:rPr>
          <w:sz w:val="22"/>
          <w:szCs w:val="22"/>
        </w:rPr>
        <w:t>N/A</w:t>
      </w:r>
    </w:p>
    <w:p w14:paraId="674310B7" w14:textId="77777777" w:rsidR="001342A3" w:rsidRPr="00194CF4" w:rsidRDefault="001342A3" w:rsidP="009A6509">
      <w:pPr>
        <w:jc w:val="both"/>
        <w:rPr>
          <w:b/>
          <w:bCs/>
          <w:sz w:val="20"/>
          <w:szCs w:val="20"/>
          <w:u w:val="single"/>
        </w:rPr>
      </w:pPr>
    </w:p>
    <w:p w14:paraId="12E52502" w14:textId="77777777" w:rsidR="001342A3" w:rsidRDefault="001342A3" w:rsidP="001342A3">
      <w:pPr>
        <w:ind w:left="-142"/>
        <w:jc w:val="both"/>
        <w:rPr>
          <w:b/>
          <w:bCs/>
          <w:sz w:val="20"/>
          <w:szCs w:val="20"/>
        </w:rPr>
      </w:pPr>
      <w:r w:rsidRPr="00646186">
        <w:rPr>
          <w:b/>
          <w:bCs/>
        </w:rPr>
        <w:t>Experience</w:t>
      </w:r>
    </w:p>
    <w:p w14:paraId="7BC9801C" w14:textId="77777777" w:rsidR="001342A3" w:rsidRPr="00194CF4" w:rsidRDefault="001342A3" w:rsidP="001342A3">
      <w:pPr>
        <w:ind w:left="-142"/>
        <w:jc w:val="both"/>
        <w:rPr>
          <w:sz w:val="20"/>
          <w:szCs w:val="20"/>
        </w:rPr>
      </w:pPr>
    </w:p>
    <w:p w14:paraId="02CEA56D" w14:textId="380B243A" w:rsidR="007A6345" w:rsidRPr="009A6509" w:rsidRDefault="00127C4E" w:rsidP="009A6509">
      <w:pPr>
        <w:numPr>
          <w:ilvl w:val="0"/>
          <w:numId w:val="1"/>
        </w:numPr>
        <w:tabs>
          <w:tab w:val="clear" w:pos="0"/>
          <w:tab w:val="num" w:pos="360"/>
        </w:tabs>
        <w:ind w:left="360"/>
        <w:jc w:val="both"/>
        <w:rPr>
          <w:sz w:val="22"/>
          <w:szCs w:val="22"/>
        </w:rPr>
      </w:pPr>
      <w:r w:rsidRPr="005523A3">
        <w:rPr>
          <w:sz w:val="22"/>
          <w:szCs w:val="22"/>
        </w:rPr>
        <w:t>Demonstrated experience in desktop publishing.</w:t>
      </w:r>
    </w:p>
    <w:p w14:paraId="6FBE49E9" w14:textId="01ED2C71" w:rsidR="001342A3" w:rsidRDefault="001342A3" w:rsidP="001342A3">
      <w:pPr>
        <w:ind w:left="-142"/>
        <w:jc w:val="both"/>
        <w:rPr>
          <w:b/>
          <w:bCs/>
        </w:rPr>
      </w:pPr>
      <w:r w:rsidRPr="00646186">
        <w:rPr>
          <w:b/>
          <w:bCs/>
        </w:rPr>
        <w:t>Knowledge</w:t>
      </w:r>
    </w:p>
    <w:p w14:paraId="72265A6A" w14:textId="77777777" w:rsidR="001342A3" w:rsidRPr="00194CF4" w:rsidRDefault="001342A3" w:rsidP="001342A3">
      <w:pPr>
        <w:ind w:left="-142"/>
        <w:jc w:val="both"/>
        <w:rPr>
          <w:sz w:val="20"/>
          <w:szCs w:val="20"/>
        </w:rPr>
      </w:pPr>
    </w:p>
    <w:p w14:paraId="054045B4" w14:textId="66AE2FCF" w:rsidR="001342A3" w:rsidRPr="007A6345" w:rsidRDefault="007A6345" w:rsidP="007A6345">
      <w:pPr>
        <w:pStyle w:val="ListParagraph"/>
        <w:ind w:left="0"/>
        <w:jc w:val="both"/>
        <w:rPr>
          <w:sz w:val="20"/>
          <w:szCs w:val="20"/>
          <w:highlight w:val="green"/>
        </w:rPr>
      </w:pPr>
      <w:r w:rsidRPr="007A6345">
        <w:rPr>
          <w:sz w:val="20"/>
          <w:szCs w:val="20"/>
        </w:rPr>
        <w:t>N/A</w:t>
      </w:r>
    </w:p>
    <w:p w14:paraId="2C8286A7" w14:textId="77777777" w:rsidR="0056638D" w:rsidRDefault="0056638D" w:rsidP="0056638D">
      <w:pPr>
        <w:rPr>
          <w:sz w:val="20"/>
          <w:szCs w:val="20"/>
          <w:highlight w:val="green"/>
        </w:rPr>
      </w:pPr>
    </w:p>
    <w:p w14:paraId="29DE8EB0" w14:textId="77777777" w:rsidR="002447E2" w:rsidRPr="00F0626F" w:rsidRDefault="002447E2" w:rsidP="002447E2">
      <w:pPr>
        <w:rPr>
          <w:b/>
          <w:sz w:val="28"/>
        </w:rPr>
      </w:pPr>
      <w:bookmarkStart w:id="3" w:name="_Hlk91861032"/>
      <w:r w:rsidRPr="00F0626F">
        <w:rPr>
          <w:b/>
          <w:sz w:val="26"/>
          <w:szCs w:val="26"/>
        </w:rPr>
        <w:t>ORGANISATIONAL</w:t>
      </w:r>
      <w:r w:rsidRPr="00F0626F">
        <w:rPr>
          <w:b/>
          <w:sz w:val="28"/>
        </w:rPr>
        <w:t xml:space="preserve"> </w:t>
      </w:r>
      <w:r w:rsidRPr="00F0626F">
        <w:rPr>
          <w:b/>
          <w:sz w:val="26"/>
          <w:szCs w:val="26"/>
        </w:rPr>
        <w:t>CONTEXT</w:t>
      </w:r>
    </w:p>
    <w:p w14:paraId="5A14AC56" w14:textId="77777777" w:rsidR="002447E2" w:rsidRPr="00F0626F" w:rsidRDefault="002447E2" w:rsidP="002447E2">
      <w:pPr>
        <w:ind w:left="360" w:hanging="360"/>
        <w:rPr>
          <w:szCs w:val="22"/>
        </w:rPr>
      </w:pPr>
    </w:p>
    <w:p w14:paraId="66243422" w14:textId="77777777" w:rsidR="002447E2" w:rsidRPr="00F0626F" w:rsidRDefault="002447E2" w:rsidP="002447E2">
      <w:pPr>
        <w:pBdr>
          <w:top w:val="single" w:sz="12" w:space="5" w:color="auto"/>
          <w:bottom w:val="single" w:sz="12" w:space="5" w:color="auto"/>
        </w:pBdr>
        <w:jc w:val="both"/>
        <w:rPr>
          <w:b/>
          <w:szCs w:val="22"/>
        </w:rPr>
      </w:pPr>
      <w:r w:rsidRPr="00F0626F">
        <w:rPr>
          <w:b/>
          <w:szCs w:val="22"/>
        </w:rPr>
        <w:t>Organisational Overview:</w:t>
      </w:r>
    </w:p>
    <w:p w14:paraId="15F0F4D7" w14:textId="77777777" w:rsidR="002447E2" w:rsidRPr="00F0626F" w:rsidRDefault="002447E2" w:rsidP="002447E2">
      <w:pPr>
        <w:ind w:left="360" w:hanging="360"/>
        <w:jc w:val="both"/>
        <w:rPr>
          <w:sz w:val="20"/>
        </w:rPr>
      </w:pPr>
    </w:p>
    <w:p w14:paraId="57ED9294" w14:textId="77777777" w:rsidR="002447E2" w:rsidRPr="00F0626F" w:rsidRDefault="002447E2" w:rsidP="002447E2">
      <w:pPr>
        <w:autoSpaceDE w:val="0"/>
        <w:autoSpaceDN w:val="0"/>
        <w:adjustRightInd w:val="0"/>
        <w:jc w:val="both"/>
        <w:rPr>
          <w:sz w:val="20"/>
        </w:rPr>
      </w:pPr>
      <w:r w:rsidRPr="00F0626F">
        <w:rPr>
          <w:sz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501D13A1" w14:textId="77777777" w:rsidR="002447E2" w:rsidRPr="00F0626F" w:rsidRDefault="002447E2" w:rsidP="002447E2">
      <w:pPr>
        <w:autoSpaceDE w:val="0"/>
        <w:autoSpaceDN w:val="0"/>
        <w:adjustRightInd w:val="0"/>
        <w:jc w:val="both"/>
        <w:rPr>
          <w:sz w:val="20"/>
        </w:rPr>
      </w:pPr>
    </w:p>
    <w:p w14:paraId="0686D57E" w14:textId="77777777" w:rsidR="002447E2" w:rsidRPr="00F0626F" w:rsidRDefault="002447E2" w:rsidP="002447E2">
      <w:pPr>
        <w:autoSpaceDE w:val="0"/>
        <w:autoSpaceDN w:val="0"/>
        <w:adjustRightInd w:val="0"/>
        <w:jc w:val="both"/>
        <w:rPr>
          <w:sz w:val="20"/>
        </w:rPr>
      </w:pPr>
      <w:r w:rsidRPr="00F0626F">
        <w:rPr>
          <w:sz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p w14:paraId="7DB8F99E" w14:textId="77777777" w:rsidR="002447E2" w:rsidRPr="00F0626F" w:rsidRDefault="002447E2" w:rsidP="002447E2">
      <w:pPr>
        <w:ind w:left="360" w:hanging="360"/>
        <w:jc w:val="both"/>
        <w:rPr>
          <w:szCs w:val="22"/>
        </w:rPr>
      </w:pPr>
    </w:p>
    <w:p w14:paraId="3C4D211A" w14:textId="77777777" w:rsidR="002447E2" w:rsidRPr="00F0626F" w:rsidRDefault="002447E2" w:rsidP="002447E2">
      <w:pPr>
        <w:pBdr>
          <w:top w:val="single" w:sz="12" w:space="5" w:color="auto"/>
          <w:bottom w:val="single" w:sz="12" w:space="5" w:color="auto"/>
        </w:pBdr>
        <w:jc w:val="both"/>
        <w:rPr>
          <w:b/>
          <w:szCs w:val="22"/>
        </w:rPr>
      </w:pPr>
      <w:r w:rsidRPr="00F0626F">
        <w:rPr>
          <w:b/>
          <w:szCs w:val="22"/>
        </w:rPr>
        <w:t>Our Legal Entities:</w:t>
      </w:r>
    </w:p>
    <w:p w14:paraId="75FBC247" w14:textId="77777777" w:rsidR="002447E2" w:rsidRPr="00F0626F" w:rsidRDefault="002447E2" w:rsidP="002447E2">
      <w:pPr>
        <w:jc w:val="both"/>
        <w:rPr>
          <w:b/>
          <w:szCs w:val="22"/>
        </w:rPr>
      </w:pPr>
    </w:p>
    <w:p w14:paraId="35C47517" w14:textId="77777777" w:rsidR="009A6509" w:rsidRPr="00F0626F" w:rsidRDefault="009A6509" w:rsidP="009A6509">
      <w:pPr>
        <w:autoSpaceDE w:val="0"/>
        <w:autoSpaceDN w:val="0"/>
        <w:adjustRightInd w:val="0"/>
        <w:jc w:val="both"/>
        <w:rPr>
          <w:sz w:val="20"/>
        </w:rPr>
      </w:pPr>
      <w:r w:rsidRPr="00F0626F">
        <w:rPr>
          <w:sz w:val="20"/>
        </w:rPr>
        <w:t xml:space="preserve">SA Health is the brand name for the health portfolio of services and agencies responsible to the Minister for Health and </w:t>
      </w:r>
      <w:r>
        <w:rPr>
          <w:sz w:val="20"/>
        </w:rPr>
        <w:t>Wellbeing</w:t>
      </w:r>
      <w:r w:rsidRPr="00F0626F">
        <w:rPr>
          <w:sz w:val="20"/>
        </w:rPr>
        <w:t>.</w:t>
      </w:r>
    </w:p>
    <w:p w14:paraId="4CCCBD02" w14:textId="77777777" w:rsidR="009A6509" w:rsidRPr="00F0626F" w:rsidRDefault="009A6509" w:rsidP="009A6509">
      <w:pPr>
        <w:autoSpaceDE w:val="0"/>
        <w:autoSpaceDN w:val="0"/>
        <w:adjustRightInd w:val="0"/>
        <w:jc w:val="both"/>
        <w:rPr>
          <w:sz w:val="20"/>
        </w:rPr>
      </w:pPr>
    </w:p>
    <w:p w14:paraId="657BE4C5" w14:textId="77777777" w:rsidR="009A6509" w:rsidRPr="00F0626F" w:rsidRDefault="009A6509" w:rsidP="009A6509">
      <w:pPr>
        <w:autoSpaceDE w:val="0"/>
        <w:autoSpaceDN w:val="0"/>
        <w:adjustRightInd w:val="0"/>
        <w:jc w:val="both"/>
        <w:rPr>
          <w:sz w:val="20"/>
        </w:rPr>
      </w:pPr>
      <w:r w:rsidRPr="00F0626F">
        <w:rPr>
          <w:sz w:val="20"/>
        </w:rPr>
        <w:t xml:space="preserve">The legal entities include but are not limited to Department for Health and </w:t>
      </w:r>
      <w:r>
        <w:rPr>
          <w:sz w:val="20"/>
        </w:rPr>
        <w:t>Wellbeing</w:t>
      </w:r>
      <w:r w:rsidRPr="00F0626F">
        <w:rPr>
          <w:sz w:val="20"/>
        </w:rPr>
        <w:t>,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5D043ABF" w14:textId="77777777" w:rsidR="009A6509" w:rsidRPr="00F0626F" w:rsidRDefault="009A6509" w:rsidP="009A6509">
      <w:pPr>
        <w:jc w:val="both"/>
        <w:rPr>
          <w:szCs w:val="22"/>
        </w:rPr>
      </w:pPr>
    </w:p>
    <w:p w14:paraId="064EA1C8" w14:textId="77777777" w:rsidR="009A6509" w:rsidRPr="00F0626F" w:rsidRDefault="009A6509" w:rsidP="009A6509">
      <w:pPr>
        <w:pBdr>
          <w:top w:val="single" w:sz="12" w:space="5" w:color="auto"/>
          <w:bottom w:val="single" w:sz="12" w:space="5" w:color="auto"/>
        </w:pBdr>
        <w:jc w:val="both"/>
        <w:rPr>
          <w:b/>
          <w:szCs w:val="22"/>
        </w:rPr>
      </w:pPr>
      <w:r w:rsidRPr="00F0626F">
        <w:rPr>
          <w:b/>
          <w:szCs w:val="22"/>
        </w:rPr>
        <w:t xml:space="preserve">SA Health </w:t>
      </w:r>
      <w:r>
        <w:rPr>
          <w:b/>
          <w:szCs w:val="22"/>
        </w:rPr>
        <w:t>Goals and Strategies:</w:t>
      </w:r>
    </w:p>
    <w:p w14:paraId="11A13AD1" w14:textId="77777777" w:rsidR="009A6509" w:rsidRPr="00F0626F" w:rsidRDefault="009A6509" w:rsidP="009A6509">
      <w:pPr>
        <w:autoSpaceDE w:val="0"/>
        <w:autoSpaceDN w:val="0"/>
        <w:adjustRightInd w:val="0"/>
        <w:jc w:val="both"/>
        <w:rPr>
          <w:sz w:val="20"/>
        </w:rPr>
      </w:pPr>
    </w:p>
    <w:p w14:paraId="715A3080" w14:textId="77777777" w:rsidR="009A6509" w:rsidRPr="00866509" w:rsidRDefault="009A6509" w:rsidP="009A6509">
      <w:pPr>
        <w:autoSpaceDE w:val="0"/>
        <w:autoSpaceDN w:val="0"/>
        <w:rPr>
          <w:rFonts w:eastAsiaTheme="minorHAnsi"/>
          <w:color w:val="000000"/>
          <w:sz w:val="20"/>
          <w:szCs w:val="20"/>
        </w:rPr>
      </w:pPr>
      <w:r w:rsidRPr="00866509">
        <w:rPr>
          <w:rFonts w:eastAsiaTheme="minorHAnsi"/>
          <w:color w:val="000000"/>
          <w:sz w:val="20"/>
          <w:szCs w:val="20"/>
        </w:rPr>
        <w:t>The achievement of key SA Health goals, directions and strategies are articulated within the following:</w:t>
      </w:r>
    </w:p>
    <w:p w14:paraId="2C0390C4" w14:textId="77777777" w:rsidR="009A6509" w:rsidRPr="00866509" w:rsidRDefault="009A6509" w:rsidP="009A6509">
      <w:pPr>
        <w:autoSpaceDE w:val="0"/>
        <w:autoSpaceDN w:val="0"/>
        <w:ind w:left="1120"/>
        <w:rPr>
          <w:rFonts w:eastAsiaTheme="minorHAnsi"/>
          <w:color w:val="000000"/>
          <w:sz w:val="20"/>
          <w:szCs w:val="20"/>
        </w:rPr>
      </w:pPr>
    </w:p>
    <w:p w14:paraId="1FD58932" w14:textId="77777777" w:rsidR="009A6509" w:rsidRPr="00866509" w:rsidRDefault="009A6509" w:rsidP="009A6509">
      <w:pPr>
        <w:autoSpaceDE w:val="0"/>
        <w:autoSpaceDN w:val="0"/>
        <w:spacing w:after="53"/>
        <w:rPr>
          <w:rFonts w:eastAsiaTheme="minorHAnsi"/>
          <w:color w:val="000000"/>
          <w:sz w:val="20"/>
          <w:szCs w:val="20"/>
        </w:rPr>
      </w:pPr>
      <w:r w:rsidRPr="00866509">
        <w:rPr>
          <w:rFonts w:eastAsiaTheme="minorHAnsi"/>
          <w:color w:val="000000"/>
          <w:sz w:val="20"/>
          <w:szCs w:val="20"/>
        </w:rPr>
        <w:t xml:space="preserve">&gt; South Australian Health and Wellbeing Strategy 2020-2025 </w:t>
      </w:r>
    </w:p>
    <w:p w14:paraId="5DFCFC68" w14:textId="77777777" w:rsidR="009A6509" w:rsidRPr="00866509" w:rsidRDefault="009A6509" w:rsidP="009A6509">
      <w:pPr>
        <w:autoSpaceDE w:val="0"/>
        <w:autoSpaceDN w:val="0"/>
        <w:spacing w:after="53"/>
        <w:rPr>
          <w:rFonts w:eastAsiaTheme="minorHAnsi"/>
          <w:color w:val="000000"/>
          <w:sz w:val="20"/>
          <w:szCs w:val="20"/>
        </w:rPr>
      </w:pPr>
      <w:r w:rsidRPr="00866509">
        <w:rPr>
          <w:rFonts w:eastAsiaTheme="minorHAnsi"/>
          <w:color w:val="000000"/>
          <w:sz w:val="20"/>
          <w:szCs w:val="20"/>
        </w:rPr>
        <w:t xml:space="preserve">&gt; State Public Health Plan 2019-2024 </w:t>
      </w:r>
    </w:p>
    <w:p w14:paraId="4D6C194B" w14:textId="77777777" w:rsidR="009A6509" w:rsidRPr="00866509" w:rsidRDefault="009A6509" w:rsidP="009A6509">
      <w:pPr>
        <w:autoSpaceDE w:val="0"/>
        <w:autoSpaceDN w:val="0"/>
        <w:spacing w:after="53"/>
        <w:rPr>
          <w:rFonts w:eastAsiaTheme="minorHAnsi"/>
          <w:color w:val="000000"/>
          <w:sz w:val="20"/>
          <w:szCs w:val="20"/>
        </w:rPr>
      </w:pPr>
      <w:r w:rsidRPr="00866509">
        <w:rPr>
          <w:rFonts w:eastAsiaTheme="minorHAnsi"/>
          <w:color w:val="000000"/>
          <w:sz w:val="20"/>
          <w:szCs w:val="20"/>
        </w:rPr>
        <w:t xml:space="preserve">&gt; SA Health Strategic Clinical Services Plan 2021-2031 </w:t>
      </w:r>
    </w:p>
    <w:p w14:paraId="47132138" w14:textId="77777777" w:rsidR="009A6509" w:rsidRPr="00866509" w:rsidRDefault="009A6509" w:rsidP="009A6509">
      <w:pPr>
        <w:autoSpaceDE w:val="0"/>
        <w:autoSpaceDN w:val="0"/>
        <w:spacing w:after="53"/>
        <w:rPr>
          <w:rFonts w:eastAsiaTheme="minorHAnsi"/>
          <w:color w:val="000000"/>
          <w:sz w:val="20"/>
          <w:szCs w:val="20"/>
        </w:rPr>
      </w:pPr>
      <w:r w:rsidRPr="00866509">
        <w:rPr>
          <w:rFonts w:eastAsiaTheme="minorHAnsi"/>
          <w:color w:val="000000"/>
          <w:sz w:val="20"/>
          <w:szCs w:val="20"/>
        </w:rPr>
        <w:t xml:space="preserve">&gt; SA Mental Health Services Plan 2020-2025 </w:t>
      </w:r>
    </w:p>
    <w:p w14:paraId="43EE4C6B" w14:textId="77777777" w:rsidR="009A6509" w:rsidRPr="00866509" w:rsidRDefault="009A6509" w:rsidP="009A6509">
      <w:pPr>
        <w:autoSpaceDE w:val="0"/>
        <w:autoSpaceDN w:val="0"/>
        <w:rPr>
          <w:rFonts w:eastAsiaTheme="minorHAnsi"/>
          <w:color w:val="000000"/>
          <w:sz w:val="20"/>
          <w:szCs w:val="20"/>
        </w:rPr>
      </w:pPr>
      <w:r w:rsidRPr="00866509">
        <w:rPr>
          <w:rFonts w:eastAsiaTheme="minorHAnsi"/>
          <w:color w:val="000000"/>
          <w:sz w:val="20"/>
          <w:szCs w:val="20"/>
        </w:rPr>
        <w:t xml:space="preserve">&gt; SA Health Clinical Services Capability Framework </w:t>
      </w:r>
    </w:p>
    <w:p w14:paraId="2227B392" w14:textId="77777777" w:rsidR="002447E2" w:rsidRPr="00F0626F" w:rsidRDefault="002447E2" w:rsidP="002447E2">
      <w:pPr>
        <w:jc w:val="both"/>
        <w:rPr>
          <w:szCs w:val="22"/>
        </w:rPr>
      </w:pPr>
    </w:p>
    <w:p w14:paraId="47B567B4" w14:textId="77777777" w:rsidR="00981F32" w:rsidRPr="007C6359" w:rsidRDefault="00981F32" w:rsidP="00981F32">
      <w:pPr>
        <w:pBdr>
          <w:top w:val="single" w:sz="12" w:space="5" w:color="auto"/>
          <w:bottom w:val="single" w:sz="12" w:space="5" w:color="auto"/>
        </w:pBdr>
        <w:rPr>
          <w:b/>
          <w:szCs w:val="22"/>
        </w:rPr>
      </w:pPr>
      <w:bookmarkStart w:id="4" w:name="_Hlk120194791"/>
      <w:r>
        <w:rPr>
          <w:b/>
          <w:szCs w:val="22"/>
        </w:rPr>
        <w:t>Eyre and Far North Local Health Network</w:t>
      </w:r>
      <w:r w:rsidRPr="007C6359">
        <w:rPr>
          <w:b/>
          <w:szCs w:val="22"/>
        </w:rPr>
        <w:t>:</w:t>
      </w:r>
    </w:p>
    <w:p w14:paraId="15584CC5" w14:textId="77777777" w:rsidR="00981F32" w:rsidRPr="001C1CC3" w:rsidRDefault="00981F32" w:rsidP="00981F32">
      <w:pPr>
        <w:rPr>
          <w:color w:val="000000"/>
          <w:szCs w:val="22"/>
        </w:rPr>
      </w:pPr>
    </w:p>
    <w:p w14:paraId="7785D603" w14:textId="77777777" w:rsidR="00981F32" w:rsidRPr="00C2552B" w:rsidRDefault="00981F32" w:rsidP="00981F32">
      <w:pPr>
        <w:autoSpaceDE w:val="0"/>
        <w:autoSpaceDN w:val="0"/>
        <w:adjustRightInd w:val="0"/>
        <w:jc w:val="both"/>
        <w:rPr>
          <w:sz w:val="20"/>
        </w:rPr>
      </w:pPr>
      <w:r w:rsidRPr="00C2552B">
        <w:rPr>
          <w:sz w:val="20"/>
        </w:rPr>
        <w:t xml:space="preserve">Our Local Health Network (LHN) is responsible for the planning and delivery of hospital and health services over 337,626 square kilometres, taking in the Eyre Peninsula, western part of South Australia and north of Coober Pedy. It supports approximately 40,000 people. </w:t>
      </w:r>
    </w:p>
    <w:p w14:paraId="647036FC" w14:textId="77777777" w:rsidR="00981F32" w:rsidRPr="00C2552B" w:rsidRDefault="00981F32" w:rsidP="00981F32">
      <w:pPr>
        <w:autoSpaceDE w:val="0"/>
        <w:autoSpaceDN w:val="0"/>
        <w:adjustRightInd w:val="0"/>
        <w:jc w:val="both"/>
        <w:rPr>
          <w:sz w:val="20"/>
        </w:rPr>
      </w:pPr>
    </w:p>
    <w:p w14:paraId="3FFA522A" w14:textId="77777777" w:rsidR="00981F32" w:rsidRPr="00C2552B" w:rsidRDefault="00981F32" w:rsidP="00981F32">
      <w:pPr>
        <w:autoSpaceDE w:val="0"/>
        <w:autoSpaceDN w:val="0"/>
        <w:adjustRightInd w:val="0"/>
        <w:jc w:val="both"/>
        <w:rPr>
          <w:sz w:val="20"/>
        </w:rPr>
      </w:pPr>
      <w:r w:rsidRPr="00C2552B">
        <w:rPr>
          <w:sz w:val="20"/>
        </w:rPr>
        <w:t>Services provided within the Eyre and Far North region include accident and emergency, day and inpatient surgery, Aboriginal health, mental health, obstetric services, chemotherapy, renal dialysis, community and allied health, and aged care and disability services.</w:t>
      </w:r>
    </w:p>
    <w:p w14:paraId="012EEF53" w14:textId="77777777" w:rsidR="00981F32" w:rsidRPr="00C2552B" w:rsidRDefault="00981F32" w:rsidP="00981F32">
      <w:pPr>
        <w:autoSpaceDE w:val="0"/>
        <w:autoSpaceDN w:val="0"/>
        <w:adjustRightInd w:val="0"/>
        <w:jc w:val="both"/>
        <w:rPr>
          <w:sz w:val="20"/>
        </w:rPr>
      </w:pPr>
    </w:p>
    <w:p w14:paraId="00A0035F" w14:textId="77777777" w:rsidR="00981F32" w:rsidRPr="00C2552B" w:rsidRDefault="00981F32" w:rsidP="00981F32">
      <w:pPr>
        <w:autoSpaceDE w:val="0"/>
        <w:autoSpaceDN w:val="0"/>
        <w:adjustRightInd w:val="0"/>
        <w:jc w:val="both"/>
        <w:rPr>
          <w:sz w:val="20"/>
        </w:rPr>
      </w:pPr>
      <w:r w:rsidRPr="00C2552B">
        <w:rPr>
          <w:sz w:val="20"/>
        </w:rPr>
        <w:t xml:space="preserve">We have Health facilities located within Port Lincoln, Tumby Bay, Cummins, Lock, Elliston, Streaky Bay, Wudinna, Kimba, Cleve, Cowell, Ceduna and Coober Pedy. </w:t>
      </w:r>
    </w:p>
    <w:p w14:paraId="15ADFA2E" w14:textId="77777777" w:rsidR="00981F32" w:rsidRPr="00C2552B" w:rsidRDefault="00981F32" w:rsidP="00981F32">
      <w:pPr>
        <w:autoSpaceDE w:val="0"/>
        <w:autoSpaceDN w:val="0"/>
        <w:adjustRightInd w:val="0"/>
        <w:jc w:val="both"/>
        <w:rPr>
          <w:sz w:val="20"/>
        </w:rPr>
      </w:pPr>
    </w:p>
    <w:p w14:paraId="4E636B32" w14:textId="77777777" w:rsidR="00981F32" w:rsidRPr="00C2552B" w:rsidRDefault="00981F32" w:rsidP="00981F32">
      <w:pPr>
        <w:autoSpaceDE w:val="0"/>
        <w:autoSpaceDN w:val="0"/>
        <w:adjustRightInd w:val="0"/>
        <w:jc w:val="both"/>
        <w:rPr>
          <w:sz w:val="20"/>
        </w:rPr>
      </w:pPr>
      <w:r w:rsidRPr="00C2552B">
        <w:rPr>
          <w:sz w:val="20"/>
        </w:rPr>
        <w:t>The health units within the Eyre and Far North LHN have dedicated and experienced staff who strive to meet the needs of the community by providing the highest level of health care.</w:t>
      </w:r>
    </w:p>
    <w:bookmarkEnd w:id="4"/>
    <w:p w14:paraId="57143C5C" w14:textId="77777777" w:rsidR="00981F32" w:rsidRDefault="00981F32" w:rsidP="00981F32">
      <w:pPr>
        <w:autoSpaceDE w:val="0"/>
        <w:autoSpaceDN w:val="0"/>
        <w:adjustRightInd w:val="0"/>
        <w:jc w:val="both"/>
        <w:rPr>
          <w:sz w:val="20"/>
        </w:rPr>
      </w:pPr>
    </w:p>
    <w:p w14:paraId="3E5C79D4" w14:textId="1C023AB8" w:rsidR="00981F32" w:rsidRDefault="00981F32" w:rsidP="00981F32">
      <w:pPr>
        <w:spacing w:after="120"/>
        <w:ind w:left="-142"/>
        <w:jc w:val="both"/>
        <w:rPr>
          <w:rFonts w:cs="Times New Roman"/>
          <w:sz w:val="20"/>
        </w:rPr>
      </w:pPr>
    </w:p>
    <w:p w14:paraId="1951B211" w14:textId="77777777" w:rsidR="00981F32" w:rsidRDefault="00981F32" w:rsidP="00981F32">
      <w:pPr>
        <w:autoSpaceDE w:val="0"/>
        <w:autoSpaceDN w:val="0"/>
        <w:adjustRightInd w:val="0"/>
        <w:jc w:val="both"/>
        <w:rPr>
          <w:sz w:val="20"/>
        </w:rPr>
      </w:pPr>
    </w:p>
    <w:p w14:paraId="6E28ECA5" w14:textId="77777777" w:rsidR="00981F32" w:rsidRDefault="00981F32" w:rsidP="00981F32">
      <w:pPr>
        <w:jc w:val="both"/>
        <w:rPr>
          <w:b/>
          <w:sz w:val="26"/>
          <w:szCs w:val="26"/>
        </w:rPr>
      </w:pPr>
    </w:p>
    <w:p w14:paraId="601B8BB6" w14:textId="77777777" w:rsidR="00981F32" w:rsidRDefault="00981F32" w:rsidP="00981F32">
      <w:pPr>
        <w:jc w:val="both"/>
        <w:rPr>
          <w:b/>
          <w:sz w:val="26"/>
          <w:szCs w:val="26"/>
        </w:rPr>
      </w:pPr>
    </w:p>
    <w:p w14:paraId="1BCBBB95" w14:textId="77777777" w:rsidR="00981F32" w:rsidRDefault="00981F32" w:rsidP="00981F32">
      <w:pPr>
        <w:jc w:val="both"/>
        <w:rPr>
          <w:b/>
          <w:sz w:val="26"/>
          <w:szCs w:val="26"/>
        </w:rPr>
      </w:pPr>
      <w:r>
        <w:rPr>
          <w:b/>
          <w:sz w:val="26"/>
          <w:szCs w:val="26"/>
        </w:rPr>
        <w:t>VALUES</w:t>
      </w:r>
    </w:p>
    <w:p w14:paraId="71E7FD45" w14:textId="77777777" w:rsidR="00981F32" w:rsidRPr="00792A71" w:rsidRDefault="00981F32" w:rsidP="00981F32">
      <w:pPr>
        <w:jc w:val="both"/>
        <w:rPr>
          <w:b/>
        </w:rPr>
      </w:pPr>
    </w:p>
    <w:p w14:paraId="6BEC3E78" w14:textId="77777777" w:rsidR="00981F32" w:rsidRDefault="00981F32" w:rsidP="00981F32">
      <w:pPr>
        <w:pBdr>
          <w:top w:val="single" w:sz="12" w:space="5" w:color="auto"/>
          <w:bottom w:val="single" w:sz="12" w:space="5" w:color="auto"/>
        </w:pBdr>
        <w:jc w:val="both"/>
        <w:rPr>
          <w:b/>
          <w:szCs w:val="22"/>
        </w:rPr>
      </w:pPr>
      <w:bookmarkStart w:id="5" w:name="_Hlk120194808"/>
      <w:r>
        <w:rPr>
          <w:b/>
          <w:szCs w:val="22"/>
        </w:rPr>
        <w:t>EFNLHN Values</w:t>
      </w:r>
    </w:p>
    <w:p w14:paraId="61256BEA" w14:textId="77777777" w:rsidR="00981F32" w:rsidRDefault="00981F32" w:rsidP="00981F32">
      <w:pPr>
        <w:jc w:val="both"/>
        <w:rPr>
          <w:szCs w:val="22"/>
        </w:rPr>
      </w:pPr>
    </w:p>
    <w:p w14:paraId="2CB9C0A4" w14:textId="77777777" w:rsidR="003E0B2C" w:rsidRDefault="003E0B2C" w:rsidP="001342A3">
      <w:pPr>
        <w:jc w:val="both"/>
        <w:rPr>
          <w:b/>
          <w:bCs/>
          <w:sz w:val="20"/>
          <w:szCs w:val="20"/>
        </w:rPr>
      </w:pPr>
      <w:r w:rsidRPr="004F5ACE">
        <w:rPr>
          <w:b/>
          <w:bCs/>
          <w:sz w:val="20"/>
          <w:szCs w:val="20"/>
        </w:rPr>
        <w:t>SA Health Values</w:t>
      </w:r>
    </w:p>
    <w:p w14:paraId="6D2010DE" w14:textId="77777777" w:rsidR="003E0B2C" w:rsidRDefault="003E0B2C" w:rsidP="001342A3">
      <w:pPr>
        <w:jc w:val="both"/>
        <w:rPr>
          <w:b/>
          <w:bCs/>
          <w:sz w:val="20"/>
          <w:szCs w:val="20"/>
        </w:rPr>
      </w:pPr>
    </w:p>
    <w:p w14:paraId="023404D2" w14:textId="77777777" w:rsidR="003E0B2C" w:rsidRDefault="003E0B2C" w:rsidP="001342A3">
      <w:pPr>
        <w:tabs>
          <w:tab w:val="left" w:pos="3828"/>
        </w:tabs>
        <w:spacing w:after="40"/>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20A99C9F" w14:textId="77777777" w:rsidR="003E0B2C" w:rsidRPr="008509D9" w:rsidRDefault="003E0B2C" w:rsidP="001342A3">
      <w:pPr>
        <w:jc w:val="both"/>
        <w:rPr>
          <w:color w:val="000000"/>
          <w:sz w:val="20"/>
          <w:szCs w:val="20"/>
        </w:rPr>
      </w:pPr>
    </w:p>
    <w:p w14:paraId="25EA3950" w14:textId="77777777" w:rsidR="003E0B2C" w:rsidRPr="008509D9" w:rsidRDefault="003E0B2C" w:rsidP="003E0B2C">
      <w:pPr>
        <w:numPr>
          <w:ilvl w:val="0"/>
          <w:numId w:val="1"/>
        </w:numPr>
        <w:tabs>
          <w:tab w:val="clear" w:pos="0"/>
        </w:tabs>
        <w:ind w:left="284" w:hanging="284"/>
        <w:jc w:val="both"/>
        <w:rPr>
          <w:color w:val="000000"/>
          <w:sz w:val="20"/>
          <w:szCs w:val="20"/>
        </w:rPr>
      </w:pPr>
      <w:r w:rsidRPr="008509D9">
        <w:rPr>
          <w:color w:val="000000"/>
          <w:sz w:val="20"/>
          <w:szCs w:val="20"/>
        </w:rPr>
        <w:t>We are committed to the values of integrity, respect and accountability.</w:t>
      </w:r>
    </w:p>
    <w:p w14:paraId="25A5695D" w14:textId="77777777" w:rsidR="003E0B2C" w:rsidRPr="008509D9" w:rsidRDefault="003E0B2C" w:rsidP="003E0B2C">
      <w:pPr>
        <w:numPr>
          <w:ilvl w:val="0"/>
          <w:numId w:val="1"/>
        </w:numPr>
        <w:tabs>
          <w:tab w:val="clear" w:pos="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55C7CA35" w14:textId="77777777" w:rsidR="003E0B2C" w:rsidRDefault="003E0B2C" w:rsidP="003E0B2C">
      <w:pPr>
        <w:numPr>
          <w:ilvl w:val="0"/>
          <w:numId w:val="1"/>
        </w:numPr>
        <w:tabs>
          <w:tab w:val="clear" w:pos="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6CA540A6" w14:textId="77777777" w:rsidR="003E0B2C" w:rsidRDefault="003E0B2C" w:rsidP="0028403E">
      <w:pPr>
        <w:ind w:left="-142" w:firstLine="142"/>
        <w:jc w:val="both"/>
        <w:rPr>
          <w:b/>
          <w:color w:val="000000"/>
          <w:sz w:val="20"/>
          <w:szCs w:val="20"/>
        </w:rPr>
      </w:pPr>
    </w:p>
    <w:p w14:paraId="1AAE01A4" w14:textId="77777777" w:rsidR="003E0B2C" w:rsidRPr="009E29DC" w:rsidRDefault="003E0B2C" w:rsidP="0028403E">
      <w:pPr>
        <w:ind w:left="-142" w:firstLine="142"/>
        <w:jc w:val="both"/>
        <w:rPr>
          <w:b/>
          <w:color w:val="000000"/>
          <w:sz w:val="20"/>
          <w:szCs w:val="20"/>
        </w:rPr>
      </w:pPr>
      <w:r w:rsidRPr="009E29DC">
        <w:rPr>
          <w:b/>
          <w:color w:val="000000"/>
          <w:sz w:val="20"/>
          <w:szCs w:val="20"/>
        </w:rPr>
        <w:t>EFNLHN Values</w:t>
      </w:r>
    </w:p>
    <w:p w14:paraId="2081A242" w14:textId="77777777" w:rsidR="003E0B2C" w:rsidRDefault="003E0B2C" w:rsidP="0028403E">
      <w:pPr>
        <w:tabs>
          <w:tab w:val="left" w:pos="3828"/>
        </w:tabs>
        <w:spacing w:after="40"/>
        <w:ind w:left="-142" w:firstLine="142"/>
        <w:jc w:val="both"/>
        <w:rPr>
          <w:sz w:val="20"/>
          <w:szCs w:val="20"/>
        </w:rPr>
      </w:pPr>
    </w:p>
    <w:p w14:paraId="283A81DD" w14:textId="02ADD938" w:rsidR="003E0B2C" w:rsidRDefault="003E0B2C" w:rsidP="003E0B2C">
      <w:pPr>
        <w:tabs>
          <w:tab w:val="left" w:pos="3828"/>
        </w:tabs>
        <w:spacing w:after="40"/>
        <w:jc w:val="both"/>
        <w:rPr>
          <w:sz w:val="20"/>
          <w:szCs w:val="20"/>
        </w:rPr>
      </w:pPr>
      <w:r w:rsidRPr="00F246FC">
        <w:rPr>
          <w:sz w:val="20"/>
          <w:szCs w:val="20"/>
        </w:rPr>
        <w:t xml:space="preserve">The values of </w:t>
      </w:r>
      <w:r>
        <w:rPr>
          <w:sz w:val="20"/>
          <w:szCs w:val="20"/>
        </w:rPr>
        <w:t>EFNLHN</w:t>
      </w:r>
      <w:r w:rsidRPr="00F246FC">
        <w:rPr>
          <w:sz w:val="20"/>
          <w:szCs w:val="20"/>
        </w:rPr>
        <w:t xml:space="preserve"> </w:t>
      </w:r>
      <w:r>
        <w:rPr>
          <w:sz w:val="20"/>
          <w:szCs w:val="20"/>
        </w:rPr>
        <w:t>express</w:t>
      </w:r>
      <w:r w:rsidRPr="00F246FC">
        <w:rPr>
          <w:sz w:val="20"/>
          <w:szCs w:val="20"/>
        </w:rPr>
        <w:t xml:space="preserve"> the type of conduct required by our employees </w:t>
      </w:r>
      <w:r>
        <w:rPr>
          <w:sz w:val="20"/>
          <w:szCs w:val="20"/>
        </w:rPr>
        <w:t>to further our vision to be a trusted provider of accessible, responsive, and innovative health, disability, and aged care services to support the wellbeing of our diverse communities.</w:t>
      </w:r>
    </w:p>
    <w:p w14:paraId="6272F55C" w14:textId="77777777" w:rsidR="003E0B2C" w:rsidRDefault="003E0B2C" w:rsidP="003E0B2C">
      <w:pPr>
        <w:tabs>
          <w:tab w:val="left" w:pos="3828"/>
        </w:tabs>
        <w:spacing w:after="40"/>
        <w:jc w:val="both"/>
        <w:rPr>
          <w:sz w:val="20"/>
          <w:szCs w:val="20"/>
        </w:rPr>
      </w:pP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2317"/>
        <w:gridCol w:w="2293"/>
        <w:gridCol w:w="2317"/>
      </w:tblGrid>
      <w:tr w:rsidR="00981F32" w14:paraId="0C422B62" w14:textId="77777777" w:rsidTr="00955D5E">
        <w:tc>
          <w:tcPr>
            <w:tcW w:w="2318" w:type="dxa"/>
            <w:shd w:val="clear" w:color="auto" w:fill="auto"/>
          </w:tcPr>
          <w:p w14:paraId="580129D7" w14:textId="77777777" w:rsidR="00981F32" w:rsidRPr="00FC36EB" w:rsidRDefault="00981F32" w:rsidP="00955D5E">
            <w:pPr>
              <w:spacing w:before="120" w:after="120"/>
              <w:jc w:val="center"/>
              <w:rPr>
                <w:b/>
                <w:bCs/>
                <w:color w:val="000000"/>
                <w:sz w:val="20"/>
              </w:rPr>
            </w:pPr>
            <w:r w:rsidRPr="00FC36EB">
              <w:rPr>
                <w:b/>
                <w:bCs/>
                <w:color w:val="000000"/>
                <w:sz w:val="20"/>
              </w:rPr>
              <w:t>Accountability</w:t>
            </w:r>
          </w:p>
        </w:tc>
        <w:tc>
          <w:tcPr>
            <w:tcW w:w="2317" w:type="dxa"/>
            <w:shd w:val="clear" w:color="auto" w:fill="auto"/>
          </w:tcPr>
          <w:p w14:paraId="3FAF136B" w14:textId="77777777" w:rsidR="00981F32" w:rsidRPr="00FC36EB" w:rsidRDefault="00981F32" w:rsidP="00955D5E">
            <w:pPr>
              <w:spacing w:before="120" w:after="120"/>
              <w:jc w:val="center"/>
              <w:rPr>
                <w:color w:val="000000"/>
                <w:sz w:val="20"/>
              </w:rPr>
            </w:pPr>
            <w:r w:rsidRPr="00FC36EB">
              <w:rPr>
                <w:b/>
                <w:bCs/>
                <w:color w:val="000000"/>
                <w:sz w:val="20"/>
              </w:rPr>
              <w:t>Connected</w:t>
            </w:r>
          </w:p>
        </w:tc>
        <w:tc>
          <w:tcPr>
            <w:tcW w:w="2293" w:type="dxa"/>
            <w:shd w:val="clear" w:color="auto" w:fill="auto"/>
          </w:tcPr>
          <w:p w14:paraId="3A88C271" w14:textId="77777777" w:rsidR="00981F32" w:rsidRPr="00FC36EB" w:rsidRDefault="00981F32" w:rsidP="00955D5E">
            <w:pPr>
              <w:spacing w:before="120" w:after="120"/>
              <w:jc w:val="center"/>
              <w:rPr>
                <w:b/>
                <w:bCs/>
                <w:color w:val="000000"/>
                <w:sz w:val="20"/>
              </w:rPr>
            </w:pPr>
            <w:r w:rsidRPr="00FC36EB">
              <w:rPr>
                <w:b/>
                <w:bCs/>
                <w:color w:val="000000"/>
                <w:sz w:val="20"/>
              </w:rPr>
              <w:t>Respect</w:t>
            </w:r>
          </w:p>
        </w:tc>
        <w:tc>
          <w:tcPr>
            <w:tcW w:w="2317" w:type="dxa"/>
            <w:shd w:val="clear" w:color="auto" w:fill="auto"/>
          </w:tcPr>
          <w:p w14:paraId="2B984956" w14:textId="77777777" w:rsidR="00981F32" w:rsidRPr="00FC36EB" w:rsidRDefault="00981F32" w:rsidP="00955D5E">
            <w:pPr>
              <w:spacing w:before="120" w:after="120"/>
              <w:jc w:val="center"/>
              <w:rPr>
                <w:b/>
                <w:bCs/>
                <w:color w:val="000000"/>
                <w:sz w:val="20"/>
              </w:rPr>
            </w:pPr>
            <w:r w:rsidRPr="00FC36EB">
              <w:rPr>
                <w:b/>
                <w:bCs/>
                <w:color w:val="000000"/>
                <w:sz w:val="20"/>
              </w:rPr>
              <w:t>Caring</w:t>
            </w:r>
          </w:p>
        </w:tc>
      </w:tr>
      <w:tr w:rsidR="00981F32" w14:paraId="6D775DCB" w14:textId="77777777" w:rsidTr="00955D5E">
        <w:tc>
          <w:tcPr>
            <w:tcW w:w="2318" w:type="dxa"/>
            <w:shd w:val="clear" w:color="auto" w:fill="auto"/>
          </w:tcPr>
          <w:p w14:paraId="6186F87C" w14:textId="77777777" w:rsidR="00981F32" w:rsidRPr="00FC36EB" w:rsidRDefault="00981F32" w:rsidP="00981F32">
            <w:pPr>
              <w:pStyle w:val="ListParagraph"/>
              <w:numPr>
                <w:ilvl w:val="0"/>
                <w:numId w:val="36"/>
              </w:numPr>
              <w:tabs>
                <w:tab w:val="num" w:pos="426"/>
              </w:tabs>
              <w:spacing w:before="60" w:after="60"/>
              <w:ind w:left="357" w:hanging="357"/>
              <w:contextualSpacing/>
              <w:rPr>
                <w:color w:val="000000"/>
                <w:sz w:val="20"/>
                <w:szCs w:val="20"/>
              </w:rPr>
            </w:pPr>
            <w:r w:rsidRPr="00FC36EB">
              <w:rPr>
                <w:color w:val="000000"/>
                <w:sz w:val="20"/>
                <w:szCs w:val="20"/>
              </w:rPr>
              <w:t>We value taking responsibility for all that we do</w:t>
            </w:r>
          </w:p>
        </w:tc>
        <w:tc>
          <w:tcPr>
            <w:tcW w:w="2317" w:type="dxa"/>
            <w:shd w:val="clear" w:color="auto" w:fill="auto"/>
          </w:tcPr>
          <w:p w14:paraId="11F79B7F" w14:textId="77777777" w:rsidR="00981F32" w:rsidRPr="00FC36EB" w:rsidRDefault="00981F32" w:rsidP="00981F32">
            <w:pPr>
              <w:pStyle w:val="ListParagraph"/>
              <w:numPr>
                <w:ilvl w:val="0"/>
                <w:numId w:val="36"/>
              </w:numPr>
              <w:tabs>
                <w:tab w:val="left" w:pos="567"/>
              </w:tabs>
              <w:spacing w:before="60" w:after="60"/>
              <w:ind w:left="357" w:hanging="357"/>
              <w:contextualSpacing/>
              <w:rPr>
                <w:color w:val="000000"/>
                <w:sz w:val="20"/>
                <w:szCs w:val="20"/>
              </w:rPr>
            </w:pPr>
            <w:r w:rsidRPr="00FC36EB">
              <w:rPr>
                <w:color w:val="000000"/>
                <w:sz w:val="20"/>
                <w:szCs w:val="20"/>
              </w:rPr>
              <w:t>We value being part of our local community and our LHN community</w:t>
            </w:r>
          </w:p>
        </w:tc>
        <w:tc>
          <w:tcPr>
            <w:tcW w:w="2293" w:type="dxa"/>
            <w:shd w:val="clear" w:color="auto" w:fill="auto"/>
          </w:tcPr>
          <w:p w14:paraId="63150092" w14:textId="77777777" w:rsidR="00981F32" w:rsidRPr="00FC36EB" w:rsidRDefault="00981F32" w:rsidP="00981F32">
            <w:pPr>
              <w:pStyle w:val="ListParagraph"/>
              <w:numPr>
                <w:ilvl w:val="0"/>
                <w:numId w:val="36"/>
              </w:numPr>
              <w:tabs>
                <w:tab w:val="left" w:pos="567"/>
              </w:tabs>
              <w:spacing w:before="60" w:after="60"/>
              <w:ind w:left="357" w:hanging="357"/>
              <w:contextualSpacing/>
              <w:rPr>
                <w:color w:val="000000"/>
                <w:sz w:val="20"/>
                <w:szCs w:val="20"/>
              </w:rPr>
            </w:pPr>
            <w:r w:rsidRPr="00FC36EB">
              <w:rPr>
                <w:color w:val="000000"/>
                <w:sz w:val="20"/>
                <w:szCs w:val="20"/>
              </w:rPr>
              <w:t>We value every individual and their uniqueness</w:t>
            </w:r>
          </w:p>
        </w:tc>
        <w:tc>
          <w:tcPr>
            <w:tcW w:w="2317" w:type="dxa"/>
            <w:shd w:val="clear" w:color="auto" w:fill="auto"/>
          </w:tcPr>
          <w:p w14:paraId="37C3CC0A" w14:textId="77777777" w:rsidR="00981F32" w:rsidRPr="00FC36EB" w:rsidRDefault="00981F32" w:rsidP="00981F32">
            <w:pPr>
              <w:pStyle w:val="ListParagraph"/>
              <w:numPr>
                <w:ilvl w:val="0"/>
                <w:numId w:val="38"/>
              </w:numPr>
              <w:tabs>
                <w:tab w:val="left" w:pos="567"/>
              </w:tabs>
              <w:spacing w:before="60" w:after="60"/>
              <w:ind w:left="357" w:hanging="357"/>
              <w:contextualSpacing/>
              <w:rPr>
                <w:color w:val="000000"/>
                <w:sz w:val="20"/>
                <w:szCs w:val="20"/>
              </w:rPr>
            </w:pPr>
            <w:r w:rsidRPr="00FC36EB">
              <w:rPr>
                <w:color w:val="000000"/>
                <w:sz w:val="20"/>
                <w:szCs w:val="20"/>
              </w:rPr>
              <w:t>We value providing compassionate care to those who need it</w:t>
            </w:r>
          </w:p>
        </w:tc>
      </w:tr>
      <w:tr w:rsidR="00981F32" w14:paraId="28D49BFF" w14:textId="77777777" w:rsidTr="00955D5E">
        <w:tc>
          <w:tcPr>
            <w:tcW w:w="2318" w:type="dxa"/>
            <w:shd w:val="clear" w:color="auto" w:fill="auto"/>
          </w:tcPr>
          <w:p w14:paraId="17561D80" w14:textId="77777777" w:rsidR="00981F32" w:rsidRPr="00FC36EB" w:rsidRDefault="00981F32" w:rsidP="00981F32">
            <w:pPr>
              <w:pStyle w:val="ListParagraph"/>
              <w:numPr>
                <w:ilvl w:val="0"/>
                <w:numId w:val="36"/>
              </w:numPr>
              <w:spacing w:before="60" w:after="60"/>
              <w:ind w:left="357" w:hanging="357"/>
              <w:contextualSpacing/>
              <w:rPr>
                <w:color w:val="000000"/>
                <w:sz w:val="20"/>
                <w:szCs w:val="20"/>
              </w:rPr>
            </w:pPr>
            <w:r w:rsidRPr="00FC36EB">
              <w:rPr>
                <w:color w:val="000000"/>
                <w:sz w:val="20"/>
                <w:szCs w:val="20"/>
              </w:rPr>
              <w:t>We value acting with integrity when striving to achieve our goals</w:t>
            </w:r>
          </w:p>
        </w:tc>
        <w:tc>
          <w:tcPr>
            <w:tcW w:w="2317" w:type="dxa"/>
            <w:shd w:val="clear" w:color="auto" w:fill="auto"/>
          </w:tcPr>
          <w:p w14:paraId="5DB66894" w14:textId="77777777" w:rsidR="00981F32" w:rsidRPr="00FC36EB" w:rsidRDefault="00981F32" w:rsidP="00981F32">
            <w:pPr>
              <w:pStyle w:val="ListParagraph"/>
              <w:numPr>
                <w:ilvl w:val="0"/>
                <w:numId w:val="36"/>
              </w:numPr>
              <w:tabs>
                <w:tab w:val="left" w:pos="567"/>
              </w:tabs>
              <w:spacing w:before="60" w:after="60"/>
              <w:ind w:left="357" w:hanging="357"/>
              <w:contextualSpacing/>
              <w:rPr>
                <w:color w:val="000000"/>
                <w:sz w:val="20"/>
                <w:szCs w:val="20"/>
              </w:rPr>
            </w:pPr>
            <w:r w:rsidRPr="00FC36EB">
              <w:rPr>
                <w:color w:val="000000"/>
                <w:sz w:val="20"/>
                <w:szCs w:val="20"/>
              </w:rPr>
              <w:t>We value listening and collaborating with others</w:t>
            </w:r>
          </w:p>
        </w:tc>
        <w:tc>
          <w:tcPr>
            <w:tcW w:w="2293" w:type="dxa"/>
            <w:shd w:val="clear" w:color="auto" w:fill="auto"/>
          </w:tcPr>
          <w:p w14:paraId="39D6CEA2" w14:textId="77777777" w:rsidR="00981F32" w:rsidRPr="00FC36EB" w:rsidRDefault="00981F32" w:rsidP="00981F32">
            <w:pPr>
              <w:pStyle w:val="ListParagraph"/>
              <w:numPr>
                <w:ilvl w:val="0"/>
                <w:numId w:val="37"/>
              </w:numPr>
              <w:tabs>
                <w:tab w:val="left" w:pos="567"/>
              </w:tabs>
              <w:spacing w:before="60" w:after="60"/>
              <w:ind w:left="357" w:hanging="357"/>
              <w:contextualSpacing/>
              <w:rPr>
                <w:color w:val="000000"/>
                <w:sz w:val="20"/>
                <w:szCs w:val="20"/>
              </w:rPr>
            </w:pPr>
            <w:r w:rsidRPr="00FC36EB">
              <w:rPr>
                <w:color w:val="000000"/>
                <w:sz w:val="20"/>
                <w:szCs w:val="20"/>
              </w:rPr>
              <w:t>We value being considerate and kind to ourselves and others</w:t>
            </w:r>
          </w:p>
        </w:tc>
        <w:tc>
          <w:tcPr>
            <w:tcW w:w="2317" w:type="dxa"/>
            <w:shd w:val="clear" w:color="auto" w:fill="auto"/>
          </w:tcPr>
          <w:p w14:paraId="00C1E0AA" w14:textId="77777777" w:rsidR="00981F32" w:rsidRPr="00FC36EB" w:rsidRDefault="00981F32" w:rsidP="00981F32">
            <w:pPr>
              <w:pStyle w:val="ListParagraph"/>
              <w:numPr>
                <w:ilvl w:val="0"/>
                <w:numId w:val="38"/>
              </w:numPr>
              <w:tabs>
                <w:tab w:val="left" w:pos="567"/>
              </w:tabs>
              <w:spacing w:before="60" w:after="60"/>
              <w:ind w:left="357" w:hanging="357"/>
              <w:contextualSpacing/>
              <w:rPr>
                <w:color w:val="000000"/>
                <w:sz w:val="20"/>
                <w:szCs w:val="20"/>
              </w:rPr>
            </w:pPr>
            <w:r w:rsidRPr="00FC36EB">
              <w:rPr>
                <w:color w:val="000000"/>
                <w:sz w:val="20"/>
                <w:szCs w:val="20"/>
              </w:rPr>
              <w:t>We value putting our consumers at the centre of everything we do</w:t>
            </w:r>
          </w:p>
        </w:tc>
      </w:tr>
      <w:tr w:rsidR="00981F32" w14:paraId="24B98E31" w14:textId="77777777" w:rsidTr="00955D5E">
        <w:tc>
          <w:tcPr>
            <w:tcW w:w="2318" w:type="dxa"/>
            <w:shd w:val="clear" w:color="auto" w:fill="auto"/>
          </w:tcPr>
          <w:p w14:paraId="7F714EFD" w14:textId="77777777" w:rsidR="00981F32" w:rsidRPr="00FC36EB" w:rsidRDefault="00981F32" w:rsidP="00981F32">
            <w:pPr>
              <w:pStyle w:val="ListParagraph"/>
              <w:numPr>
                <w:ilvl w:val="0"/>
                <w:numId w:val="36"/>
              </w:numPr>
              <w:spacing w:before="60" w:after="60"/>
              <w:ind w:left="357" w:hanging="357"/>
              <w:contextualSpacing/>
              <w:rPr>
                <w:color w:val="000000"/>
                <w:sz w:val="20"/>
                <w:szCs w:val="20"/>
              </w:rPr>
            </w:pPr>
            <w:r w:rsidRPr="00FC36EB">
              <w:rPr>
                <w:color w:val="000000"/>
                <w:sz w:val="20"/>
                <w:szCs w:val="20"/>
              </w:rPr>
              <w:t>We value following through on what we say we will do</w:t>
            </w:r>
          </w:p>
        </w:tc>
        <w:tc>
          <w:tcPr>
            <w:tcW w:w="2317" w:type="dxa"/>
            <w:shd w:val="clear" w:color="auto" w:fill="auto"/>
          </w:tcPr>
          <w:p w14:paraId="38F044F2" w14:textId="77777777" w:rsidR="00981F32" w:rsidRPr="00FC36EB" w:rsidRDefault="00981F32" w:rsidP="00981F32">
            <w:pPr>
              <w:pStyle w:val="ListParagraph"/>
              <w:numPr>
                <w:ilvl w:val="0"/>
                <w:numId w:val="36"/>
              </w:numPr>
              <w:tabs>
                <w:tab w:val="left" w:pos="567"/>
              </w:tabs>
              <w:spacing w:before="60" w:after="60"/>
              <w:ind w:left="357" w:hanging="357"/>
              <w:contextualSpacing/>
              <w:rPr>
                <w:color w:val="000000"/>
                <w:sz w:val="20"/>
                <w:szCs w:val="20"/>
              </w:rPr>
            </w:pPr>
            <w:r w:rsidRPr="00FC36EB">
              <w:rPr>
                <w:color w:val="000000"/>
                <w:sz w:val="20"/>
                <w:szCs w:val="20"/>
              </w:rPr>
              <w:t>We value two-way communication</w:t>
            </w:r>
          </w:p>
        </w:tc>
        <w:tc>
          <w:tcPr>
            <w:tcW w:w="2293" w:type="dxa"/>
            <w:shd w:val="clear" w:color="auto" w:fill="auto"/>
          </w:tcPr>
          <w:p w14:paraId="7491D1E6" w14:textId="77777777" w:rsidR="00981F32" w:rsidRPr="00FC36EB" w:rsidRDefault="00981F32" w:rsidP="00981F32">
            <w:pPr>
              <w:pStyle w:val="ListParagraph"/>
              <w:numPr>
                <w:ilvl w:val="0"/>
                <w:numId w:val="36"/>
              </w:numPr>
              <w:tabs>
                <w:tab w:val="left" w:pos="567"/>
              </w:tabs>
              <w:spacing w:before="60" w:after="60"/>
              <w:ind w:left="357" w:hanging="357"/>
              <w:contextualSpacing/>
              <w:rPr>
                <w:color w:val="000000"/>
                <w:sz w:val="20"/>
                <w:szCs w:val="20"/>
              </w:rPr>
            </w:pPr>
            <w:r w:rsidRPr="00FC36EB">
              <w:rPr>
                <w:color w:val="000000"/>
                <w:sz w:val="20"/>
                <w:szCs w:val="20"/>
              </w:rPr>
              <w:t>We value the diversity of our communities and the people in them</w:t>
            </w:r>
          </w:p>
        </w:tc>
        <w:tc>
          <w:tcPr>
            <w:tcW w:w="2317" w:type="dxa"/>
            <w:shd w:val="clear" w:color="auto" w:fill="auto"/>
          </w:tcPr>
          <w:p w14:paraId="192E6A87" w14:textId="77777777" w:rsidR="00981F32" w:rsidRPr="00FC36EB" w:rsidRDefault="00981F32" w:rsidP="00981F32">
            <w:pPr>
              <w:pStyle w:val="ListParagraph"/>
              <w:numPr>
                <w:ilvl w:val="0"/>
                <w:numId w:val="38"/>
              </w:numPr>
              <w:tabs>
                <w:tab w:val="left" w:pos="567"/>
              </w:tabs>
              <w:spacing w:before="60" w:after="60"/>
              <w:ind w:left="357" w:hanging="357"/>
              <w:contextualSpacing/>
              <w:rPr>
                <w:color w:val="000000"/>
                <w:sz w:val="20"/>
                <w:szCs w:val="20"/>
              </w:rPr>
            </w:pPr>
            <w:r w:rsidRPr="00FC36EB">
              <w:rPr>
                <w:color w:val="000000"/>
                <w:sz w:val="20"/>
                <w:szCs w:val="20"/>
              </w:rPr>
              <w:t>We value taking the time to understand our consumers and their needs</w:t>
            </w:r>
          </w:p>
        </w:tc>
      </w:tr>
      <w:bookmarkEnd w:id="5"/>
    </w:tbl>
    <w:p w14:paraId="7D90BCC6" w14:textId="77777777" w:rsidR="00981F32" w:rsidRDefault="00981F32" w:rsidP="00981F32">
      <w:pPr>
        <w:ind w:left="360" w:hanging="360"/>
        <w:jc w:val="both"/>
        <w:rPr>
          <w:sz w:val="22"/>
          <w:szCs w:val="22"/>
        </w:rPr>
      </w:pPr>
    </w:p>
    <w:p w14:paraId="34A6E301" w14:textId="77777777" w:rsidR="00981F32" w:rsidRDefault="00981F32" w:rsidP="00981F32">
      <w:pPr>
        <w:pBdr>
          <w:top w:val="single" w:sz="12" w:space="5" w:color="auto"/>
          <w:bottom w:val="single" w:sz="12" w:space="5" w:color="auto"/>
        </w:pBdr>
        <w:jc w:val="both"/>
        <w:rPr>
          <w:b/>
          <w:szCs w:val="22"/>
        </w:rPr>
      </w:pPr>
      <w:r>
        <w:rPr>
          <w:b/>
          <w:szCs w:val="22"/>
        </w:rPr>
        <w:t>Code of Ethics</w:t>
      </w:r>
    </w:p>
    <w:p w14:paraId="015F6693" w14:textId="77777777" w:rsidR="00981F32" w:rsidRDefault="00981F32" w:rsidP="00981F32">
      <w:pPr>
        <w:autoSpaceDE w:val="0"/>
        <w:autoSpaceDN w:val="0"/>
        <w:adjustRightInd w:val="0"/>
        <w:jc w:val="both"/>
        <w:rPr>
          <w:color w:val="000000"/>
          <w:szCs w:val="22"/>
        </w:rPr>
      </w:pPr>
    </w:p>
    <w:p w14:paraId="43EEB446" w14:textId="77777777" w:rsidR="00981F32" w:rsidRPr="00C2552B" w:rsidRDefault="00981F32" w:rsidP="00981F32">
      <w:pPr>
        <w:autoSpaceDE w:val="0"/>
        <w:autoSpaceDN w:val="0"/>
        <w:adjustRightInd w:val="0"/>
        <w:jc w:val="both"/>
        <w:rPr>
          <w:sz w:val="20"/>
        </w:rPr>
      </w:pPr>
      <w:r w:rsidRPr="00C2552B">
        <w:rPr>
          <w:sz w:val="20"/>
        </w:rPr>
        <w:t xml:space="preserve">As a public sector employee, you have a responsibility to maintain ethical behaviour and professional integrity standards. It is expected that you act in accordance with the Code of </w:t>
      </w:r>
      <w:proofErr w:type="gramStart"/>
      <w:r w:rsidRPr="00C2552B">
        <w:rPr>
          <w:sz w:val="20"/>
        </w:rPr>
        <w:t>Ethics, and</w:t>
      </w:r>
      <w:proofErr w:type="gramEnd"/>
      <w:r w:rsidRPr="00C2552B">
        <w:rPr>
          <w:sz w:val="20"/>
        </w:rPr>
        <w:t xml:space="preserve"> contribute to a culture of integrity within SA Health.</w:t>
      </w:r>
    </w:p>
    <w:p w14:paraId="3786B4FA" w14:textId="77777777" w:rsidR="00981F32" w:rsidRDefault="00981F32" w:rsidP="00981F32">
      <w:pPr>
        <w:autoSpaceDE w:val="0"/>
        <w:autoSpaceDN w:val="0"/>
        <w:adjustRightInd w:val="0"/>
        <w:jc w:val="both"/>
        <w:rPr>
          <w:sz w:val="20"/>
        </w:rPr>
      </w:pPr>
    </w:p>
    <w:p w14:paraId="45D9AE11" w14:textId="77777777" w:rsidR="00981F32" w:rsidRDefault="00981F32" w:rsidP="00981F32">
      <w:pPr>
        <w:autoSpaceDE w:val="0"/>
        <w:autoSpaceDN w:val="0"/>
        <w:adjustRightInd w:val="0"/>
        <w:jc w:val="both"/>
        <w:rPr>
          <w:sz w:val="20"/>
          <w:szCs w:val="20"/>
        </w:rPr>
      </w:pPr>
      <w:r>
        <w:rPr>
          <w:sz w:val="20"/>
        </w:rPr>
        <w:t>The Code of Ethics for the South Australian Public Sector provides an ethical framework for the public sector</w:t>
      </w:r>
    </w:p>
    <w:p w14:paraId="4AF79472" w14:textId="77777777" w:rsidR="00981F32" w:rsidRDefault="00981F32" w:rsidP="00981F32">
      <w:pPr>
        <w:autoSpaceDE w:val="0"/>
        <w:autoSpaceDN w:val="0"/>
        <w:adjustRightInd w:val="0"/>
        <w:jc w:val="both"/>
        <w:rPr>
          <w:sz w:val="20"/>
        </w:rPr>
      </w:pPr>
      <w:r>
        <w:rPr>
          <w:sz w:val="20"/>
        </w:rPr>
        <w:t>and applies to all public service employees:</w:t>
      </w:r>
    </w:p>
    <w:p w14:paraId="1706C431" w14:textId="77777777" w:rsidR="00981F32" w:rsidRDefault="00981F32" w:rsidP="00981F32">
      <w:pPr>
        <w:autoSpaceDE w:val="0"/>
        <w:autoSpaceDN w:val="0"/>
        <w:adjustRightInd w:val="0"/>
        <w:jc w:val="both"/>
        <w:rPr>
          <w:sz w:val="20"/>
        </w:rPr>
      </w:pPr>
    </w:p>
    <w:p w14:paraId="79A1390E" w14:textId="77777777" w:rsidR="00981F32" w:rsidRDefault="00981F32" w:rsidP="00981F32">
      <w:pPr>
        <w:numPr>
          <w:ilvl w:val="0"/>
          <w:numId w:val="34"/>
        </w:numPr>
        <w:autoSpaceDE w:val="0"/>
        <w:autoSpaceDN w:val="0"/>
        <w:adjustRightInd w:val="0"/>
        <w:ind w:left="284" w:hanging="284"/>
        <w:jc w:val="both"/>
        <w:rPr>
          <w:sz w:val="20"/>
        </w:rPr>
      </w:pPr>
      <w:r>
        <w:rPr>
          <w:sz w:val="20"/>
        </w:rPr>
        <w:t>Democratic Values - Helping the government, under the law to serve the people of South Australia.</w:t>
      </w:r>
    </w:p>
    <w:p w14:paraId="3916C333" w14:textId="77777777" w:rsidR="00981F32" w:rsidRDefault="00981F32" w:rsidP="00981F32">
      <w:pPr>
        <w:numPr>
          <w:ilvl w:val="0"/>
          <w:numId w:val="34"/>
        </w:numPr>
        <w:autoSpaceDE w:val="0"/>
        <w:autoSpaceDN w:val="0"/>
        <w:adjustRightInd w:val="0"/>
        <w:ind w:left="284" w:hanging="284"/>
        <w:jc w:val="both"/>
        <w:rPr>
          <w:sz w:val="20"/>
        </w:rPr>
      </w:pPr>
      <w:r>
        <w:rPr>
          <w:sz w:val="20"/>
        </w:rPr>
        <w:t>Service, Respect and Courtesy - Serving the people of South Australia.</w:t>
      </w:r>
    </w:p>
    <w:p w14:paraId="394B51C5" w14:textId="77777777" w:rsidR="00981F32" w:rsidRDefault="00981F32" w:rsidP="00981F32">
      <w:pPr>
        <w:numPr>
          <w:ilvl w:val="0"/>
          <w:numId w:val="34"/>
        </w:numPr>
        <w:autoSpaceDE w:val="0"/>
        <w:autoSpaceDN w:val="0"/>
        <w:adjustRightInd w:val="0"/>
        <w:ind w:left="284" w:hanging="284"/>
        <w:jc w:val="both"/>
        <w:rPr>
          <w:sz w:val="20"/>
        </w:rPr>
      </w:pPr>
      <w:r>
        <w:rPr>
          <w:sz w:val="20"/>
        </w:rPr>
        <w:t>Honesty and Integrity- acting at all times in such a way as to uphold the public trust.</w:t>
      </w:r>
    </w:p>
    <w:p w14:paraId="198CCF08" w14:textId="77777777" w:rsidR="00981F32" w:rsidRDefault="00981F32" w:rsidP="00981F32">
      <w:pPr>
        <w:numPr>
          <w:ilvl w:val="0"/>
          <w:numId w:val="34"/>
        </w:numPr>
        <w:autoSpaceDE w:val="0"/>
        <w:autoSpaceDN w:val="0"/>
        <w:adjustRightInd w:val="0"/>
        <w:ind w:left="284" w:hanging="284"/>
        <w:jc w:val="both"/>
        <w:rPr>
          <w:sz w:val="20"/>
        </w:rPr>
      </w:pPr>
      <w:r>
        <w:rPr>
          <w:sz w:val="20"/>
        </w:rPr>
        <w:t>Accountability- Holding ourselves accountable for everything we do.</w:t>
      </w:r>
    </w:p>
    <w:p w14:paraId="49EF1EED" w14:textId="77777777" w:rsidR="00981F32" w:rsidRDefault="00981F32" w:rsidP="00981F32">
      <w:pPr>
        <w:numPr>
          <w:ilvl w:val="0"/>
          <w:numId w:val="34"/>
        </w:numPr>
        <w:autoSpaceDE w:val="0"/>
        <w:autoSpaceDN w:val="0"/>
        <w:adjustRightInd w:val="0"/>
        <w:ind w:left="284" w:hanging="284"/>
        <w:jc w:val="both"/>
        <w:rPr>
          <w:sz w:val="20"/>
        </w:rPr>
      </w:pPr>
      <w:r>
        <w:rPr>
          <w:sz w:val="20"/>
        </w:rPr>
        <w:t>Professional Conduct Standards- Exhibiting the highest standards of professional conduct.</w:t>
      </w:r>
    </w:p>
    <w:p w14:paraId="75824CB3" w14:textId="77777777" w:rsidR="00981F32" w:rsidRDefault="00981F32" w:rsidP="00981F32">
      <w:pPr>
        <w:autoSpaceDE w:val="0"/>
        <w:autoSpaceDN w:val="0"/>
        <w:adjustRightInd w:val="0"/>
        <w:jc w:val="both"/>
        <w:rPr>
          <w:sz w:val="20"/>
        </w:rPr>
      </w:pPr>
    </w:p>
    <w:p w14:paraId="22C570BB" w14:textId="77777777" w:rsidR="00981F32" w:rsidRDefault="00981F32" w:rsidP="00981F32">
      <w:pPr>
        <w:autoSpaceDE w:val="0"/>
        <w:autoSpaceDN w:val="0"/>
        <w:adjustRightInd w:val="0"/>
        <w:jc w:val="both"/>
        <w:rPr>
          <w:sz w:val="20"/>
        </w:rPr>
      </w:pPr>
      <w:r>
        <w:rPr>
          <w:sz w:val="20"/>
        </w:rPr>
        <w:t>The Code recognises that some public sector employees are also bound by codes of conduct relevant to their profession.</w:t>
      </w:r>
    </w:p>
    <w:p w14:paraId="0B827999" w14:textId="77777777" w:rsidR="00981F32" w:rsidRDefault="00981F32" w:rsidP="00981F32">
      <w:pPr>
        <w:autoSpaceDE w:val="0"/>
        <w:autoSpaceDN w:val="0"/>
        <w:adjustRightInd w:val="0"/>
        <w:jc w:val="both"/>
        <w:rPr>
          <w:sz w:val="20"/>
        </w:rPr>
      </w:pPr>
    </w:p>
    <w:p w14:paraId="64CC2DB2" w14:textId="397CD9DF" w:rsidR="00981F32" w:rsidRDefault="00981F32" w:rsidP="00981F32">
      <w:pPr>
        <w:ind w:left="360" w:hanging="360"/>
        <w:rPr>
          <w:sz w:val="20"/>
        </w:rPr>
      </w:pPr>
    </w:p>
    <w:p w14:paraId="05BF2086" w14:textId="77777777" w:rsidR="009A6509" w:rsidRPr="005113E9" w:rsidRDefault="009A6509" w:rsidP="00981F32">
      <w:pPr>
        <w:ind w:left="360" w:hanging="360"/>
        <w:rPr>
          <w:szCs w:val="22"/>
        </w:rPr>
      </w:pPr>
    </w:p>
    <w:p w14:paraId="0801FE74" w14:textId="77777777" w:rsidR="00981F32" w:rsidRPr="005113E9" w:rsidRDefault="00981F32" w:rsidP="00981F32">
      <w:pPr>
        <w:pBdr>
          <w:top w:val="single" w:sz="12" w:space="5" w:color="auto"/>
          <w:bottom w:val="single" w:sz="12" w:space="5" w:color="auto"/>
        </w:pBdr>
        <w:rPr>
          <w:b/>
          <w:szCs w:val="22"/>
        </w:rPr>
      </w:pPr>
      <w:bookmarkStart w:id="6" w:name="_Hlk120194826"/>
      <w:r>
        <w:rPr>
          <w:b/>
          <w:szCs w:val="22"/>
        </w:rPr>
        <w:t>Aboriginal Health</w:t>
      </w:r>
    </w:p>
    <w:p w14:paraId="4F8B541F" w14:textId="77777777" w:rsidR="00981F32" w:rsidRDefault="00981F32" w:rsidP="00981F32">
      <w:pPr>
        <w:autoSpaceDE w:val="0"/>
        <w:autoSpaceDN w:val="0"/>
        <w:adjustRightInd w:val="0"/>
        <w:rPr>
          <w:color w:val="000000"/>
          <w:szCs w:val="22"/>
        </w:rPr>
      </w:pPr>
    </w:p>
    <w:p w14:paraId="2F271B01" w14:textId="77777777" w:rsidR="00981F32" w:rsidRDefault="00981F32" w:rsidP="00981F32">
      <w:pPr>
        <w:autoSpaceDE w:val="0"/>
        <w:autoSpaceDN w:val="0"/>
        <w:adjustRightInd w:val="0"/>
        <w:jc w:val="both"/>
        <w:rPr>
          <w:sz w:val="20"/>
        </w:rPr>
      </w:pPr>
      <w:r>
        <w:rPr>
          <w:sz w:val="20"/>
        </w:rPr>
        <w:t>SA Health acknowledges culture and identity as being integral to Aboriginal health and wellbeing and is committed to improving the health of Aboriginal people.</w:t>
      </w:r>
    </w:p>
    <w:p w14:paraId="0A43C4DE" w14:textId="77777777" w:rsidR="00981F32" w:rsidRDefault="00981F32" w:rsidP="00981F32">
      <w:pPr>
        <w:autoSpaceDE w:val="0"/>
        <w:autoSpaceDN w:val="0"/>
        <w:adjustRightInd w:val="0"/>
        <w:jc w:val="both"/>
        <w:rPr>
          <w:sz w:val="20"/>
        </w:rPr>
      </w:pPr>
    </w:p>
    <w:p w14:paraId="64E42168" w14:textId="1FC49D48" w:rsidR="00981F32" w:rsidRDefault="00981F32" w:rsidP="00981F32">
      <w:pPr>
        <w:autoSpaceDE w:val="0"/>
        <w:autoSpaceDN w:val="0"/>
        <w:adjustRightInd w:val="0"/>
        <w:jc w:val="both"/>
        <w:rPr>
          <w:sz w:val="20"/>
        </w:rPr>
      </w:pPr>
      <w:r>
        <w:rPr>
          <w:sz w:val="20"/>
        </w:rPr>
        <w:t>SA Health vision for Reconciliation is the gap is closed on Aboriginal health disadvantage; and Aboriginal people share the same rights, respect and access to opportunities and benefits as all South Australians.</w:t>
      </w:r>
    </w:p>
    <w:p w14:paraId="54D283EF" w14:textId="7B011DAB" w:rsidR="00981F32" w:rsidRDefault="00981F32" w:rsidP="00981F32">
      <w:pPr>
        <w:autoSpaceDE w:val="0"/>
        <w:autoSpaceDN w:val="0"/>
        <w:adjustRightInd w:val="0"/>
        <w:jc w:val="both"/>
        <w:rPr>
          <w:sz w:val="20"/>
        </w:rPr>
      </w:pPr>
    </w:p>
    <w:p w14:paraId="74DC2859" w14:textId="43DB833D" w:rsidR="00981F32" w:rsidRDefault="00981F32" w:rsidP="00981F32">
      <w:pPr>
        <w:autoSpaceDE w:val="0"/>
        <w:autoSpaceDN w:val="0"/>
        <w:adjustRightInd w:val="0"/>
        <w:jc w:val="both"/>
        <w:rPr>
          <w:sz w:val="20"/>
        </w:rPr>
      </w:pPr>
    </w:p>
    <w:p w14:paraId="57468B1C" w14:textId="4A9CC9D6" w:rsidR="00981F32" w:rsidRDefault="00981F32" w:rsidP="00981F32">
      <w:pPr>
        <w:autoSpaceDE w:val="0"/>
        <w:autoSpaceDN w:val="0"/>
        <w:adjustRightInd w:val="0"/>
        <w:jc w:val="both"/>
        <w:rPr>
          <w:sz w:val="20"/>
        </w:rPr>
      </w:pPr>
    </w:p>
    <w:p w14:paraId="7BF7E6FD" w14:textId="16A5FC60" w:rsidR="00981F32" w:rsidRDefault="00981F32" w:rsidP="00981F32">
      <w:pPr>
        <w:autoSpaceDE w:val="0"/>
        <w:autoSpaceDN w:val="0"/>
        <w:adjustRightInd w:val="0"/>
        <w:jc w:val="both"/>
        <w:rPr>
          <w:sz w:val="20"/>
        </w:rPr>
      </w:pPr>
    </w:p>
    <w:p w14:paraId="78CFAFD6" w14:textId="42EDDB99" w:rsidR="00981F32" w:rsidRDefault="00981F32" w:rsidP="00981F32">
      <w:pPr>
        <w:autoSpaceDE w:val="0"/>
        <w:autoSpaceDN w:val="0"/>
        <w:adjustRightInd w:val="0"/>
        <w:jc w:val="both"/>
        <w:rPr>
          <w:sz w:val="20"/>
        </w:rPr>
      </w:pPr>
    </w:p>
    <w:p w14:paraId="3A0E5260" w14:textId="77777777" w:rsidR="00981F32" w:rsidRDefault="00981F32" w:rsidP="00981F32">
      <w:pPr>
        <w:autoSpaceDE w:val="0"/>
        <w:autoSpaceDN w:val="0"/>
        <w:adjustRightInd w:val="0"/>
        <w:jc w:val="both"/>
        <w:rPr>
          <w:sz w:val="20"/>
        </w:rPr>
      </w:pPr>
    </w:p>
    <w:bookmarkEnd w:id="6"/>
    <w:p w14:paraId="715791E0" w14:textId="77777777" w:rsidR="002447E2" w:rsidRPr="00F0626F" w:rsidRDefault="002447E2" w:rsidP="002447E2">
      <w:pPr>
        <w:shd w:val="pct25" w:color="auto" w:fill="auto"/>
        <w:rPr>
          <w:b/>
        </w:rPr>
      </w:pPr>
      <w:r w:rsidRPr="00F0626F">
        <w:rPr>
          <w:b/>
        </w:rPr>
        <w:t>Approvals</w:t>
      </w:r>
    </w:p>
    <w:p w14:paraId="4784343D" w14:textId="77777777" w:rsidR="002447E2" w:rsidRPr="00F0626F" w:rsidRDefault="002447E2" w:rsidP="002447E2">
      <w:pPr>
        <w:pStyle w:val="NormalIndent"/>
        <w:ind w:left="0"/>
        <w:rPr>
          <w:rFonts w:ascii="Arial" w:hAnsi="Arial" w:cs="Arial"/>
        </w:rPr>
      </w:pPr>
    </w:p>
    <w:p w14:paraId="35D4D75C" w14:textId="77777777" w:rsidR="002447E2" w:rsidRPr="007559C5" w:rsidRDefault="002447E2" w:rsidP="002447E2">
      <w:pPr>
        <w:rPr>
          <w:b/>
          <w:sz w:val="22"/>
          <w:szCs w:val="20"/>
        </w:rPr>
      </w:pPr>
      <w:r w:rsidRPr="007559C5">
        <w:rPr>
          <w:b/>
          <w:sz w:val="22"/>
          <w:szCs w:val="20"/>
        </w:rPr>
        <w:t>Role Description Approval</w:t>
      </w:r>
    </w:p>
    <w:p w14:paraId="4156BE09" w14:textId="77777777" w:rsidR="002447E2" w:rsidRPr="007559C5" w:rsidRDefault="002447E2" w:rsidP="002447E2">
      <w:pPr>
        <w:rPr>
          <w:b/>
          <w:sz w:val="18"/>
          <w:szCs w:val="22"/>
        </w:rPr>
      </w:pPr>
    </w:p>
    <w:p w14:paraId="37C54267" w14:textId="77777777" w:rsidR="002447E2" w:rsidRPr="001342A3" w:rsidRDefault="002447E2" w:rsidP="001342A3">
      <w:pPr>
        <w:autoSpaceDE w:val="0"/>
        <w:autoSpaceDN w:val="0"/>
        <w:adjustRightInd w:val="0"/>
        <w:jc w:val="both"/>
        <w:rPr>
          <w:sz w:val="20"/>
        </w:rPr>
      </w:pPr>
      <w:r w:rsidRPr="001342A3">
        <w:rPr>
          <w:sz w:val="20"/>
        </w:rPr>
        <w:t>I acknowledge that the role I currently occupy has the delegated authority to authorise this document.</w:t>
      </w:r>
    </w:p>
    <w:p w14:paraId="259128CF" w14:textId="77777777" w:rsidR="002447E2" w:rsidRPr="007559C5" w:rsidRDefault="002447E2" w:rsidP="002447E2">
      <w:pPr>
        <w:tabs>
          <w:tab w:val="left" w:pos="3828"/>
        </w:tabs>
        <w:spacing w:after="40"/>
        <w:rPr>
          <w:sz w:val="22"/>
          <w:szCs w:val="20"/>
        </w:rPr>
      </w:pPr>
    </w:p>
    <w:p w14:paraId="4CD75A4D" w14:textId="77777777" w:rsidR="002447E2" w:rsidRPr="007559C5" w:rsidRDefault="002447E2" w:rsidP="002447E2">
      <w:pPr>
        <w:tabs>
          <w:tab w:val="left" w:pos="3828"/>
        </w:tabs>
        <w:spacing w:after="40"/>
        <w:rPr>
          <w:sz w:val="20"/>
          <w:szCs w:val="18"/>
        </w:rPr>
      </w:pPr>
      <w:r w:rsidRPr="007559C5">
        <w:rPr>
          <w:b/>
          <w:sz w:val="20"/>
          <w:szCs w:val="18"/>
        </w:rPr>
        <w:t xml:space="preserve">Name: </w:t>
      </w:r>
      <w:r w:rsidRPr="007559C5">
        <w:rPr>
          <w:bCs/>
          <w:sz w:val="20"/>
          <w:szCs w:val="18"/>
        </w:rPr>
        <w:t>_________________________</w:t>
      </w:r>
      <w:r w:rsidRPr="007559C5">
        <w:rPr>
          <w:sz w:val="20"/>
          <w:szCs w:val="18"/>
        </w:rPr>
        <w:tab/>
      </w:r>
      <w:r w:rsidRPr="007559C5">
        <w:rPr>
          <w:sz w:val="20"/>
          <w:szCs w:val="18"/>
        </w:rPr>
        <w:tab/>
        <w:t xml:space="preserve">     </w:t>
      </w:r>
      <w:r w:rsidRPr="007559C5">
        <w:rPr>
          <w:b/>
          <w:sz w:val="20"/>
          <w:szCs w:val="18"/>
        </w:rPr>
        <w:t>Role Title:</w:t>
      </w:r>
      <w:r w:rsidRPr="007559C5">
        <w:rPr>
          <w:sz w:val="20"/>
          <w:szCs w:val="18"/>
        </w:rPr>
        <w:tab/>
        <w:t>_________________________</w:t>
      </w:r>
      <w:r w:rsidRPr="007559C5">
        <w:rPr>
          <w:sz w:val="20"/>
          <w:szCs w:val="18"/>
        </w:rPr>
        <w:tab/>
      </w:r>
    </w:p>
    <w:p w14:paraId="7CB01249" w14:textId="77777777" w:rsidR="002447E2" w:rsidRPr="007559C5" w:rsidRDefault="002447E2" w:rsidP="002447E2">
      <w:pPr>
        <w:tabs>
          <w:tab w:val="left" w:pos="3828"/>
        </w:tabs>
        <w:spacing w:after="40"/>
        <w:rPr>
          <w:sz w:val="20"/>
          <w:szCs w:val="18"/>
        </w:rPr>
      </w:pPr>
    </w:p>
    <w:p w14:paraId="09BA8451" w14:textId="52D87BC0" w:rsidR="002447E2" w:rsidRPr="007559C5" w:rsidRDefault="002447E2" w:rsidP="002447E2">
      <w:pPr>
        <w:tabs>
          <w:tab w:val="left" w:pos="3828"/>
        </w:tabs>
        <w:spacing w:after="40"/>
        <w:rPr>
          <w:sz w:val="20"/>
          <w:szCs w:val="18"/>
        </w:rPr>
      </w:pPr>
      <w:r w:rsidRPr="007559C5">
        <w:rPr>
          <w:b/>
          <w:sz w:val="20"/>
          <w:szCs w:val="18"/>
        </w:rPr>
        <w:t xml:space="preserve">Date:   </w:t>
      </w:r>
      <w:r w:rsidRPr="007559C5">
        <w:rPr>
          <w:bCs/>
          <w:sz w:val="20"/>
          <w:szCs w:val="18"/>
        </w:rPr>
        <w:t xml:space="preserve"> _________________________</w:t>
      </w:r>
      <w:r w:rsidRPr="007559C5">
        <w:rPr>
          <w:b/>
          <w:sz w:val="20"/>
          <w:szCs w:val="18"/>
        </w:rPr>
        <w:t xml:space="preserve">         </w:t>
      </w:r>
      <w:r>
        <w:rPr>
          <w:b/>
          <w:sz w:val="20"/>
          <w:szCs w:val="18"/>
        </w:rPr>
        <w:t xml:space="preserve">       </w:t>
      </w:r>
      <w:r w:rsidRPr="007559C5">
        <w:rPr>
          <w:b/>
          <w:sz w:val="20"/>
          <w:szCs w:val="18"/>
        </w:rPr>
        <w:t xml:space="preserve">   Signature:</w:t>
      </w:r>
    </w:p>
    <w:p w14:paraId="5372CC66" w14:textId="77777777" w:rsidR="002447E2" w:rsidRPr="00F0626F" w:rsidRDefault="002447E2" w:rsidP="002447E2">
      <w:pPr>
        <w:tabs>
          <w:tab w:val="left" w:pos="3828"/>
        </w:tabs>
        <w:spacing w:after="40"/>
        <w:rPr>
          <w:sz w:val="20"/>
        </w:rPr>
      </w:pPr>
    </w:p>
    <w:p w14:paraId="76184F00" w14:textId="77777777" w:rsidR="002447E2" w:rsidRPr="00F0626F" w:rsidRDefault="002447E2" w:rsidP="002447E2">
      <w:pPr>
        <w:shd w:val="pct25" w:color="auto" w:fill="auto"/>
        <w:rPr>
          <w:b/>
        </w:rPr>
      </w:pPr>
      <w:r w:rsidRPr="00F0626F">
        <w:rPr>
          <w:b/>
        </w:rPr>
        <w:t>Role Acceptance</w:t>
      </w:r>
    </w:p>
    <w:p w14:paraId="1D9BAD10" w14:textId="77777777" w:rsidR="002447E2" w:rsidRPr="00F0626F" w:rsidRDefault="002447E2" w:rsidP="002447E2">
      <w:pPr>
        <w:pStyle w:val="NormalIndent"/>
        <w:ind w:left="0"/>
        <w:rPr>
          <w:rFonts w:ascii="Arial" w:hAnsi="Arial" w:cs="Arial"/>
          <w:sz w:val="20"/>
        </w:rPr>
      </w:pPr>
    </w:p>
    <w:p w14:paraId="784AEE3D" w14:textId="77777777" w:rsidR="002447E2" w:rsidRPr="007559C5" w:rsidRDefault="002447E2" w:rsidP="002447E2">
      <w:pPr>
        <w:tabs>
          <w:tab w:val="left" w:pos="3828"/>
        </w:tabs>
        <w:spacing w:after="40"/>
        <w:rPr>
          <w:b/>
          <w:sz w:val="22"/>
          <w:szCs w:val="20"/>
        </w:rPr>
      </w:pPr>
      <w:r w:rsidRPr="007559C5">
        <w:rPr>
          <w:b/>
          <w:sz w:val="22"/>
          <w:szCs w:val="20"/>
        </w:rPr>
        <w:t>Incumbent Acceptance</w:t>
      </w:r>
    </w:p>
    <w:p w14:paraId="6DA29989" w14:textId="77777777" w:rsidR="002447E2" w:rsidRPr="007559C5" w:rsidRDefault="002447E2" w:rsidP="002447E2">
      <w:pPr>
        <w:tabs>
          <w:tab w:val="left" w:pos="3828"/>
        </w:tabs>
        <w:spacing w:after="40"/>
        <w:rPr>
          <w:sz w:val="18"/>
          <w:szCs w:val="22"/>
        </w:rPr>
      </w:pPr>
    </w:p>
    <w:p w14:paraId="11E914E2" w14:textId="77777777" w:rsidR="002447E2" w:rsidRPr="001342A3" w:rsidRDefault="002447E2" w:rsidP="001342A3">
      <w:pPr>
        <w:autoSpaceDE w:val="0"/>
        <w:autoSpaceDN w:val="0"/>
        <w:adjustRightInd w:val="0"/>
        <w:jc w:val="both"/>
        <w:rPr>
          <w:sz w:val="20"/>
        </w:rPr>
      </w:pPr>
      <w:r w:rsidRPr="001342A3">
        <w:rPr>
          <w:sz w:val="20"/>
        </w:rPr>
        <w:t xml:space="preserve">I have read and understand the responsibilities associated with role, the role and organisational context and the values of SA Health as described within this document. </w:t>
      </w:r>
    </w:p>
    <w:p w14:paraId="35D2DC2C" w14:textId="77777777" w:rsidR="002447E2" w:rsidRPr="007559C5" w:rsidRDefault="002447E2" w:rsidP="002447E2">
      <w:pPr>
        <w:rPr>
          <w:sz w:val="22"/>
          <w:szCs w:val="20"/>
        </w:rPr>
      </w:pPr>
    </w:p>
    <w:p w14:paraId="7555550E" w14:textId="77777777" w:rsidR="002447E2" w:rsidRPr="007559C5" w:rsidRDefault="002447E2" w:rsidP="002447E2">
      <w:pPr>
        <w:rPr>
          <w:sz w:val="20"/>
          <w:szCs w:val="18"/>
        </w:rPr>
      </w:pPr>
    </w:p>
    <w:p w14:paraId="65ACE874" w14:textId="77777777" w:rsidR="002447E2" w:rsidRPr="007559C5" w:rsidRDefault="002447E2" w:rsidP="002447E2">
      <w:pPr>
        <w:rPr>
          <w:sz w:val="20"/>
          <w:szCs w:val="18"/>
          <w:u w:val="single"/>
        </w:rPr>
      </w:pPr>
      <w:r w:rsidRPr="007559C5">
        <w:rPr>
          <w:b/>
          <w:sz w:val="20"/>
          <w:szCs w:val="18"/>
        </w:rPr>
        <w:t xml:space="preserve">Name: </w:t>
      </w:r>
      <w:r w:rsidRPr="007559C5">
        <w:rPr>
          <w:bCs/>
          <w:sz w:val="20"/>
          <w:szCs w:val="18"/>
        </w:rPr>
        <w:t>_________________________</w:t>
      </w:r>
      <w:r w:rsidRPr="007559C5">
        <w:rPr>
          <w:b/>
          <w:sz w:val="20"/>
          <w:szCs w:val="18"/>
        </w:rPr>
        <w:tab/>
      </w:r>
      <w:r w:rsidRPr="007559C5">
        <w:rPr>
          <w:sz w:val="20"/>
          <w:szCs w:val="18"/>
        </w:rPr>
        <w:tab/>
      </w:r>
      <w:r w:rsidRPr="007559C5">
        <w:rPr>
          <w:b/>
          <w:color w:val="000000"/>
          <w:sz w:val="20"/>
          <w:szCs w:val="18"/>
        </w:rPr>
        <w:t>Signature:</w:t>
      </w:r>
      <w:r w:rsidRPr="007559C5">
        <w:rPr>
          <w:color w:val="000000"/>
          <w:sz w:val="20"/>
          <w:szCs w:val="18"/>
        </w:rPr>
        <w:t xml:space="preserve"> </w:t>
      </w:r>
      <w:r w:rsidRPr="007559C5">
        <w:rPr>
          <w:color w:val="000000"/>
          <w:sz w:val="20"/>
          <w:szCs w:val="18"/>
        </w:rPr>
        <w:tab/>
      </w:r>
      <w:r w:rsidRPr="007559C5">
        <w:rPr>
          <w:color w:val="000000"/>
          <w:sz w:val="20"/>
          <w:szCs w:val="18"/>
        </w:rPr>
        <w:tab/>
      </w:r>
    </w:p>
    <w:p w14:paraId="355E9969" w14:textId="77777777" w:rsidR="002447E2" w:rsidRPr="007559C5" w:rsidRDefault="002447E2" w:rsidP="002447E2">
      <w:pPr>
        <w:rPr>
          <w:color w:val="000000"/>
          <w:sz w:val="20"/>
          <w:szCs w:val="18"/>
        </w:rPr>
      </w:pPr>
    </w:p>
    <w:p w14:paraId="093020DF" w14:textId="77777777" w:rsidR="002447E2" w:rsidRPr="007559C5" w:rsidRDefault="002447E2" w:rsidP="002447E2">
      <w:pPr>
        <w:rPr>
          <w:color w:val="000000"/>
          <w:sz w:val="20"/>
          <w:szCs w:val="18"/>
        </w:rPr>
      </w:pPr>
    </w:p>
    <w:p w14:paraId="05E7D4E2" w14:textId="1C437F3A" w:rsidR="002447E2" w:rsidRPr="002447E2" w:rsidRDefault="002447E2" w:rsidP="002447E2">
      <w:pPr>
        <w:tabs>
          <w:tab w:val="left" w:pos="3828"/>
        </w:tabs>
        <w:spacing w:after="40"/>
        <w:rPr>
          <w:b/>
          <w:sz w:val="20"/>
          <w:szCs w:val="18"/>
        </w:rPr>
      </w:pPr>
      <w:r w:rsidRPr="007559C5">
        <w:rPr>
          <w:b/>
          <w:color w:val="000000"/>
          <w:sz w:val="20"/>
          <w:szCs w:val="18"/>
        </w:rPr>
        <w:t xml:space="preserve">Date:   </w:t>
      </w:r>
      <w:r w:rsidRPr="007559C5">
        <w:rPr>
          <w:bCs/>
          <w:sz w:val="20"/>
          <w:szCs w:val="18"/>
        </w:rPr>
        <w:t>_________________________</w:t>
      </w:r>
      <w:bookmarkEnd w:id="3"/>
    </w:p>
    <w:sectPr w:rsidR="002447E2" w:rsidRPr="002447E2" w:rsidSect="002447E2">
      <w:type w:val="oddPage"/>
      <w:pgSz w:w="11906" w:h="16838"/>
      <w:pgMar w:top="1134" w:right="1134" w:bottom="851" w:left="1134"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5A7DB" w14:textId="77777777" w:rsidR="00A83133" w:rsidRDefault="00A83133">
      <w:r>
        <w:separator/>
      </w:r>
    </w:p>
  </w:endnote>
  <w:endnote w:type="continuationSeparator" w:id="0">
    <w:p w14:paraId="10E1877A" w14:textId="77777777" w:rsidR="00A83133" w:rsidRDefault="00A8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F520" w14:textId="77777777" w:rsidR="002F3CD6" w:rsidRDefault="002F3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200A8" w14:textId="77777777" w:rsidR="00486D4D" w:rsidRPr="00E85B95" w:rsidRDefault="00486D4D" w:rsidP="00486D4D">
    <w:pPr>
      <w:pStyle w:val="Footer"/>
      <w:jc w:val="right"/>
      <w:rPr>
        <w:rFonts w:ascii="Arial" w:hAnsi="Arial" w:cs="Arial"/>
        <w:sz w:val="16"/>
        <w:szCs w:val="16"/>
      </w:rPr>
    </w:pPr>
    <w:r w:rsidRPr="00E85B95">
      <w:rPr>
        <w:rFonts w:ascii="Arial" w:hAnsi="Arial" w:cs="Arial"/>
        <w:sz w:val="16"/>
        <w:szCs w:val="16"/>
      </w:rPr>
      <w:t xml:space="preserve">Page </w:t>
    </w:r>
    <w:r w:rsidRPr="00E85B95">
      <w:rPr>
        <w:rFonts w:ascii="Arial" w:hAnsi="Arial" w:cs="Arial"/>
        <w:b/>
        <w:bCs/>
        <w:sz w:val="16"/>
        <w:szCs w:val="16"/>
      </w:rPr>
      <w:fldChar w:fldCharType="begin"/>
    </w:r>
    <w:r w:rsidRPr="00E85B95">
      <w:rPr>
        <w:rFonts w:ascii="Arial" w:hAnsi="Arial" w:cs="Arial"/>
        <w:b/>
        <w:bCs/>
        <w:sz w:val="16"/>
        <w:szCs w:val="16"/>
      </w:rPr>
      <w:instrText xml:space="preserve"> PAGE </w:instrText>
    </w:r>
    <w:r w:rsidRPr="00E85B95">
      <w:rPr>
        <w:rFonts w:ascii="Arial" w:hAnsi="Arial" w:cs="Arial"/>
        <w:b/>
        <w:bCs/>
        <w:sz w:val="16"/>
        <w:szCs w:val="16"/>
      </w:rPr>
      <w:fldChar w:fldCharType="separate"/>
    </w:r>
    <w:r w:rsidR="00F52FC0">
      <w:rPr>
        <w:rFonts w:ascii="Arial" w:hAnsi="Arial" w:cs="Arial"/>
        <w:b/>
        <w:bCs/>
        <w:noProof/>
        <w:sz w:val="16"/>
        <w:szCs w:val="16"/>
      </w:rPr>
      <w:t>10</w:t>
    </w:r>
    <w:r w:rsidRPr="00E85B95">
      <w:rPr>
        <w:rFonts w:ascii="Arial" w:hAnsi="Arial" w:cs="Arial"/>
        <w:b/>
        <w:bCs/>
        <w:sz w:val="16"/>
        <w:szCs w:val="16"/>
      </w:rPr>
      <w:fldChar w:fldCharType="end"/>
    </w:r>
    <w:r w:rsidRPr="00E85B95">
      <w:rPr>
        <w:rFonts w:ascii="Arial" w:hAnsi="Arial" w:cs="Arial"/>
        <w:sz w:val="16"/>
        <w:szCs w:val="16"/>
      </w:rPr>
      <w:t xml:space="preserve"> of </w:t>
    </w:r>
    <w:r w:rsidRPr="00E85B95">
      <w:rPr>
        <w:rFonts w:ascii="Arial" w:hAnsi="Arial" w:cs="Arial"/>
        <w:b/>
        <w:bCs/>
        <w:sz w:val="16"/>
        <w:szCs w:val="16"/>
      </w:rPr>
      <w:fldChar w:fldCharType="begin"/>
    </w:r>
    <w:r w:rsidRPr="00E85B95">
      <w:rPr>
        <w:rFonts w:ascii="Arial" w:hAnsi="Arial" w:cs="Arial"/>
        <w:b/>
        <w:bCs/>
        <w:sz w:val="16"/>
        <w:szCs w:val="16"/>
      </w:rPr>
      <w:instrText xml:space="preserve"> NUMPAGES  </w:instrText>
    </w:r>
    <w:r w:rsidRPr="00E85B95">
      <w:rPr>
        <w:rFonts w:ascii="Arial" w:hAnsi="Arial" w:cs="Arial"/>
        <w:b/>
        <w:bCs/>
        <w:sz w:val="16"/>
        <w:szCs w:val="16"/>
      </w:rPr>
      <w:fldChar w:fldCharType="separate"/>
    </w:r>
    <w:r w:rsidR="00F52FC0">
      <w:rPr>
        <w:rFonts w:ascii="Arial" w:hAnsi="Arial" w:cs="Arial"/>
        <w:b/>
        <w:bCs/>
        <w:noProof/>
        <w:sz w:val="16"/>
        <w:szCs w:val="16"/>
      </w:rPr>
      <w:t>11</w:t>
    </w:r>
    <w:r w:rsidRPr="00E85B95">
      <w:rPr>
        <w:rFonts w:ascii="Arial" w:hAnsi="Arial" w:cs="Arial"/>
        <w:b/>
        <w:bCs/>
        <w:sz w:val="16"/>
        <w:szCs w:val="16"/>
      </w:rPr>
      <w:fldChar w:fldCharType="end"/>
    </w:r>
  </w:p>
  <w:p w14:paraId="1B7FED9F" w14:textId="77777777" w:rsidR="00486D4D" w:rsidRPr="00E85B95" w:rsidRDefault="00486D4D" w:rsidP="00486D4D">
    <w:pPr>
      <w:pStyle w:val="Footer"/>
      <w:tabs>
        <w:tab w:val="right" w:pos="9639"/>
      </w:tabs>
      <w:jc w:val="center"/>
      <w:rPr>
        <w:rFonts w:ascii="Arial" w:hAnsi="Arial" w:cs="Arial"/>
        <w:sz w:val="16"/>
        <w:szCs w:val="16"/>
      </w:rPr>
    </w:pPr>
    <w:r>
      <w:rPr>
        <w:rFonts w:ascii="Arial" w:hAnsi="Arial" w:cs="Arial"/>
        <w:sz w:val="16"/>
        <w:szCs w:val="16"/>
      </w:rPr>
      <w:t>For Official Use Only:  I1-A1</w:t>
    </w:r>
  </w:p>
  <w:p w14:paraId="15CBB645" w14:textId="77777777" w:rsidR="00486D4D" w:rsidRPr="004B7706" w:rsidRDefault="00486D4D" w:rsidP="00486D4D">
    <w:pPr>
      <w:pStyle w:val="Footer"/>
    </w:pPr>
  </w:p>
  <w:p w14:paraId="431C2FCF" w14:textId="77777777" w:rsidR="0031626E" w:rsidRDefault="0031626E" w:rsidP="00486D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76063" w14:textId="77777777" w:rsidR="002F3CD6" w:rsidRDefault="002F3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DBC48" w14:textId="77777777" w:rsidR="00A83133" w:rsidRDefault="00A83133">
      <w:r>
        <w:separator/>
      </w:r>
    </w:p>
  </w:footnote>
  <w:footnote w:type="continuationSeparator" w:id="0">
    <w:p w14:paraId="5785D71D" w14:textId="77777777" w:rsidR="00A83133" w:rsidRDefault="00A83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65F5E" w14:textId="5FE5F46C" w:rsidR="002F3CD6" w:rsidRDefault="002F3CD6">
    <w:pPr>
      <w:pStyle w:val="Header"/>
    </w:pPr>
    <w:r>
      <w:rPr>
        <w:noProof/>
      </w:rPr>
      <mc:AlternateContent>
        <mc:Choice Requires="wps">
          <w:drawing>
            <wp:anchor distT="0" distB="0" distL="0" distR="0" simplePos="0" relativeHeight="251659264" behindDoc="0" locked="0" layoutInCell="1" allowOverlap="1" wp14:anchorId="13DEC428" wp14:editId="35F2A2CD">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36F36D" w14:textId="5E255DDC" w:rsidR="002F3CD6" w:rsidRPr="002F3CD6" w:rsidRDefault="002F3CD6">
                          <w:pPr>
                            <w:rPr>
                              <w:rFonts w:eastAsia="Arial"/>
                              <w:color w:val="A80000"/>
                            </w:rPr>
                          </w:pPr>
                          <w:r w:rsidRPr="002F3CD6">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3DEC428"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336F36D" w14:textId="5E255DDC" w:rsidR="002F3CD6" w:rsidRPr="002F3CD6" w:rsidRDefault="002F3CD6">
                    <w:pPr>
                      <w:rPr>
                        <w:rFonts w:eastAsia="Arial"/>
                        <w:color w:val="A80000"/>
                      </w:rPr>
                    </w:pPr>
                    <w:r w:rsidRPr="002F3CD6">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5428D" w14:textId="493EB291" w:rsidR="002F3CD6" w:rsidRDefault="002F3CD6">
    <w:pPr>
      <w:pStyle w:val="Header"/>
    </w:pPr>
    <w:r>
      <w:rPr>
        <w:noProof/>
      </w:rPr>
      <mc:AlternateContent>
        <mc:Choice Requires="wps">
          <w:drawing>
            <wp:anchor distT="0" distB="0" distL="0" distR="0" simplePos="0" relativeHeight="251660288" behindDoc="0" locked="0" layoutInCell="1" allowOverlap="1" wp14:anchorId="0555415E" wp14:editId="42F07136">
              <wp:simplePos x="723900" y="457200"/>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CE7BE2" w14:textId="35736C7C" w:rsidR="002F3CD6" w:rsidRPr="002F3CD6" w:rsidRDefault="002F3CD6">
                          <w:pPr>
                            <w:rPr>
                              <w:rFonts w:eastAsia="Arial"/>
                              <w:color w:val="A80000"/>
                            </w:rPr>
                          </w:pPr>
                          <w:r w:rsidRPr="002F3CD6">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555415E"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DCE7BE2" w14:textId="35736C7C" w:rsidR="002F3CD6" w:rsidRPr="002F3CD6" w:rsidRDefault="002F3CD6">
                    <w:pPr>
                      <w:rPr>
                        <w:rFonts w:eastAsia="Arial"/>
                        <w:color w:val="A80000"/>
                      </w:rPr>
                    </w:pPr>
                    <w:r w:rsidRPr="002F3CD6">
                      <w:rPr>
                        <w:rFonts w:eastAsia="Arial"/>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4AA2F" w14:textId="212FBA62" w:rsidR="002F3CD6" w:rsidRDefault="002F3CD6">
    <w:pPr>
      <w:pStyle w:val="Header"/>
    </w:pPr>
    <w:r>
      <w:rPr>
        <w:noProof/>
      </w:rPr>
      <mc:AlternateContent>
        <mc:Choice Requires="wps">
          <w:drawing>
            <wp:anchor distT="0" distB="0" distL="0" distR="0" simplePos="0" relativeHeight="251658240" behindDoc="0" locked="0" layoutInCell="1" allowOverlap="1" wp14:anchorId="3F0E01AA" wp14:editId="0291353A">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7B470F" w14:textId="1E61C605" w:rsidR="002F3CD6" w:rsidRPr="002F3CD6" w:rsidRDefault="002F3CD6">
                          <w:pPr>
                            <w:rPr>
                              <w:rFonts w:eastAsia="Arial"/>
                              <w:color w:val="A80000"/>
                            </w:rPr>
                          </w:pPr>
                          <w:r w:rsidRPr="002F3CD6">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F0E01AA"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27B470F" w14:textId="1E61C605" w:rsidR="002F3CD6" w:rsidRPr="002F3CD6" w:rsidRDefault="002F3CD6">
                    <w:pPr>
                      <w:rPr>
                        <w:rFonts w:eastAsia="Arial"/>
                        <w:color w:val="A80000"/>
                      </w:rPr>
                    </w:pPr>
                    <w:r w:rsidRPr="002F3CD6">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06108"/>
    <w:multiLevelType w:val="hybridMultilevel"/>
    <w:tmpl w:val="0406B6FA"/>
    <w:lvl w:ilvl="0" w:tplc="0CEC0B4A">
      <w:start w:val="1"/>
      <w:numFmt w:val="bullet"/>
      <w:lvlText w:val=""/>
      <w:lvlJc w:val="left"/>
      <w:pPr>
        <w:tabs>
          <w:tab w:val="num" w:pos="0"/>
        </w:tabs>
        <w:ind w:left="0" w:hanging="360"/>
      </w:pPr>
      <w:rPr>
        <w:rFonts w:ascii="Symbol" w:hAnsi="Symbol" w:hint="default"/>
        <w:color w:val="008080"/>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5B622A"/>
    <w:multiLevelType w:val="hybridMultilevel"/>
    <w:tmpl w:val="4F4A535E"/>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5E3209"/>
    <w:multiLevelType w:val="hybridMultilevel"/>
    <w:tmpl w:val="5DCE3F16"/>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7D47E0"/>
    <w:multiLevelType w:val="hybridMultilevel"/>
    <w:tmpl w:val="3A18370C"/>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9"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C5D31FF"/>
    <w:multiLevelType w:val="hybridMultilevel"/>
    <w:tmpl w:val="5D8AD2FA"/>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E384534"/>
    <w:multiLevelType w:val="hybridMultilevel"/>
    <w:tmpl w:val="37FC3EE4"/>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1887B8B"/>
    <w:multiLevelType w:val="hybridMultilevel"/>
    <w:tmpl w:val="BFF0134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6" w15:restartNumberingAfterBreak="0">
    <w:nsid w:val="412607BB"/>
    <w:multiLevelType w:val="hybridMultilevel"/>
    <w:tmpl w:val="1906490A"/>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20" w15:restartNumberingAfterBreak="0">
    <w:nsid w:val="4DC94A8C"/>
    <w:multiLevelType w:val="hybridMultilevel"/>
    <w:tmpl w:val="33A6CB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2"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3"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5734F3"/>
    <w:multiLevelType w:val="hybridMultilevel"/>
    <w:tmpl w:val="39329D7E"/>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8172CF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8741207"/>
    <w:multiLevelType w:val="hybridMultilevel"/>
    <w:tmpl w:val="A378D1B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32C6C80"/>
    <w:multiLevelType w:val="hybridMultilevel"/>
    <w:tmpl w:val="7AFEDE38"/>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7A1611D"/>
    <w:multiLevelType w:val="hybridMultilevel"/>
    <w:tmpl w:val="C436C1C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B0B45E7"/>
    <w:multiLevelType w:val="hybridMultilevel"/>
    <w:tmpl w:val="F3908B7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B240603"/>
    <w:multiLevelType w:val="hybridMultilevel"/>
    <w:tmpl w:val="C1FECE96"/>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F1F3E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133208675">
    <w:abstractNumId w:val="1"/>
  </w:num>
  <w:num w:numId="2" w16cid:durableId="1232081963">
    <w:abstractNumId w:val="5"/>
  </w:num>
  <w:num w:numId="3" w16cid:durableId="312411185">
    <w:abstractNumId w:val="27"/>
  </w:num>
  <w:num w:numId="4" w16cid:durableId="166335925">
    <w:abstractNumId w:val="2"/>
  </w:num>
  <w:num w:numId="5" w16cid:durableId="1336107763">
    <w:abstractNumId w:val="8"/>
  </w:num>
  <w:num w:numId="6" w16cid:durableId="397829283">
    <w:abstractNumId w:val="6"/>
  </w:num>
  <w:num w:numId="7" w16cid:durableId="773669097">
    <w:abstractNumId w:val="36"/>
  </w:num>
  <w:num w:numId="8" w16cid:durableId="398945556">
    <w:abstractNumId w:val="22"/>
  </w:num>
  <w:num w:numId="9" w16cid:durableId="776752451">
    <w:abstractNumId w:val="15"/>
  </w:num>
  <w:num w:numId="10" w16cid:durableId="1169830892">
    <w:abstractNumId w:val="19"/>
  </w:num>
  <w:num w:numId="11" w16cid:durableId="744307246">
    <w:abstractNumId w:val="37"/>
  </w:num>
  <w:num w:numId="12" w16cid:durableId="1824613610">
    <w:abstractNumId w:val="21"/>
  </w:num>
  <w:num w:numId="13" w16cid:durableId="579602320">
    <w:abstractNumId w:val="14"/>
  </w:num>
  <w:num w:numId="14" w16cid:durableId="743067240">
    <w:abstractNumId w:val="28"/>
  </w:num>
  <w:num w:numId="15" w16cid:durableId="1097945788">
    <w:abstractNumId w:val="32"/>
  </w:num>
  <w:num w:numId="16" w16cid:durableId="1052272716">
    <w:abstractNumId w:val="9"/>
  </w:num>
  <w:num w:numId="17" w16cid:durableId="637419058">
    <w:abstractNumId w:val="13"/>
  </w:num>
  <w:num w:numId="18" w16cid:durableId="1901554300">
    <w:abstractNumId w:val="18"/>
  </w:num>
  <w:num w:numId="19" w16cid:durableId="457264904">
    <w:abstractNumId w:val="23"/>
  </w:num>
  <w:num w:numId="20" w16cid:durableId="1178734444">
    <w:abstractNumId w:val="16"/>
  </w:num>
  <w:num w:numId="21" w16cid:durableId="281157945">
    <w:abstractNumId w:val="17"/>
  </w:num>
  <w:num w:numId="22" w16cid:durableId="1321420559">
    <w:abstractNumId w:val="23"/>
  </w:num>
  <w:num w:numId="23" w16cid:durableId="1442338169">
    <w:abstractNumId w:val="11"/>
  </w:num>
  <w:num w:numId="24" w16cid:durableId="113519417">
    <w:abstractNumId w:val="24"/>
  </w:num>
  <w:num w:numId="25" w16cid:durableId="1049110744">
    <w:abstractNumId w:val="7"/>
  </w:num>
  <w:num w:numId="26" w16cid:durableId="1531214885">
    <w:abstractNumId w:val="34"/>
  </w:num>
  <w:num w:numId="27" w16cid:durableId="505439419">
    <w:abstractNumId w:val="4"/>
  </w:num>
  <w:num w:numId="28" w16cid:durableId="811824867">
    <w:abstractNumId w:val="35"/>
  </w:num>
  <w:num w:numId="29" w16cid:durableId="1947342037">
    <w:abstractNumId w:val="25"/>
  </w:num>
  <w:num w:numId="30" w16cid:durableId="980765546">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1" w16cid:durableId="147870770">
    <w:abstractNumId w:val="10"/>
  </w:num>
  <w:num w:numId="32" w16cid:durableId="2144804111">
    <w:abstractNumId w:val="20"/>
  </w:num>
  <w:num w:numId="33" w16cid:durableId="1788770840">
    <w:abstractNumId w:val="12"/>
  </w:num>
  <w:num w:numId="34" w16cid:durableId="1434279862">
    <w:abstractNumId w:val="31"/>
  </w:num>
  <w:num w:numId="35" w16cid:durableId="1369839235">
    <w:abstractNumId w:val="3"/>
  </w:num>
  <w:num w:numId="36" w16cid:durableId="2145927416">
    <w:abstractNumId w:val="26"/>
  </w:num>
  <w:num w:numId="37" w16cid:durableId="1497499678">
    <w:abstractNumId w:val="29"/>
  </w:num>
  <w:num w:numId="38" w16cid:durableId="1216309043">
    <w:abstractNumId w:val="33"/>
  </w:num>
  <w:num w:numId="39" w16cid:durableId="23436410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40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27E10"/>
    <w:rsid w:val="00027FB8"/>
    <w:rsid w:val="0007044F"/>
    <w:rsid w:val="0007569D"/>
    <w:rsid w:val="00081FC4"/>
    <w:rsid w:val="000A1AEE"/>
    <w:rsid w:val="000B476A"/>
    <w:rsid w:val="000C0879"/>
    <w:rsid w:val="000C14BE"/>
    <w:rsid w:val="000C51AA"/>
    <w:rsid w:val="000C567F"/>
    <w:rsid w:val="000D2914"/>
    <w:rsid w:val="000D3363"/>
    <w:rsid w:val="000E31FC"/>
    <w:rsid w:val="000E3BC1"/>
    <w:rsid w:val="000F1A66"/>
    <w:rsid w:val="00123875"/>
    <w:rsid w:val="001273DC"/>
    <w:rsid w:val="00127C4E"/>
    <w:rsid w:val="001342A3"/>
    <w:rsid w:val="00134C7A"/>
    <w:rsid w:val="001408CC"/>
    <w:rsid w:val="00143B01"/>
    <w:rsid w:val="0014633A"/>
    <w:rsid w:val="00160677"/>
    <w:rsid w:val="001676F5"/>
    <w:rsid w:val="00177A1E"/>
    <w:rsid w:val="001809B2"/>
    <w:rsid w:val="00185534"/>
    <w:rsid w:val="001871BC"/>
    <w:rsid w:val="00194CF4"/>
    <w:rsid w:val="001D4546"/>
    <w:rsid w:val="001E0AAC"/>
    <w:rsid w:val="00216736"/>
    <w:rsid w:val="002201E4"/>
    <w:rsid w:val="00242F9C"/>
    <w:rsid w:val="002447E2"/>
    <w:rsid w:val="00283EDB"/>
    <w:rsid w:val="002A5CAB"/>
    <w:rsid w:val="002B278B"/>
    <w:rsid w:val="002B6185"/>
    <w:rsid w:val="002C486D"/>
    <w:rsid w:val="002C7ACE"/>
    <w:rsid w:val="002E52FA"/>
    <w:rsid w:val="002F3CD6"/>
    <w:rsid w:val="0031626E"/>
    <w:rsid w:val="00317EEE"/>
    <w:rsid w:val="00372B08"/>
    <w:rsid w:val="003757A4"/>
    <w:rsid w:val="003950F9"/>
    <w:rsid w:val="003A6B6D"/>
    <w:rsid w:val="003C1CB1"/>
    <w:rsid w:val="003C1F26"/>
    <w:rsid w:val="003C5B4F"/>
    <w:rsid w:val="003E0B2C"/>
    <w:rsid w:val="003E3C01"/>
    <w:rsid w:val="003E5410"/>
    <w:rsid w:val="0040403F"/>
    <w:rsid w:val="00407474"/>
    <w:rsid w:val="0041484A"/>
    <w:rsid w:val="0041781C"/>
    <w:rsid w:val="00432C62"/>
    <w:rsid w:val="0044111A"/>
    <w:rsid w:val="00453EEA"/>
    <w:rsid w:val="004565BA"/>
    <w:rsid w:val="00480F68"/>
    <w:rsid w:val="004852D9"/>
    <w:rsid w:val="00486D4D"/>
    <w:rsid w:val="00491AA1"/>
    <w:rsid w:val="004A2835"/>
    <w:rsid w:val="004D1FEE"/>
    <w:rsid w:val="004D44B8"/>
    <w:rsid w:val="004E2ABF"/>
    <w:rsid w:val="004F0118"/>
    <w:rsid w:val="004F182B"/>
    <w:rsid w:val="004F2505"/>
    <w:rsid w:val="004F480C"/>
    <w:rsid w:val="004F5ACE"/>
    <w:rsid w:val="00506633"/>
    <w:rsid w:val="005115D6"/>
    <w:rsid w:val="00521999"/>
    <w:rsid w:val="00521E73"/>
    <w:rsid w:val="00525D23"/>
    <w:rsid w:val="00540C14"/>
    <w:rsid w:val="005514CB"/>
    <w:rsid w:val="00553947"/>
    <w:rsid w:val="00557EB7"/>
    <w:rsid w:val="005651AC"/>
    <w:rsid w:val="0056638D"/>
    <w:rsid w:val="00574FC2"/>
    <w:rsid w:val="00591CE7"/>
    <w:rsid w:val="00595032"/>
    <w:rsid w:val="005A645C"/>
    <w:rsid w:val="005B136C"/>
    <w:rsid w:val="005B5AA0"/>
    <w:rsid w:val="005B6A35"/>
    <w:rsid w:val="005C056C"/>
    <w:rsid w:val="005D352A"/>
    <w:rsid w:val="005F3E75"/>
    <w:rsid w:val="005F6A90"/>
    <w:rsid w:val="00604268"/>
    <w:rsid w:val="006116BE"/>
    <w:rsid w:val="00641D2D"/>
    <w:rsid w:val="00643A8A"/>
    <w:rsid w:val="00646186"/>
    <w:rsid w:val="0065352C"/>
    <w:rsid w:val="00667A85"/>
    <w:rsid w:val="0068150E"/>
    <w:rsid w:val="00696571"/>
    <w:rsid w:val="006A46E1"/>
    <w:rsid w:val="006A5C2D"/>
    <w:rsid w:val="006C284B"/>
    <w:rsid w:val="00711557"/>
    <w:rsid w:val="00713DFA"/>
    <w:rsid w:val="00740FCC"/>
    <w:rsid w:val="00750A13"/>
    <w:rsid w:val="00750AC2"/>
    <w:rsid w:val="00756C73"/>
    <w:rsid w:val="00765A06"/>
    <w:rsid w:val="0077013E"/>
    <w:rsid w:val="007952DE"/>
    <w:rsid w:val="007A6345"/>
    <w:rsid w:val="007B3C01"/>
    <w:rsid w:val="007B665A"/>
    <w:rsid w:val="007D4FC3"/>
    <w:rsid w:val="007D7C75"/>
    <w:rsid w:val="007E4A5E"/>
    <w:rsid w:val="007F49BC"/>
    <w:rsid w:val="00815060"/>
    <w:rsid w:val="008260A7"/>
    <w:rsid w:val="00834F0D"/>
    <w:rsid w:val="00840188"/>
    <w:rsid w:val="008509D9"/>
    <w:rsid w:val="00857082"/>
    <w:rsid w:val="008575CF"/>
    <w:rsid w:val="00874472"/>
    <w:rsid w:val="00874E82"/>
    <w:rsid w:val="00883E94"/>
    <w:rsid w:val="00887279"/>
    <w:rsid w:val="008A231E"/>
    <w:rsid w:val="008B1924"/>
    <w:rsid w:val="008B3C5E"/>
    <w:rsid w:val="008B7A98"/>
    <w:rsid w:val="008C3E29"/>
    <w:rsid w:val="008C652D"/>
    <w:rsid w:val="008E3A43"/>
    <w:rsid w:val="008E7707"/>
    <w:rsid w:val="008F0596"/>
    <w:rsid w:val="00903980"/>
    <w:rsid w:val="00904B80"/>
    <w:rsid w:val="00914D76"/>
    <w:rsid w:val="009168FE"/>
    <w:rsid w:val="009366C3"/>
    <w:rsid w:val="00945B5A"/>
    <w:rsid w:val="00946FEC"/>
    <w:rsid w:val="009506C3"/>
    <w:rsid w:val="009526DC"/>
    <w:rsid w:val="0097631D"/>
    <w:rsid w:val="009809ED"/>
    <w:rsid w:val="00981F32"/>
    <w:rsid w:val="00991975"/>
    <w:rsid w:val="009A6509"/>
    <w:rsid w:val="009B44AD"/>
    <w:rsid w:val="009B4EF1"/>
    <w:rsid w:val="009D0E3A"/>
    <w:rsid w:val="009D0E7F"/>
    <w:rsid w:val="009E63F1"/>
    <w:rsid w:val="00A00851"/>
    <w:rsid w:val="00A17CD0"/>
    <w:rsid w:val="00A34B59"/>
    <w:rsid w:val="00A450DD"/>
    <w:rsid w:val="00A50C51"/>
    <w:rsid w:val="00A52980"/>
    <w:rsid w:val="00A72901"/>
    <w:rsid w:val="00A83133"/>
    <w:rsid w:val="00A84A97"/>
    <w:rsid w:val="00A850C7"/>
    <w:rsid w:val="00AA035D"/>
    <w:rsid w:val="00AC0C59"/>
    <w:rsid w:val="00AC535C"/>
    <w:rsid w:val="00B02D4E"/>
    <w:rsid w:val="00B17BFB"/>
    <w:rsid w:val="00B364DB"/>
    <w:rsid w:val="00B37D54"/>
    <w:rsid w:val="00B77587"/>
    <w:rsid w:val="00B8319A"/>
    <w:rsid w:val="00BC0001"/>
    <w:rsid w:val="00BC7458"/>
    <w:rsid w:val="00BD450E"/>
    <w:rsid w:val="00BD7472"/>
    <w:rsid w:val="00C02310"/>
    <w:rsid w:val="00C042F2"/>
    <w:rsid w:val="00C13AD2"/>
    <w:rsid w:val="00C17122"/>
    <w:rsid w:val="00C33493"/>
    <w:rsid w:val="00C73BB8"/>
    <w:rsid w:val="00C9733E"/>
    <w:rsid w:val="00CB0897"/>
    <w:rsid w:val="00CB4DB9"/>
    <w:rsid w:val="00CD20B2"/>
    <w:rsid w:val="00CD5712"/>
    <w:rsid w:val="00CF6FF8"/>
    <w:rsid w:val="00D00AAE"/>
    <w:rsid w:val="00D016F7"/>
    <w:rsid w:val="00D03319"/>
    <w:rsid w:val="00D15D4A"/>
    <w:rsid w:val="00D225BF"/>
    <w:rsid w:val="00D37374"/>
    <w:rsid w:val="00D4243D"/>
    <w:rsid w:val="00D56B41"/>
    <w:rsid w:val="00D62D15"/>
    <w:rsid w:val="00D859DE"/>
    <w:rsid w:val="00D95089"/>
    <w:rsid w:val="00DA4F5F"/>
    <w:rsid w:val="00DE52BC"/>
    <w:rsid w:val="00E20E89"/>
    <w:rsid w:val="00E43EB4"/>
    <w:rsid w:val="00E51E96"/>
    <w:rsid w:val="00E83FE2"/>
    <w:rsid w:val="00E8476D"/>
    <w:rsid w:val="00E90AF2"/>
    <w:rsid w:val="00EC1EAE"/>
    <w:rsid w:val="00ED1811"/>
    <w:rsid w:val="00ED3DE7"/>
    <w:rsid w:val="00ED6556"/>
    <w:rsid w:val="00F02B9B"/>
    <w:rsid w:val="00F22DD3"/>
    <w:rsid w:val="00F23D9C"/>
    <w:rsid w:val="00F246FC"/>
    <w:rsid w:val="00F2495D"/>
    <w:rsid w:val="00F30108"/>
    <w:rsid w:val="00F3303E"/>
    <w:rsid w:val="00F436B3"/>
    <w:rsid w:val="00F4667A"/>
    <w:rsid w:val="00F52FC0"/>
    <w:rsid w:val="00F55894"/>
    <w:rsid w:val="00FE146F"/>
    <w:rsid w:val="00FE597F"/>
    <w:rsid w:val="00FF179C"/>
    <w:rsid w:val="00FF23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oNotEmbedSmartTags/>
  <w:decimalSymbol w:val="."/>
  <w:listSeparator w:val=","/>
  <w14:docId w14:val="2072EFF9"/>
  <w15:chartTrackingRefBased/>
  <w15:docId w15:val="{D10CADA2-C7B5-421C-BE7E-865348E0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Default">
    <w:name w:val="Default"/>
    <w:rsid w:val="008A231E"/>
    <w:pPr>
      <w:autoSpaceDE w:val="0"/>
      <w:autoSpaceDN w:val="0"/>
      <w:adjustRightInd w:val="0"/>
    </w:pPr>
    <w:rPr>
      <w:rFonts w:ascii="Arial" w:hAnsi="Arial" w:cs="Arial"/>
      <w:color w:val="000000"/>
      <w:sz w:val="24"/>
      <w:szCs w:val="24"/>
    </w:rPr>
  </w:style>
  <w:style w:type="character" w:styleId="Emphasis">
    <w:name w:val="Emphasis"/>
    <w:qFormat/>
    <w:locked/>
    <w:rsid w:val="004E2ABF"/>
    <w:rPr>
      <w:i/>
      <w:iCs/>
    </w:rPr>
  </w:style>
  <w:style w:type="paragraph" w:styleId="ListParagraph">
    <w:name w:val="List Paragraph"/>
    <w:basedOn w:val="Normal"/>
    <w:uiPriority w:val="34"/>
    <w:qFormat/>
    <w:rsid w:val="004E2ABF"/>
    <w:pPr>
      <w:ind w:left="720"/>
    </w:pPr>
  </w:style>
  <w:style w:type="character" w:styleId="CommentReference">
    <w:name w:val="annotation reference"/>
    <w:rsid w:val="00A72901"/>
    <w:rPr>
      <w:sz w:val="16"/>
      <w:szCs w:val="16"/>
    </w:rPr>
  </w:style>
  <w:style w:type="paragraph" w:styleId="CommentText">
    <w:name w:val="annotation text"/>
    <w:basedOn w:val="Normal"/>
    <w:link w:val="CommentTextChar"/>
    <w:rsid w:val="00A72901"/>
    <w:rPr>
      <w:sz w:val="20"/>
      <w:szCs w:val="20"/>
    </w:rPr>
  </w:style>
  <w:style w:type="character" w:customStyle="1" w:styleId="CommentTextChar">
    <w:name w:val="Comment Text Char"/>
    <w:link w:val="CommentText"/>
    <w:rsid w:val="00A72901"/>
    <w:rPr>
      <w:rFonts w:ascii="Arial" w:hAnsi="Arial" w:cs="Arial"/>
    </w:rPr>
  </w:style>
  <w:style w:type="paragraph" w:styleId="CommentSubject">
    <w:name w:val="annotation subject"/>
    <w:basedOn w:val="CommentText"/>
    <w:next w:val="CommentText"/>
    <w:link w:val="CommentSubjectChar"/>
    <w:rsid w:val="00A72901"/>
    <w:rPr>
      <w:b/>
      <w:bCs/>
    </w:rPr>
  </w:style>
  <w:style w:type="character" w:customStyle="1" w:styleId="CommentSubjectChar">
    <w:name w:val="Comment Subject Char"/>
    <w:link w:val="CommentSubject"/>
    <w:rsid w:val="00A72901"/>
    <w:rPr>
      <w:rFonts w:ascii="Arial" w:hAnsi="Arial" w:cs="Arial"/>
      <w:b/>
      <w:bCs/>
    </w:rPr>
  </w:style>
  <w:style w:type="character" w:styleId="Hyperlink">
    <w:name w:val="Hyperlink"/>
    <w:rsid w:val="002447E2"/>
    <w:rPr>
      <w:color w:val="0000FF"/>
      <w:u w:val="single"/>
    </w:rPr>
  </w:style>
  <w:style w:type="character" w:styleId="PlaceholderText">
    <w:name w:val="Placeholder Text"/>
    <w:uiPriority w:val="99"/>
    <w:semiHidden/>
    <w:rsid w:val="002447E2"/>
    <w:rPr>
      <w:color w:val="808080"/>
    </w:rPr>
  </w:style>
  <w:style w:type="paragraph" w:styleId="BlockText">
    <w:name w:val="Block Text"/>
    <w:basedOn w:val="Normal"/>
    <w:rsid w:val="00127C4E"/>
    <w:pPr>
      <w:tabs>
        <w:tab w:val="left" w:pos="5387"/>
      </w:tabs>
      <w:ind w:left="720" w:right="119" w:hanging="360"/>
    </w:pPr>
    <w:rPr>
      <w:rFonts w:ascii="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health.sa.gov.au/wps/wcm/connect/public+content/sa+health+internet/careers/guidelines+for+applicants/guidelines+when+applying+for+a+job+in+sa+health"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ahealth.sa.gov.au/wps/wcm/connect/public+content/sa+health+internet/clinical+resources/clinical+programs+and+practice+guidelines/immunisation+for+health+professionals/health+care+worker+immunisation+requirement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A86AF26226409DBEEDB82F6A88440A"/>
        <w:category>
          <w:name w:val="General"/>
          <w:gallery w:val="placeholder"/>
        </w:category>
        <w:types>
          <w:type w:val="bbPlcHdr"/>
        </w:types>
        <w:behaviors>
          <w:behavior w:val="content"/>
        </w:behaviors>
        <w:guid w:val="{B64ADE07-EC87-4F77-9729-F942713834D5}"/>
      </w:docPartPr>
      <w:docPartBody>
        <w:p w:rsidR="002A63F1" w:rsidRDefault="00B81BF4" w:rsidP="00B81BF4">
          <w:pPr>
            <w:pStyle w:val="FEA86AF26226409DBEEDB82F6A88440A"/>
          </w:pPr>
          <w:r w:rsidRPr="007916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180"/>
    <w:rsid w:val="000C3468"/>
    <w:rsid w:val="002A63F1"/>
    <w:rsid w:val="00644C20"/>
    <w:rsid w:val="00B81BF4"/>
    <w:rsid w:val="00D741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1BF4"/>
    <w:rPr>
      <w:color w:val="808080"/>
    </w:rPr>
  </w:style>
  <w:style w:type="paragraph" w:customStyle="1" w:styleId="FEA86AF26226409DBEEDB82F6A88440A">
    <w:name w:val="FEA86AF26226409DBEEDB82F6A88440A"/>
    <w:rsid w:val="00B81B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HSA Document" ma:contentTypeID="0x010100342069BC32247C449C965FA13151A4B0009671464BE4112241AA9B3D00743C2DF2" ma:contentTypeVersion="48" ma:contentTypeDescription="" ma:contentTypeScope="" ma:versionID="8d23353cd9ef0098e7a45e10fd05b362">
  <xsd:schema xmlns:xsd="http://www.w3.org/2001/XMLSchema" xmlns:xs="http://www.w3.org/2001/XMLSchema" xmlns:p="http://schemas.microsoft.com/office/2006/metadata/properties" xmlns:ns1="http://schemas.microsoft.com/sharepoint/v3" xmlns:ns2="5d34e48b-a69a-4043-bcd1-6cdbd42024ee" xmlns:ns3="0870645f-f71d-4436-956e-999c4f39716a" xmlns:ns4="17ab3085-0d25-4ec0-936b-ba99370cc71c" targetNamespace="http://schemas.microsoft.com/office/2006/metadata/properties" ma:root="true" ma:fieldsID="e29478724be62302b013ef1a9e35e4d7" ns1:_="" ns2:_="" ns3:_="" ns4:_="">
    <xsd:import namespace="http://schemas.microsoft.com/sharepoint/v3"/>
    <xsd:import namespace="5d34e48b-a69a-4043-bcd1-6cdbd42024ee"/>
    <xsd:import namespace="0870645f-f71d-4436-956e-999c4f39716a"/>
    <xsd:import namespace="17ab3085-0d25-4ec0-936b-ba99370cc71c"/>
    <xsd:element name="properties">
      <xsd:complexType>
        <xsd:sequence>
          <xsd:element name="documentManagement">
            <xsd:complexType>
              <xsd:all>
                <xsd:element ref="ns2:Reviewed_x0020_By" minOccurs="0"/>
                <xsd:element ref="ns2:Reviewed_x0020_Date" minOccurs="0"/>
                <xsd:element ref="ns2:Approval_x0020_Date" minOccurs="0"/>
                <xsd:element ref="ns2:Next_x0020_Review" minOccurs="0"/>
                <xsd:element ref="ns2:Document_x0020_Type"/>
                <xsd:element ref="ns2:Document_x0020_Status" minOccurs="0"/>
                <xsd:element ref="ns2:Version_x0020_Number" minOccurs="0"/>
                <xsd:element ref="ns2:Division"/>
                <xsd:element ref="ns2:Document_x0020_Sponsor" minOccurs="0"/>
                <xsd:element ref="ns2:Directorate" minOccurs="0"/>
                <xsd:element ref="ns2:Responsible_x0020_Committee" minOccurs="0"/>
                <xsd:element ref="ns2:Approved_x0020_By" minOccurs="0"/>
                <xsd:element ref="ns2:Objective_x0020_File_x0020_Number" minOccurs="0"/>
                <xsd:element ref="ns2:SA_x0020_Health_x0020_Policy_x0020_Reference" minOccurs="0"/>
                <xsd:element ref="ns2:Topic" minOccurs="0"/>
                <xsd:element ref="ns1:PublishingStartDate" minOccurs="0"/>
                <xsd:element ref="ns1:PublishingExpirationDate" minOccurs="0"/>
                <xsd:element ref="ns3:P_x0026_P_x0020_Document" minOccurs="0"/>
                <xsd:element ref="ns3:_x0061_vp5" minOccurs="0"/>
                <xsd:element ref="ns3:Directorate0" minOccurs="0"/>
                <xsd:element ref="ns2:Region" minOccurs="0"/>
                <xsd:element ref="ns2:NSQHS_x0020_Standard" minOccurs="0"/>
                <xsd:element ref="ns2:Mental_x0020_Health_x0020_Standard" minOccurs="0"/>
                <xsd:element ref="ns2:Aged_x0020_Care_x0020_Standard" minOccurs="0"/>
                <xsd:element ref="ns2:Aged_x0020_Care_x0020_-_x0020_Residential_x0020_Care_x0020_Standard" minOccurs="0"/>
                <xsd:element ref="ns2:References" minOccurs="0"/>
                <xsd:element ref="ns2:EA_x0020_Number" minOccurs="0"/>
                <xsd:element ref="ns3:MediaServiceMetadata" minOccurs="0"/>
                <xsd:element ref="ns3:MediaServiceFastMetadata" minOccurs="0"/>
                <xsd:element ref="ns4:SharedWithUsers" minOccurs="0"/>
                <xsd:element ref="ns4:SharedWithDetails" minOccurs="0"/>
                <xsd:element ref="ns3:v0ef" minOccurs="0"/>
                <xsd:element ref="ns3:Rev_x002f_Create" minOccurs="0"/>
                <xsd:element ref="ns3:CHSALHN_x0020_Mandatory" minOccurs="0"/>
                <xsd:element ref="ns3:pm6d" minOccurs="0"/>
                <xsd:element ref="ns3:o8hp" minOccurs="0"/>
                <xsd:element ref="ns3:r4vx" minOccurs="0"/>
                <xsd:element ref="ns3:hv5k" minOccurs="0"/>
                <xsd:element ref="ns3:_x0076_ig9" minOccurs="0"/>
                <xsd:element ref="ns3:MediaServiceEventHashCode" minOccurs="0"/>
                <xsd:element ref="ns3:MediaServiceGenerationTime" minOccurs="0"/>
                <xsd:element ref="ns3:hrtx"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4e48b-a69a-4043-bcd1-6cdbd42024ee" elementFormDefault="qualified">
    <xsd:import namespace="http://schemas.microsoft.com/office/2006/documentManagement/types"/>
    <xsd:import namespace="http://schemas.microsoft.com/office/infopath/2007/PartnerControls"/>
    <xsd:element name="Reviewed_x0020_By" ma:index="2" nillable="true" ma:displayName="Reviewed By" ma:internalName="Reviewed_x0020_By">
      <xsd:simpleType>
        <xsd:restriction base="dms:Text">
          <xsd:maxLength value="255"/>
        </xsd:restriction>
      </xsd:simpleType>
    </xsd:element>
    <xsd:element name="Reviewed_x0020_Date" ma:index="3" nillable="true" ma:displayName="Reviewed Date" ma:format="DateOnly" ma:internalName="Reviewed_x0020_Date" ma:readOnly="false">
      <xsd:simpleType>
        <xsd:restriction base="dms:DateTime"/>
      </xsd:simpleType>
    </xsd:element>
    <xsd:element name="Approval_x0020_Date" ma:index="4" nillable="true" ma:displayName="Approval Date" ma:format="DateOnly" ma:internalName="Approval_x0020_Date" ma:readOnly="false">
      <xsd:simpleType>
        <xsd:restriction base="dms:DateTime"/>
      </xsd:simpleType>
    </xsd:element>
    <xsd:element name="Next_x0020_Review" ma:index="5" nillable="true" ma:displayName="Next Review" ma:format="DateOnly" ma:internalName="Next_x0020_Review">
      <xsd:simpleType>
        <xsd:restriction base="dms:DateTime"/>
      </xsd:simpleType>
    </xsd:element>
    <xsd:element name="Document_x0020_Type" ma:index="6" ma:displayName="Document Type" ma:format="Dropdown" ma:internalName="Document_x0020_Type" ma:readOnly="false">
      <xsd:simpleType>
        <xsd:restriction base="dms:Choice">
          <xsd:enumeration value="BCP"/>
          <xsd:enumeration value="Form"/>
          <xsd:enumeration value="Framework"/>
          <xsd:enumeration value="Manual"/>
          <xsd:enumeration value="Publication"/>
          <xsd:enumeration value="Report"/>
          <xsd:enumeration value="Template"/>
          <xsd:enumeration value="Work Instruction (non clinical)"/>
          <xsd:enumeration value="Newsletter"/>
          <xsd:enumeration value="Exec Check"/>
          <xsd:enumeration value="CEO Bulletin"/>
          <xsd:enumeration value="Clinical Resource"/>
          <xsd:enumeration value="Terms of Reference"/>
        </xsd:restriction>
      </xsd:simpleType>
    </xsd:element>
    <xsd:element name="Document_x0020_Status" ma:index="7" nillable="true" ma:displayName="Document Status" ma:default="Draft" ma:format="Dropdown" ma:internalName="Document_x0020_Status" ma:readOnly="false">
      <xsd:simpleType>
        <xsd:restriction base="dms:Choice">
          <xsd:enumeration value="Draft"/>
          <xsd:enumeration value="Active"/>
          <xsd:enumeration value="Archived"/>
        </xsd:restriction>
      </xsd:simpleType>
    </xsd:element>
    <xsd:element name="Version_x0020_Number" ma:index="8" nillable="true" ma:displayName="Version Number" ma:internalName="Version_x0020_Number" ma:readOnly="false">
      <xsd:simpleType>
        <xsd:restriction base="dms:Text">
          <xsd:maxLength value="255"/>
        </xsd:restriction>
      </xsd:simpleType>
    </xsd:element>
    <xsd:element name="Division" ma:index="9" ma:displayName="Owner" ma:default="CHSA" ma:format="Dropdown" ma:internalName="Division">
      <xsd:simpleType>
        <xsd:restriction base="dms:Choice">
          <xsd:enumeration value="CHSA"/>
          <xsd:enumeration value="EFN"/>
          <xsd:enumeration value="BHF"/>
          <xsd:enumeration value="FUN"/>
          <xsd:enumeration value="RMC"/>
          <xsd:enumeration value="SE"/>
          <xsd:enumeration value="Y&amp;N"/>
          <xsd:enumeration value="SA Health"/>
          <xsd:enumeration value="External"/>
        </xsd:restriction>
      </xsd:simpleType>
    </xsd:element>
    <xsd:element name="Document_x0020_Sponsor" ma:index="10" nillable="true" ma:displayName="Document Sponsor" ma:internalName="Document_x0020_Sponsor" ma:readOnly="false">
      <xsd:simpleType>
        <xsd:restriction base="dms:Text">
          <xsd:maxLength value="255"/>
        </xsd:restriction>
      </xsd:simpleType>
    </xsd:element>
    <xsd:element name="Directorate" ma:index="11" nillable="true" ma:displayName="Responsible Area" ma:format="Dropdown" ma:internalName="Directorate">
      <xsd:simpleType>
        <xsd:restriction base="dms:Choice">
          <xsd:enumeration value="Aboriginal Health"/>
          <xsd:enumeration value="Allied Health"/>
          <xsd:enumeration value="Clinical Planning"/>
          <xsd:enumeration value="Corporate Services"/>
          <xsd:enumeration value="Finance"/>
          <xsd:enumeration value="Operations"/>
          <xsd:enumeration value="Mental Health"/>
          <xsd:enumeration value="Nursing Midwifery S&amp;Q"/>
          <xsd:enumeration value="People &amp; Culture"/>
          <xsd:enumeration value="Service Improvement"/>
          <xsd:enumeration value="Barossa Hills Fleurieu"/>
          <xsd:enumeration value="Eyre &amp; Far North"/>
          <xsd:enumeration value="Flinders &amp; Upper North"/>
          <xsd:enumeration value="Riverland Mallee Coorong"/>
          <xsd:enumeration value="South East"/>
          <xsd:enumeration value="Yorke &amp; Northern"/>
        </xsd:restriction>
      </xsd:simpleType>
    </xsd:element>
    <xsd:element name="Responsible_x0020_Committee" ma:index="12" nillable="true" ma:displayName="Responsible Committee" ma:format="Dropdown" ma:internalName="Responsible_x0020_Committee">
      <xsd:simpleType>
        <xsd:union memberTypes="dms:Text">
          <xsd:simpleType>
            <xsd:restriction base="dms:Choice">
              <xsd:enumeration value="Aged Care"/>
              <xsd:enumeration value="Aged Care Liaison"/>
              <xsd:enumeration value="BHF Aboriginal"/>
              <xsd:enumeration value="BHF Regional"/>
              <xsd:enumeration value="Diabetes"/>
              <xsd:enumeration value="Drug &amp; Therapeutics"/>
              <xsd:enumeration value="Cancer Services"/>
              <xsd:enumeration value="CHSA Transfusion"/>
              <xsd:enumeration value="CHSA Falls"/>
              <xsd:enumeration value="Consumer Engagement"/>
              <xsd:enumeration value="Finance"/>
              <xsd:enumeration value="Infection Control"/>
              <xsd:enumeration value="People &amp; Culture"/>
              <xsd:enumeration value="Policy &amp; Procedure"/>
              <xsd:enumeration value="Renal"/>
              <xsd:enumeration value="SAMI"/>
              <xsd:enumeration value="SAVES"/>
              <xsd:enumeration value="Strategic Executive"/>
              <xsd:enumeration value="WHS&amp;IM"/>
            </xsd:restriction>
          </xsd:simpleType>
        </xsd:union>
      </xsd:simpleType>
    </xsd:element>
    <xsd:element name="Approved_x0020_By" ma:index="13" nillable="true" ma:displayName="Approval Authority" ma:format="Dropdown" ma:internalName="Approved_x0020_By" ma:readOnly="false">
      <xsd:simpleType>
        <xsd:restriction base="dms:Choice">
          <xsd:enumeration value="CEO"/>
          <xsd:enumeration value="Clinical Governance"/>
          <xsd:enumeration value="Corporate Governance"/>
          <xsd:enumeration value="Performance"/>
          <xsd:enumeration value="ECHE"/>
          <xsd:enumeration value="CHE"/>
          <xsd:enumeration value="Strat Exec"/>
          <xsd:enumeration value="Regional Clinical Governance"/>
          <xsd:enumeration value="Regional Corporate Governance"/>
          <xsd:enumeration value="Regional Performance"/>
          <xsd:enumeration value="Regional Leadership"/>
          <xsd:enumeration value="SA Health"/>
        </xsd:restriction>
      </xsd:simpleType>
    </xsd:element>
    <xsd:element name="Objective_x0020_File_x0020_Number" ma:index="14" nillable="true" ma:displayName="Objective File Number" ma:internalName="Objective_x0020_File_x0020_Number" ma:readOnly="false">
      <xsd:simpleType>
        <xsd:restriction base="dms:Text">
          <xsd:maxLength value="255"/>
        </xsd:restriction>
      </xsd:simpleType>
    </xsd:element>
    <xsd:element name="SA_x0020_Health_x0020_Policy_x0020_Reference" ma:index="15" nillable="true" ma:displayName="SA Health Policy Reference" ma:format="Hyperlink" ma:internalName="SA_x0020_Health_x0020_Policy_x0020_Reference">
      <xsd:complexType>
        <xsd:complexContent>
          <xsd:extension base="dms:URL">
            <xsd:sequence>
              <xsd:element name="Url" type="dms:ValidUrl" minOccurs="0" nillable="true"/>
              <xsd:element name="Description" type="xsd:string" nillable="true"/>
            </xsd:sequence>
          </xsd:extension>
        </xsd:complexContent>
      </xsd:complexType>
    </xsd:element>
    <xsd:element name="Topic" ma:index="16" nillable="true" ma:displayName="Topic" ma:format="Dropdown" ma:internalName="Topic">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element name="Region" ma:index="23" nillable="true" ma:displayName="Local Health Network" ma:default="Barossa, Hills, Fleurieu" ma:format="Dropdown" ma:internalName="Region">
      <xsd:simpleType>
        <xsd:restriction base="dms:Choice">
          <xsd:enumeration value="Barossa, Hills, Fleurieu"/>
          <xsd:enumeration value="Eyre and Far North"/>
          <xsd:enumeration value="Flinders and Upper North"/>
          <xsd:enumeration value="Riverland, Mallee, Coorong"/>
          <xsd:enumeration value="Limestone Coast"/>
          <xsd:enumeration value="Yorke and Northern"/>
          <xsd:enumeration value="Rural Support Service"/>
        </xsd:restriction>
      </xsd:simpleType>
    </xsd:element>
    <xsd:element name="NSQHS_x0020_Standard" ma:index="24" nillable="true" ma:displayName="NSQHS Standard" ma:internalName="NSQHS_x0020_Standard" ma:readOnly="false">
      <xsd:complexType>
        <xsd:complexContent>
          <xsd:extension base="dms:MultiChoice">
            <xsd:sequence>
              <xsd:element name="Value" maxOccurs="unbounded" minOccurs="0" nillable="true">
                <xsd:simpleType>
                  <xsd:restriction base="dms:Choice">
                    <xsd:enumeration value="1 Governance"/>
                    <xsd:enumeration value="2 Consumers"/>
                    <xsd:enumeration value="3 Infection Control"/>
                    <xsd:enumeration value="4 Medication"/>
                    <xsd:enumeration value="5 Patient ID"/>
                    <xsd:enumeration value="6 Handover"/>
                    <xsd:enumeration value="7 Blood"/>
                    <xsd:enumeration value="8 Pressure Injuries"/>
                    <xsd:enumeration value="9 Deteriorating Patient"/>
                    <xsd:enumeration value="10 Falls"/>
                    <xsd:enumeration value="11 Service Delivery"/>
                    <xsd:enumeration value="12 Provision of Care"/>
                    <xsd:enumeration value="13 Workforce"/>
                    <xsd:enumeration value="14 Information Management"/>
                    <xsd:enumeration value="15 Corporate Systems and Safety"/>
                  </xsd:restriction>
                </xsd:simpleType>
              </xsd:element>
            </xsd:sequence>
          </xsd:extension>
        </xsd:complexContent>
      </xsd:complexType>
    </xsd:element>
    <xsd:element name="Mental_x0020_Health_x0020_Standard" ma:index="25" nillable="true" ma:displayName="Mental Health Standard" ma:internalName="Mental_x0020_Health_x0020_Standard">
      <xsd:complexType>
        <xsd:complexContent>
          <xsd:extension base="dms:MultiChoice">
            <xsd:sequence>
              <xsd:element name="Value" maxOccurs="unbounded" minOccurs="0" nillable="true">
                <xsd:simpleType>
                  <xsd:restriction base="dms:Choice">
                    <xsd:enumeration value="1 Rights"/>
                    <xsd:enumeration value="2 Safety"/>
                    <xsd:enumeration value="3 Participation"/>
                    <xsd:enumeration value="4 Diversity"/>
                    <xsd:enumeration value="5 Promotion &amp; Prevention"/>
                    <xsd:enumeration value="6 Consumers"/>
                    <xsd:enumeration value="7 Carers"/>
                    <xsd:enumeration value="8 Governance"/>
                    <xsd:enumeration value="9 Integration"/>
                    <xsd:enumeration value="10 Delivery of Care"/>
                    <xsd:enumeration value="7"/>
                    <xsd:enumeration value="8"/>
                    <xsd:enumeration value="9"/>
                  </xsd:restriction>
                </xsd:simpleType>
              </xsd:element>
            </xsd:sequence>
          </xsd:extension>
        </xsd:complexContent>
      </xsd:complexType>
    </xsd:element>
    <xsd:element name="Aged_x0020_Care_x0020_Standard" ma:index="26" nillable="true" ma:displayName="Aged Care Home Care Standard" ma:internalName="Aged_x0020_Care_x0020_Standard">
      <xsd:complexType>
        <xsd:complexContent>
          <xsd:extension base="dms:MultiChoice">
            <xsd:sequence>
              <xsd:element name="Value" maxOccurs="unbounded" minOccurs="0" nillable="true">
                <xsd:simpleType>
                  <xsd:restriction base="dms:Choice">
                    <xsd:enumeration value="1 Effective management"/>
                    <xsd:enumeration value="2 Appropriate access &amp; service delivery"/>
                    <xsd:enumeration value="3 Service user rights &amp; responsibilities"/>
                  </xsd:restriction>
                </xsd:simpleType>
              </xsd:element>
            </xsd:sequence>
          </xsd:extension>
        </xsd:complexContent>
      </xsd:complexType>
    </xsd:element>
    <xsd:element name="Aged_x0020_Care_x0020_-_x0020_Residential_x0020_Care_x0020_Standard" ma:index="27" nillable="true" ma:displayName="Aged Care Residential Care Standard" ma:format="Dropdown" ma:internalName="Aged_x0020_Care_x0020__x002d__x0020_Residential_x0020_Care_x0020_Standard">
      <xsd:simpleType>
        <xsd:restriction base="dms:Choice">
          <xsd:enumeration value="1 Management systems, staffing &amp; org devlpmnt"/>
          <xsd:enumeration value="2 Health and personal care"/>
          <xsd:enumeration value="3 Care recipient lifestyle"/>
          <xsd:enumeration value="4 Physical environment &amp; safe systems"/>
        </xsd:restriction>
      </xsd:simpleType>
    </xsd:element>
    <xsd:element name="References" ma:index="28" nillable="true" ma:displayName="References" ma:description="Add hyperlinks to any references." ma:internalName="References">
      <xsd:simpleType>
        <xsd:restriction base="dms:Note">
          <xsd:maxLength value="255"/>
        </xsd:restriction>
      </xsd:simpleType>
    </xsd:element>
    <xsd:element name="EA_x0020_Number" ma:index="29" nillable="true" ma:displayName="EA Number" ma:internalName="EA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0645f-f71d-4436-956e-999c4f39716a" elementFormDefault="qualified">
    <xsd:import namespace="http://schemas.microsoft.com/office/2006/documentManagement/types"/>
    <xsd:import namespace="http://schemas.microsoft.com/office/infopath/2007/PartnerControls"/>
    <xsd:element name="P_x0026_P_x0020_Document" ma:index="20" nillable="true" ma:displayName="P&amp;P Document" ma:default="0" ma:internalName="P_x0026_P_x0020_Document">
      <xsd:simpleType>
        <xsd:restriction base="dms:Boolean"/>
      </xsd:simpleType>
    </xsd:element>
    <xsd:element name="_x0061_vp5" ma:index="21" nillable="true" ma:displayName="Text" ma:internalName="_x0061_vp5">
      <xsd:simpleType>
        <xsd:restriction base="dms:Text"/>
      </xsd:simpleType>
    </xsd:element>
    <xsd:element name="Directorate0" ma:index="22" nillable="true" ma:displayName="Directorate" ma:format="Dropdown" ma:internalName="Directorate0">
      <xsd:simpleType>
        <xsd:restriction base="dms:Choice">
          <xsd:enumeration value="People &amp; Culture"/>
          <xsd:enumeration value="Finance"/>
          <xsd:enumeration value="Corporate Services"/>
          <xsd:enumeration value="Operations"/>
          <xsd:enumeration value="Mental Health"/>
          <xsd:enumeration value="Regional"/>
          <xsd:enumeration value="Aboriginal Health"/>
          <xsd:enumeration value="Medical Services"/>
          <xsd:enumeration value="Nursing &amp; Midwifery Services"/>
          <xsd:enumeration value="Allied Health &amp; Community"/>
          <xsd:enumeration value="Service Improvement &amp; Reform"/>
        </xsd:restriction>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v0ef" ma:index="40" nillable="true" ma:displayName="Form No" ma:internalName="v0ef">
      <xsd:simpleType>
        <xsd:restriction base="dms:Text"/>
      </xsd:simpleType>
    </xsd:element>
    <xsd:element name="Rev_x002f_Create" ma:index="41" nillable="true" ma:displayName="Rev/Create" ma:default="Revised" ma:format="Dropdown" ma:internalName="Rev_x002f_Create">
      <xsd:simpleType>
        <xsd:restriction base="dms:Choice">
          <xsd:enumeration value="Revised"/>
          <xsd:enumeration value="Created"/>
        </xsd:restriction>
      </xsd:simpleType>
    </xsd:element>
    <xsd:element name="CHSALHN_x0020_Mandatory" ma:index="42" nillable="true" ma:displayName="CHSALHN Mandatory" ma:default="Yes" ma:format="Dropdown" ma:internalName="CHSALHN_x0020_Mandatory">
      <xsd:simpleType>
        <xsd:restriction base="dms:Choice">
          <xsd:enumeration value="Yes"/>
          <xsd:enumeration value="No"/>
          <xsd:enumeration value="Preferred"/>
        </xsd:restriction>
      </xsd:simpleType>
    </xsd:element>
    <xsd:element name="pm6d" ma:index="43" nillable="true" ma:displayName="Rev/Created Date" ma:format="DateOnly" ma:internalName="pm6d">
      <xsd:simpleType>
        <xsd:restriction base="dms:DateTime"/>
      </xsd:simpleType>
    </xsd:element>
    <xsd:element name="o8hp" ma:index="44" nillable="true" ma:displayName="Order" ma:internalName="o8hp">
      <xsd:simpleType>
        <xsd:restriction base="dms:Text">
          <xsd:maxLength value="255"/>
        </xsd:restriction>
      </xsd:simpleType>
    </xsd:element>
    <xsd:element name="r4vx" ma:index="45" nillable="true" ma:displayName="Responsible Area" ma:internalName="r4vx">
      <xsd:simpleType>
        <xsd:restriction base="dms:Text"/>
      </xsd:simpleType>
    </xsd:element>
    <xsd:element name="hv5k" ma:index="46" nillable="true" ma:displayName="Approval Authority" ma:internalName="hv5k">
      <xsd:simpleType>
        <xsd:restriction base="dms:Text"/>
      </xsd:simpleType>
    </xsd:element>
    <xsd:element name="_x0076_ig9" ma:index="47" nillable="true" ma:displayName="Reviewed by" ma:internalName="_x0076_ig9">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hrtx" ma:index="50" nillable="true" ma:displayName="Role Description" ma:internalName="hrtx">
      <xsd:simpleType>
        <xsd:restriction base="dms:Text"/>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ab3085-0d25-4ec0-936b-ba99370cc71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ext_x0020_Review xmlns="5d34e48b-a69a-4043-bcd1-6cdbd42024ee" xsi:nil="true"/>
    <SA_x0020_Health_x0020_Policy_x0020_Reference xmlns="5d34e48b-a69a-4043-bcd1-6cdbd42024ee">
      <Url xsi:nil="true"/>
      <Description xsi:nil="true"/>
    </SA_x0020_Health_x0020_Policy_x0020_Reference>
    <Reviewed_x0020_Date xmlns="5d34e48b-a69a-4043-bcd1-6cdbd42024ee" xsi:nil="true"/>
    <Division xmlns="5d34e48b-a69a-4043-bcd1-6cdbd42024ee">CHSA</Division>
    <_x0076_ig9 xmlns="0870645f-f71d-4436-956e-999c4f39716a" xsi:nil="true"/>
    <Approval_x0020_Date xmlns="5d34e48b-a69a-4043-bcd1-6cdbd42024ee">2017-10-05T13:30:00+00:00</Approval_x0020_Date>
    <References xmlns="5d34e48b-a69a-4043-bcd1-6cdbd42024ee" xsi:nil="true"/>
    <Approved_x0020_By xmlns="5d34e48b-a69a-4043-bcd1-6cdbd42024ee" xsi:nil="true"/>
    <Document_x0020_Sponsor xmlns="5d34e48b-a69a-4043-bcd1-6cdbd42024ee" xsi:nil="true"/>
    <Objective_x0020_File_x0020_Number xmlns="5d34e48b-a69a-4043-bcd1-6cdbd42024ee" xsi:nil="true"/>
    <Region xmlns="5d34e48b-a69a-4043-bcd1-6cdbd42024ee">CHSA</Region>
    <v0ef xmlns="0870645f-f71d-4436-956e-999c4f39716a" xsi:nil="true"/>
    <pm6d xmlns="0870645f-f71d-4436-956e-999c4f39716a" xsi:nil="true"/>
    <Reviewed_x0020_By xmlns="5d34e48b-a69a-4043-bcd1-6cdbd42024ee" xsi:nil="true"/>
    <Document_x0020_Type xmlns="5d34e48b-a69a-4043-bcd1-6cdbd42024ee">Template</Document_x0020_Type>
    <Aged_x0020_Care_x0020_Standard xmlns="5d34e48b-a69a-4043-bcd1-6cdbd42024ee"/>
    <_x0061_vp5 xmlns="0870645f-f71d-4436-956e-999c4f39716a" xsi:nil="true"/>
    <Directorate0 xmlns="0870645f-f71d-4436-956e-999c4f39716a">People &amp; Culture</Directorate0>
    <CHSALHN_x0020_Mandatory xmlns="0870645f-f71d-4436-956e-999c4f39716a">Yes</CHSALHN_x0020_Mandatory>
    <PublishingExpirationDate xmlns="http://schemas.microsoft.com/sharepoint/v3" xsi:nil="true"/>
    <Rev_x002f_Create xmlns="0870645f-f71d-4436-956e-999c4f39716a">Revised</Rev_x002f_Create>
    <r4vx xmlns="0870645f-f71d-4436-956e-999c4f39716a" xsi:nil="true"/>
    <Version_x0020_Number xmlns="5d34e48b-a69a-4043-bcd1-6cdbd42024ee" xsi:nil="true"/>
    <Responsible_x0020_Committee xmlns="5d34e48b-a69a-4043-bcd1-6cdbd42024ee" xsi:nil="true"/>
    <PublishingStartDate xmlns="http://schemas.microsoft.com/sharepoint/v3" xsi:nil="true"/>
    <NSQHS_x0020_Standard xmlns="5d34e48b-a69a-4043-bcd1-6cdbd42024ee"/>
    <Topic xmlns="5d34e48b-a69a-4043-bcd1-6cdbd42024ee">People &amp; Culture</Topic>
    <hv5k xmlns="0870645f-f71d-4436-956e-999c4f39716a" xsi:nil="true"/>
    <Directorate xmlns="5d34e48b-a69a-4043-bcd1-6cdbd42024ee" xsi:nil="true"/>
    <EA_x0020_Number xmlns="5d34e48b-a69a-4043-bcd1-6cdbd42024ee" xsi:nil="true"/>
    <hrtx xmlns="0870645f-f71d-4436-956e-999c4f39716a">Nursing Role Descriptions</hrtx>
    <Document_x0020_Status xmlns="5d34e48b-a69a-4043-bcd1-6cdbd42024ee">Active</Document_x0020_Status>
    <Mental_x0020_Health_x0020_Standard xmlns="5d34e48b-a69a-4043-bcd1-6cdbd42024ee"/>
    <Aged_x0020_Care_x0020_-_x0020_Residential_x0020_Care_x0020_Standard xmlns="5d34e48b-a69a-4043-bcd1-6cdbd42024ee" xsi:nil="true"/>
    <o8hp xmlns="0870645f-f71d-4436-956e-999c4f39716a" xsi:nil="true"/>
    <P_x0026_P_x0020_Document xmlns="0870645f-f71d-4436-956e-999c4f39716a">false</P_x0026_P_x0020_Document>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D54D14-6F56-48D8-B387-D1CDD5C52194}">
  <ds:schemaRefs>
    <ds:schemaRef ds:uri="http://schemas.microsoft.com/office/2006/metadata/longProperties"/>
  </ds:schemaRefs>
</ds:datastoreItem>
</file>

<file path=customXml/itemProps3.xml><?xml version="1.0" encoding="utf-8"?>
<ds:datastoreItem xmlns:ds="http://schemas.openxmlformats.org/officeDocument/2006/customXml" ds:itemID="{E78E0432-D05A-47C8-8968-C4DF9F581094}">
  <ds:schemaRefs>
    <ds:schemaRef ds:uri="http://schemas.microsoft.com/sharepoint/v3/contenttype/forms"/>
  </ds:schemaRefs>
</ds:datastoreItem>
</file>

<file path=customXml/itemProps4.xml><?xml version="1.0" encoding="utf-8"?>
<ds:datastoreItem xmlns:ds="http://schemas.openxmlformats.org/officeDocument/2006/customXml" ds:itemID="{2E3908C7-9B05-43F1-B6C8-AD6D7B248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34e48b-a69a-4043-bcd1-6cdbd42024ee"/>
    <ds:schemaRef ds:uri="0870645f-f71d-4436-956e-999c4f39716a"/>
    <ds:schemaRef ds:uri="17ab3085-0d25-4ec0-936b-ba99370c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64E731-66B0-4F6B-99BF-4C5D1AB42F99}">
  <ds:schemaRefs>
    <ds:schemaRef ds:uri="http://schemas.microsoft.com/sharepoint/v3"/>
    <ds:schemaRef ds:uri="http://purl.org/dc/terms/"/>
    <ds:schemaRef ds:uri="5d34e48b-a69a-4043-bcd1-6cdbd4202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17ab3085-0d25-4ec0-936b-ba99370cc71c"/>
    <ds:schemaRef ds:uri="0870645f-f71d-4436-956e-999c4f39716a"/>
    <ds:schemaRef ds:uri="http://www.w3.org/XML/1998/namespace"/>
    <ds:schemaRef ds:uri="http://purl.org/dc/dcmitype/"/>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10</Pages>
  <Words>3002</Words>
  <Characters>18175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RN4 Nurse Practitioner</vt:lpstr>
    </vt:vector>
  </TitlesOfParts>
  <Company>South Australian Department of Health</Company>
  <LinksUpToDate>false</LinksUpToDate>
  <CharactersWithSpaces>21135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RN4 Nurse Practitioner</dc:title>
  <dc:subject/>
  <dc:creator>maclue01</dc:creator>
  <cp:keywords/>
  <cp:lastModifiedBy>Gazzola, Jodie (Health)</cp:lastModifiedBy>
  <cp:revision>2</cp:revision>
  <cp:lastPrinted>2017-02-02T02:29:00Z</cp:lastPrinted>
  <dcterms:created xsi:type="dcterms:W3CDTF">2024-04-19T01:46:00Z</dcterms:created>
  <dcterms:modified xsi:type="dcterms:W3CDTF">2024-04-19T01:46:00Z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Davis, Michael (Health)</vt:lpwstr>
  </property>
  <property fmtid="{D5CDD505-2E9C-101B-9397-08002B2CF9AE}" pid="3" name="TemplateUrl">
    <vt:lpwstr/>
  </property>
  <property fmtid="{D5CDD505-2E9C-101B-9397-08002B2CF9AE}" pid="4" name="ComplianceAssetId">
    <vt:lpwstr/>
  </property>
  <property fmtid="{D5CDD505-2E9C-101B-9397-08002B2CF9AE}" pid="5" name="xd_Signature">
    <vt:lpwstr/>
  </property>
  <property fmtid="{D5CDD505-2E9C-101B-9397-08002B2CF9AE}" pid="6" name="xd_ProgID">
    <vt:lpwstr/>
  </property>
  <property fmtid="{D5CDD505-2E9C-101B-9397-08002B2CF9AE}" pid="7" name="SharedWithUsers">
    <vt:lpwstr/>
  </property>
  <property fmtid="{D5CDD505-2E9C-101B-9397-08002B2CF9AE}" pid="8" name="display_urn:schemas-microsoft-com:office:office#Author">
    <vt:lpwstr>Davis, Michael (Health)</vt:lpwstr>
  </property>
  <property fmtid="{D5CDD505-2E9C-101B-9397-08002B2CF9AE}" pid="9" name="_SourceUrl">
    <vt:lpwstr/>
  </property>
  <property fmtid="{D5CDD505-2E9C-101B-9397-08002B2CF9AE}" pid="10" name="_SharedFileIndex">
    <vt:lpwstr/>
  </property>
  <property fmtid="{D5CDD505-2E9C-101B-9397-08002B2CF9AE}" pid="11" name="ClassificationContentMarkingHeaderShapeIds">
    <vt:lpwstr>2,3,4</vt:lpwstr>
  </property>
  <property fmtid="{D5CDD505-2E9C-101B-9397-08002B2CF9AE}" pid="12" name="ClassificationContentMarkingHeaderFontProps">
    <vt:lpwstr>#a80000,12,Arial</vt:lpwstr>
  </property>
  <property fmtid="{D5CDD505-2E9C-101B-9397-08002B2CF9AE}" pid="13" name="ClassificationContentMarkingHeaderText">
    <vt:lpwstr>OFFICIAL</vt:lpwstr>
  </property>
  <property fmtid="{D5CDD505-2E9C-101B-9397-08002B2CF9AE}" pid="14" name="MSIP_Label_77274858-3b1d-4431-8679-d878f40e28fd_Enabled">
    <vt:lpwstr>true</vt:lpwstr>
  </property>
  <property fmtid="{D5CDD505-2E9C-101B-9397-08002B2CF9AE}" pid="15" name="MSIP_Label_77274858-3b1d-4431-8679-d878f40e28fd_SetDate">
    <vt:lpwstr>2022-11-24T02:15:58Z</vt:lpwstr>
  </property>
  <property fmtid="{D5CDD505-2E9C-101B-9397-08002B2CF9AE}" pid="16" name="MSIP_Label_77274858-3b1d-4431-8679-d878f40e28fd_Method">
    <vt:lpwstr>Privileged</vt:lpwstr>
  </property>
  <property fmtid="{D5CDD505-2E9C-101B-9397-08002B2CF9AE}" pid="17" name="MSIP_Label_77274858-3b1d-4431-8679-d878f40e28fd_Name">
    <vt:lpwstr>-Official</vt:lpwstr>
  </property>
  <property fmtid="{D5CDD505-2E9C-101B-9397-08002B2CF9AE}" pid="18" name="MSIP_Label_77274858-3b1d-4431-8679-d878f40e28fd_SiteId">
    <vt:lpwstr>bda528f7-fca9-432f-bc98-bd7e90d40906</vt:lpwstr>
  </property>
  <property fmtid="{D5CDD505-2E9C-101B-9397-08002B2CF9AE}" pid="19" name="MSIP_Label_77274858-3b1d-4431-8679-d878f40e28fd_ActionId">
    <vt:lpwstr>601a3193-4a7e-4f97-b23c-80f134bc36a5</vt:lpwstr>
  </property>
  <property fmtid="{D5CDD505-2E9C-101B-9397-08002B2CF9AE}" pid="20" name="MSIP_Label_77274858-3b1d-4431-8679-d878f40e28fd_ContentBits">
    <vt:lpwstr>1</vt:lpwstr>
  </property>
</Properties>
</file>