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8051" w14:textId="77777777" w:rsidR="006077AB" w:rsidRPr="001B3FF5" w:rsidRDefault="006077AB" w:rsidP="00106E84">
      <w:pPr>
        <w:spacing w:after="0" w:line="240" w:lineRule="auto"/>
        <w:rPr>
          <w:rFonts w:ascii="Arial" w:hAnsi="Arial" w:cs="Arial"/>
          <w:sz w:val="18"/>
          <w:szCs w:val="18"/>
        </w:rPr>
      </w:pPr>
    </w:p>
    <w:p w14:paraId="2836448C" w14:textId="77777777" w:rsidR="0035198D" w:rsidRDefault="0035198D" w:rsidP="00106E84">
      <w:pPr>
        <w:spacing w:after="0" w:line="240" w:lineRule="auto"/>
        <w:rPr>
          <w:rFonts w:ascii="Arial" w:hAnsi="Arial" w:cs="Arial"/>
          <w:sz w:val="18"/>
          <w:szCs w:val="18"/>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380"/>
        <w:gridCol w:w="5228"/>
      </w:tblGrid>
      <w:tr w:rsidR="0035198D" w:rsidRPr="00044E05" w14:paraId="5F7DA46F" w14:textId="77777777" w:rsidTr="005518EF">
        <w:tc>
          <w:tcPr>
            <w:tcW w:w="4380" w:type="dxa"/>
            <w:shd w:val="clear" w:color="auto" w:fill="E4F1F4"/>
          </w:tcPr>
          <w:p w14:paraId="44F06D46"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Position</w:t>
            </w:r>
          </w:p>
        </w:tc>
        <w:sdt>
          <w:sdtPr>
            <w:rPr>
              <w:rFonts w:ascii="Arial" w:hAnsi="Arial" w:cs="Arial"/>
              <w:color w:val="000000" w:themeColor="text1"/>
              <w:sz w:val="20"/>
              <w:szCs w:val="20"/>
            </w:rPr>
            <w:id w:val="1751538845"/>
            <w:placeholder>
              <w:docPart w:val="8134878BEAE842D0B49C2E34E3F3E473"/>
            </w:placeholder>
          </w:sdtPr>
          <w:sdtEndPr/>
          <w:sdtContent>
            <w:tc>
              <w:tcPr>
                <w:tcW w:w="5228" w:type="dxa"/>
                <w:shd w:val="clear" w:color="auto" w:fill="E4F1F4"/>
              </w:tcPr>
              <w:p w14:paraId="569CFC08" w14:textId="77777777" w:rsidR="0035198D" w:rsidRPr="008A2710" w:rsidRDefault="006C3F0B" w:rsidP="006C3F0B">
                <w:pPr>
                  <w:spacing w:after="60"/>
                  <w:rPr>
                    <w:rFonts w:ascii="Arial" w:hAnsi="Arial" w:cs="Arial"/>
                    <w:color w:val="000000" w:themeColor="text1"/>
                    <w:sz w:val="20"/>
                    <w:szCs w:val="20"/>
                  </w:rPr>
                </w:pPr>
                <w:r>
                  <w:rPr>
                    <w:rFonts w:ascii="Arial" w:hAnsi="Arial" w:cs="Arial"/>
                    <w:color w:val="000000" w:themeColor="text1"/>
                    <w:sz w:val="20"/>
                    <w:szCs w:val="20"/>
                  </w:rPr>
                  <w:t>Service Registrar, Plastic and Reconstructive Surgery</w:t>
                </w:r>
              </w:p>
            </w:tc>
          </w:sdtContent>
        </w:sdt>
      </w:tr>
      <w:tr w:rsidR="0035198D" w:rsidRPr="00044E05" w14:paraId="2EE44F0A" w14:textId="77777777" w:rsidTr="005518EF">
        <w:tc>
          <w:tcPr>
            <w:tcW w:w="4380" w:type="dxa"/>
            <w:shd w:val="clear" w:color="auto" w:fill="E4F1F4"/>
          </w:tcPr>
          <w:p w14:paraId="721A14E2"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Classification</w:t>
            </w:r>
          </w:p>
        </w:tc>
        <w:sdt>
          <w:sdtPr>
            <w:rPr>
              <w:rFonts w:ascii="Arial" w:hAnsi="Arial" w:cs="Arial"/>
              <w:color w:val="000000" w:themeColor="text1"/>
              <w:sz w:val="20"/>
              <w:szCs w:val="20"/>
            </w:rPr>
            <w:id w:val="951522009"/>
            <w:placeholder>
              <w:docPart w:val="9805338E54174EABB540F964D3246E35"/>
            </w:placeholder>
          </w:sdtPr>
          <w:sdtEndPr/>
          <w:sdtContent>
            <w:tc>
              <w:tcPr>
                <w:tcW w:w="5228" w:type="dxa"/>
                <w:shd w:val="clear" w:color="auto" w:fill="E4F1F4"/>
              </w:tcPr>
              <w:p w14:paraId="6DA004C8" w14:textId="77777777" w:rsidR="0035198D" w:rsidRPr="008A2710" w:rsidRDefault="006C3F0B" w:rsidP="006C3F0B">
                <w:pPr>
                  <w:spacing w:after="60"/>
                  <w:rPr>
                    <w:rFonts w:ascii="Arial" w:hAnsi="Arial" w:cs="Arial"/>
                    <w:color w:val="000000" w:themeColor="text1"/>
                    <w:sz w:val="20"/>
                    <w:szCs w:val="20"/>
                  </w:rPr>
                </w:pPr>
                <w:r>
                  <w:rPr>
                    <w:rFonts w:ascii="Arial" w:hAnsi="Arial" w:cs="Arial"/>
                    <w:color w:val="000000" w:themeColor="text1"/>
                    <w:sz w:val="20"/>
                    <w:szCs w:val="20"/>
                  </w:rPr>
                  <w:t>MDP2</w:t>
                </w:r>
              </w:p>
            </w:tc>
          </w:sdtContent>
        </w:sdt>
      </w:tr>
      <w:tr w:rsidR="0035198D" w:rsidRPr="00044E05" w14:paraId="0CA4F517" w14:textId="77777777" w:rsidTr="005518EF">
        <w:tc>
          <w:tcPr>
            <w:tcW w:w="4380" w:type="dxa"/>
            <w:shd w:val="clear" w:color="auto" w:fill="E4F1F4"/>
          </w:tcPr>
          <w:p w14:paraId="07B8F925"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Division</w:t>
            </w:r>
          </w:p>
        </w:tc>
        <w:sdt>
          <w:sdtPr>
            <w:rPr>
              <w:rFonts w:ascii="Arial" w:hAnsi="Arial" w:cs="Arial"/>
              <w:color w:val="000000" w:themeColor="text1"/>
              <w:sz w:val="20"/>
              <w:szCs w:val="20"/>
            </w:rPr>
            <w:id w:val="1230344375"/>
            <w:placeholder>
              <w:docPart w:val="382125B3657D4A729E19A1523F68E607"/>
            </w:placeholder>
          </w:sdtPr>
          <w:sdtEndPr/>
          <w:sdtContent>
            <w:tc>
              <w:tcPr>
                <w:tcW w:w="5228" w:type="dxa"/>
                <w:shd w:val="clear" w:color="auto" w:fill="E4F1F4"/>
              </w:tcPr>
              <w:p w14:paraId="5E3AB0FE" w14:textId="77777777" w:rsidR="0035198D" w:rsidRPr="008A2710" w:rsidRDefault="006C3F0B" w:rsidP="006C3F0B">
                <w:pPr>
                  <w:spacing w:after="60"/>
                  <w:rPr>
                    <w:rFonts w:ascii="Arial" w:hAnsi="Arial" w:cs="Arial"/>
                    <w:color w:val="000000" w:themeColor="text1"/>
                    <w:sz w:val="20"/>
                    <w:szCs w:val="20"/>
                  </w:rPr>
                </w:pPr>
                <w:r>
                  <w:rPr>
                    <w:rFonts w:ascii="Arial" w:hAnsi="Arial" w:cs="Arial"/>
                    <w:color w:val="000000" w:themeColor="text1"/>
                    <w:sz w:val="20"/>
                    <w:szCs w:val="20"/>
                  </w:rPr>
                  <w:t>Surgery &amp; Perioperative Medicine</w:t>
                </w:r>
              </w:p>
            </w:tc>
          </w:sdtContent>
        </w:sdt>
      </w:tr>
      <w:tr w:rsidR="0035198D" w:rsidRPr="00044E05" w14:paraId="2503EF2A" w14:textId="77777777" w:rsidTr="005518EF">
        <w:tc>
          <w:tcPr>
            <w:tcW w:w="4380" w:type="dxa"/>
            <w:shd w:val="clear" w:color="auto" w:fill="E4F1F4"/>
          </w:tcPr>
          <w:p w14:paraId="2F5B2DA7"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Department / Section / Unit / Ward</w:t>
            </w:r>
          </w:p>
        </w:tc>
        <w:sdt>
          <w:sdtPr>
            <w:rPr>
              <w:rFonts w:ascii="Arial" w:hAnsi="Arial" w:cs="Arial"/>
              <w:color w:val="000000" w:themeColor="text1"/>
              <w:sz w:val="20"/>
              <w:szCs w:val="20"/>
            </w:rPr>
            <w:id w:val="670768582"/>
            <w:placeholder>
              <w:docPart w:val="9E8E3C8187AF488DA805C77DFA639A51"/>
            </w:placeholder>
          </w:sdtPr>
          <w:sdtEndPr/>
          <w:sdtContent>
            <w:tc>
              <w:tcPr>
                <w:tcW w:w="5228" w:type="dxa"/>
                <w:shd w:val="clear" w:color="auto" w:fill="E4F1F4"/>
              </w:tcPr>
              <w:p w14:paraId="57F31F48" w14:textId="77777777" w:rsidR="0035198D" w:rsidRPr="008A2710" w:rsidRDefault="006C3F0B" w:rsidP="006C3F0B">
                <w:pPr>
                  <w:spacing w:after="60"/>
                  <w:rPr>
                    <w:rFonts w:ascii="Arial" w:hAnsi="Arial" w:cs="Arial"/>
                    <w:color w:val="000000" w:themeColor="text1"/>
                    <w:sz w:val="20"/>
                    <w:szCs w:val="20"/>
                  </w:rPr>
                </w:pPr>
                <w:r>
                  <w:rPr>
                    <w:rFonts w:ascii="Arial" w:hAnsi="Arial" w:cs="Arial"/>
                    <w:color w:val="000000" w:themeColor="text1"/>
                    <w:sz w:val="20"/>
                    <w:szCs w:val="20"/>
                  </w:rPr>
                  <w:t>Plastic &amp; Reconstructive Surgery</w:t>
                </w:r>
              </w:p>
            </w:tc>
          </w:sdtContent>
        </w:sdt>
      </w:tr>
      <w:tr w:rsidR="0035198D" w:rsidRPr="00044E05" w14:paraId="133497FD" w14:textId="77777777" w:rsidTr="005518EF">
        <w:tc>
          <w:tcPr>
            <w:tcW w:w="4380" w:type="dxa"/>
            <w:shd w:val="clear" w:color="auto" w:fill="E4F1F4"/>
          </w:tcPr>
          <w:p w14:paraId="22FAE837" w14:textId="77777777" w:rsidR="0035198D" w:rsidRPr="008A2710" w:rsidRDefault="0035198D" w:rsidP="00106E84">
            <w:pPr>
              <w:rPr>
                <w:rFonts w:ascii="Arial" w:hAnsi="Arial" w:cs="Arial"/>
                <w:b/>
                <w:color w:val="000000" w:themeColor="text1"/>
                <w:sz w:val="20"/>
                <w:szCs w:val="20"/>
              </w:rPr>
            </w:pPr>
            <w:r w:rsidRPr="008A2710">
              <w:rPr>
                <w:rFonts w:ascii="Arial" w:hAnsi="Arial" w:cs="Arial"/>
                <w:b/>
                <w:color w:val="000000" w:themeColor="text1"/>
                <w:sz w:val="20"/>
                <w:szCs w:val="20"/>
              </w:rPr>
              <w:t>Role reports to</w:t>
            </w:r>
          </w:p>
        </w:tc>
        <w:tc>
          <w:tcPr>
            <w:tcW w:w="5228" w:type="dxa"/>
            <w:shd w:val="clear" w:color="auto" w:fill="E4F1F4"/>
          </w:tcPr>
          <w:p w14:paraId="0EAB442D"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Operationally:</w:t>
            </w:r>
          </w:p>
          <w:p w14:paraId="5B631CAE" w14:textId="77777777" w:rsidR="0035198D" w:rsidRPr="008A2710" w:rsidRDefault="00F446EC" w:rsidP="00106E84">
            <w:pPr>
              <w:pStyle w:val="ListParagraph"/>
              <w:numPr>
                <w:ilvl w:val="0"/>
                <w:numId w:val="3"/>
              </w:numPr>
              <w:rPr>
                <w:rFonts w:ascii="Arial" w:hAnsi="Arial" w:cs="Arial"/>
                <w:color w:val="000000" w:themeColor="text1"/>
                <w:sz w:val="20"/>
              </w:rPr>
            </w:pPr>
            <w:sdt>
              <w:sdtPr>
                <w:rPr>
                  <w:rFonts w:ascii="Arial" w:hAnsi="Arial" w:cs="Arial"/>
                  <w:color w:val="000000" w:themeColor="text1"/>
                  <w:sz w:val="20"/>
                </w:rPr>
                <w:id w:val="-2046824901"/>
                <w:placeholder>
                  <w:docPart w:val="DEA83CAD3EFD4F2CAFE9AEC6C4FF7FA9"/>
                </w:placeholder>
              </w:sdtPr>
              <w:sdtEndPr/>
              <w:sdtContent>
                <w:r w:rsidR="006C3F0B">
                  <w:rPr>
                    <w:rFonts w:ascii="Arial" w:hAnsi="Arial" w:cs="Arial"/>
                    <w:color w:val="000000" w:themeColor="text1"/>
                    <w:sz w:val="20"/>
                  </w:rPr>
                  <w:t>Head of Unit, Plastics &amp; Reconstructive Surgery</w:t>
                </w:r>
              </w:sdtContent>
            </w:sdt>
          </w:p>
          <w:p w14:paraId="0450311B"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Professionally:</w:t>
            </w:r>
          </w:p>
          <w:p w14:paraId="13788FE2" w14:textId="77777777" w:rsidR="0035198D" w:rsidRPr="008A2710" w:rsidRDefault="00F446EC" w:rsidP="006C3F0B">
            <w:pPr>
              <w:pStyle w:val="ListParagraph"/>
              <w:numPr>
                <w:ilvl w:val="0"/>
                <w:numId w:val="4"/>
              </w:numPr>
              <w:spacing w:after="60"/>
              <w:ind w:left="357" w:hanging="357"/>
              <w:rPr>
                <w:rFonts w:ascii="Arial" w:hAnsi="Arial" w:cs="Arial"/>
                <w:color w:val="000000" w:themeColor="text1"/>
                <w:sz w:val="20"/>
              </w:rPr>
            </w:pPr>
            <w:sdt>
              <w:sdtPr>
                <w:rPr>
                  <w:rFonts w:ascii="Arial" w:hAnsi="Arial" w:cs="Arial"/>
                  <w:color w:val="000000" w:themeColor="text1"/>
                  <w:sz w:val="20"/>
                </w:rPr>
                <w:id w:val="-1284875350"/>
                <w:placeholder>
                  <w:docPart w:val="162E0896689B40688C2F25F5F7072C9E"/>
                </w:placeholder>
              </w:sdtPr>
              <w:sdtEndPr/>
              <w:sdtContent>
                <w:r w:rsidR="006C3F0B">
                  <w:rPr>
                    <w:rFonts w:ascii="Arial" w:hAnsi="Arial" w:cs="Arial"/>
                    <w:color w:val="000000" w:themeColor="text1"/>
                    <w:sz w:val="20"/>
                  </w:rPr>
                  <w:t xml:space="preserve">Head of Unit, Plastics &amp; Reconstructive Surgery </w:t>
                </w:r>
              </w:sdtContent>
            </w:sdt>
          </w:p>
        </w:tc>
      </w:tr>
      <w:tr w:rsidR="0035198D" w14:paraId="266512CA" w14:textId="77777777" w:rsidTr="005518EF">
        <w:tc>
          <w:tcPr>
            <w:tcW w:w="4380" w:type="dxa"/>
            <w:shd w:val="clear" w:color="auto" w:fill="E4F1F4"/>
          </w:tcPr>
          <w:p w14:paraId="63B771F1" w14:textId="77777777" w:rsidR="0035198D" w:rsidRPr="008A2710" w:rsidRDefault="0035198D" w:rsidP="00106E84">
            <w:pPr>
              <w:rPr>
                <w:rFonts w:ascii="Arial" w:hAnsi="Arial" w:cs="Arial"/>
                <w:b/>
                <w:sz w:val="20"/>
                <w:szCs w:val="20"/>
              </w:rPr>
            </w:pPr>
            <w:r w:rsidRPr="008A2710">
              <w:rPr>
                <w:rFonts w:ascii="Arial" w:hAnsi="Arial" w:cs="Arial"/>
                <w:b/>
                <w:sz w:val="20"/>
                <w:szCs w:val="20"/>
              </w:rPr>
              <w:t>CHRIS 21 Position Number</w:t>
            </w:r>
          </w:p>
          <w:sdt>
            <w:sdtPr>
              <w:rPr>
                <w:rFonts w:ascii="Arial" w:hAnsi="Arial" w:cs="Arial"/>
                <w:sz w:val="20"/>
                <w:szCs w:val="20"/>
              </w:rPr>
              <w:id w:val="1635219595"/>
              <w:placeholder>
                <w:docPart w:val="962333BBDDB0481FAC7A2D9A7048EED2"/>
              </w:placeholder>
            </w:sdtPr>
            <w:sdtEndPr/>
            <w:sdtContent>
              <w:p w14:paraId="0F9B0AC3" w14:textId="77777777" w:rsidR="0035198D" w:rsidRPr="008A2710" w:rsidRDefault="00863E05" w:rsidP="00863E05">
                <w:pPr>
                  <w:spacing w:after="60"/>
                  <w:rPr>
                    <w:rFonts w:ascii="Arial" w:hAnsi="Arial" w:cs="Arial"/>
                    <w:sz w:val="20"/>
                    <w:szCs w:val="20"/>
                  </w:rPr>
                </w:pPr>
                <w:r>
                  <w:rPr>
                    <w:rFonts w:ascii="Arial" w:hAnsi="Arial" w:cs="Arial"/>
                    <w:sz w:val="20"/>
                    <w:szCs w:val="20"/>
                  </w:rPr>
                  <w:t>M54635</w:t>
                </w:r>
              </w:p>
            </w:sdtContent>
          </w:sdt>
        </w:tc>
        <w:tc>
          <w:tcPr>
            <w:tcW w:w="5228" w:type="dxa"/>
            <w:shd w:val="clear" w:color="auto" w:fill="E4F1F4"/>
          </w:tcPr>
          <w:p w14:paraId="49F89702" w14:textId="77777777" w:rsidR="0035198D" w:rsidRPr="008A2710" w:rsidRDefault="0035198D" w:rsidP="00106E84">
            <w:pPr>
              <w:rPr>
                <w:rFonts w:ascii="Arial" w:hAnsi="Arial" w:cs="Arial"/>
                <w:b/>
                <w:sz w:val="20"/>
                <w:szCs w:val="20"/>
              </w:rPr>
            </w:pPr>
            <w:r w:rsidRPr="008A2710">
              <w:rPr>
                <w:rFonts w:ascii="Arial" w:hAnsi="Arial" w:cs="Arial"/>
                <w:b/>
                <w:sz w:val="20"/>
                <w:szCs w:val="20"/>
              </w:rPr>
              <w:t>Role Created / Review Date</w:t>
            </w:r>
          </w:p>
          <w:sdt>
            <w:sdtPr>
              <w:rPr>
                <w:rFonts w:ascii="Arial" w:hAnsi="Arial" w:cs="Arial"/>
                <w:color w:val="000000" w:themeColor="text1"/>
                <w:sz w:val="20"/>
              </w:rPr>
              <w:id w:val="1739282558"/>
              <w:placeholder>
                <w:docPart w:val="400E4C1973E145638054EFE15359D3D0"/>
              </w:placeholder>
              <w:date w:fullDate="2019-09-01T00:00:00Z">
                <w:dateFormat w:val="dd/MM/yyyy"/>
                <w:lid w:val="en-AU"/>
                <w:storeMappedDataAs w:val="dateTime"/>
                <w:calendar w:val="gregorian"/>
              </w:date>
            </w:sdtPr>
            <w:sdtEndPr/>
            <w:sdtContent>
              <w:p w14:paraId="60C5FC18" w14:textId="77777777" w:rsidR="0035198D" w:rsidRPr="008A2710" w:rsidRDefault="006C3F0B" w:rsidP="003B73EC">
                <w:pPr>
                  <w:spacing w:after="60"/>
                  <w:rPr>
                    <w:rFonts w:ascii="Arial" w:hAnsi="Arial" w:cs="Arial"/>
                    <w:sz w:val="20"/>
                    <w:szCs w:val="20"/>
                  </w:rPr>
                </w:pPr>
                <w:r>
                  <w:rPr>
                    <w:rFonts w:ascii="Arial" w:hAnsi="Arial" w:cs="Arial"/>
                    <w:color w:val="000000" w:themeColor="text1"/>
                    <w:sz w:val="20"/>
                  </w:rPr>
                  <w:t>01/09/2019</w:t>
                </w:r>
              </w:p>
            </w:sdtContent>
          </w:sdt>
        </w:tc>
      </w:tr>
      <w:tr w:rsidR="0035198D" w14:paraId="5055320C" w14:textId="77777777" w:rsidTr="005518EF">
        <w:tc>
          <w:tcPr>
            <w:tcW w:w="4380" w:type="dxa"/>
            <w:shd w:val="clear" w:color="auto" w:fill="E4F1F4"/>
          </w:tcPr>
          <w:p w14:paraId="0E8EA2B5" w14:textId="77777777" w:rsidR="0035198D" w:rsidRPr="008A2710" w:rsidRDefault="0035198D" w:rsidP="00106E84">
            <w:pPr>
              <w:rPr>
                <w:rFonts w:ascii="Arial" w:hAnsi="Arial" w:cs="Arial"/>
                <w:b/>
                <w:sz w:val="20"/>
                <w:szCs w:val="20"/>
              </w:rPr>
            </w:pPr>
            <w:r w:rsidRPr="008A2710">
              <w:rPr>
                <w:rFonts w:ascii="Arial" w:hAnsi="Arial" w:cs="Arial"/>
                <w:b/>
                <w:sz w:val="20"/>
                <w:szCs w:val="20"/>
              </w:rPr>
              <w:t>Criminal History Clearance Requirements</w:t>
            </w:r>
          </w:p>
          <w:p w14:paraId="1104ACA2" w14:textId="77777777" w:rsidR="0035198D" w:rsidRPr="008A2710" w:rsidRDefault="00F446EC" w:rsidP="00106E84">
            <w:pPr>
              <w:tabs>
                <w:tab w:val="left" w:pos="318"/>
              </w:tabs>
              <w:rPr>
                <w:rFonts w:ascii="Arial" w:hAnsi="Arial" w:cs="Arial"/>
                <w:color w:val="000000" w:themeColor="text1"/>
                <w:sz w:val="20"/>
                <w:szCs w:val="20"/>
              </w:rPr>
            </w:pPr>
            <w:sdt>
              <w:sdtPr>
                <w:rPr>
                  <w:rFonts w:ascii="Arial" w:hAnsi="Arial" w:cs="Arial"/>
                  <w:color w:val="64B0C4"/>
                  <w:sz w:val="20"/>
                  <w:szCs w:val="20"/>
                </w:rPr>
                <w:id w:val="-1493174783"/>
                <w14:checkbox>
                  <w14:checked w14:val="0"/>
                  <w14:checkedState w14:val="2612" w14:font="MS Gothic"/>
                  <w14:uncheckedState w14:val="2610" w14:font="MS Gothic"/>
                </w14:checkbox>
              </w:sdtPr>
              <w:sdtEndPr/>
              <w:sdtContent>
                <w:r w:rsidR="0035198D" w:rsidRPr="008A2710">
                  <w:rPr>
                    <w:rFonts w:ascii="MS Gothic" w:eastAsia="MS Gothic" w:hAnsi="MS Gothic" w:cs="MS Gothic" w:hint="eastAsia"/>
                    <w:color w:val="64B0C4"/>
                    <w:sz w:val="20"/>
                    <w:szCs w:val="20"/>
                  </w:rPr>
                  <w:t>☐</w:t>
                </w:r>
              </w:sdtContent>
            </w:sdt>
            <w:r w:rsidR="0035198D" w:rsidRPr="008A2710">
              <w:rPr>
                <w:rFonts w:ascii="Arial" w:hAnsi="Arial" w:cs="Arial"/>
                <w:color w:val="000000" w:themeColor="text1"/>
                <w:sz w:val="20"/>
                <w:szCs w:val="20"/>
              </w:rPr>
              <w:t xml:space="preserve">  Aged (NPC)</w:t>
            </w:r>
          </w:p>
          <w:p w14:paraId="7B5F8323" w14:textId="77777777" w:rsidR="0035198D" w:rsidRPr="008A2710" w:rsidRDefault="00F446EC" w:rsidP="00106E84">
            <w:pPr>
              <w:tabs>
                <w:tab w:val="left" w:pos="318"/>
                <w:tab w:val="left" w:pos="4740"/>
              </w:tabs>
              <w:rPr>
                <w:rFonts w:ascii="Arial" w:hAnsi="Arial" w:cs="Arial"/>
                <w:color w:val="000000" w:themeColor="text1"/>
                <w:sz w:val="20"/>
                <w:szCs w:val="20"/>
              </w:rPr>
            </w:pPr>
            <w:sdt>
              <w:sdtPr>
                <w:rPr>
                  <w:rFonts w:ascii="Arial" w:hAnsi="Arial" w:cs="Arial"/>
                  <w:color w:val="64B0C4"/>
                  <w:sz w:val="20"/>
                  <w:szCs w:val="20"/>
                </w:rPr>
                <w:id w:val="-438987624"/>
                <w14:checkbox>
                  <w14:checked w14:val="1"/>
                  <w14:checkedState w14:val="2612" w14:font="MS Gothic"/>
                  <w14:uncheckedState w14:val="2610" w14:font="MS Gothic"/>
                </w14:checkbox>
              </w:sdtPr>
              <w:sdtEndPr/>
              <w:sdtContent>
                <w:r w:rsidR="00D11FC9">
                  <w:rPr>
                    <w:rFonts w:ascii="MS Gothic" w:eastAsia="MS Gothic" w:hAnsi="MS Gothic" w:cs="Arial" w:hint="eastAsia"/>
                    <w:color w:val="64B0C4"/>
                    <w:sz w:val="20"/>
                    <w:szCs w:val="20"/>
                  </w:rPr>
                  <w:t>☒</w:t>
                </w:r>
              </w:sdtContent>
            </w:sdt>
            <w:r w:rsidR="0035198D" w:rsidRPr="008A2710">
              <w:rPr>
                <w:rFonts w:ascii="Arial" w:hAnsi="Arial" w:cs="Arial"/>
                <w:color w:val="000000" w:themeColor="text1"/>
                <w:sz w:val="20"/>
                <w:szCs w:val="20"/>
              </w:rPr>
              <w:t xml:space="preserve">  Child - Prescribed </w:t>
            </w:r>
            <w:r w:rsidR="0035198D" w:rsidRPr="002C4043">
              <w:rPr>
                <w:rFonts w:ascii="Arial" w:hAnsi="Arial" w:cs="Arial"/>
                <w:color w:val="000000" w:themeColor="text1"/>
                <w:sz w:val="16"/>
                <w:szCs w:val="20"/>
              </w:rPr>
              <w:t>(Working with Children Check)</w:t>
            </w:r>
          </w:p>
          <w:p w14:paraId="1A36D013" w14:textId="77777777" w:rsidR="0035198D" w:rsidRPr="008A2710" w:rsidRDefault="00F446EC" w:rsidP="00106E84">
            <w:pPr>
              <w:tabs>
                <w:tab w:val="left" w:pos="318"/>
              </w:tabs>
              <w:rPr>
                <w:rFonts w:ascii="Arial" w:hAnsi="Arial" w:cs="Arial"/>
                <w:color w:val="000000" w:themeColor="text1"/>
                <w:sz w:val="20"/>
                <w:szCs w:val="20"/>
              </w:rPr>
            </w:pPr>
            <w:sdt>
              <w:sdtPr>
                <w:rPr>
                  <w:rFonts w:ascii="Arial" w:hAnsi="Arial" w:cs="Arial"/>
                  <w:color w:val="64B0C4"/>
                  <w:sz w:val="20"/>
                  <w:szCs w:val="20"/>
                </w:rPr>
                <w:id w:val="-567738526"/>
                <w14:checkbox>
                  <w14:checked w14:val="0"/>
                  <w14:checkedState w14:val="2612" w14:font="MS Gothic"/>
                  <w14:uncheckedState w14:val="2610" w14:font="MS Gothic"/>
                </w14:checkbox>
              </w:sdtPr>
              <w:sdtEndPr/>
              <w:sdtContent>
                <w:r w:rsidR="0035198D" w:rsidRPr="008A2710">
                  <w:rPr>
                    <w:rFonts w:ascii="MS Gothic" w:eastAsia="MS Gothic" w:hAnsi="MS Gothic" w:cs="MS Gothic" w:hint="eastAsia"/>
                    <w:color w:val="64B0C4"/>
                    <w:sz w:val="20"/>
                    <w:szCs w:val="20"/>
                  </w:rPr>
                  <w:t>☐</w:t>
                </w:r>
              </w:sdtContent>
            </w:sdt>
            <w:r w:rsidR="0035198D" w:rsidRPr="008A2710">
              <w:rPr>
                <w:rFonts w:ascii="Arial" w:hAnsi="Arial" w:cs="Arial"/>
                <w:color w:val="000000" w:themeColor="text1"/>
                <w:sz w:val="20"/>
                <w:szCs w:val="20"/>
              </w:rPr>
              <w:t xml:space="preserve">  Vulnerable (NPC)</w:t>
            </w:r>
          </w:p>
          <w:p w14:paraId="43D93435" w14:textId="77777777" w:rsidR="0035198D" w:rsidRPr="008A2710" w:rsidRDefault="00F446EC" w:rsidP="00106E84">
            <w:pPr>
              <w:spacing w:after="60"/>
              <w:rPr>
                <w:rFonts w:ascii="Arial" w:hAnsi="Arial" w:cs="Arial"/>
                <w:sz w:val="20"/>
                <w:szCs w:val="20"/>
              </w:rPr>
            </w:pPr>
            <w:sdt>
              <w:sdtPr>
                <w:rPr>
                  <w:rFonts w:ascii="Arial" w:hAnsi="Arial" w:cs="Arial"/>
                  <w:color w:val="64B0C4"/>
                  <w:sz w:val="20"/>
                  <w:szCs w:val="20"/>
                </w:rPr>
                <w:id w:val="-859347077"/>
                <w14:checkbox>
                  <w14:checked w14:val="1"/>
                  <w14:checkedState w14:val="2612" w14:font="MS Gothic"/>
                  <w14:uncheckedState w14:val="2610" w14:font="MS Gothic"/>
                </w14:checkbox>
              </w:sdtPr>
              <w:sdtEndPr/>
              <w:sdtContent>
                <w:r w:rsidR="00D11FC9">
                  <w:rPr>
                    <w:rFonts w:ascii="MS Gothic" w:eastAsia="MS Gothic" w:hAnsi="MS Gothic" w:cs="Arial" w:hint="eastAsia"/>
                    <w:color w:val="64B0C4"/>
                    <w:sz w:val="20"/>
                    <w:szCs w:val="20"/>
                  </w:rPr>
                  <w:t>☒</w:t>
                </w:r>
              </w:sdtContent>
            </w:sdt>
            <w:r w:rsidR="0035198D" w:rsidRPr="008A2710">
              <w:rPr>
                <w:rFonts w:ascii="Arial" w:hAnsi="Arial" w:cs="Arial"/>
                <w:color w:val="000000" w:themeColor="text1"/>
                <w:sz w:val="20"/>
                <w:szCs w:val="20"/>
              </w:rPr>
              <w:t xml:space="preserve">  General Probity (NPC)</w:t>
            </w:r>
          </w:p>
        </w:tc>
        <w:tc>
          <w:tcPr>
            <w:tcW w:w="5228" w:type="dxa"/>
            <w:shd w:val="clear" w:color="auto" w:fill="E4F1F4"/>
          </w:tcPr>
          <w:p w14:paraId="7EB49DC8" w14:textId="77777777" w:rsidR="0035198D" w:rsidRPr="008A2710" w:rsidRDefault="0035198D" w:rsidP="00106E84">
            <w:pPr>
              <w:rPr>
                <w:rFonts w:ascii="Arial" w:hAnsi="Arial" w:cs="Arial"/>
                <w:b/>
                <w:sz w:val="20"/>
                <w:szCs w:val="20"/>
              </w:rPr>
            </w:pPr>
            <w:r w:rsidRPr="008A2710">
              <w:rPr>
                <w:rFonts w:ascii="Arial" w:hAnsi="Arial" w:cs="Arial"/>
                <w:b/>
                <w:sz w:val="20"/>
                <w:szCs w:val="20"/>
              </w:rPr>
              <w:t>Immunisation Risk Category</w:t>
            </w:r>
          </w:p>
          <w:sdt>
            <w:sdtPr>
              <w:rPr>
                <w:rFonts w:ascii="Arial" w:hAnsi="Arial" w:cs="Arial"/>
                <w:color w:val="000000" w:themeColor="text1"/>
                <w:sz w:val="20"/>
                <w:szCs w:val="20"/>
              </w:rPr>
              <w:id w:val="1093512857"/>
              <w:placeholder>
                <w:docPart w:val="D7D6852A90234622AE303B1BD51C6D45"/>
              </w:placeholder>
              <w:dropDownList>
                <w:listItem w:value="Choose an item."/>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7215FB43" w14:textId="77777777" w:rsidR="0035198D" w:rsidRPr="008A2710" w:rsidRDefault="00D11FC9" w:rsidP="00106E84">
                <w:pPr>
                  <w:tabs>
                    <w:tab w:val="left" w:pos="522"/>
                  </w:tabs>
                  <w:spacing w:after="120"/>
                  <w:rPr>
                    <w:rFonts w:ascii="Arial" w:hAnsi="Arial" w:cs="Arial"/>
                    <w:color w:val="000000" w:themeColor="text1"/>
                    <w:sz w:val="20"/>
                    <w:szCs w:val="20"/>
                  </w:rPr>
                </w:pPr>
                <w:r>
                  <w:rPr>
                    <w:rFonts w:ascii="Arial" w:hAnsi="Arial" w:cs="Arial"/>
                    <w:color w:val="000000" w:themeColor="text1"/>
                    <w:sz w:val="20"/>
                    <w:szCs w:val="20"/>
                  </w:rPr>
                  <w:t>Category A (direct contact with blood or body substances</w:t>
                </w:r>
              </w:p>
            </w:sdtContent>
          </w:sdt>
        </w:tc>
      </w:tr>
    </w:tbl>
    <w:p w14:paraId="6F6DE82C" w14:textId="77777777" w:rsidR="0035198D" w:rsidRPr="00701BF0" w:rsidRDefault="0035198D" w:rsidP="00106E84">
      <w:pPr>
        <w:spacing w:after="0" w:line="240" w:lineRule="auto"/>
        <w:rPr>
          <w:rFonts w:ascii="Arial" w:hAnsi="Arial" w:cs="Arial"/>
          <w:sz w:val="20"/>
          <w:szCs w:val="20"/>
        </w:rPr>
      </w:pPr>
    </w:p>
    <w:p w14:paraId="6670DCD0" w14:textId="77777777" w:rsidR="0035198D" w:rsidRPr="00701BF0" w:rsidRDefault="0035198D" w:rsidP="00106E8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68"/>
        <w:tblLook w:val="04A0" w:firstRow="1" w:lastRow="0" w:firstColumn="1" w:lastColumn="0" w:noHBand="0" w:noVBand="1"/>
      </w:tblPr>
      <w:tblGrid>
        <w:gridCol w:w="9638"/>
      </w:tblGrid>
      <w:tr w:rsidR="008A2710" w:rsidRPr="002334CF" w14:paraId="6B6D2538" w14:textId="77777777" w:rsidTr="00CF379A">
        <w:trPr>
          <w:trHeight w:val="425"/>
        </w:trPr>
        <w:tc>
          <w:tcPr>
            <w:tcW w:w="10080" w:type="dxa"/>
            <w:shd w:val="clear" w:color="auto" w:fill="005868"/>
            <w:vAlign w:val="center"/>
          </w:tcPr>
          <w:p w14:paraId="12D40915" w14:textId="77777777" w:rsidR="007F6477" w:rsidRPr="002334CF" w:rsidRDefault="007F6477" w:rsidP="00106E84">
            <w:pPr>
              <w:spacing w:before="60" w:after="60"/>
              <w:rPr>
                <w:rFonts w:ascii="Arial" w:hAnsi="Arial" w:cs="Arial"/>
                <w:b/>
                <w:color w:val="65C5B3"/>
                <w:sz w:val="24"/>
                <w:szCs w:val="20"/>
              </w:rPr>
            </w:pPr>
            <w:r w:rsidRPr="002334CF">
              <w:rPr>
                <w:rFonts w:ascii="Arial" w:hAnsi="Arial" w:cs="Arial"/>
                <w:b/>
                <w:color w:val="65C5B3"/>
                <w:sz w:val="24"/>
                <w:szCs w:val="20"/>
              </w:rPr>
              <w:t>JOB SPECIFICATION</w:t>
            </w:r>
          </w:p>
        </w:tc>
      </w:tr>
    </w:tbl>
    <w:p w14:paraId="5539D732" w14:textId="77777777" w:rsidR="007F6477" w:rsidRPr="00701BF0" w:rsidRDefault="007F6477"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8A2710" w:rsidRPr="00701BF0" w14:paraId="7C698D42" w14:textId="77777777" w:rsidTr="00D2103D">
        <w:trPr>
          <w:trHeight w:val="397"/>
        </w:trPr>
        <w:tc>
          <w:tcPr>
            <w:tcW w:w="10080" w:type="dxa"/>
            <w:shd w:val="clear" w:color="auto" w:fill="64B0C4"/>
            <w:vAlign w:val="center"/>
          </w:tcPr>
          <w:p w14:paraId="27016AC3" w14:textId="77777777" w:rsidR="008A2710" w:rsidRPr="00D2103D" w:rsidRDefault="008A271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Primary Objective(s) of role:</w:t>
            </w:r>
          </w:p>
        </w:tc>
      </w:tr>
      <w:tr w:rsidR="008A2710" w:rsidRPr="00701BF0" w14:paraId="2615CC64" w14:textId="77777777" w:rsidTr="008A2710">
        <w:trPr>
          <w:trHeight w:val="397"/>
        </w:trPr>
        <w:tc>
          <w:tcPr>
            <w:tcW w:w="10080" w:type="dxa"/>
            <w:vAlign w:val="center"/>
          </w:tcPr>
          <w:p w14:paraId="785D15AF" w14:textId="77777777" w:rsidR="00BB7127" w:rsidRPr="00CA4D22" w:rsidRDefault="00F446EC" w:rsidP="00BB7127">
            <w:pPr>
              <w:spacing w:before="120" w:after="120"/>
              <w:rPr>
                <w:rFonts w:ascii="Arial" w:hAnsi="Arial" w:cs="Arial"/>
                <w:sz w:val="20"/>
                <w:szCs w:val="20"/>
              </w:rPr>
            </w:pPr>
            <w:sdt>
              <w:sdtPr>
                <w:rPr>
                  <w:rFonts w:ascii="Arial" w:hAnsi="Arial" w:cs="Arial"/>
                  <w:sz w:val="20"/>
                  <w:szCs w:val="20"/>
                </w:rPr>
                <w:id w:val="333424738"/>
                <w:placeholder>
                  <w:docPart w:val="50C4AFEACD914E9DAF19FA4F9278F98D"/>
                </w:placeholder>
              </w:sdtPr>
              <w:sdtEndPr/>
              <w:sdtContent>
                <w:r w:rsidR="006C3F0B" w:rsidRPr="00366E49">
                  <w:rPr>
                    <w:rFonts w:ascii="Arial" w:hAnsi="Arial" w:cs="Arial"/>
                    <w:sz w:val="20"/>
                  </w:rPr>
                  <w:t xml:space="preserve">The position of Plastics and Reconstructive Surgery, Service Registrar is accountable to the Director, Surgery and Perioperative Medicine Division through the Head of Unit, Plastic and Reconstructive Surgery.  The position is responsible for the provision of </w:t>
                </w:r>
                <w:proofErr w:type="gramStart"/>
                <w:r w:rsidR="006C3F0B" w:rsidRPr="00366E49">
                  <w:rPr>
                    <w:rFonts w:ascii="Arial" w:hAnsi="Arial" w:cs="Arial"/>
                    <w:sz w:val="20"/>
                  </w:rPr>
                  <w:t>high quality</w:t>
                </w:r>
                <w:proofErr w:type="gramEnd"/>
                <w:r w:rsidR="006C3F0B" w:rsidRPr="00366E49">
                  <w:rPr>
                    <w:rFonts w:ascii="Arial" w:hAnsi="Arial" w:cs="Arial"/>
                    <w:sz w:val="20"/>
                  </w:rPr>
                  <w:t xml:space="preserve"> care to patients while working in wards and other areas such as thea</w:t>
                </w:r>
                <w:r w:rsidR="002B2270">
                  <w:rPr>
                    <w:rFonts w:ascii="Arial" w:hAnsi="Arial" w:cs="Arial"/>
                    <w:sz w:val="20"/>
                  </w:rPr>
                  <w:t>tres, emergency department and c</w:t>
                </w:r>
                <w:r w:rsidR="006C3F0B" w:rsidRPr="00366E49">
                  <w:rPr>
                    <w:rFonts w:ascii="Arial" w:hAnsi="Arial" w:cs="Arial"/>
                    <w:sz w:val="20"/>
                  </w:rPr>
                  <w:t xml:space="preserve">linic outpatients. Is expected to work within the </w:t>
                </w:r>
                <w:proofErr w:type="gramStart"/>
                <w:r w:rsidR="006C3F0B" w:rsidRPr="00366E49">
                  <w:rPr>
                    <w:rFonts w:ascii="Arial" w:hAnsi="Arial" w:cs="Arial"/>
                    <w:sz w:val="20"/>
                  </w:rPr>
                  <w:t>day to day</w:t>
                </w:r>
                <w:proofErr w:type="gramEnd"/>
                <w:r w:rsidR="006C3F0B" w:rsidRPr="00366E49">
                  <w:rPr>
                    <w:rFonts w:ascii="Arial" w:hAnsi="Arial" w:cs="Arial"/>
                    <w:sz w:val="20"/>
                  </w:rPr>
                  <w:t xml:space="preserve"> operational rules of those areas.</w:t>
                </w:r>
              </w:sdtContent>
            </w:sdt>
            <w:r w:rsidR="00BB7127">
              <w:rPr>
                <w:rFonts w:ascii="Arial" w:hAnsi="Arial" w:cs="Arial"/>
                <w:sz w:val="20"/>
                <w:szCs w:val="20"/>
              </w:rPr>
              <w:t xml:space="preserve"> </w:t>
            </w:r>
          </w:p>
        </w:tc>
      </w:tr>
    </w:tbl>
    <w:p w14:paraId="2D4EEEDF" w14:textId="77777777" w:rsidR="008A2710" w:rsidRPr="00701BF0" w:rsidRDefault="008A271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2953C72" w14:textId="77777777" w:rsidTr="00D2103D">
        <w:trPr>
          <w:trHeight w:val="397"/>
        </w:trPr>
        <w:tc>
          <w:tcPr>
            <w:tcW w:w="10080" w:type="dxa"/>
            <w:shd w:val="clear" w:color="auto" w:fill="64B0C4"/>
            <w:vAlign w:val="center"/>
          </w:tcPr>
          <w:p w14:paraId="482EB2FC"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Direct Reports:</w:t>
            </w:r>
            <w:r w:rsidRPr="00D2103D">
              <w:rPr>
                <w:rFonts w:ascii="Arial" w:hAnsi="Arial" w:cs="Arial"/>
                <w:color w:val="FFFFFF" w:themeColor="background1"/>
                <w:sz w:val="16"/>
                <w:szCs w:val="20"/>
              </w:rPr>
              <w:t xml:space="preserve"> (List positions reporting directly to this position)</w:t>
            </w:r>
          </w:p>
        </w:tc>
      </w:tr>
      <w:tr w:rsidR="00701BF0" w:rsidRPr="00701BF0" w14:paraId="6E3A0134" w14:textId="77777777" w:rsidTr="00D570E2">
        <w:trPr>
          <w:trHeight w:val="397"/>
        </w:trPr>
        <w:tc>
          <w:tcPr>
            <w:tcW w:w="10080" w:type="dxa"/>
            <w:vAlign w:val="center"/>
          </w:tcPr>
          <w:sdt>
            <w:sdtPr>
              <w:rPr>
                <w:rFonts w:ascii="Arial" w:hAnsi="Arial" w:cs="Arial"/>
                <w:sz w:val="20"/>
              </w:rPr>
              <w:id w:val="-1029633035"/>
              <w:placeholder>
                <w:docPart w:val="25BE47B80079492EB0D534588CC35B00"/>
              </w:placeholder>
            </w:sdtPr>
            <w:sdtEndPr>
              <w:rPr>
                <w:rFonts w:ascii="Times New Roman" w:hAnsi="Times New Roman" w:cs="Times New Roman"/>
                <w:sz w:val="24"/>
              </w:rPr>
            </w:sdtEndPr>
            <w:sdtContent>
              <w:p w14:paraId="723CC584" w14:textId="77777777" w:rsidR="006C3F0B" w:rsidRPr="00366E49" w:rsidRDefault="006C3F0B" w:rsidP="006C3F0B">
                <w:pPr>
                  <w:pStyle w:val="BodyText2"/>
                  <w:numPr>
                    <w:ilvl w:val="0"/>
                    <w:numId w:val="5"/>
                  </w:numPr>
                  <w:tabs>
                    <w:tab w:val="clear" w:pos="360"/>
                  </w:tabs>
                  <w:spacing w:before="0"/>
                  <w:ind w:left="318" w:hanging="318"/>
                  <w:jc w:val="left"/>
                  <w:rPr>
                    <w:rFonts w:ascii="Arial" w:hAnsi="Arial" w:cs="Arial"/>
                    <w:color w:val="000000"/>
                    <w:sz w:val="20"/>
                  </w:rPr>
                </w:pPr>
                <w:r w:rsidRPr="00726D6C">
                  <w:rPr>
                    <w:rFonts w:ascii="Arial" w:hAnsi="Arial" w:cs="Arial"/>
                    <w:b w:val="0"/>
                    <w:sz w:val="20"/>
                  </w:rPr>
                  <w:t xml:space="preserve">The </w:t>
                </w:r>
                <w:r>
                  <w:rPr>
                    <w:rFonts w:ascii="Arial" w:hAnsi="Arial" w:cs="Arial"/>
                    <w:b w:val="0"/>
                    <w:sz w:val="20"/>
                  </w:rPr>
                  <w:t xml:space="preserve">Service </w:t>
                </w:r>
                <w:r w:rsidRPr="00726D6C">
                  <w:rPr>
                    <w:rFonts w:ascii="Arial" w:hAnsi="Arial" w:cs="Arial"/>
                    <w:b w:val="0"/>
                    <w:sz w:val="20"/>
                  </w:rPr>
                  <w:t>Registrar</w:t>
                </w:r>
                <w:r>
                  <w:rPr>
                    <w:rFonts w:ascii="Arial" w:hAnsi="Arial" w:cs="Arial"/>
                    <w:b w:val="0"/>
                    <w:sz w:val="20"/>
                  </w:rPr>
                  <w:t xml:space="preserve"> </w:t>
                </w:r>
                <w:r w:rsidRPr="00726D6C">
                  <w:rPr>
                    <w:rFonts w:ascii="Arial" w:hAnsi="Arial" w:cs="Arial"/>
                    <w:b w:val="0"/>
                    <w:sz w:val="20"/>
                  </w:rPr>
                  <w:t>will be professionally responsible to the Unit Head, Department of Plastic and Reconstructive Surgery and other staff with delegated supervisory positions</w:t>
                </w:r>
                <w:r>
                  <w:rPr>
                    <w:rFonts w:ascii="Arial" w:hAnsi="Arial" w:cs="Arial"/>
                    <w:b w:val="0"/>
                    <w:sz w:val="20"/>
                  </w:rPr>
                  <w:t>.</w:t>
                </w:r>
              </w:p>
              <w:p w14:paraId="20724C92" w14:textId="77777777" w:rsidR="00366E49" w:rsidRDefault="00366E49" w:rsidP="00366E49">
                <w:pPr>
                  <w:pStyle w:val="BodyText2"/>
                  <w:spacing w:before="0"/>
                  <w:ind w:left="318"/>
                  <w:jc w:val="left"/>
                  <w:rPr>
                    <w:rFonts w:ascii="Arial" w:hAnsi="Arial" w:cs="Arial"/>
                    <w:color w:val="000000"/>
                    <w:sz w:val="20"/>
                  </w:rPr>
                </w:pPr>
              </w:p>
              <w:p w14:paraId="5BF03B01" w14:textId="77777777" w:rsidR="00366E49" w:rsidRPr="00366E49" w:rsidRDefault="006C3F0B" w:rsidP="00366E49">
                <w:pPr>
                  <w:pStyle w:val="BodyText2"/>
                  <w:numPr>
                    <w:ilvl w:val="0"/>
                    <w:numId w:val="5"/>
                  </w:numPr>
                  <w:tabs>
                    <w:tab w:val="clear" w:pos="360"/>
                  </w:tabs>
                  <w:spacing w:before="0"/>
                  <w:ind w:left="318" w:hanging="318"/>
                  <w:jc w:val="left"/>
                  <w:rPr>
                    <w:rFonts w:ascii="Arial" w:hAnsi="Arial" w:cs="Arial"/>
                    <w:color w:val="000000"/>
                    <w:sz w:val="20"/>
                  </w:rPr>
                </w:pPr>
                <w:r w:rsidRPr="005D51AB">
                  <w:rPr>
                    <w:rFonts w:ascii="Arial" w:hAnsi="Arial" w:cs="Arial"/>
                    <w:b w:val="0"/>
                    <w:sz w:val="20"/>
                  </w:rPr>
                  <w:t>Will be responsible</w:t>
                </w:r>
                <w:r>
                  <w:rPr>
                    <w:rFonts w:ascii="Arial" w:hAnsi="Arial" w:cs="Arial"/>
                    <w:b w:val="0"/>
                    <w:sz w:val="20"/>
                  </w:rPr>
                  <w:t xml:space="preserve"> </w:t>
                </w:r>
                <w:r w:rsidRPr="005D51AB">
                  <w:rPr>
                    <w:rFonts w:ascii="Arial" w:hAnsi="Arial" w:cs="Arial"/>
                    <w:b w:val="0"/>
                    <w:sz w:val="20"/>
                  </w:rPr>
                  <w:t>for the supervision of RMO’s as directed by the Consultants and Registrars</w:t>
                </w:r>
              </w:p>
              <w:p w14:paraId="2A147785" w14:textId="77777777" w:rsidR="00701BF0" w:rsidRPr="00366E49" w:rsidRDefault="00F446EC" w:rsidP="00366E49">
                <w:pPr>
                  <w:pStyle w:val="BodyText2"/>
                  <w:spacing w:before="0"/>
                  <w:ind w:left="318"/>
                  <w:jc w:val="left"/>
                  <w:rPr>
                    <w:rFonts w:ascii="Arial" w:hAnsi="Arial" w:cs="Arial"/>
                    <w:color w:val="000000"/>
                    <w:sz w:val="20"/>
                  </w:rPr>
                </w:pPr>
              </w:p>
            </w:sdtContent>
          </w:sdt>
        </w:tc>
      </w:tr>
    </w:tbl>
    <w:p w14:paraId="424D2A91" w14:textId="77777777" w:rsidR="00701BF0" w:rsidRPr="00701BF0"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73FE661B" w14:textId="77777777" w:rsidTr="00D2103D">
        <w:trPr>
          <w:trHeight w:val="397"/>
        </w:trPr>
        <w:tc>
          <w:tcPr>
            <w:tcW w:w="10080" w:type="dxa"/>
            <w:shd w:val="clear" w:color="auto" w:fill="64B0C4"/>
            <w:vAlign w:val="center"/>
          </w:tcPr>
          <w:p w14:paraId="2566CE20"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Key Relationships / Interactions:</w:t>
            </w:r>
          </w:p>
        </w:tc>
      </w:tr>
      <w:tr w:rsidR="00701BF0" w:rsidRPr="00701BF0" w14:paraId="2FB02620" w14:textId="77777777" w:rsidTr="00D570E2">
        <w:trPr>
          <w:trHeight w:val="397"/>
        </w:trPr>
        <w:tc>
          <w:tcPr>
            <w:tcW w:w="10080" w:type="dxa"/>
            <w:vAlign w:val="center"/>
          </w:tcPr>
          <w:p w14:paraId="01A01AC4" w14:textId="77777777" w:rsidR="00701BF0" w:rsidRPr="00366E49" w:rsidRDefault="00701BF0" w:rsidP="005518EF">
            <w:pPr>
              <w:spacing w:before="60" w:after="60"/>
              <w:jc w:val="both"/>
              <w:rPr>
                <w:rFonts w:ascii="Arial" w:hAnsi="Arial" w:cs="Arial"/>
                <w:color w:val="000000"/>
                <w:sz w:val="20"/>
                <w:szCs w:val="20"/>
              </w:rPr>
            </w:pPr>
            <w:r w:rsidRPr="005518EF">
              <w:rPr>
                <w:rFonts w:ascii="Arial" w:hAnsi="Arial" w:cs="Arial"/>
                <w:b/>
                <w:bCs/>
                <w:color w:val="000000"/>
                <w:sz w:val="20"/>
                <w:szCs w:val="20"/>
              </w:rPr>
              <w:t>Internal:</w:t>
            </w:r>
            <w:r w:rsidR="005518EF">
              <w:rPr>
                <w:rFonts w:ascii="Arial" w:hAnsi="Arial" w:cs="Arial"/>
                <w:sz w:val="20"/>
              </w:rPr>
              <w:t xml:space="preserve"> </w:t>
            </w:r>
            <w:sdt>
              <w:sdtPr>
                <w:rPr>
                  <w:rFonts w:ascii="Arial" w:hAnsi="Arial" w:cs="Arial"/>
                  <w:sz w:val="20"/>
                </w:rPr>
                <w:id w:val="2082951340"/>
                <w:placeholder>
                  <w:docPart w:val="2465610B26484C23859623452D14A45D"/>
                </w:placeholder>
              </w:sdtPr>
              <w:sdtEndPr>
                <w:rPr>
                  <w:rFonts w:asciiTheme="minorHAnsi" w:hAnsiTheme="minorHAnsi" w:cstheme="minorBidi"/>
                  <w:sz w:val="22"/>
                </w:rPr>
              </w:sdtEndPr>
              <w:sdtContent>
                <w:r w:rsidR="006C3F0B">
                  <w:rPr>
                    <w:rFonts w:ascii="Arial" w:hAnsi="Arial" w:cs="Arial"/>
                    <w:color w:val="000000"/>
                    <w:sz w:val="20"/>
                    <w:szCs w:val="20"/>
                  </w:rPr>
                  <w:t xml:space="preserve">The Plastic and Reconstructive Surgery Registrar will be professionally responsible to the Head of Department, and other staff with delegated supervisory positions. The position requires an ability and willingness to work closely with all medical, </w:t>
                </w:r>
                <w:proofErr w:type="gramStart"/>
                <w:r w:rsidR="006C3F0B">
                  <w:rPr>
                    <w:rFonts w:ascii="Arial" w:hAnsi="Arial" w:cs="Arial"/>
                    <w:color w:val="000000"/>
                    <w:sz w:val="20"/>
                    <w:szCs w:val="20"/>
                  </w:rPr>
                  <w:t>nursing</w:t>
                </w:r>
                <w:proofErr w:type="gramEnd"/>
                <w:r w:rsidR="006C3F0B">
                  <w:rPr>
                    <w:rFonts w:ascii="Arial" w:hAnsi="Arial" w:cs="Arial"/>
                    <w:color w:val="000000"/>
                    <w:sz w:val="20"/>
                    <w:szCs w:val="20"/>
                  </w:rPr>
                  <w:t xml:space="preserve"> and allied health staff.</w:t>
                </w:r>
              </w:sdtContent>
            </w:sdt>
          </w:p>
          <w:p w14:paraId="762F758A" w14:textId="77777777" w:rsidR="005518EF" w:rsidRDefault="00701BF0" w:rsidP="005518EF">
            <w:pPr>
              <w:spacing w:before="60" w:after="60"/>
              <w:jc w:val="both"/>
              <w:rPr>
                <w:rFonts w:ascii="Arial" w:hAnsi="Arial" w:cs="Arial"/>
                <w:b/>
                <w:sz w:val="20"/>
              </w:rPr>
            </w:pPr>
            <w:r w:rsidRPr="005518EF">
              <w:rPr>
                <w:rFonts w:ascii="Arial" w:hAnsi="Arial" w:cs="Arial"/>
                <w:b/>
                <w:bCs/>
                <w:color w:val="000000"/>
                <w:sz w:val="20"/>
                <w:szCs w:val="20"/>
              </w:rPr>
              <w:t>External:</w:t>
            </w:r>
            <w:r w:rsidR="005518EF">
              <w:rPr>
                <w:rFonts w:ascii="Arial" w:hAnsi="Arial" w:cs="Arial"/>
                <w:b/>
                <w:sz w:val="20"/>
              </w:rPr>
              <w:t xml:space="preserve"> </w:t>
            </w:r>
          </w:p>
          <w:sdt>
            <w:sdtPr>
              <w:rPr>
                <w:rFonts w:ascii="Arial" w:hAnsi="Arial" w:cs="Arial"/>
                <w:b/>
                <w:sz w:val="20"/>
              </w:rPr>
              <w:id w:val="886310054"/>
              <w:placeholder>
                <w:docPart w:val="3B81DD5D1F8747FA84A1785491075056"/>
              </w:placeholder>
            </w:sdtPr>
            <w:sdtEndPr>
              <w:rPr>
                <w:b w:val="0"/>
              </w:rPr>
            </w:sdtEndPr>
            <w:sdtContent>
              <w:p w14:paraId="15BD3303" w14:textId="77777777" w:rsidR="00366E49" w:rsidRDefault="006C3F0B" w:rsidP="005518EF">
                <w:pPr>
                  <w:spacing w:before="60" w:after="60"/>
                  <w:jc w:val="both"/>
                  <w:rPr>
                    <w:rFonts w:ascii="Arial" w:hAnsi="Arial" w:cs="Arial"/>
                    <w:sz w:val="20"/>
                  </w:rPr>
                </w:pPr>
                <w:r w:rsidRPr="00366E49">
                  <w:rPr>
                    <w:rFonts w:ascii="Arial" w:hAnsi="Arial" w:cs="Arial"/>
                    <w:sz w:val="20"/>
                  </w:rPr>
                  <w:t>Liaises with other Directorates and Services of the LNH with other health providers in the community and hospital sector and with the broader community in the pursuit of comprehensive patient care.</w:t>
                </w:r>
              </w:p>
              <w:p w14:paraId="165AAD1E" w14:textId="77777777" w:rsidR="00701BF0" w:rsidRPr="00366E49" w:rsidRDefault="00F446EC" w:rsidP="00366E49">
                <w:pPr>
                  <w:jc w:val="both"/>
                  <w:rPr>
                    <w:rFonts w:ascii="Arial" w:hAnsi="Arial" w:cs="Arial"/>
                    <w:sz w:val="20"/>
                  </w:rPr>
                </w:pPr>
              </w:p>
            </w:sdtContent>
          </w:sdt>
        </w:tc>
      </w:tr>
    </w:tbl>
    <w:p w14:paraId="13B36561" w14:textId="77777777" w:rsidR="00701BF0" w:rsidRPr="00701BF0"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70C4CDD" w14:textId="77777777" w:rsidTr="00D2103D">
        <w:trPr>
          <w:trHeight w:val="397"/>
        </w:trPr>
        <w:tc>
          <w:tcPr>
            <w:tcW w:w="10080" w:type="dxa"/>
            <w:shd w:val="clear" w:color="auto" w:fill="64B0C4"/>
            <w:vAlign w:val="center"/>
          </w:tcPr>
          <w:p w14:paraId="64450637"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Challenges associated with Role:</w:t>
            </w:r>
          </w:p>
        </w:tc>
      </w:tr>
      <w:tr w:rsidR="00701BF0" w:rsidRPr="00701BF0" w14:paraId="034761A1" w14:textId="77777777" w:rsidTr="00D570E2">
        <w:trPr>
          <w:trHeight w:val="397"/>
        </w:trPr>
        <w:tc>
          <w:tcPr>
            <w:tcW w:w="10080" w:type="dxa"/>
            <w:vAlign w:val="center"/>
          </w:tcPr>
          <w:p w14:paraId="3DED8ECE" w14:textId="77777777" w:rsidR="00701BF0" w:rsidRPr="00701BF0" w:rsidRDefault="00701BF0" w:rsidP="00106E84">
            <w:pPr>
              <w:spacing w:before="60" w:after="60"/>
              <w:rPr>
                <w:rFonts w:ascii="Arial" w:hAnsi="Arial" w:cs="Arial"/>
                <w:sz w:val="20"/>
              </w:rPr>
            </w:pPr>
            <w:r>
              <w:rPr>
                <w:rFonts w:ascii="Arial" w:hAnsi="Arial" w:cs="Arial"/>
                <w:sz w:val="20"/>
              </w:rPr>
              <w:t>Major challenges currently associated with the role include:</w:t>
            </w:r>
          </w:p>
          <w:sdt>
            <w:sdtPr>
              <w:rPr>
                <w:rFonts w:ascii="Arial" w:hAnsi="Arial" w:cs="Arial"/>
                <w:b w:val="0"/>
                <w:sz w:val="20"/>
              </w:rPr>
              <w:id w:val="1994064457"/>
              <w:placeholder>
                <w:docPart w:val="0E356753CDAF4B7EA47547A267D9E18E"/>
              </w:placeholder>
            </w:sdtPr>
            <w:sdtEndPr/>
            <w:sdtContent>
              <w:p w14:paraId="5D8C4A7A" w14:textId="77777777" w:rsidR="006C3F0B" w:rsidRDefault="006C3F0B" w:rsidP="006C3F0B">
                <w:pPr>
                  <w:pStyle w:val="BodyText2"/>
                  <w:numPr>
                    <w:ilvl w:val="0"/>
                    <w:numId w:val="5"/>
                  </w:numPr>
                  <w:spacing w:before="0"/>
                  <w:jc w:val="left"/>
                  <w:rPr>
                    <w:rFonts w:ascii="Arial" w:hAnsi="Arial" w:cs="Arial"/>
                    <w:b w:val="0"/>
                    <w:sz w:val="20"/>
                  </w:rPr>
                </w:pPr>
                <w:r>
                  <w:rPr>
                    <w:rFonts w:ascii="Arial" w:hAnsi="Arial" w:cs="Arial"/>
                    <w:b w:val="0"/>
                    <w:sz w:val="20"/>
                  </w:rPr>
                  <w:t>Maintaining a work/life balance while adhering to rostering expectations.</w:t>
                </w:r>
              </w:p>
              <w:p w14:paraId="6A121BC2" w14:textId="77777777" w:rsidR="006C3F0B" w:rsidRDefault="006C3F0B" w:rsidP="006C3F0B">
                <w:pPr>
                  <w:pStyle w:val="BodyText2"/>
                  <w:numPr>
                    <w:ilvl w:val="0"/>
                    <w:numId w:val="5"/>
                  </w:numPr>
                  <w:spacing w:before="0"/>
                  <w:jc w:val="left"/>
                  <w:rPr>
                    <w:rFonts w:ascii="Arial" w:hAnsi="Arial" w:cs="Arial"/>
                    <w:b w:val="0"/>
                    <w:sz w:val="20"/>
                  </w:rPr>
                </w:pPr>
                <w:r>
                  <w:rPr>
                    <w:rFonts w:ascii="Arial" w:hAnsi="Arial" w:cs="Arial"/>
                    <w:b w:val="0"/>
                    <w:sz w:val="20"/>
                  </w:rPr>
                  <w:t>Managing difficult situations and people in times of stress.</w:t>
                </w:r>
              </w:p>
              <w:p w14:paraId="53BFE1D4" w14:textId="77777777" w:rsidR="00701BF0" w:rsidRPr="00701BF0" w:rsidRDefault="006C3F0B" w:rsidP="005518EF">
                <w:pPr>
                  <w:pStyle w:val="BodyText2"/>
                  <w:numPr>
                    <w:ilvl w:val="0"/>
                    <w:numId w:val="5"/>
                  </w:numPr>
                  <w:spacing w:before="0"/>
                  <w:jc w:val="left"/>
                  <w:rPr>
                    <w:rFonts w:ascii="Arial" w:hAnsi="Arial" w:cs="Arial"/>
                    <w:sz w:val="20"/>
                  </w:rPr>
                </w:pPr>
                <w:r>
                  <w:rPr>
                    <w:rFonts w:ascii="Arial" w:hAnsi="Arial" w:cs="Arial"/>
                    <w:b w:val="0"/>
                    <w:sz w:val="20"/>
                  </w:rPr>
                  <w:t>Ensuring good communication between health care professionals through accurate and objective written notes.</w:t>
                </w:r>
              </w:p>
            </w:sdtContent>
          </w:sdt>
        </w:tc>
      </w:tr>
    </w:tbl>
    <w:p w14:paraId="64790845" w14:textId="77777777" w:rsidR="00CF379A" w:rsidRPr="00701BF0" w:rsidRDefault="00CF379A"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1DCA557F" w14:textId="77777777" w:rsidTr="00F83D4F">
        <w:trPr>
          <w:trHeight w:val="397"/>
        </w:trPr>
        <w:tc>
          <w:tcPr>
            <w:tcW w:w="9854" w:type="dxa"/>
            <w:shd w:val="clear" w:color="auto" w:fill="64B0C4"/>
            <w:vAlign w:val="center"/>
          </w:tcPr>
          <w:p w14:paraId="123F3469" w14:textId="77777777" w:rsidR="00CF379A" w:rsidRPr="00D2103D" w:rsidRDefault="00CF379A"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Delegations:</w:t>
            </w:r>
            <w:r w:rsidRPr="00D2103D">
              <w:rPr>
                <w:rFonts w:ascii="Arial" w:hAnsi="Arial" w:cs="Arial"/>
                <w:color w:val="FFFFFF" w:themeColor="background1"/>
                <w:sz w:val="16"/>
                <w:szCs w:val="20"/>
              </w:rPr>
              <w:t xml:space="preserve"> (As defined in SALHN instruments of delegations)</w:t>
            </w:r>
          </w:p>
        </w:tc>
      </w:tr>
      <w:tr w:rsidR="00CF379A" w:rsidRPr="00701BF0" w14:paraId="2AAF7FA6" w14:textId="77777777" w:rsidTr="00F83D4F">
        <w:trPr>
          <w:trHeight w:val="397"/>
        </w:trPr>
        <w:tc>
          <w:tcPr>
            <w:tcW w:w="9854" w:type="dxa"/>
            <w:vAlign w:val="center"/>
          </w:tcPr>
          <w:p w14:paraId="763EA933" w14:textId="77777777" w:rsidR="00CF379A" w:rsidRPr="00CF379A" w:rsidRDefault="00CF379A" w:rsidP="00106E84">
            <w:pPr>
              <w:spacing w:before="60" w:after="60"/>
              <w:rPr>
                <w:rFonts w:ascii="Arial" w:hAnsi="Arial" w:cs="Arial"/>
                <w:sz w:val="16"/>
                <w:szCs w:val="20"/>
              </w:rPr>
            </w:pPr>
            <w:r w:rsidRPr="00CF379A">
              <w:rPr>
                <w:rFonts w:ascii="Arial" w:hAnsi="Arial" w:cs="Arial"/>
                <w:sz w:val="16"/>
                <w:szCs w:val="20"/>
              </w:rPr>
              <w:t>(Levels / limits of authority in relation to finance, human resources, Work Health and Safety and administrative requirements as defined by Departmental delegations and policies.)</w:t>
            </w:r>
          </w:p>
          <w:p w14:paraId="5CEDEEFB" w14:textId="77777777" w:rsidR="00CF379A" w:rsidRPr="0055123F" w:rsidRDefault="00CF379A" w:rsidP="00106E84">
            <w:pPr>
              <w:tabs>
                <w:tab w:val="left" w:pos="2268"/>
              </w:tabs>
              <w:spacing w:before="120" w:after="60"/>
              <w:rPr>
                <w:rFonts w:ascii="Arial" w:hAnsi="Arial" w:cs="Arial"/>
                <w:sz w:val="20"/>
                <w:szCs w:val="20"/>
              </w:rPr>
            </w:pPr>
            <w:r>
              <w:rPr>
                <w:rFonts w:ascii="Arial" w:hAnsi="Arial" w:cs="Arial"/>
                <w:sz w:val="20"/>
                <w:szCs w:val="20"/>
              </w:rPr>
              <w:t>Financial</w:t>
            </w:r>
            <w:r>
              <w:rPr>
                <w:rFonts w:ascii="Arial" w:hAnsi="Arial" w:cs="Arial"/>
                <w:sz w:val="20"/>
                <w:szCs w:val="20"/>
              </w:rPr>
              <w:tab/>
            </w:r>
            <w:sdt>
              <w:sdtPr>
                <w:rPr>
                  <w:rFonts w:ascii="Arial" w:hAnsi="Arial" w:cs="Arial"/>
                  <w:sz w:val="20"/>
                  <w:szCs w:val="20"/>
                </w:rPr>
                <w:id w:val="-1173328716"/>
                <w:placeholder>
                  <w:docPart w:val="CBA41F166BA646DE8E4EDD6A6E4CDCD0"/>
                </w:placeholder>
                <w:dropDownList>
                  <w:listItem w:value="Choose an item."/>
                  <w:listItem w:displayText="N/A" w:value="N/A"/>
                  <w:listItem w:displayText="Level 4" w:value="Level 4"/>
                  <w:listItem w:displayText="Level 5" w:value="Level 5"/>
                  <w:listItem w:displayText="Level 6" w:value="Level 6"/>
                  <w:listItem w:displayText="Level 7" w:value="Level 7"/>
                  <w:listItem w:displayText="Level 8" w:value="Level 8"/>
                </w:dropDownList>
              </w:sdtPr>
              <w:sdtEndPr/>
              <w:sdtContent>
                <w:r w:rsidR="006C3F0B">
                  <w:rPr>
                    <w:rFonts w:ascii="Arial" w:hAnsi="Arial" w:cs="Arial"/>
                    <w:sz w:val="20"/>
                    <w:szCs w:val="20"/>
                  </w:rPr>
                  <w:t>N/A</w:t>
                </w:r>
              </w:sdtContent>
            </w:sdt>
          </w:p>
          <w:p w14:paraId="2EF5EAED" w14:textId="77777777" w:rsidR="00CF379A" w:rsidRPr="0055123F" w:rsidRDefault="00CF379A" w:rsidP="00106E84">
            <w:pPr>
              <w:tabs>
                <w:tab w:val="left" w:pos="2268"/>
              </w:tabs>
              <w:spacing w:before="60" w:after="60"/>
              <w:rPr>
                <w:rFonts w:ascii="Arial" w:hAnsi="Arial" w:cs="Arial"/>
                <w:sz w:val="20"/>
                <w:szCs w:val="20"/>
              </w:rPr>
            </w:pPr>
            <w:r>
              <w:rPr>
                <w:rFonts w:ascii="Arial" w:hAnsi="Arial" w:cs="Arial"/>
                <w:sz w:val="20"/>
                <w:szCs w:val="20"/>
              </w:rPr>
              <w:t>Human Resources</w:t>
            </w:r>
            <w:r w:rsidRPr="0055123F">
              <w:rPr>
                <w:rFonts w:ascii="Arial" w:hAnsi="Arial" w:cs="Arial"/>
                <w:sz w:val="20"/>
                <w:szCs w:val="20"/>
              </w:rPr>
              <w:tab/>
            </w:r>
            <w:sdt>
              <w:sdtPr>
                <w:rPr>
                  <w:rFonts w:ascii="Arial" w:hAnsi="Arial" w:cs="Arial"/>
                  <w:sz w:val="20"/>
                  <w:szCs w:val="20"/>
                </w:rPr>
                <w:id w:val="-1952545711"/>
                <w:placeholder>
                  <w:docPart w:val="105EB805B089415888AD84775F0757C3"/>
                </w:placeholder>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6C3F0B">
                  <w:rPr>
                    <w:rFonts w:ascii="Arial" w:hAnsi="Arial" w:cs="Arial"/>
                    <w:sz w:val="20"/>
                    <w:szCs w:val="20"/>
                  </w:rPr>
                  <w:t>N/A</w:t>
                </w:r>
              </w:sdtContent>
            </w:sdt>
          </w:p>
          <w:p w14:paraId="2B425479" w14:textId="77777777" w:rsidR="00CF379A" w:rsidRPr="00701BF0" w:rsidRDefault="00CF379A" w:rsidP="00106E84">
            <w:pPr>
              <w:tabs>
                <w:tab w:val="left" w:pos="2268"/>
              </w:tabs>
              <w:spacing w:before="60" w:after="60"/>
              <w:rPr>
                <w:rFonts w:ascii="Arial" w:hAnsi="Arial" w:cs="Arial"/>
                <w:sz w:val="20"/>
                <w:szCs w:val="20"/>
              </w:rPr>
            </w:pPr>
            <w:r w:rsidRPr="0055123F">
              <w:rPr>
                <w:rFonts w:ascii="Arial" w:hAnsi="Arial" w:cs="Arial"/>
                <w:sz w:val="20"/>
              </w:rPr>
              <w:t>Procurement</w:t>
            </w:r>
            <w:r w:rsidRPr="0055123F">
              <w:rPr>
                <w:rFonts w:ascii="Arial" w:hAnsi="Arial" w:cs="Arial"/>
                <w:sz w:val="20"/>
              </w:rPr>
              <w:tab/>
            </w:r>
            <w:sdt>
              <w:sdtPr>
                <w:rPr>
                  <w:rFonts w:ascii="Arial" w:hAnsi="Arial" w:cs="Arial"/>
                  <w:sz w:val="20"/>
                </w:rPr>
                <w:id w:val="2020725837"/>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6C3F0B">
                  <w:rPr>
                    <w:rFonts w:ascii="Arial" w:hAnsi="Arial" w:cs="Arial"/>
                    <w:sz w:val="20"/>
                  </w:rPr>
                  <w:t>N/A</w:t>
                </w:r>
              </w:sdtContent>
            </w:sdt>
          </w:p>
        </w:tc>
      </w:tr>
      <w:tr w:rsidR="00D2103D" w:rsidRPr="00D2103D" w14:paraId="63A0AC43" w14:textId="77777777" w:rsidTr="00B46A72">
        <w:trPr>
          <w:trHeight w:val="397"/>
        </w:trPr>
        <w:tc>
          <w:tcPr>
            <w:tcW w:w="9854" w:type="dxa"/>
            <w:shd w:val="clear" w:color="auto" w:fill="64B0C4"/>
            <w:vAlign w:val="center"/>
          </w:tcPr>
          <w:p w14:paraId="29C0C70B"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Resilience</w:t>
            </w:r>
          </w:p>
        </w:tc>
      </w:tr>
      <w:tr w:rsidR="00E7482F" w:rsidRPr="00701BF0" w14:paraId="08450983" w14:textId="77777777" w:rsidTr="00B46A72">
        <w:trPr>
          <w:trHeight w:val="397"/>
        </w:trPr>
        <w:tc>
          <w:tcPr>
            <w:tcW w:w="9854" w:type="dxa"/>
            <w:vAlign w:val="center"/>
          </w:tcPr>
          <w:p w14:paraId="25FD7A2E" w14:textId="77777777" w:rsidR="00E7482F" w:rsidRPr="00701BF0" w:rsidRDefault="00E7482F" w:rsidP="00106E84">
            <w:pPr>
              <w:rPr>
                <w:rFonts w:ascii="Arial" w:hAnsi="Arial" w:cs="Arial"/>
                <w:sz w:val="20"/>
                <w:szCs w:val="20"/>
              </w:rPr>
            </w:pPr>
            <w:r>
              <w:rPr>
                <w:rFonts w:ascii="Arial" w:hAnsi="Arial" w:cs="Arial"/>
                <w:sz w:val="20"/>
                <w:szCs w:val="20"/>
              </w:rPr>
              <w:t>SA Health employees persevere to achieve goals, stay calm under pressure and are open to feedback.</w:t>
            </w:r>
          </w:p>
        </w:tc>
      </w:tr>
    </w:tbl>
    <w:p w14:paraId="5B8A8F0D"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7EA6434A" w14:textId="77777777" w:rsidTr="00D2103D">
        <w:trPr>
          <w:trHeight w:val="397"/>
        </w:trPr>
        <w:tc>
          <w:tcPr>
            <w:tcW w:w="10080" w:type="dxa"/>
            <w:shd w:val="clear" w:color="auto" w:fill="64B0C4"/>
            <w:vAlign w:val="center"/>
          </w:tcPr>
          <w:p w14:paraId="6D9EC2DB"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Performance Development</w:t>
            </w:r>
          </w:p>
        </w:tc>
      </w:tr>
      <w:tr w:rsidR="00E7482F" w:rsidRPr="00701BF0" w14:paraId="34C30227" w14:textId="77777777" w:rsidTr="00D570E2">
        <w:trPr>
          <w:trHeight w:val="397"/>
        </w:trPr>
        <w:tc>
          <w:tcPr>
            <w:tcW w:w="10080" w:type="dxa"/>
            <w:vAlign w:val="center"/>
          </w:tcPr>
          <w:p w14:paraId="4B707846" w14:textId="77777777" w:rsidR="00E7482F" w:rsidRPr="00701BF0" w:rsidRDefault="00023CC8" w:rsidP="00023CC8">
            <w:pPr>
              <w:spacing w:before="120" w:after="120"/>
              <w:jc w:val="both"/>
              <w:rPr>
                <w:rFonts w:ascii="Arial" w:hAnsi="Arial" w:cs="Arial"/>
                <w:sz w:val="20"/>
                <w:szCs w:val="20"/>
              </w:rPr>
            </w:pPr>
            <w:r>
              <w:rPr>
                <w:rFonts w:ascii="Arial" w:hAnsi="Arial" w:cs="Arial"/>
                <w:sz w:val="20"/>
                <w:szCs w:val="20"/>
              </w:rPr>
              <w:t>It is your responsibility</w:t>
            </w:r>
            <w:r w:rsidRPr="00DD574A">
              <w:rPr>
                <w:rFonts w:ascii="Arial" w:hAnsi="Arial" w:cs="Arial"/>
                <w:sz w:val="20"/>
                <w:szCs w:val="20"/>
              </w:rPr>
              <w:t xml:space="preserve"> to </w:t>
            </w:r>
            <w:r>
              <w:rPr>
                <w:rFonts w:ascii="Arial" w:hAnsi="Arial" w:cs="Arial"/>
                <w:sz w:val="20"/>
                <w:szCs w:val="20"/>
              </w:rPr>
              <w:t xml:space="preserve">actively </w:t>
            </w:r>
            <w:r w:rsidRPr="00DD574A">
              <w:rPr>
                <w:rFonts w:ascii="Arial" w:hAnsi="Arial" w:cs="Arial"/>
                <w:sz w:val="20"/>
                <w:szCs w:val="20"/>
              </w:rPr>
              <w:t xml:space="preserve">participate in </w:t>
            </w:r>
            <w:r>
              <w:rPr>
                <w:rFonts w:ascii="Arial" w:hAnsi="Arial" w:cs="Arial"/>
                <w:sz w:val="20"/>
                <w:szCs w:val="20"/>
              </w:rPr>
              <w:t xml:space="preserve">the </w:t>
            </w:r>
            <w:r w:rsidRPr="00DD574A">
              <w:rPr>
                <w:rFonts w:ascii="Arial" w:hAnsi="Arial" w:cs="Arial"/>
                <w:sz w:val="20"/>
                <w:szCs w:val="20"/>
              </w:rPr>
              <w:t xml:space="preserve">Performance Review &amp; Development Program which </w:t>
            </w:r>
            <w:r>
              <w:rPr>
                <w:rFonts w:ascii="Arial" w:hAnsi="Arial" w:cs="Arial"/>
                <w:sz w:val="20"/>
                <w:szCs w:val="20"/>
              </w:rPr>
              <w:t>will</w:t>
            </w:r>
            <w:r w:rsidRPr="00DD574A">
              <w:rPr>
                <w:rFonts w:ascii="Arial" w:hAnsi="Arial" w:cs="Arial"/>
                <w:sz w:val="20"/>
                <w:szCs w:val="20"/>
              </w:rPr>
              <w:t xml:space="preserve"> include a </w:t>
            </w:r>
            <w:r>
              <w:rPr>
                <w:rFonts w:ascii="Arial" w:hAnsi="Arial" w:cs="Arial"/>
                <w:sz w:val="20"/>
                <w:szCs w:val="20"/>
              </w:rPr>
              <w:t xml:space="preserve">six (6) monthly </w:t>
            </w:r>
            <w:r w:rsidRPr="00DD574A">
              <w:rPr>
                <w:rFonts w:ascii="Arial" w:hAnsi="Arial" w:cs="Arial"/>
                <w:sz w:val="20"/>
                <w:szCs w:val="20"/>
              </w:rPr>
              <w:t xml:space="preserve">review of </w:t>
            </w:r>
            <w:r>
              <w:rPr>
                <w:rFonts w:ascii="Arial" w:hAnsi="Arial" w:cs="Arial"/>
                <w:sz w:val="20"/>
                <w:szCs w:val="20"/>
              </w:rPr>
              <w:t xml:space="preserve">your </w:t>
            </w:r>
            <w:r w:rsidRPr="00DD574A">
              <w:rPr>
                <w:rFonts w:ascii="Arial" w:hAnsi="Arial" w:cs="Arial"/>
                <w:sz w:val="20"/>
                <w:szCs w:val="20"/>
              </w:rPr>
              <w:t xml:space="preserve">performance against the responsibilities and key result areas associated with </w:t>
            </w:r>
            <w:r>
              <w:rPr>
                <w:rFonts w:ascii="Arial" w:hAnsi="Arial" w:cs="Arial"/>
                <w:sz w:val="20"/>
                <w:szCs w:val="20"/>
              </w:rPr>
              <w:t xml:space="preserve">your </w:t>
            </w:r>
            <w:r w:rsidRPr="00DD574A">
              <w:rPr>
                <w:rFonts w:ascii="Arial" w:hAnsi="Arial" w:cs="Arial"/>
                <w:sz w:val="20"/>
                <w:szCs w:val="20"/>
              </w:rPr>
              <w:t xml:space="preserve">position and a requirement to demonstrate appropriate behaviours which reflect a commitment to </w:t>
            </w:r>
            <w:r>
              <w:rPr>
                <w:rFonts w:ascii="Arial" w:hAnsi="Arial" w:cs="Arial"/>
                <w:sz w:val="20"/>
                <w:szCs w:val="20"/>
              </w:rPr>
              <w:t xml:space="preserve">South Australian Public Sector and </w:t>
            </w:r>
            <w:r w:rsidRPr="00DD574A">
              <w:rPr>
                <w:rFonts w:ascii="Arial" w:hAnsi="Arial" w:cs="Arial"/>
                <w:sz w:val="20"/>
                <w:szCs w:val="20"/>
              </w:rPr>
              <w:t>SA</w:t>
            </w:r>
            <w:r>
              <w:rPr>
                <w:rFonts w:ascii="Arial" w:hAnsi="Arial" w:cs="Arial"/>
                <w:sz w:val="20"/>
                <w:szCs w:val="20"/>
              </w:rPr>
              <w:t>LHN</w:t>
            </w:r>
            <w:r w:rsidRPr="00DD574A">
              <w:rPr>
                <w:rFonts w:ascii="Arial" w:hAnsi="Arial" w:cs="Arial"/>
                <w:sz w:val="20"/>
                <w:szCs w:val="20"/>
              </w:rPr>
              <w:t xml:space="preserve"> values and strategic directions.</w:t>
            </w:r>
          </w:p>
        </w:tc>
      </w:tr>
    </w:tbl>
    <w:p w14:paraId="38365B26"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59E7C30B" w14:textId="77777777" w:rsidTr="00D2103D">
        <w:trPr>
          <w:trHeight w:val="397"/>
        </w:trPr>
        <w:tc>
          <w:tcPr>
            <w:tcW w:w="10080" w:type="dxa"/>
            <w:shd w:val="clear" w:color="auto" w:fill="64B0C4"/>
            <w:vAlign w:val="center"/>
          </w:tcPr>
          <w:p w14:paraId="18539780"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General Requirements</w:t>
            </w:r>
          </w:p>
        </w:tc>
      </w:tr>
      <w:tr w:rsidR="00E7482F" w:rsidRPr="00701BF0" w14:paraId="32C2F12B" w14:textId="77777777" w:rsidTr="00D570E2">
        <w:trPr>
          <w:trHeight w:val="397"/>
        </w:trPr>
        <w:tc>
          <w:tcPr>
            <w:tcW w:w="10080" w:type="dxa"/>
            <w:vAlign w:val="center"/>
          </w:tcPr>
          <w:p w14:paraId="2B326A05" w14:textId="77777777" w:rsidR="00E7482F" w:rsidRPr="002C4043" w:rsidRDefault="00E7482F" w:rsidP="00106E84">
            <w:pPr>
              <w:spacing w:before="60" w:after="60" w:line="280" w:lineRule="atLeast"/>
              <w:rPr>
                <w:rFonts w:ascii="Arial" w:hAnsi="Arial" w:cs="Arial"/>
                <w:sz w:val="20"/>
              </w:rPr>
            </w:pPr>
            <w:r w:rsidRPr="002C4043">
              <w:rPr>
                <w:rFonts w:ascii="Arial" w:hAnsi="Arial" w:cs="Arial"/>
                <w:sz w:val="20"/>
              </w:rPr>
              <w:t xml:space="preserve">Managers and staff are required to work in accordance with the Code of Ethics for South Australian Public Sector, Policies, </w:t>
            </w:r>
            <w:proofErr w:type="gramStart"/>
            <w:r w:rsidRPr="002C4043">
              <w:rPr>
                <w:rFonts w:ascii="Arial" w:hAnsi="Arial" w:cs="Arial"/>
                <w:sz w:val="20"/>
              </w:rPr>
              <w:t>Procedures</w:t>
            </w:r>
            <w:proofErr w:type="gramEnd"/>
            <w:r w:rsidRPr="002C4043">
              <w:rPr>
                <w:rFonts w:ascii="Arial" w:hAnsi="Arial" w:cs="Arial"/>
                <w:sz w:val="20"/>
              </w:rPr>
              <w:t xml:space="preserve"> and legislative requirements including but not limited to:</w:t>
            </w:r>
          </w:p>
          <w:p w14:paraId="481A004E" w14:textId="77777777" w:rsidR="00E7482F" w:rsidRPr="002C4043" w:rsidRDefault="00E7482F"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National Safety and Quality Health Care Service Standards.</w:t>
            </w:r>
          </w:p>
          <w:p w14:paraId="288A9CE9"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i/>
                <w:sz w:val="20"/>
              </w:rPr>
              <w:t>Work Health and Safety Act 2012</w:t>
            </w:r>
            <w:r w:rsidRPr="002C4043">
              <w:rPr>
                <w:rFonts w:ascii="Arial" w:hAnsi="Arial" w:cs="Arial"/>
                <w:b w:val="0"/>
                <w:sz w:val="20"/>
              </w:rPr>
              <w:t xml:space="preserve"> (SA) and when relevant WHS Defined Officers must meet due diligence requirements.</w:t>
            </w:r>
          </w:p>
          <w:p w14:paraId="68B251B0"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i/>
                <w:sz w:val="20"/>
              </w:rPr>
            </w:pPr>
            <w:r w:rsidRPr="002C4043">
              <w:rPr>
                <w:rFonts w:ascii="Arial" w:hAnsi="Arial" w:cs="Arial"/>
                <w:b w:val="0"/>
                <w:i/>
                <w:sz w:val="20"/>
              </w:rPr>
              <w:t>Return to Work Act 2014 (SA)</w:t>
            </w:r>
            <w:r w:rsidRPr="002C4043">
              <w:rPr>
                <w:rFonts w:ascii="Arial" w:hAnsi="Arial" w:cs="Arial"/>
                <w:b w:val="0"/>
                <w:sz w:val="20"/>
              </w:rPr>
              <w:t xml:space="preserve">, facilitating the recovery, </w:t>
            </w:r>
            <w:proofErr w:type="gramStart"/>
            <w:r w:rsidRPr="002C4043">
              <w:rPr>
                <w:rFonts w:ascii="Arial" w:hAnsi="Arial" w:cs="Arial"/>
                <w:b w:val="0"/>
                <w:sz w:val="20"/>
              </w:rPr>
              <w:t>maintenance</w:t>
            </w:r>
            <w:proofErr w:type="gramEnd"/>
            <w:r w:rsidRPr="002C4043">
              <w:rPr>
                <w:rFonts w:ascii="Arial" w:hAnsi="Arial" w:cs="Arial"/>
                <w:b w:val="0"/>
                <w:sz w:val="20"/>
              </w:rPr>
              <w:t xml:space="preserve"> or early return to work of employees with work related injury / illness.</w:t>
            </w:r>
          </w:p>
          <w:p w14:paraId="1BF4ABE0" w14:textId="77777777" w:rsidR="00E7482F" w:rsidRPr="00384AF7"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 xml:space="preserve">Meet immunisation requirements as outlined in the </w:t>
            </w:r>
            <w:r w:rsidRPr="00384AF7">
              <w:rPr>
                <w:rFonts w:ascii="Arial" w:hAnsi="Arial" w:cs="Arial"/>
                <w:b w:val="0"/>
                <w:sz w:val="20"/>
              </w:rPr>
              <w:t>Immunisation for Health Care Workers in South Australia Policy Directive.</w:t>
            </w:r>
          </w:p>
          <w:p w14:paraId="1472692C"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 xml:space="preserve">Equal Employment Opportunities (including prevention of bullying, </w:t>
            </w:r>
            <w:proofErr w:type="gramStart"/>
            <w:r w:rsidRPr="002C4043">
              <w:rPr>
                <w:rFonts w:ascii="Arial" w:hAnsi="Arial" w:cs="Arial"/>
                <w:b w:val="0"/>
                <w:sz w:val="20"/>
              </w:rPr>
              <w:t>harassment</w:t>
            </w:r>
            <w:proofErr w:type="gramEnd"/>
            <w:r w:rsidRPr="002C4043">
              <w:rPr>
                <w:rFonts w:ascii="Arial" w:hAnsi="Arial" w:cs="Arial"/>
                <w:b w:val="0"/>
                <w:sz w:val="20"/>
              </w:rPr>
              <w:t xml:space="preserve"> and intimidation).</w:t>
            </w:r>
          </w:p>
          <w:p w14:paraId="04398AB0"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i/>
                <w:sz w:val="20"/>
              </w:rPr>
              <w:t>Children’s Protection Act 1993</w:t>
            </w:r>
            <w:r w:rsidRPr="002C4043">
              <w:rPr>
                <w:rFonts w:ascii="Arial" w:hAnsi="Arial" w:cs="Arial"/>
                <w:b w:val="0"/>
                <w:sz w:val="20"/>
              </w:rPr>
              <w:t xml:space="preserve"> (</w:t>
            </w:r>
            <w:proofErr w:type="spellStart"/>
            <w:r w:rsidRPr="002C4043">
              <w:rPr>
                <w:rFonts w:ascii="Arial" w:hAnsi="Arial" w:cs="Arial"/>
                <w:b w:val="0"/>
                <w:sz w:val="20"/>
              </w:rPr>
              <w:t>Cth</w:t>
            </w:r>
            <w:proofErr w:type="spellEnd"/>
            <w:r w:rsidRPr="002C4043">
              <w:rPr>
                <w:rFonts w:ascii="Arial" w:hAnsi="Arial" w:cs="Arial"/>
                <w:b w:val="0"/>
                <w:sz w:val="20"/>
              </w:rPr>
              <w:t>) – ‘Notification of Abuse or Neglect’.</w:t>
            </w:r>
          </w:p>
          <w:p w14:paraId="2E8A4347"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8252DC">
              <w:rPr>
                <w:rFonts w:ascii="Arial" w:hAnsi="Arial" w:cs="Arial"/>
                <w:b w:val="0"/>
                <w:i/>
                <w:sz w:val="20"/>
              </w:rPr>
              <w:t>Public Interest Disclosure Act 2018</w:t>
            </w:r>
            <w:r w:rsidRPr="002C4043">
              <w:rPr>
                <w:rFonts w:ascii="Arial" w:hAnsi="Arial" w:cs="Arial"/>
                <w:b w:val="0"/>
                <w:sz w:val="20"/>
              </w:rPr>
              <w:t>.</w:t>
            </w:r>
          </w:p>
          <w:p w14:paraId="0943BD42"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Disability Discrimination.</w:t>
            </w:r>
          </w:p>
          <w:p w14:paraId="06C044E0"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Information Privacy Principles.</w:t>
            </w:r>
          </w:p>
          <w:p w14:paraId="191F0C2F"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 xml:space="preserve">Relevant Awards, Enterprise Agreements, </w:t>
            </w:r>
            <w:r w:rsidRPr="002C4043">
              <w:rPr>
                <w:rFonts w:ascii="Arial" w:hAnsi="Arial" w:cs="Arial"/>
                <w:b w:val="0"/>
                <w:i/>
                <w:sz w:val="20"/>
              </w:rPr>
              <w:t>Public Sector Act 2009</w:t>
            </w:r>
            <w:r w:rsidRPr="002C4043">
              <w:rPr>
                <w:rFonts w:ascii="Arial" w:hAnsi="Arial" w:cs="Arial"/>
                <w:b w:val="0"/>
                <w:sz w:val="20"/>
              </w:rPr>
              <w:t xml:space="preserve">, </w:t>
            </w:r>
            <w:r w:rsidRPr="008252DC">
              <w:rPr>
                <w:rFonts w:ascii="Arial" w:hAnsi="Arial" w:cs="Arial"/>
                <w:b w:val="0"/>
                <w:i/>
                <w:sz w:val="20"/>
              </w:rPr>
              <w:t>Health Care Act 2008</w:t>
            </w:r>
            <w:r w:rsidRPr="002C4043">
              <w:rPr>
                <w:rFonts w:ascii="Arial" w:hAnsi="Arial" w:cs="Arial"/>
                <w:b w:val="0"/>
                <w:sz w:val="20"/>
              </w:rPr>
              <w:t>,</w:t>
            </w:r>
            <w:r w:rsidRPr="002C4043">
              <w:rPr>
                <w:rFonts w:ascii="Arial" w:hAnsi="Arial" w:cs="Arial"/>
                <w:b w:val="0"/>
                <w:color w:val="000000"/>
                <w:sz w:val="20"/>
              </w:rPr>
              <w:t xml:space="preserve"> </w:t>
            </w:r>
            <w:r w:rsidRPr="002C4043">
              <w:rPr>
                <w:rFonts w:ascii="Arial" w:hAnsi="Arial" w:cs="Arial"/>
                <w:b w:val="0"/>
                <w:color w:val="000000"/>
                <w:sz w:val="20"/>
              </w:rPr>
              <w:br/>
              <w:t>and the SA Health (Health Care Act) Human Resources Manual.</w:t>
            </w:r>
          </w:p>
          <w:p w14:paraId="57233380"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sz w:val="20"/>
              </w:rPr>
            </w:pPr>
            <w:r w:rsidRPr="002C4043">
              <w:rPr>
                <w:rFonts w:ascii="Arial" w:hAnsi="Arial" w:cs="Arial"/>
                <w:b w:val="0"/>
                <w:sz w:val="20"/>
              </w:rPr>
              <w:t>Relevant Australian Standards.</w:t>
            </w:r>
          </w:p>
          <w:p w14:paraId="7C7B99D3"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C4043">
              <w:rPr>
                <w:rFonts w:ascii="Arial" w:hAnsi="Arial" w:cs="Arial"/>
                <w:b w:val="0"/>
                <w:color w:val="000000"/>
                <w:sz w:val="20"/>
              </w:rPr>
              <w:t>Duty to maintain confidentiality.</w:t>
            </w:r>
          </w:p>
          <w:p w14:paraId="2CC93C2C"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C4043">
              <w:rPr>
                <w:rFonts w:ascii="Arial" w:hAnsi="Arial" w:cs="Arial"/>
                <w:b w:val="0"/>
                <w:color w:val="000000"/>
                <w:sz w:val="20"/>
              </w:rPr>
              <w:t>Smoke Free Workplace.</w:t>
            </w:r>
          </w:p>
          <w:p w14:paraId="3F163C07" w14:textId="77777777" w:rsidR="00E7482F" w:rsidRPr="002C4043" w:rsidRDefault="00E7482F" w:rsidP="00106E84">
            <w:pPr>
              <w:pStyle w:val="BodyText2"/>
              <w:numPr>
                <w:ilvl w:val="0"/>
                <w:numId w:val="9"/>
              </w:numPr>
              <w:spacing w:before="60" w:after="60" w:line="280" w:lineRule="atLeast"/>
              <w:ind w:left="284" w:hanging="284"/>
              <w:rPr>
                <w:rFonts w:ascii="Arial" w:hAnsi="Arial" w:cs="Arial"/>
                <w:b w:val="0"/>
                <w:color w:val="000000"/>
                <w:sz w:val="20"/>
              </w:rPr>
            </w:pPr>
            <w:r w:rsidRPr="002C4043">
              <w:rPr>
                <w:rFonts w:ascii="Arial" w:hAnsi="Arial" w:cs="Arial"/>
                <w:b w:val="0"/>
                <w:color w:val="000000"/>
                <w:sz w:val="20"/>
              </w:rPr>
              <w:t xml:space="preserve">To value and respect the needs and contributions of SA Health Aboriginal staff and </w:t>
            </w:r>
            <w:proofErr w:type="gramStart"/>
            <w:r w:rsidRPr="002C4043">
              <w:rPr>
                <w:rFonts w:ascii="Arial" w:hAnsi="Arial" w:cs="Arial"/>
                <w:b w:val="0"/>
                <w:color w:val="000000"/>
                <w:sz w:val="20"/>
              </w:rPr>
              <w:t>clients, and</w:t>
            </w:r>
            <w:proofErr w:type="gramEnd"/>
            <w:r w:rsidRPr="002C4043">
              <w:rPr>
                <w:rFonts w:ascii="Arial" w:hAnsi="Arial" w:cs="Arial"/>
                <w:b w:val="0"/>
                <w:color w:val="000000"/>
                <w:sz w:val="20"/>
              </w:rPr>
              <w:t xml:space="preserve"> commit to the development of Aboriginal cultural competence across all SA Health practice and service delivery.</w:t>
            </w:r>
          </w:p>
          <w:p w14:paraId="53099C6D" w14:textId="77777777" w:rsidR="00E7482F" w:rsidRPr="002C4043" w:rsidRDefault="00E7482F"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Applying the principles of the South Australian Government’s Risk Management Policy to work as appropriate.</w:t>
            </w:r>
          </w:p>
        </w:tc>
      </w:tr>
    </w:tbl>
    <w:p w14:paraId="7BAAC3DA" w14:textId="77777777" w:rsidR="008A1CD4" w:rsidRDefault="008A1CD4"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92DDFAA" w14:textId="77777777" w:rsidTr="00D2103D">
        <w:trPr>
          <w:trHeight w:val="397"/>
        </w:trPr>
        <w:tc>
          <w:tcPr>
            <w:tcW w:w="10080" w:type="dxa"/>
            <w:shd w:val="clear" w:color="auto" w:fill="64B0C4"/>
            <w:vAlign w:val="center"/>
          </w:tcPr>
          <w:p w14:paraId="61287C1A" w14:textId="77777777" w:rsidR="008A1CD4" w:rsidRPr="00D2103D" w:rsidRDefault="008A1CD4"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Handling of Official Information</w:t>
            </w:r>
          </w:p>
        </w:tc>
      </w:tr>
      <w:tr w:rsidR="008A1CD4" w:rsidRPr="00701BF0" w14:paraId="7F4FDA23" w14:textId="77777777" w:rsidTr="00D570E2">
        <w:trPr>
          <w:trHeight w:val="397"/>
        </w:trPr>
        <w:tc>
          <w:tcPr>
            <w:tcW w:w="10080" w:type="dxa"/>
            <w:vAlign w:val="center"/>
          </w:tcPr>
          <w:p w14:paraId="1FEA5E04"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By virtue of their duties, SA Health employees frequently access, otherwise deal with, and/or are aware of, information that needs to be treated as confidential.</w:t>
            </w:r>
          </w:p>
          <w:p w14:paraId="7D259072"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SA Health employees will not access or attempt to access official information, including confidential patient information other than in connection with the performance by them of their duties and/or as authorised.</w:t>
            </w:r>
          </w:p>
          <w:p w14:paraId="2523732E"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SA Health employees will not misuse information gained in their official capacity.</w:t>
            </w:r>
          </w:p>
          <w:p w14:paraId="5C0678A9" w14:textId="77777777" w:rsidR="008A1CD4" w:rsidRPr="00701BF0" w:rsidRDefault="008A1CD4" w:rsidP="00106E84">
            <w:pPr>
              <w:spacing w:before="60" w:after="60" w:line="280" w:lineRule="atLeast"/>
              <w:rPr>
                <w:rFonts w:ascii="Arial" w:hAnsi="Arial" w:cs="Arial"/>
                <w:sz w:val="20"/>
                <w:szCs w:val="20"/>
              </w:rPr>
            </w:pPr>
            <w:r>
              <w:rPr>
                <w:rFonts w:ascii="Arial" w:hAnsi="Arial" w:cs="Arial"/>
                <w:sz w:val="20"/>
                <w:szCs w:val="20"/>
              </w:rPr>
              <w:lastRenderedPageBreak/>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35705C63" w14:textId="77777777" w:rsidR="00D16AC1" w:rsidRDefault="00D16AC1" w:rsidP="00106E84">
      <w:pPr>
        <w:spacing w:line="240" w:lineRule="auto"/>
        <w:rPr>
          <w:rFonts w:ascii="Arial" w:hAnsi="Arial" w:cs="Arial"/>
          <w:sz w:val="20"/>
          <w:szCs w:val="20"/>
        </w:rPr>
      </w:pPr>
      <w:r>
        <w:rPr>
          <w:rFonts w:ascii="Arial" w:hAnsi="Arial" w:cs="Arial"/>
          <w:sz w:val="20"/>
          <w:szCs w:val="20"/>
        </w:rPr>
        <w:lastRenderedPageBreak/>
        <w:br w:type="page"/>
      </w: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1D753E38" w14:textId="77777777" w:rsidTr="00D2103D">
        <w:trPr>
          <w:trHeight w:val="397"/>
        </w:trPr>
        <w:tc>
          <w:tcPr>
            <w:tcW w:w="9854" w:type="dxa"/>
            <w:shd w:val="clear" w:color="auto" w:fill="64B0C4"/>
            <w:vAlign w:val="center"/>
          </w:tcPr>
          <w:p w14:paraId="32951C8E"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Special Conditions</w:t>
            </w:r>
          </w:p>
        </w:tc>
      </w:tr>
      <w:tr w:rsidR="00D16AC1" w:rsidRPr="00701BF0" w14:paraId="7181B663" w14:textId="77777777" w:rsidTr="00106E84">
        <w:trPr>
          <w:trHeight w:val="397"/>
        </w:trPr>
        <w:tc>
          <w:tcPr>
            <w:tcW w:w="9854" w:type="dxa"/>
            <w:vAlign w:val="center"/>
          </w:tcPr>
          <w:p w14:paraId="35E09A86"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D16AC1">
              <w:rPr>
                <w:rFonts w:ascii="Arial" w:hAnsi="Arial" w:cs="Arial"/>
                <w:b w:val="0"/>
                <w:sz w:val="20"/>
              </w:rPr>
              <w:t xml:space="preserve">It is </w:t>
            </w:r>
            <w:r>
              <w:rPr>
                <w:rFonts w:ascii="Arial" w:hAnsi="Arial" w:cs="Arial"/>
                <w:b w:val="0"/>
                <w:sz w:val="20"/>
              </w:rPr>
              <w:t xml:space="preserve">mandatory that no person, </w:t>
            </w:r>
            <w:proofErr w:type="gramStart"/>
            <w:r>
              <w:rPr>
                <w:rFonts w:ascii="Arial" w:hAnsi="Arial" w:cs="Arial"/>
                <w:b w:val="0"/>
                <w:sz w:val="20"/>
              </w:rPr>
              <w:t>whether or not</w:t>
            </w:r>
            <w:proofErr w:type="gramEnd"/>
            <w:r>
              <w:rPr>
                <w:rFonts w:ascii="Arial" w:hAnsi="Arial" w:cs="Arial"/>
                <w:b w:val="0"/>
                <w:sz w:val="20"/>
              </w:rPr>
              <w:t xml:space="preserve"> currently working in SA Health, will be eligible for appointment to a position in SA Health unless they have obtained a satisfactory Background Screening and National Criminal History Clearance.</w:t>
            </w:r>
          </w:p>
          <w:p w14:paraId="0494D8A8" w14:textId="77777777" w:rsidR="00D16AC1" w:rsidRPr="002C4043"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 xml:space="preserve">Prescribed Positions under the </w:t>
            </w:r>
            <w:r w:rsidRPr="00BB7127">
              <w:rPr>
                <w:rFonts w:ascii="Arial" w:hAnsi="Arial" w:cs="Arial"/>
                <w:b w:val="0"/>
                <w:i/>
                <w:sz w:val="20"/>
              </w:rPr>
              <w:t>Child Safety (Prohibited Persons) Act 2016</w:t>
            </w:r>
            <w:r w:rsidRPr="002C4043">
              <w:rPr>
                <w:rFonts w:ascii="Arial" w:hAnsi="Arial" w:cs="Arial"/>
                <w:b w:val="0"/>
                <w:sz w:val="20"/>
              </w:rPr>
              <w:t xml:space="preserve"> and Child Safety (Prohibited Persons) Regulations 2019 must obtain a Working with Children Clearance through the Screening Unit, Department of Human Services.</w:t>
            </w:r>
          </w:p>
          <w:p w14:paraId="5D484D91" w14:textId="77777777" w:rsidR="00D16AC1" w:rsidRPr="002C4043"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Working with Children Clearance must be renewed every five (5) years.</w:t>
            </w:r>
          </w:p>
          <w:p w14:paraId="39D497C8" w14:textId="77777777" w:rsidR="00D16AC1" w:rsidRPr="002C4043"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 xml:space="preserve">‘Approved Aged Care Provider Positions’ as defined under the Accountability Principles 1998 made in pursuant to the </w:t>
            </w:r>
            <w:r w:rsidRPr="00BB7127">
              <w:rPr>
                <w:rFonts w:ascii="Arial" w:hAnsi="Arial" w:cs="Arial"/>
                <w:b w:val="0"/>
                <w:i/>
                <w:sz w:val="20"/>
              </w:rPr>
              <w:t>Aged Care Act 2007</w:t>
            </w:r>
            <w:r w:rsidRPr="002C4043">
              <w:rPr>
                <w:rFonts w:ascii="Arial" w:hAnsi="Arial" w:cs="Arial"/>
                <w:b w:val="0"/>
                <w:sz w:val="20"/>
              </w:rPr>
              <w:t xml:space="preserve"> (</w:t>
            </w:r>
            <w:proofErr w:type="spellStart"/>
            <w:r w:rsidRPr="002C4043">
              <w:rPr>
                <w:rFonts w:ascii="Arial" w:hAnsi="Arial" w:cs="Arial"/>
                <w:b w:val="0"/>
                <w:sz w:val="20"/>
              </w:rPr>
              <w:t>Cth</w:t>
            </w:r>
            <w:proofErr w:type="spellEnd"/>
            <w:r w:rsidRPr="002C4043">
              <w:rPr>
                <w:rFonts w:ascii="Arial" w:hAnsi="Arial" w:cs="Arial"/>
                <w:b w:val="0"/>
                <w:sz w:val="20"/>
              </w:rPr>
              <w:t>) must be renewed every 3 years.</w:t>
            </w:r>
          </w:p>
          <w:p w14:paraId="2BCFA0E9"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Pr>
                <w:rFonts w:ascii="Arial" w:hAnsi="Arial" w:cs="Arial"/>
                <w:b w:val="0"/>
                <w:sz w:val="20"/>
              </w:rPr>
              <w:t xml:space="preserve">Appointment and ongoing employment </w:t>
            </w:r>
            <w:proofErr w:type="gramStart"/>
            <w:r>
              <w:rPr>
                <w:rFonts w:ascii="Arial" w:hAnsi="Arial" w:cs="Arial"/>
                <w:b w:val="0"/>
                <w:sz w:val="20"/>
              </w:rPr>
              <w:t>is</w:t>
            </w:r>
            <w:proofErr w:type="gramEnd"/>
            <w:r>
              <w:rPr>
                <w:rFonts w:ascii="Arial" w:hAnsi="Arial" w:cs="Arial"/>
                <w:b w:val="0"/>
                <w:sz w:val="20"/>
              </w:rPr>
              <w:t xml:space="preserve"> subject to immunisation requirements as per Risk Category identified on page 1.</w:t>
            </w:r>
          </w:p>
          <w:p w14:paraId="575CC889"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Pr>
                <w:rFonts w:ascii="Arial" w:hAnsi="Arial" w:cs="Arial"/>
                <w:b w:val="0"/>
                <w:sz w:val="20"/>
              </w:rPr>
              <w:t xml:space="preserve">Depending on work requirements the incumbent may be transferred to other locations across SA Health to perform work appropriate to classification, </w:t>
            </w:r>
            <w:proofErr w:type="gramStart"/>
            <w:r>
              <w:rPr>
                <w:rFonts w:ascii="Arial" w:hAnsi="Arial" w:cs="Arial"/>
                <w:b w:val="0"/>
                <w:sz w:val="20"/>
              </w:rPr>
              <w:t>skills</w:t>
            </w:r>
            <w:proofErr w:type="gramEnd"/>
            <w:r>
              <w:rPr>
                <w:rFonts w:ascii="Arial" w:hAnsi="Arial" w:cs="Arial"/>
                <w:b w:val="0"/>
                <w:sz w:val="20"/>
              </w:rPr>
              <w:t xml:space="preserve"> and capabilities either on a permanent or temporary basis subject to relevant provisions of the </w:t>
            </w:r>
            <w:r w:rsidRPr="00BB7127">
              <w:rPr>
                <w:rFonts w:ascii="Arial" w:hAnsi="Arial" w:cs="Arial"/>
                <w:b w:val="0"/>
                <w:i/>
                <w:sz w:val="20"/>
              </w:rPr>
              <w:t>Public Sector Act 2009</w:t>
            </w:r>
            <w:r>
              <w:rPr>
                <w:rFonts w:ascii="Arial" w:hAnsi="Arial" w:cs="Arial"/>
                <w:b w:val="0"/>
                <w:sz w:val="20"/>
              </w:rPr>
              <w:t xml:space="preserve"> for Public Sector employees or the SA Health (Health Care Act) Human Resources Manual for </w:t>
            </w:r>
            <w:r w:rsidRPr="00384AF7">
              <w:rPr>
                <w:rFonts w:ascii="Arial" w:hAnsi="Arial" w:cs="Arial"/>
                <w:b w:val="0"/>
                <w:i/>
                <w:sz w:val="20"/>
              </w:rPr>
              <w:t>Health Care Act</w:t>
            </w:r>
            <w:r w:rsidR="00384AF7" w:rsidRPr="00384AF7">
              <w:rPr>
                <w:rFonts w:ascii="Arial" w:hAnsi="Arial" w:cs="Arial"/>
                <w:b w:val="0"/>
                <w:i/>
                <w:sz w:val="20"/>
              </w:rPr>
              <w:t xml:space="preserve"> 2008</w:t>
            </w:r>
            <w:r>
              <w:rPr>
                <w:rFonts w:ascii="Arial" w:hAnsi="Arial" w:cs="Arial"/>
                <w:b w:val="0"/>
                <w:sz w:val="20"/>
              </w:rPr>
              <w:t xml:space="preserve"> employees.</w:t>
            </w:r>
          </w:p>
          <w:p w14:paraId="1D860AF6" w14:textId="77777777" w:rsidR="00D1293C" w:rsidRPr="00366E49" w:rsidRDefault="00D16AC1" w:rsidP="00366E49">
            <w:pPr>
              <w:pStyle w:val="BodyText2"/>
              <w:numPr>
                <w:ilvl w:val="0"/>
                <w:numId w:val="9"/>
              </w:numPr>
              <w:spacing w:before="60" w:after="60" w:line="280" w:lineRule="atLeast"/>
              <w:ind w:left="284" w:hanging="284"/>
              <w:jc w:val="left"/>
              <w:rPr>
                <w:rFonts w:ascii="Arial" w:hAnsi="Arial" w:cs="Arial"/>
                <w:b w:val="0"/>
                <w:sz w:val="20"/>
              </w:rPr>
            </w:pPr>
            <w:r>
              <w:rPr>
                <w:rFonts w:ascii="Arial" w:hAnsi="Arial" w:cs="Arial"/>
                <w:b w:val="0"/>
                <w:sz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3A5F3504" w14:textId="77777777" w:rsidR="00D16AC1" w:rsidRPr="00D16AC1" w:rsidRDefault="00D16AC1" w:rsidP="00D1293C">
            <w:pPr>
              <w:pStyle w:val="BodyText2"/>
              <w:spacing w:before="60" w:after="60" w:line="280" w:lineRule="atLeast"/>
              <w:ind w:left="284"/>
              <w:jc w:val="left"/>
              <w:rPr>
                <w:rFonts w:ascii="Arial" w:hAnsi="Arial" w:cs="Arial"/>
                <w:b w:val="0"/>
                <w:sz w:val="20"/>
              </w:rPr>
            </w:pPr>
          </w:p>
        </w:tc>
      </w:tr>
    </w:tbl>
    <w:p w14:paraId="183EEF4D" w14:textId="77777777" w:rsidR="00D16AC1" w:rsidRDefault="00D16AC1" w:rsidP="00106E84">
      <w:pPr>
        <w:spacing w:after="0" w:line="240" w:lineRule="auto"/>
        <w:rPr>
          <w:rFonts w:ascii="Arial" w:hAnsi="Arial" w:cs="Arial"/>
          <w:sz w:val="20"/>
          <w:szCs w:val="20"/>
        </w:rPr>
      </w:pPr>
    </w:p>
    <w:p w14:paraId="416F0FD9" w14:textId="77777777" w:rsidR="00783B31" w:rsidRDefault="00783B31" w:rsidP="00106E84">
      <w:pPr>
        <w:spacing w:after="0" w:line="240" w:lineRule="auto"/>
        <w:rPr>
          <w:rFonts w:ascii="Arial" w:hAnsi="Arial" w:cs="Arial"/>
          <w:sz w:val="20"/>
          <w:szCs w:val="20"/>
        </w:rPr>
        <w:sectPr w:rsidR="00783B31" w:rsidSect="00F83D4F">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67" w:footer="567" w:gutter="0"/>
          <w:cols w:space="708"/>
          <w:titlePg/>
          <w:docGrid w:linePitch="360"/>
        </w:sectPr>
      </w:pPr>
    </w:p>
    <w:tbl>
      <w:tblPr>
        <w:tblStyle w:val="TableGrid"/>
        <w:tblW w:w="10081" w:type="dxa"/>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ayout w:type="fixed"/>
        <w:tblLook w:val="04A0" w:firstRow="1" w:lastRow="0" w:firstColumn="1" w:lastColumn="0" w:noHBand="0" w:noVBand="1"/>
      </w:tblPr>
      <w:tblGrid>
        <w:gridCol w:w="3039"/>
        <w:gridCol w:w="7042"/>
      </w:tblGrid>
      <w:tr w:rsidR="00D2103D" w:rsidRPr="00D2103D" w14:paraId="3A98E43A" w14:textId="77777777" w:rsidTr="00D2103D">
        <w:trPr>
          <w:trHeight w:val="397"/>
        </w:trPr>
        <w:tc>
          <w:tcPr>
            <w:tcW w:w="3039" w:type="dxa"/>
            <w:shd w:val="clear" w:color="auto" w:fill="64B0C4"/>
            <w:vAlign w:val="center"/>
          </w:tcPr>
          <w:p w14:paraId="5CBFDE7B"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Key Result Areas</w:t>
            </w:r>
          </w:p>
        </w:tc>
        <w:tc>
          <w:tcPr>
            <w:tcW w:w="7042" w:type="dxa"/>
            <w:shd w:val="clear" w:color="auto" w:fill="64B0C4"/>
            <w:vAlign w:val="center"/>
          </w:tcPr>
          <w:p w14:paraId="47C70F0B"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Major Responsibilities</w:t>
            </w:r>
          </w:p>
        </w:tc>
      </w:tr>
      <w:tr w:rsidR="00D16AC1" w:rsidRPr="00701BF0" w14:paraId="1CC30270" w14:textId="77777777" w:rsidTr="002E4D54">
        <w:trPr>
          <w:trHeight w:val="397"/>
        </w:trPr>
        <w:tc>
          <w:tcPr>
            <w:tcW w:w="3039" w:type="dxa"/>
          </w:tcPr>
          <w:p w14:paraId="167846A3" w14:textId="77777777" w:rsidR="00D16AC1" w:rsidRPr="00701BF0" w:rsidRDefault="00023CC8" w:rsidP="002E4D54">
            <w:pPr>
              <w:spacing w:line="280" w:lineRule="atLeast"/>
              <w:rPr>
                <w:rFonts w:ascii="Arial" w:hAnsi="Arial" w:cs="Arial"/>
                <w:sz w:val="20"/>
                <w:szCs w:val="20"/>
              </w:rPr>
            </w:pPr>
            <w:r>
              <w:rPr>
                <w:rFonts w:ascii="Arial" w:hAnsi="Arial" w:cs="Arial"/>
                <w:sz w:val="20"/>
                <w:szCs w:val="20"/>
              </w:rPr>
              <w:t>Direct/indirect patient/client care</w:t>
            </w:r>
          </w:p>
        </w:tc>
        <w:tc>
          <w:tcPr>
            <w:tcW w:w="7042" w:type="dxa"/>
          </w:tcPr>
          <w:p w14:paraId="1F3A8C38" w14:textId="77777777" w:rsidR="00D16AC1" w:rsidRPr="002C4043" w:rsidRDefault="00023CC8" w:rsidP="00106E84">
            <w:pPr>
              <w:pStyle w:val="BodyText2"/>
              <w:numPr>
                <w:ilvl w:val="0"/>
                <w:numId w:val="9"/>
              </w:numPr>
              <w:spacing w:before="60" w:after="60" w:line="280" w:lineRule="atLeast"/>
              <w:ind w:left="222" w:hanging="222"/>
              <w:jc w:val="left"/>
              <w:rPr>
                <w:rFonts w:ascii="Arial" w:hAnsi="Arial" w:cs="Arial"/>
                <w:b w:val="0"/>
                <w:sz w:val="20"/>
              </w:rPr>
            </w:pPr>
            <w:r>
              <w:rPr>
                <w:rFonts w:ascii="Arial" w:hAnsi="Arial" w:cs="Arial"/>
                <w:b w:val="0"/>
                <w:sz w:val="20"/>
              </w:rPr>
              <w:t xml:space="preserve">Commitment to delivering </w:t>
            </w:r>
            <w:r w:rsidR="005E3BEE" w:rsidRPr="002C4043">
              <w:rPr>
                <w:rFonts w:ascii="Arial" w:hAnsi="Arial" w:cs="Arial"/>
                <w:b w:val="0"/>
                <w:sz w:val="20"/>
              </w:rPr>
              <w:t>high quality and safe care consistent with the SALHN Integrated Governance Framework and Consumer Engagement Framework and Plan.</w:t>
            </w:r>
          </w:p>
          <w:sdt>
            <w:sdtPr>
              <w:rPr>
                <w:rFonts w:ascii="Arial" w:hAnsi="Arial" w:cs="Arial"/>
                <w:b/>
                <w:sz w:val="20"/>
              </w:rPr>
              <w:id w:val="-943457154"/>
            </w:sdtPr>
            <w:sdtEndPr>
              <w:rPr>
                <w:rFonts w:asciiTheme="minorHAnsi" w:hAnsiTheme="minorHAnsi" w:cstheme="minorBidi"/>
                <w:b w:val="0"/>
                <w:sz w:val="22"/>
              </w:rPr>
            </w:sdtEndPr>
            <w:sdtContent>
              <w:p w14:paraId="2422123E" w14:textId="77777777" w:rsidR="00634D4D" w:rsidRDefault="006C3F0B" w:rsidP="00634D4D">
                <w:pPr>
                  <w:pStyle w:val="BodyText"/>
                  <w:numPr>
                    <w:ilvl w:val="0"/>
                    <w:numId w:val="9"/>
                  </w:numPr>
                  <w:spacing w:after="0"/>
                  <w:ind w:left="222" w:hanging="222"/>
                  <w:jc w:val="both"/>
                  <w:rPr>
                    <w:rFonts w:ascii="Arial" w:hAnsi="Arial" w:cs="Arial"/>
                    <w:sz w:val="20"/>
                    <w:szCs w:val="20"/>
                  </w:rPr>
                </w:pPr>
                <w:r w:rsidRPr="00634D4D">
                  <w:rPr>
                    <w:rFonts w:ascii="Arial" w:hAnsi="Arial" w:cs="Arial"/>
                    <w:sz w:val="20"/>
                    <w:szCs w:val="20"/>
                  </w:rPr>
                  <w:t>Overall care and supervision of the delivery of that care to patients under the care of the Department or referred to the Department (</w:t>
                </w:r>
                <w:proofErr w:type="gramStart"/>
                <w:r w:rsidRPr="00634D4D">
                  <w:rPr>
                    <w:rFonts w:ascii="Arial" w:hAnsi="Arial" w:cs="Arial"/>
                    <w:sz w:val="20"/>
                    <w:szCs w:val="20"/>
                  </w:rPr>
                  <w:t>in particular ensuring</w:t>
                </w:r>
                <w:proofErr w:type="gramEnd"/>
                <w:r w:rsidRPr="00634D4D">
                  <w:rPr>
                    <w:rFonts w:ascii="Arial" w:hAnsi="Arial" w:cs="Arial"/>
                    <w:sz w:val="20"/>
                    <w:szCs w:val="20"/>
                  </w:rPr>
                  <w:t xml:space="preserve"> timely review and management of patients referred by the Emergency Department).</w:t>
                </w:r>
                <w:r w:rsidR="00634D4D" w:rsidRPr="00634D4D">
                  <w:rPr>
                    <w:rFonts w:ascii="Arial" w:hAnsi="Arial" w:cs="Arial"/>
                    <w:sz w:val="20"/>
                    <w:szCs w:val="20"/>
                  </w:rPr>
                  <w:t xml:space="preserve"> </w:t>
                </w:r>
              </w:p>
              <w:p w14:paraId="4A229C74" w14:textId="77777777" w:rsidR="00634D4D" w:rsidRPr="00634D4D" w:rsidRDefault="00634D4D" w:rsidP="00634D4D">
                <w:pPr>
                  <w:pStyle w:val="BodyText"/>
                  <w:spacing w:after="0"/>
                  <w:ind w:left="567"/>
                  <w:jc w:val="both"/>
                  <w:rPr>
                    <w:rFonts w:ascii="Arial" w:hAnsi="Arial" w:cs="Arial"/>
                    <w:sz w:val="20"/>
                    <w:szCs w:val="20"/>
                  </w:rPr>
                </w:pPr>
              </w:p>
              <w:p w14:paraId="2CD8F65E" w14:textId="77777777" w:rsidR="00634D4D" w:rsidRDefault="00634D4D" w:rsidP="00634D4D">
                <w:pPr>
                  <w:pStyle w:val="BodyText"/>
                  <w:numPr>
                    <w:ilvl w:val="0"/>
                    <w:numId w:val="9"/>
                  </w:numPr>
                  <w:spacing w:after="0"/>
                  <w:ind w:left="222" w:hanging="222"/>
                  <w:jc w:val="both"/>
                  <w:rPr>
                    <w:rFonts w:ascii="Arial" w:hAnsi="Arial" w:cs="Arial"/>
                    <w:sz w:val="20"/>
                    <w:szCs w:val="20"/>
                  </w:rPr>
                </w:pPr>
                <w:r w:rsidRPr="00634D4D">
                  <w:rPr>
                    <w:rFonts w:ascii="Arial" w:hAnsi="Arial" w:cs="Arial"/>
                    <w:sz w:val="20"/>
                    <w:szCs w:val="20"/>
                  </w:rPr>
                  <w:t>To ensure that appropriate management is undertaken of patients in the Emergency Department and Outpatients.</w:t>
                </w:r>
              </w:p>
              <w:p w14:paraId="1A704107" w14:textId="77777777" w:rsidR="00634D4D" w:rsidRDefault="00634D4D" w:rsidP="00634D4D">
                <w:pPr>
                  <w:pStyle w:val="ListParagraph"/>
                  <w:rPr>
                    <w:rFonts w:ascii="Arial" w:hAnsi="Arial" w:cs="Arial"/>
                    <w:sz w:val="20"/>
                  </w:rPr>
                </w:pPr>
              </w:p>
              <w:p w14:paraId="5F7B6AF4" w14:textId="77777777" w:rsidR="002C4043" w:rsidRPr="00634D4D" w:rsidRDefault="00F446EC" w:rsidP="00634D4D">
                <w:pPr>
                  <w:pStyle w:val="BodyText"/>
                  <w:spacing w:after="0"/>
                  <w:ind w:left="222"/>
                  <w:jc w:val="both"/>
                  <w:rPr>
                    <w:rFonts w:ascii="Arial" w:hAnsi="Arial" w:cs="Arial"/>
                    <w:sz w:val="20"/>
                    <w:szCs w:val="20"/>
                  </w:rPr>
                </w:pPr>
              </w:p>
            </w:sdtContent>
          </w:sdt>
        </w:tc>
      </w:tr>
      <w:tr w:rsidR="005E3BEE" w:rsidRPr="00701BF0" w14:paraId="7393699D" w14:textId="77777777" w:rsidTr="002E4D54">
        <w:trPr>
          <w:trHeight w:val="397"/>
        </w:trPr>
        <w:sdt>
          <w:sdtPr>
            <w:rPr>
              <w:rFonts w:ascii="Arial" w:hAnsi="Arial" w:cs="Arial"/>
              <w:sz w:val="20"/>
              <w:szCs w:val="20"/>
            </w:rPr>
            <w:id w:val="-1093164609"/>
          </w:sdtPr>
          <w:sdtEndPr/>
          <w:sdtContent>
            <w:tc>
              <w:tcPr>
                <w:tcW w:w="3039" w:type="dxa"/>
              </w:tcPr>
              <w:p w14:paraId="00413678" w14:textId="77777777" w:rsidR="005E3BEE" w:rsidRDefault="00634D4D" w:rsidP="00634D4D">
                <w:pPr>
                  <w:spacing w:line="280" w:lineRule="atLeast"/>
                  <w:rPr>
                    <w:rFonts w:ascii="Arial" w:hAnsi="Arial" w:cs="Arial"/>
                    <w:sz w:val="20"/>
                    <w:szCs w:val="20"/>
                  </w:rPr>
                </w:pPr>
                <w:r>
                  <w:rPr>
                    <w:rFonts w:ascii="Arial" w:hAnsi="Arial" w:cs="Arial"/>
                    <w:sz w:val="20"/>
                    <w:szCs w:val="20"/>
                  </w:rPr>
                  <w:t>Administration</w:t>
                </w:r>
              </w:p>
            </w:tc>
          </w:sdtContent>
        </w:sdt>
        <w:sdt>
          <w:sdtPr>
            <w:rPr>
              <w:rFonts w:ascii="Arial" w:hAnsi="Arial" w:cs="Arial"/>
              <w:sz w:val="20"/>
            </w:rPr>
            <w:id w:val="-1878690478"/>
          </w:sdtPr>
          <w:sdtEndPr/>
          <w:sdtContent>
            <w:tc>
              <w:tcPr>
                <w:tcW w:w="7042" w:type="dxa"/>
              </w:tcPr>
              <w:p w14:paraId="60D33A69" w14:textId="77777777" w:rsidR="00634D4D" w:rsidRDefault="00634D4D" w:rsidP="00E07AD5">
                <w:pPr>
                  <w:pStyle w:val="ListParagraph"/>
                  <w:numPr>
                    <w:ilvl w:val="0"/>
                    <w:numId w:val="10"/>
                  </w:numPr>
                  <w:spacing w:line="280" w:lineRule="atLeast"/>
                  <w:ind w:left="222" w:hanging="222"/>
                  <w:rPr>
                    <w:rFonts w:ascii="Arial" w:hAnsi="Arial" w:cs="Arial"/>
                    <w:sz w:val="20"/>
                  </w:rPr>
                </w:pPr>
                <w:r w:rsidRPr="00634D4D">
                  <w:rPr>
                    <w:rFonts w:ascii="Arial" w:hAnsi="Arial" w:cs="Arial"/>
                    <w:sz w:val="20"/>
                  </w:rPr>
                  <w:t xml:space="preserve">General administration of the ward procedures relating to medical care, ensuring adequate documentation in the case notes, discharge summaries and follow up </w:t>
                </w:r>
                <w:proofErr w:type="gramStart"/>
                <w:r w:rsidRPr="00634D4D">
                  <w:rPr>
                    <w:rFonts w:ascii="Arial" w:hAnsi="Arial" w:cs="Arial"/>
                    <w:sz w:val="20"/>
                  </w:rPr>
                  <w:t>appointments</w:t>
                </w:r>
                <w:proofErr w:type="gramEnd"/>
              </w:p>
              <w:p w14:paraId="2274BD6B" w14:textId="77777777" w:rsidR="005E3BEE" w:rsidRPr="00634D4D" w:rsidRDefault="005E3BEE" w:rsidP="00634D4D">
                <w:pPr>
                  <w:pStyle w:val="ListParagraph"/>
                  <w:spacing w:line="280" w:lineRule="atLeast"/>
                  <w:ind w:left="222"/>
                  <w:rPr>
                    <w:rFonts w:ascii="Arial" w:hAnsi="Arial" w:cs="Arial"/>
                    <w:sz w:val="20"/>
                  </w:rPr>
                </w:pPr>
              </w:p>
            </w:tc>
          </w:sdtContent>
        </w:sdt>
      </w:tr>
      <w:tr w:rsidR="005E3BEE" w:rsidRPr="00701BF0" w14:paraId="612A1926" w14:textId="77777777" w:rsidTr="002E4D54">
        <w:trPr>
          <w:trHeight w:val="397"/>
        </w:trPr>
        <w:sdt>
          <w:sdtPr>
            <w:rPr>
              <w:rFonts w:ascii="Arial" w:hAnsi="Arial" w:cs="Arial"/>
              <w:sz w:val="20"/>
              <w:szCs w:val="20"/>
            </w:rPr>
            <w:id w:val="-1281181902"/>
          </w:sdtPr>
          <w:sdtEndPr/>
          <w:sdtContent>
            <w:tc>
              <w:tcPr>
                <w:tcW w:w="3039" w:type="dxa"/>
              </w:tcPr>
              <w:p w14:paraId="7947B1A1" w14:textId="77777777" w:rsidR="005E3BEE" w:rsidRDefault="00634D4D" w:rsidP="00634D4D">
                <w:pPr>
                  <w:spacing w:line="280" w:lineRule="atLeast"/>
                  <w:rPr>
                    <w:rFonts w:ascii="Arial" w:hAnsi="Arial" w:cs="Arial"/>
                    <w:sz w:val="20"/>
                    <w:szCs w:val="20"/>
                  </w:rPr>
                </w:pPr>
                <w:r>
                  <w:rPr>
                    <w:rFonts w:ascii="Arial" w:hAnsi="Arial" w:cs="Arial"/>
                    <w:sz w:val="20"/>
                    <w:szCs w:val="20"/>
                  </w:rPr>
                  <w:t>Supervision</w:t>
                </w:r>
              </w:p>
            </w:tc>
          </w:sdtContent>
        </w:sdt>
        <w:sdt>
          <w:sdtPr>
            <w:rPr>
              <w:rFonts w:ascii="Arial" w:eastAsia="Times New Roman" w:hAnsi="Arial" w:cs="Arial"/>
              <w:sz w:val="20"/>
              <w:szCs w:val="20"/>
              <w:lang w:val="en-GB"/>
            </w:rPr>
            <w:id w:val="-650137185"/>
          </w:sdtPr>
          <w:sdtEndPr/>
          <w:sdtContent>
            <w:tc>
              <w:tcPr>
                <w:tcW w:w="7042" w:type="dxa"/>
              </w:tcPr>
              <w:p w14:paraId="4E766898" w14:textId="77777777" w:rsidR="00634D4D" w:rsidRPr="00634D4D" w:rsidRDefault="00634D4D" w:rsidP="00634D4D">
                <w:pPr>
                  <w:pStyle w:val="BodyText"/>
                  <w:numPr>
                    <w:ilvl w:val="0"/>
                    <w:numId w:val="10"/>
                  </w:numPr>
                  <w:spacing w:after="0"/>
                  <w:ind w:left="222" w:hanging="222"/>
                  <w:jc w:val="both"/>
                  <w:rPr>
                    <w:rFonts w:ascii="Arial" w:hAnsi="Arial" w:cs="Arial"/>
                    <w:sz w:val="20"/>
                    <w:szCs w:val="20"/>
                  </w:rPr>
                </w:pPr>
                <w:r w:rsidRPr="00634D4D">
                  <w:rPr>
                    <w:rFonts w:ascii="Arial" w:hAnsi="Arial" w:cs="Arial"/>
                    <w:sz w:val="20"/>
                    <w:szCs w:val="20"/>
                  </w:rPr>
                  <w:t xml:space="preserve">In association with </w:t>
                </w:r>
                <w:proofErr w:type="gramStart"/>
                <w:r w:rsidRPr="00634D4D">
                  <w:rPr>
                    <w:rFonts w:ascii="Arial" w:hAnsi="Arial" w:cs="Arial"/>
                    <w:sz w:val="20"/>
                    <w:szCs w:val="20"/>
                  </w:rPr>
                  <w:t>Consultants</w:t>
                </w:r>
                <w:proofErr w:type="gramEnd"/>
                <w:r w:rsidRPr="00634D4D">
                  <w:rPr>
                    <w:rFonts w:ascii="Arial" w:hAnsi="Arial" w:cs="Arial"/>
                    <w:sz w:val="20"/>
                    <w:szCs w:val="20"/>
                  </w:rPr>
                  <w:t xml:space="preserve"> and other Unit Registrars, supervise the resident staff and students on a day-to-day basis ensuring ready availability to provide advice and guidance. In doing this the Registrar will ensure that the RMO, students and interns are clearly aware of their tasks.</w:t>
                </w:r>
              </w:p>
              <w:p w14:paraId="2F9779D8" w14:textId="77777777" w:rsidR="005E3BEE" w:rsidRPr="00634D4D" w:rsidRDefault="005E3BEE" w:rsidP="00634D4D">
                <w:pPr>
                  <w:pStyle w:val="ListParagraph"/>
                  <w:spacing w:line="280" w:lineRule="atLeast"/>
                  <w:ind w:left="222"/>
                  <w:rPr>
                    <w:rFonts w:ascii="Arial" w:hAnsi="Arial" w:cs="Arial"/>
                    <w:sz w:val="20"/>
                  </w:rPr>
                </w:pPr>
              </w:p>
            </w:tc>
          </w:sdtContent>
        </w:sdt>
      </w:tr>
      <w:tr w:rsidR="005E3BEE" w:rsidRPr="00701BF0" w14:paraId="2E5BC6EF" w14:textId="77777777" w:rsidTr="002E4D54">
        <w:trPr>
          <w:trHeight w:val="397"/>
        </w:trPr>
        <w:sdt>
          <w:sdtPr>
            <w:rPr>
              <w:rFonts w:ascii="Arial" w:hAnsi="Arial" w:cs="Arial"/>
              <w:sz w:val="20"/>
              <w:szCs w:val="20"/>
            </w:rPr>
            <w:id w:val="-303546861"/>
          </w:sdtPr>
          <w:sdtEndPr/>
          <w:sdtContent>
            <w:tc>
              <w:tcPr>
                <w:tcW w:w="3039" w:type="dxa"/>
              </w:tcPr>
              <w:p w14:paraId="2713C429" w14:textId="77777777" w:rsidR="005E3BEE" w:rsidRDefault="00634D4D" w:rsidP="00634D4D">
                <w:pPr>
                  <w:spacing w:line="280" w:lineRule="atLeast"/>
                  <w:rPr>
                    <w:rFonts w:ascii="Arial" w:hAnsi="Arial" w:cs="Arial"/>
                    <w:sz w:val="20"/>
                    <w:szCs w:val="20"/>
                  </w:rPr>
                </w:pPr>
                <w:r>
                  <w:rPr>
                    <w:rFonts w:ascii="Arial" w:hAnsi="Arial" w:cs="Arial"/>
                    <w:sz w:val="20"/>
                    <w:szCs w:val="20"/>
                  </w:rPr>
                  <w:t>Education</w:t>
                </w:r>
              </w:p>
            </w:tc>
          </w:sdtContent>
        </w:sdt>
        <w:sdt>
          <w:sdtPr>
            <w:rPr>
              <w:rFonts w:ascii="Arial" w:eastAsia="Times New Roman" w:hAnsi="Arial" w:cs="Arial"/>
              <w:sz w:val="20"/>
              <w:szCs w:val="20"/>
              <w:lang w:val="en-GB"/>
            </w:rPr>
            <w:id w:val="-781263478"/>
          </w:sdtPr>
          <w:sdtEndPr/>
          <w:sdtContent>
            <w:tc>
              <w:tcPr>
                <w:tcW w:w="7042" w:type="dxa"/>
              </w:tcPr>
              <w:p w14:paraId="3C592E50" w14:textId="77777777" w:rsidR="00634D4D" w:rsidRPr="00634D4D" w:rsidRDefault="00634D4D" w:rsidP="00634D4D">
                <w:pPr>
                  <w:pStyle w:val="BodyText"/>
                  <w:numPr>
                    <w:ilvl w:val="0"/>
                    <w:numId w:val="23"/>
                  </w:numPr>
                  <w:spacing w:after="0"/>
                  <w:ind w:left="222" w:hanging="222"/>
                  <w:jc w:val="both"/>
                  <w:rPr>
                    <w:rFonts w:ascii="Arial" w:hAnsi="Arial" w:cs="Arial"/>
                    <w:sz w:val="20"/>
                    <w:szCs w:val="20"/>
                  </w:rPr>
                </w:pPr>
                <w:r w:rsidRPr="00634D4D">
                  <w:rPr>
                    <w:rFonts w:ascii="Arial" w:hAnsi="Arial" w:cs="Arial"/>
                    <w:sz w:val="20"/>
                    <w:szCs w:val="20"/>
                  </w:rPr>
                  <w:t>Participate in educational activities as required.</w:t>
                </w:r>
              </w:p>
              <w:p w14:paraId="44528F99" w14:textId="77777777" w:rsidR="005E3BEE" w:rsidRPr="00634D4D" w:rsidRDefault="005E3BEE" w:rsidP="00634D4D">
                <w:pPr>
                  <w:pStyle w:val="ListParagraph"/>
                  <w:spacing w:line="280" w:lineRule="atLeast"/>
                  <w:ind w:left="222"/>
                  <w:rPr>
                    <w:rFonts w:ascii="Arial" w:hAnsi="Arial" w:cs="Arial"/>
                    <w:sz w:val="20"/>
                  </w:rPr>
                </w:pPr>
              </w:p>
            </w:tc>
          </w:sdtContent>
        </w:sdt>
      </w:tr>
      <w:tr w:rsidR="005E3BEE" w:rsidRPr="00701BF0" w14:paraId="0D5C6AD6" w14:textId="77777777" w:rsidTr="002E4D54">
        <w:trPr>
          <w:trHeight w:val="397"/>
        </w:trPr>
        <w:tc>
          <w:tcPr>
            <w:tcW w:w="3039" w:type="dxa"/>
          </w:tcPr>
          <w:p w14:paraId="11EB9D50" w14:textId="77777777" w:rsidR="00023CC8" w:rsidRPr="00291D53" w:rsidRDefault="00023CC8" w:rsidP="002E4D54">
            <w:pPr>
              <w:autoSpaceDE w:val="0"/>
              <w:autoSpaceDN w:val="0"/>
              <w:adjustRightInd w:val="0"/>
              <w:rPr>
                <w:rFonts w:ascii="Arial" w:hAnsi="Arial" w:cs="Arial"/>
                <w:color w:val="000000"/>
                <w:sz w:val="20"/>
                <w:lang w:eastAsia="en-AU"/>
              </w:rPr>
            </w:pPr>
            <w:r w:rsidRPr="00291D53">
              <w:rPr>
                <w:rFonts w:ascii="Arial" w:hAnsi="Arial" w:cs="Arial"/>
                <w:color w:val="000000"/>
                <w:sz w:val="20"/>
                <w:lang w:eastAsia="en-AU"/>
              </w:rPr>
              <w:t>Contribution to effective operation of unit</w:t>
            </w:r>
          </w:p>
          <w:p w14:paraId="16FEBB6A" w14:textId="77777777" w:rsidR="005E3BEE" w:rsidRDefault="005E3BEE" w:rsidP="002E4D54">
            <w:pPr>
              <w:spacing w:line="280" w:lineRule="atLeast"/>
              <w:rPr>
                <w:rFonts w:ascii="Arial" w:hAnsi="Arial" w:cs="Arial"/>
                <w:sz w:val="20"/>
                <w:szCs w:val="20"/>
              </w:rPr>
            </w:pPr>
          </w:p>
        </w:tc>
        <w:tc>
          <w:tcPr>
            <w:tcW w:w="7042" w:type="dxa"/>
          </w:tcPr>
          <w:p w14:paraId="45689192"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 xml:space="preserve">Contributing to the development of an integrated team approach and culture which is highly responsive to the needs of </w:t>
            </w:r>
            <w:r w:rsidR="002E4D54">
              <w:rPr>
                <w:rFonts w:ascii="Arial" w:hAnsi="Arial" w:cs="Arial"/>
                <w:sz w:val="20"/>
              </w:rPr>
              <w:t>our consumers</w:t>
            </w:r>
            <w:r w:rsidRPr="00023CC8">
              <w:rPr>
                <w:rFonts w:ascii="Arial" w:hAnsi="Arial" w:cs="Arial"/>
                <w:sz w:val="20"/>
              </w:rPr>
              <w:t>.</w:t>
            </w:r>
          </w:p>
          <w:p w14:paraId="57A5737E"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 xml:space="preserve">Contributing to the promotion and implementation of the objects and principles of the Health Care Act 2008 and Public Sector Act 2009 (inclusive of the Code of Ethics for the South Australian Public Sector). </w:t>
            </w:r>
          </w:p>
          <w:p w14:paraId="014C805E"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 xml:space="preserve">Adhering to the provisions of relevant legislation including, but not limited to, the Equal Opportunity Act 1984, Work </w:t>
            </w:r>
            <w:proofErr w:type="gramStart"/>
            <w:r w:rsidRPr="00023CC8">
              <w:rPr>
                <w:rFonts w:ascii="Arial" w:hAnsi="Arial" w:cs="Arial"/>
                <w:sz w:val="20"/>
              </w:rPr>
              <w:t>Health</w:t>
            </w:r>
            <w:proofErr w:type="gramEnd"/>
            <w:r w:rsidRPr="00023CC8">
              <w:rPr>
                <w:rFonts w:ascii="Arial" w:hAnsi="Arial" w:cs="Arial"/>
                <w:sz w:val="20"/>
              </w:rPr>
              <w:t xml:space="preserve"> and Safety Act 2012 (SA) (WHS), Awards and Enterprise Agreements.</w:t>
            </w:r>
          </w:p>
          <w:p w14:paraId="6EE55696" w14:textId="77777777" w:rsidR="00023CC8" w:rsidRPr="00023CC8" w:rsidRDefault="00023CC8" w:rsidP="00023CC8">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Demonstrating appropriate behaviours which reflect a commitment to the Department of Health values and strategic directions.</w:t>
            </w:r>
          </w:p>
          <w:p w14:paraId="6F379A6C" w14:textId="77777777" w:rsidR="005E3BEE" w:rsidRDefault="00023CC8" w:rsidP="002B1406">
            <w:pPr>
              <w:pStyle w:val="ListParagraph"/>
              <w:numPr>
                <w:ilvl w:val="0"/>
                <w:numId w:val="10"/>
              </w:numPr>
              <w:spacing w:line="280" w:lineRule="atLeast"/>
              <w:ind w:left="222" w:hanging="222"/>
              <w:rPr>
                <w:rFonts w:ascii="Arial" w:hAnsi="Arial" w:cs="Arial"/>
                <w:sz w:val="20"/>
              </w:rPr>
            </w:pPr>
            <w:r w:rsidRPr="00023CC8">
              <w:rPr>
                <w:rFonts w:ascii="Arial" w:hAnsi="Arial" w:cs="Arial"/>
                <w:sz w:val="20"/>
              </w:rPr>
              <w:t>Undertaking training as required to</w:t>
            </w:r>
            <w:r w:rsidR="002B1406">
              <w:rPr>
                <w:rFonts w:ascii="Arial" w:hAnsi="Arial" w:cs="Arial"/>
                <w:sz w:val="20"/>
              </w:rPr>
              <w:t xml:space="preserve"> </w:t>
            </w:r>
            <w:r w:rsidRPr="00023CC8">
              <w:rPr>
                <w:rFonts w:ascii="Arial" w:hAnsi="Arial" w:cs="Arial"/>
                <w:sz w:val="20"/>
              </w:rPr>
              <w:t>attain and maintain required competency of skills and knowledge applicable to the role.</w:t>
            </w:r>
          </w:p>
          <w:p w14:paraId="432C1633" w14:textId="77777777" w:rsidR="006C3F0B" w:rsidRPr="002C4043" w:rsidRDefault="006C3F0B" w:rsidP="002B1406">
            <w:pPr>
              <w:pStyle w:val="ListParagraph"/>
              <w:numPr>
                <w:ilvl w:val="0"/>
                <w:numId w:val="10"/>
              </w:numPr>
              <w:spacing w:line="280" w:lineRule="atLeast"/>
              <w:ind w:left="222" w:hanging="222"/>
              <w:rPr>
                <w:rFonts w:ascii="Arial" w:hAnsi="Arial" w:cs="Arial"/>
                <w:sz w:val="20"/>
              </w:rPr>
            </w:pPr>
          </w:p>
        </w:tc>
      </w:tr>
    </w:tbl>
    <w:p w14:paraId="2D7B5216" w14:textId="77777777" w:rsidR="00D16AC1" w:rsidRDefault="00D16AC1" w:rsidP="00106E84">
      <w:pPr>
        <w:spacing w:after="0" w:line="240" w:lineRule="auto"/>
        <w:rPr>
          <w:rFonts w:ascii="Arial" w:hAnsi="Arial" w:cs="Arial"/>
          <w:sz w:val="20"/>
          <w:szCs w:val="20"/>
        </w:rPr>
      </w:pPr>
    </w:p>
    <w:p w14:paraId="6F08CE43" w14:textId="77777777" w:rsidR="00783B31" w:rsidRDefault="00783B31" w:rsidP="00106E84">
      <w:pPr>
        <w:spacing w:after="0" w:line="240" w:lineRule="auto"/>
        <w:jc w:val="both"/>
        <w:rPr>
          <w:rFonts w:ascii="Arial" w:hAnsi="Arial" w:cs="Arial"/>
          <w:color w:val="000000"/>
          <w:sz w:val="20"/>
          <w:szCs w:val="20"/>
        </w:rPr>
        <w:sectPr w:rsidR="00783B31" w:rsidSect="006C4FC6">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567"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3A9ACD3F" w14:textId="77777777" w:rsidTr="00D11624">
        <w:trPr>
          <w:trHeight w:val="425"/>
        </w:trPr>
        <w:tc>
          <w:tcPr>
            <w:tcW w:w="9854" w:type="dxa"/>
            <w:shd w:val="clear" w:color="auto" w:fill="64B0C4"/>
            <w:vAlign w:val="center"/>
          </w:tcPr>
          <w:p w14:paraId="3FDDC9FD" w14:textId="77777777" w:rsidR="00D11624" w:rsidRPr="00D11624" w:rsidRDefault="00D11624" w:rsidP="00D11624">
            <w:pPr>
              <w:tabs>
                <w:tab w:val="left" w:pos="290"/>
              </w:tabs>
              <w:rPr>
                <w:rFonts w:ascii="Arial" w:hAnsi="Arial" w:cs="Arial"/>
                <w:b/>
                <w:color w:val="FFFFFF" w:themeColor="background1"/>
                <w:sz w:val="20"/>
                <w:szCs w:val="20"/>
              </w:rPr>
            </w:pPr>
            <w:r w:rsidRPr="00D11624">
              <w:rPr>
                <w:rFonts w:ascii="Arial" w:hAnsi="Arial" w:cs="Arial"/>
                <w:b/>
                <w:color w:val="FFFFFF" w:themeColor="background1"/>
                <w:sz w:val="20"/>
                <w:szCs w:val="20"/>
              </w:rPr>
              <w:lastRenderedPageBreak/>
              <w:t>1.</w:t>
            </w:r>
            <w:r w:rsidRPr="00D11624">
              <w:rPr>
                <w:rFonts w:ascii="Arial" w:hAnsi="Arial" w:cs="Arial"/>
                <w:b/>
                <w:color w:val="FFFFFF" w:themeColor="background1"/>
                <w:sz w:val="20"/>
                <w:szCs w:val="20"/>
              </w:rPr>
              <w:tab/>
              <w:t>ESSENTIAL MINIMUM REQUIREMENTS</w:t>
            </w:r>
          </w:p>
        </w:tc>
      </w:tr>
    </w:tbl>
    <w:p w14:paraId="5FC0B7A9" w14:textId="77777777" w:rsidR="00D11624" w:rsidRPr="002B2270" w:rsidRDefault="00D11624" w:rsidP="00106E84">
      <w:pPr>
        <w:spacing w:after="0" w:line="240" w:lineRule="auto"/>
        <w:rPr>
          <w:rFonts w:ascii="Arial" w:hAnsi="Arial" w:cs="Arial"/>
          <w:sz w:val="20"/>
          <w:szCs w:val="20"/>
        </w:rPr>
      </w:pPr>
    </w:p>
    <w:p w14:paraId="7F52BD0F" w14:textId="77777777" w:rsidR="002C4043" w:rsidRPr="002B2270" w:rsidRDefault="002C4043" w:rsidP="00106E84">
      <w:pPr>
        <w:spacing w:after="0" w:line="280" w:lineRule="atLeast"/>
        <w:jc w:val="both"/>
        <w:rPr>
          <w:rFonts w:ascii="Arial" w:hAnsi="Arial" w:cs="Arial"/>
          <w:b/>
          <w:color w:val="000000"/>
          <w:sz w:val="20"/>
          <w:szCs w:val="20"/>
        </w:rPr>
      </w:pPr>
      <w:r w:rsidRPr="002B2270">
        <w:rPr>
          <w:rFonts w:ascii="Arial" w:hAnsi="Arial" w:cs="Arial"/>
          <w:b/>
          <w:color w:val="000000"/>
          <w:sz w:val="20"/>
          <w:szCs w:val="20"/>
        </w:rPr>
        <w:t>Educational/Vocational Qualifications</w:t>
      </w:r>
    </w:p>
    <w:sdt>
      <w:sdtPr>
        <w:rPr>
          <w:rFonts w:ascii="Arial" w:hAnsi="Arial" w:cs="Arial"/>
          <w:color w:val="000000"/>
          <w:sz w:val="20"/>
          <w:szCs w:val="20"/>
        </w:rPr>
        <w:id w:val="1850597472"/>
      </w:sdtPr>
      <w:sdtEndPr>
        <w:rPr>
          <w:rFonts w:asciiTheme="minorHAnsi" w:hAnsiTheme="minorHAnsi" w:cstheme="minorBidi"/>
          <w:color w:val="auto"/>
        </w:rPr>
      </w:sdtEndPr>
      <w:sdtContent>
        <w:p w14:paraId="242BF385" w14:textId="77777777" w:rsidR="00634D4D" w:rsidRPr="002B2270" w:rsidRDefault="00634D4D" w:rsidP="004745E9">
          <w:pPr>
            <w:numPr>
              <w:ilvl w:val="0"/>
              <w:numId w:val="29"/>
            </w:numPr>
            <w:spacing w:after="0" w:line="240" w:lineRule="auto"/>
            <w:ind w:left="284" w:hanging="284"/>
            <w:rPr>
              <w:rFonts w:ascii="Arial" w:hAnsi="Arial" w:cs="Arial"/>
              <w:bCs/>
              <w:sz w:val="20"/>
              <w:szCs w:val="20"/>
            </w:rPr>
          </w:pPr>
          <w:r w:rsidRPr="002B2270">
            <w:rPr>
              <w:rFonts w:ascii="Arial" w:hAnsi="Arial" w:cs="Arial"/>
              <w:bCs/>
              <w:sz w:val="20"/>
              <w:szCs w:val="20"/>
            </w:rPr>
            <w:t>Bachelor of Medicine; Bachelor of Surgery (MBBS) or equivalent</w:t>
          </w:r>
        </w:p>
        <w:p w14:paraId="4529ED96" w14:textId="77777777" w:rsidR="00FE2DA0" w:rsidRDefault="00634D4D" w:rsidP="004745E9">
          <w:pPr>
            <w:numPr>
              <w:ilvl w:val="0"/>
              <w:numId w:val="29"/>
            </w:numPr>
            <w:spacing w:after="0" w:line="240" w:lineRule="auto"/>
            <w:ind w:left="284" w:hanging="284"/>
            <w:rPr>
              <w:rFonts w:ascii="Arial" w:hAnsi="Arial" w:cs="Arial"/>
              <w:bCs/>
              <w:sz w:val="20"/>
              <w:szCs w:val="20"/>
            </w:rPr>
          </w:pPr>
          <w:r w:rsidRPr="002B2270">
            <w:rPr>
              <w:rFonts w:ascii="Arial" w:hAnsi="Arial" w:cs="Arial"/>
              <w:bCs/>
              <w:sz w:val="20"/>
              <w:szCs w:val="20"/>
            </w:rPr>
            <w:t>Registerable with the Medical Board of Australia as a Medical Practitioner</w:t>
          </w:r>
        </w:p>
        <w:p w14:paraId="748C7D23" w14:textId="77777777" w:rsidR="002C4043" w:rsidRPr="002B2270" w:rsidRDefault="00FE2DA0" w:rsidP="004745E9">
          <w:pPr>
            <w:numPr>
              <w:ilvl w:val="0"/>
              <w:numId w:val="29"/>
            </w:numPr>
            <w:spacing w:after="0" w:line="240" w:lineRule="auto"/>
            <w:ind w:left="284" w:hanging="284"/>
            <w:rPr>
              <w:rFonts w:ascii="Arial" w:hAnsi="Arial" w:cs="Arial"/>
              <w:bCs/>
              <w:sz w:val="20"/>
              <w:szCs w:val="20"/>
            </w:rPr>
          </w:pPr>
          <w:r>
            <w:rPr>
              <w:rFonts w:ascii="Arial" w:hAnsi="Arial" w:cs="Arial"/>
              <w:bCs/>
              <w:sz w:val="20"/>
              <w:szCs w:val="20"/>
            </w:rPr>
            <w:t xml:space="preserve">Successfully completed the General Science Surgical Exam (GSSE) </w:t>
          </w:r>
        </w:p>
      </w:sdtContent>
    </w:sdt>
    <w:p w14:paraId="4CA9AC43" w14:textId="77777777" w:rsidR="002C4043" w:rsidRPr="002B2270" w:rsidRDefault="002C4043" w:rsidP="00106E84">
      <w:pPr>
        <w:spacing w:after="0" w:line="240" w:lineRule="auto"/>
        <w:jc w:val="both"/>
        <w:rPr>
          <w:rFonts w:ascii="Arial" w:hAnsi="Arial" w:cs="Arial"/>
          <w:color w:val="000000"/>
          <w:sz w:val="20"/>
          <w:szCs w:val="20"/>
        </w:rPr>
      </w:pPr>
    </w:p>
    <w:p w14:paraId="24426C9E" w14:textId="77777777" w:rsidR="002C4043" w:rsidRPr="002B2270" w:rsidRDefault="0032086D" w:rsidP="00106E84">
      <w:pPr>
        <w:spacing w:after="0" w:line="280" w:lineRule="atLeast"/>
        <w:jc w:val="both"/>
        <w:rPr>
          <w:rFonts w:ascii="Arial" w:hAnsi="Arial" w:cs="Arial"/>
          <w:b/>
          <w:color w:val="000000"/>
          <w:sz w:val="20"/>
          <w:szCs w:val="20"/>
        </w:rPr>
      </w:pPr>
      <w:r w:rsidRPr="002B2270">
        <w:rPr>
          <w:rFonts w:ascii="Arial" w:hAnsi="Arial" w:cs="Arial"/>
          <w:b/>
          <w:color w:val="000000"/>
          <w:sz w:val="20"/>
          <w:szCs w:val="20"/>
        </w:rPr>
        <w:t>Personal Abilities/Aptitudes/Skills</w:t>
      </w:r>
    </w:p>
    <w:sdt>
      <w:sdtPr>
        <w:rPr>
          <w:rFonts w:ascii="Arial" w:hAnsi="Arial" w:cs="Arial"/>
          <w:color w:val="000000"/>
          <w:sz w:val="20"/>
          <w:szCs w:val="20"/>
        </w:rPr>
        <w:id w:val="495619466"/>
      </w:sdtPr>
      <w:sdtEndPr>
        <w:rPr>
          <w:rFonts w:asciiTheme="minorHAnsi" w:hAnsiTheme="minorHAnsi" w:cstheme="minorBidi"/>
          <w:color w:val="auto"/>
        </w:rPr>
      </w:sdtEndPr>
      <w:sdtContent>
        <w:p w14:paraId="234DC0EB"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Excellent communication skills with the ability to communicate effectively with a wide range of people including colleagues and other professional staff, proficient in written and spoken English.</w:t>
          </w:r>
        </w:p>
        <w:p w14:paraId="78EEB0D7"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A commitment to providing a quality service to patients and their families.</w:t>
          </w:r>
        </w:p>
        <w:p w14:paraId="78030E28"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Ability to work as a member of a team and ability to supervise more junior medical staff.</w:t>
          </w:r>
        </w:p>
        <w:p w14:paraId="2842FDA8"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Appropriate time management skills/punctuality.</w:t>
          </w:r>
        </w:p>
        <w:p w14:paraId="2D09E9E1"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High level skills in problem solving and decision making.</w:t>
          </w:r>
        </w:p>
        <w:p w14:paraId="705E1A07"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Good teaching skills and the ability to teach medical education at all levels.</w:t>
          </w:r>
        </w:p>
        <w:p w14:paraId="65196EB5"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Commitment to clinical audit, and commitment and participation in continuing medical education activities.</w:t>
          </w:r>
        </w:p>
        <w:p w14:paraId="1BB912D0" w14:textId="77777777" w:rsidR="00634D4D"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Ability to act as a role model for medical students and junior medical staff.</w:t>
          </w:r>
        </w:p>
        <w:p w14:paraId="26136F1C" w14:textId="77777777" w:rsidR="00E07AD5" w:rsidRPr="002B2270" w:rsidRDefault="00634D4D" w:rsidP="004745E9">
          <w:pPr>
            <w:pStyle w:val="BodyTextIndent3"/>
            <w:numPr>
              <w:ilvl w:val="0"/>
              <w:numId w:val="28"/>
            </w:numPr>
            <w:spacing w:after="0" w:line="240" w:lineRule="auto"/>
            <w:ind w:left="284" w:hanging="284"/>
            <w:rPr>
              <w:rFonts w:ascii="Arial" w:hAnsi="Arial" w:cs="Arial"/>
              <w:iCs/>
              <w:sz w:val="20"/>
              <w:szCs w:val="20"/>
            </w:rPr>
          </w:pPr>
          <w:r w:rsidRPr="002B2270">
            <w:rPr>
              <w:rFonts w:ascii="Arial" w:hAnsi="Arial" w:cs="Arial"/>
              <w:iCs/>
              <w:sz w:val="20"/>
              <w:szCs w:val="20"/>
            </w:rPr>
            <w:t>Experience in self-directed research activity.</w:t>
          </w:r>
        </w:p>
      </w:sdtContent>
    </w:sdt>
    <w:p w14:paraId="529A4BD4" w14:textId="77777777" w:rsidR="0032086D" w:rsidRPr="002B2270"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B2270">
        <w:rPr>
          <w:rFonts w:ascii="Arial" w:hAnsi="Arial" w:cs="Arial"/>
          <w:color w:val="000000"/>
          <w:sz w:val="20"/>
        </w:rPr>
        <w:t>Proven commitment to the principles and practise of:</w:t>
      </w:r>
    </w:p>
    <w:p w14:paraId="045BE8E0" w14:textId="77777777" w:rsidR="0032086D" w:rsidRPr="002B2270"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2B2270">
        <w:rPr>
          <w:rFonts w:ascii="Arial" w:hAnsi="Arial" w:cs="Arial"/>
          <w:color w:val="000000"/>
          <w:sz w:val="20"/>
        </w:rPr>
        <w:t>EEO, Ethical Conduct, Diversity and Worker Health &amp; Safety</w:t>
      </w:r>
      <w:r w:rsidR="00C15CD7" w:rsidRPr="002B2270">
        <w:rPr>
          <w:rFonts w:ascii="Arial" w:hAnsi="Arial" w:cs="Arial"/>
          <w:color w:val="000000"/>
          <w:sz w:val="20"/>
        </w:rPr>
        <w:t>.</w:t>
      </w:r>
    </w:p>
    <w:p w14:paraId="55017938" w14:textId="77777777" w:rsidR="0032086D" w:rsidRPr="002B2270"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2B2270">
        <w:rPr>
          <w:rFonts w:ascii="Arial" w:hAnsi="Arial" w:cs="Arial"/>
          <w:color w:val="000000"/>
          <w:sz w:val="20"/>
        </w:rPr>
        <w:t>Quality management and the provision of person and family centred care</w:t>
      </w:r>
      <w:r w:rsidR="00C15CD7" w:rsidRPr="002B2270">
        <w:rPr>
          <w:rFonts w:ascii="Arial" w:hAnsi="Arial" w:cs="Arial"/>
          <w:color w:val="000000"/>
          <w:sz w:val="20"/>
        </w:rPr>
        <w:t>.</w:t>
      </w:r>
    </w:p>
    <w:p w14:paraId="34943AC0" w14:textId="77777777" w:rsidR="0032086D" w:rsidRPr="002B2270"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2B2270">
        <w:rPr>
          <w:rFonts w:ascii="Arial" w:hAnsi="Arial" w:cs="Arial"/>
          <w:color w:val="000000"/>
          <w:sz w:val="20"/>
        </w:rPr>
        <w:t>Risk management</w:t>
      </w:r>
      <w:r w:rsidR="00C15CD7" w:rsidRPr="002B2270">
        <w:rPr>
          <w:rFonts w:ascii="Arial" w:hAnsi="Arial" w:cs="Arial"/>
          <w:color w:val="000000"/>
          <w:sz w:val="20"/>
        </w:rPr>
        <w:t>.</w:t>
      </w:r>
    </w:p>
    <w:p w14:paraId="359EB6AF" w14:textId="77777777" w:rsidR="002C4043" w:rsidRDefault="002C4043" w:rsidP="00106E84">
      <w:pPr>
        <w:spacing w:after="0" w:line="240" w:lineRule="auto"/>
        <w:jc w:val="both"/>
        <w:rPr>
          <w:rFonts w:ascii="Arial" w:hAnsi="Arial" w:cs="Arial"/>
          <w:color w:val="000000"/>
          <w:sz w:val="20"/>
          <w:szCs w:val="20"/>
        </w:rPr>
      </w:pPr>
    </w:p>
    <w:p w14:paraId="24D336BC" w14:textId="77777777" w:rsidR="0032086D" w:rsidRPr="0032086D" w:rsidRDefault="0032086D"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Experience</w:t>
      </w:r>
    </w:p>
    <w:sdt>
      <w:sdtPr>
        <w:rPr>
          <w:rFonts w:ascii="Arial" w:hAnsi="Arial" w:cs="Arial"/>
          <w:color w:val="000000"/>
          <w:sz w:val="20"/>
          <w:szCs w:val="20"/>
        </w:rPr>
        <w:id w:val="-1024941589"/>
      </w:sdtPr>
      <w:sdtEndPr>
        <w:rPr>
          <w:rFonts w:asciiTheme="minorHAnsi" w:hAnsiTheme="minorHAnsi" w:cstheme="minorBidi"/>
          <w:color w:val="auto"/>
        </w:rPr>
      </w:sdtEndPr>
      <w:sdtContent>
        <w:p w14:paraId="55E797FF" w14:textId="77777777" w:rsidR="00634D4D" w:rsidRPr="002B2270" w:rsidRDefault="00634D4D" w:rsidP="00366E49">
          <w:pPr>
            <w:numPr>
              <w:ilvl w:val="0"/>
              <w:numId w:val="27"/>
            </w:numPr>
            <w:spacing w:after="0" w:line="240" w:lineRule="auto"/>
            <w:ind w:left="284" w:hanging="284"/>
            <w:rPr>
              <w:rFonts w:ascii="Arial" w:hAnsi="Arial" w:cs="Arial"/>
              <w:bCs/>
              <w:sz w:val="20"/>
              <w:szCs w:val="20"/>
            </w:rPr>
          </w:pPr>
          <w:r w:rsidRPr="002B2270">
            <w:rPr>
              <w:rFonts w:ascii="Arial" w:hAnsi="Arial" w:cs="Arial"/>
              <w:bCs/>
              <w:sz w:val="20"/>
              <w:szCs w:val="20"/>
            </w:rPr>
            <w:t>Proven experience in basic computing skills, including email and word processing.</w:t>
          </w:r>
        </w:p>
        <w:p w14:paraId="30BEF957" w14:textId="77777777" w:rsidR="00634D4D" w:rsidRPr="002B2270" w:rsidRDefault="00634D4D" w:rsidP="00366E49">
          <w:pPr>
            <w:numPr>
              <w:ilvl w:val="0"/>
              <w:numId w:val="27"/>
            </w:numPr>
            <w:spacing w:after="0" w:line="240" w:lineRule="auto"/>
            <w:ind w:left="284" w:hanging="284"/>
            <w:rPr>
              <w:rFonts w:ascii="Arial" w:hAnsi="Arial" w:cs="Arial"/>
              <w:bCs/>
              <w:sz w:val="20"/>
              <w:szCs w:val="20"/>
            </w:rPr>
          </w:pPr>
          <w:r w:rsidRPr="002B2270">
            <w:rPr>
              <w:rFonts w:ascii="Arial" w:hAnsi="Arial" w:cs="Arial"/>
              <w:bCs/>
              <w:sz w:val="20"/>
              <w:szCs w:val="20"/>
            </w:rPr>
            <w:t>Clinical experience and competence in the practice of surgery as expected for level of training.</w:t>
          </w:r>
        </w:p>
        <w:p w14:paraId="29704112" w14:textId="77777777" w:rsidR="00634D4D" w:rsidRPr="002B2270" w:rsidRDefault="00634D4D" w:rsidP="00366E49">
          <w:pPr>
            <w:numPr>
              <w:ilvl w:val="0"/>
              <w:numId w:val="27"/>
            </w:numPr>
            <w:spacing w:after="0" w:line="240" w:lineRule="auto"/>
            <w:ind w:left="284" w:hanging="284"/>
            <w:rPr>
              <w:rFonts w:ascii="Arial" w:hAnsi="Arial" w:cs="Arial"/>
              <w:bCs/>
              <w:sz w:val="20"/>
              <w:szCs w:val="20"/>
            </w:rPr>
          </w:pPr>
          <w:r w:rsidRPr="002B2270">
            <w:rPr>
              <w:rFonts w:ascii="Arial" w:hAnsi="Arial" w:cs="Arial"/>
              <w:bCs/>
              <w:sz w:val="20"/>
              <w:szCs w:val="20"/>
            </w:rPr>
            <w:t>Research experience and publication in peer-reviewed journals.</w:t>
          </w:r>
        </w:p>
        <w:p w14:paraId="527D076F" w14:textId="77777777" w:rsidR="00FE2DA0" w:rsidRDefault="00634D4D" w:rsidP="00366E49">
          <w:pPr>
            <w:numPr>
              <w:ilvl w:val="0"/>
              <w:numId w:val="27"/>
            </w:numPr>
            <w:spacing w:after="0" w:line="240" w:lineRule="auto"/>
            <w:ind w:left="284" w:hanging="284"/>
            <w:rPr>
              <w:rFonts w:ascii="Arial" w:hAnsi="Arial" w:cs="Arial"/>
              <w:bCs/>
              <w:sz w:val="20"/>
              <w:szCs w:val="20"/>
            </w:rPr>
          </w:pPr>
          <w:r w:rsidRPr="002B2270">
            <w:rPr>
              <w:rFonts w:ascii="Arial" w:hAnsi="Arial" w:cs="Arial"/>
              <w:bCs/>
              <w:sz w:val="20"/>
              <w:szCs w:val="20"/>
            </w:rPr>
            <w:t>Surgical skills appropriate to level of training.</w:t>
          </w:r>
        </w:p>
        <w:p w14:paraId="21931A7F" w14:textId="77777777" w:rsidR="00E07AD5" w:rsidRPr="002B2270" w:rsidRDefault="00FE2DA0" w:rsidP="00366E49">
          <w:pPr>
            <w:numPr>
              <w:ilvl w:val="0"/>
              <w:numId w:val="27"/>
            </w:numPr>
            <w:spacing w:after="0" w:line="240" w:lineRule="auto"/>
            <w:ind w:left="284" w:hanging="284"/>
            <w:rPr>
              <w:rFonts w:ascii="Arial" w:hAnsi="Arial" w:cs="Arial"/>
              <w:bCs/>
              <w:sz w:val="20"/>
              <w:szCs w:val="20"/>
            </w:rPr>
          </w:pPr>
          <w:r>
            <w:rPr>
              <w:rFonts w:ascii="Arial" w:hAnsi="Arial" w:cs="Arial"/>
              <w:bCs/>
              <w:sz w:val="20"/>
              <w:szCs w:val="20"/>
            </w:rPr>
            <w:t xml:space="preserve">Completed a minimum of </w:t>
          </w:r>
          <w:r w:rsidR="00EA37CA">
            <w:rPr>
              <w:rFonts w:ascii="Arial" w:hAnsi="Arial" w:cs="Arial"/>
              <w:bCs/>
              <w:sz w:val="20"/>
              <w:szCs w:val="20"/>
            </w:rPr>
            <w:t xml:space="preserve">10 weeks </w:t>
          </w:r>
          <w:r>
            <w:rPr>
              <w:rFonts w:ascii="Arial" w:hAnsi="Arial" w:cs="Arial"/>
              <w:bCs/>
              <w:sz w:val="20"/>
              <w:szCs w:val="20"/>
            </w:rPr>
            <w:t xml:space="preserve">in Plastics Surgery </w:t>
          </w:r>
        </w:p>
      </w:sdtContent>
    </w:sdt>
    <w:p w14:paraId="236C4691" w14:textId="77777777" w:rsidR="0032086D" w:rsidRPr="002B2270"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2B2270">
        <w:rPr>
          <w:rFonts w:ascii="Arial" w:hAnsi="Arial" w:cs="Arial"/>
          <w:color w:val="000000"/>
          <w:sz w:val="20"/>
        </w:rPr>
        <w:t>Proven experience in delivering high quality and safe care consistent with the National Safety and Quality Health Care Service Standards. (Mandatory for all clinical positions</w:t>
      </w:r>
      <w:r w:rsidR="00C15CD7" w:rsidRPr="002B2270">
        <w:rPr>
          <w:rFonts w:ascii="Arial" w:hAnsi="Arial" w:cs="Arial"/>
          <w:color w:val="000000"/>
          <w:sz w:val="20"/>
        </w:rPr>
        <w:t>.</w:t>
      </w:r>
      <w:r w:rsidRPr="002B2270">
        <w:rPr>
          <w:rFonts w:ascii="Arial" w:hAnsi="Arial" w:cs="Arial"/>
          <w:color w:val="000000"/>
          <w:sz w:val="20"/>
        </w:rPr>
        <w:t>)</w:t>
      </w:r>
    </w:p>
    <w:p w14:paraId="0BDBE6A5" w14:textId="77777777" w:rsidR="002C4043" w:rsidRDefault="002C4043" w:rsidP="00106E84">
      <w:pPr>
        <w:spacing w:after="0" w:line="240" w:lineRule="auto"/>
        <w:jc w:val="both"/>
        <w:rPr>
          <w:rFonts w:ascii="Arial" w:hAnsi="Arial" w:cs="Arial"/>
          <w:color w:val="000000"/>
          <w:sz w:val="20"/>
          <w:szCs w:val="20"/>
        </w:rPr>
      </w:pPr>
    </w:p>
    <w:p w14:paraId="0E2C03BD" w14:textId="77777777" w:rsidR="002C4043" w:rsidRPr="00C15CD7" w:rsidRDefault="00C15CD7" w:rsidP="00106E84">
      <w:pPr>
        <w:spacing w:after="0" w:line="280" w:lineRule="atLeast"/>
        <w:jc w:val="both"/>
        <w:rPr>
          <w:rFonts w:ascii="Arial" w:hAnsi="Arial" w:cs="Arial"/>
          <w:b/>
          <w:color w:val="000000"/>
          <w:sz w:val="20"/>
          <w:szCs w:val="20"/>
        </w:rPr>
      </w:pPr>
      <w:r w:rsidRPr="00C15CD7">
        <w:rPr>
          <w:rFonts w:ascii="Arial" w:hAnsi="Arial" w:cs="Arial"/>
          <w:b/>
          <w:color w:val="000000"/>
          <w:sz w:val="20"/>
          <w:szCs w:val="20"/>
        </w:rPr>
        <w:t>Knowledge</w:t>
      </w:r>
    </w:p>
    <w:p w14:paraId="49981B30"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Awareness of National Safety and Quality Health Service Standards.</w:t>
      </w:r>
    </w:p>
    <w:p w14:paraId="6B57DCBF"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Delegated Safety Roles and Responsibilities.</w:t>
      </w:r>
    </w:p>
    <w:p w14:paraId="24BC8333"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Work Health Safety principles and procedures.</w:t>
      </w:r>
    </w:p>
    <w:p w14:paraId="6F020016"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Quality Management principles and procedures.</w:t>
      </w:r>
    </w:p>
    <w:p w14:paraId="3ACA2D8D"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Awareness of person and family centred care principles and consumer engagement principles and procedures.</w:t>
      </w:r>
    </w:p>
    <w:sdt>
      <w:sdtPr>
        <w:rPr>
          <w:rFonts w:ascii="Arial" w:hAnsi="Arial" w:cs="Arial"/>
          <w:color w:val="000000"/>
          <w:sz w:val="20"/>
        </w:rPr>
        <w:id w:val="-187449057"/>
        <w:showingPlcHdr/>
      </w:sdtPr>
      <w:sdtEndPr/>
      <w:sdtContent>
        <w:p w14:paraId="794240E0" w14:textId="77777777" w:rsidR="00D11624" w:rsidRPr="002B2270" w:rsidRDefault="004745E9" w:rsidP="002B2270">
          <w:pPr>
            <w:pStyle w:val="ListParagraph"/>
            <w:tabs>
              <w:tab w:val="left" w:pos="284"/>
            </w:tabs>
            <w:spacing w:before="60" w:after="60" w:line="280" w:lineRule="atLeast"/>
            <w:ind w:left="284"/>
            <w:rPr>
              <w:rFonts w:ascii="Arial" w:eastAsiaTheme="minorHAnsi" w:hAnsi="Arial" w:cs="Arial"/>
              <w:color w:val="000000"/>
              <w:sz w:val="20"/>
              <w:szCs w:val="22"/>
              <w:lang w:val="en-AU"/>
            </w:rPr>
          </w:pPr>
          <w:r>
            <w:rPr>
              <w:rFonts w:ascii="Arial" w:hAnsi="Arial" w:cs="Arial"/>
              <w:color w:val="000000"/>
              <w:sz w:val="20"/>
            </w:rPr>
            <w:t xml:space="preserve">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447E7994" w14:textId="77777777" w:rsidTr="00366D8C">
        <w:trPr>
          <w:trHeight w:val="425"/>
        </w:trPr>
        <w:tc>
          <w:tcPr>
            <w:tcW w:w="9854" w:type="dxa"/>
            <w:shd w:val="clear" w:color="auto" w:fill="64B0C4"/>
            <w:vAlign w:val="center"/>
          </w:tcPr>
          <w:p w14:paraId="7DBFDC97" w14:textId="77777777" w:rsidR="00D11624" w:rsidRPr="00D11624" w:rsidRDefault="00D11624" w:rsidP="00D11624">
            <w:pPr>
              <w:tabs>
                <w:tab w:val="left" w:pos="290"/>
              </w:tabs>
              <w:rPr>
                <w:rFonts w:ascii="Arial" w:hAnsi="Arial" w:cs="Arial"/>
                <w:b/>
                <w:color w:val="FFFFFF" w:themeColor="background1"/>
                <w:sz w:val="20"/>
                <w:szCs w:val="20"/>
              </w:rPr>
            </w:pPr>
            <w:r>
              <w:rPr>
                <w:rFonts w:ascii="Arial" w:hAnsi="Arial" w:cs="Arial"/>
                <w:b/>
                <w:color w:val="FFFFFF" w:themeColor="background1"/>
                <w:sz w:val="20"/>
                <w:szCs w:val="20"/>
              </w:rPr>
              <w:t>2</w:t>
            </w:r>
            <w:r w:rsidRPr="00D11624">
              <w:rPr>
                <w:rFonts w:ascii="Arial" w:hAnsi="Arial" w:cs="Arial"/>
                <w:b/>
                <w:color w:val="FFFFFF" w:themeColor="background1"/>
                <w:sz w:val="20"/>
                <w:szCs w:val="20"/>
              </w:rPr>
              <w:t>.</w:t>
            </w:r>
            <w:r w:rsidRPr="00D11624">
              <w:rPr>
                <w:rFonts w:ascii="Arial" w:hAnsi="Arial" w:cs="Arial"/>
                <w:b/>
                <w:color w:val="FFFFFF" w:themeColor="background1"/>
                <w:sz w:val="20"/>
                <w:szCs w:val="20"/>
              </w:rPr>
              <w:tab/>
            </w:r>
            <w:r>
              <w:rPr>
                <w:rFonts w:ascii="Arial" w:hAnsi="Arial" w:cs="Arial"/>
                <w:b/>
                <w:color w:val="FFFFFF" w:themeColor="background1"/>
                <w:sz w:val="20"/>
                <w:szCs w:val="20"/>
              </w:rPr>
              <w:t>DESIRABLE CHARACTERISTICS</w:t>
            </w:r>
            <w:r w:rsidRPr="00D11624">
              <w:rPr>
                <w:rFonts w:ascii="Arial" w:hAnsi="Arial" w:cs="Arial"/>
                <w:color w:val="FFFFFF" w:themeColor="background1"/>
                <w:spacing w:val="-4"/>
                <w:sz w:val="20"/>
                <w:szCs w:val="20"/>
              </w:rPr>
              <w:t xml:space="preserve"> (to distinguish between applicants who meet all essential requirements)</w:t>
            </w:r>
          </w:p>
        </w:tc>
      </w:tr>
    </w:tbl>
    <w:p w14:paraId="430AEBD2" w14:textId="77777777" w:rsidR="00D11624" w:rsidRDefault="00D11624" w:rsidP="00D11624">
      <w:pPr>
        <w:spacing w:after="0" w:line="240" w:lineRule="auto"/>
        <w:rPr>
          <w:rFonts w:ascii="Arial" w:hAnsi="Arial" w:cs="Arial"/>
          <w:sz w:val="20"/>
          <w:szCs w:val="20"/>
        </w:rPr>
      </w:pPr>
    </w:p>
    <w:p w14:paraId="1505B4F4" w14:textId="77777777" w:rsidR="00C15CD7" w:rsidRPr="0032086D" w:rsidRDefault="00C15CD7"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Personal Abilities/Aptitudes/Skills</w:t>
      </w:r>
    </w:p>
    <w:p w14:paraId="16FBAA11" w14:textId="77777777" w:rsidR="00C15CD7" w:rsidRDefault="00C15CD7" w:rsidP="00106E84">
      <w:pPr>
        <w:spacing w:after="0" w:line="240" w:lineRule="auto"/>
        <w:jc w:val="both"/>
        <w:rPr>
          <w:rFonts w:ascii="Arial" w:hAnsi="Arial" w:cs="Arial"/>
          <w:color w:val="000000"/>
          <w:sz w:val="20"/>
          <w:szCs w:val="20"/>
        </w:rPr>
      </w:pPr>
    </w:p>
    <w:p w14:paraId="4FB81535" w14:textId="77777777" w:rsidR="00C15CD7" w:rsidRPr="0032086D" w:rsidRDefault="00C15CD7"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Experience</w:t>
      </w:r>
    </w:p>
    <w:p w14:paraId="64127395"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Proven experience in basic computing skills, including email and word processing.</w:t>
      </w:r>
    </w:p>
    <w:sdt>
      <w:sdtPr>
        <w:rPr>
          <w:rFonts w:ascii="Arial" w:hAnsi="Arial" w:cs="Arial"/>
          <w:color w:val="000000"/>
          <w:sz w:val="20"/>
        </w:rPr>
        <w:id w:val="-1128003651"/>
        <w:showingPlcHdr/>
      </w:sdtPr>
      <w:sdtEndPr/>
      <w:sdtContent>
        <w:p w14:paraId="32E91976" w14:textId="77777777" w:rsidR="00C15CD7" w:rsidRPr="004745E9" w:rsidRDefault="004745E9" w:rsidP="004745E9">
          <w:pPr>
            <w:pStyle w:val="ListParagraph"/>
            <w:tabs>
              <w:tab w:val="left" w:pos="284"/>
            </w:tabs>
            <w:spacing w:before="60" w:after="60" w:line="280" w:lineRule="atLeast"/>
            <w:ind w:left="284"/>
            <w:rPr>
              <w:rFonts w:ascii="Arial" w:eastAsiaTheme="minorHAnsi" w:hAnsi="Arial" w:cs="Arial"/>
              <w:color w:val="000000"/>
              <w:sz w:val="20"/>
              <w:szCs w:val="22"/>
              <w:lang w:val="en-AU"/>
            </w:rPr>
          </w:pPr>
          <w:r>
            <w:rPr>
              <w:rFonts w:ascii="Arial" w:hAnsi="Arial" w:cs="Arial"/>
              <w:color w:val="000000"/>
              <w:sz w:val="20"/>
            </w:rPr>
            <w:t xml:space="preserve">     </w:t>
          </w:r>
        </w:p>
      </w:sdtContent>
    </w:sdt>
    <w:p w14:paraId="338280C9" w14:textId="77777777" w:rsidR="00C15CD7" w:rsidRPr="0032086D" w:rsidRDefault="00C15CD7" w:rsidP="00106E84">
      <w:pPr>
        <w:spacing w:after="0" w:line="280" w:lineRule="atLeast"/>
        <w:jc w:val="both"/>
        <w:rPr>
          <w:rFonts w:ascii="Arial" w:hAnsi="Arial" w:cs="Arial"/>
          <w:b/>
          <w:color w:val="000000"/>
          <w:sz w:val="20"/>
          <w:szCs w:val="20"/>
        </w:rPr>
      </w:pPr>
      <w:r>
        <w:rPr>
          <w:rFonts w:ascii="Arial" w:hAnsi="Arial" w:cs="Arial"/>
          <w:b/>
          <w:color w:val="000000"/>
          <w:sz w:val="20"/>
          <w:szCs w:val="20"/>
        </w:rPr>
        <w:t>Knowledge</w:t>
      </w:r>
    </w:p>
    <w:p w14:paraId="30936C59"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Awareness of the Charter of Health and Community Services rights.</w:t>
      </w:r>
    </w:p>
    <w:sdt>
      <w:sdtPr>
        <w:rPr>
          <w:rFonts w:ascii="Arial" w:hAnsi="Arial" w:cs="Arial"/>
          <w:color w:val="000000"/>
          <w:sz w:val="20"/>
        </w:rPr>
        <w:id w:val="1351220938"/>
        <w:showingPlcHdr/>
      </w:sdtPr>
      <w:sdtEndPr/>
      <w:sdtContent>
        <w:p w14:paraId="22B05731" w14:textId="77777777" w:rsidR="00C15CD7" w:rsidRPr="004745E9" w:rsidRDefault="004745E9" w:rsidP="004745E9">
          <w:pPr>
            <w:pStyle w:val="ListParagraph"/>
            <w:tabs>
              <w:tab w:val="left" w:pos="284"/>
            </w:tabs>
            <w:spacing w:before="60" w:after="60" w:line="280" w:lineRule="atLeast"/>
            <w:ind w:left="284"/>
            <w:rPr>
              <w:rFonts w:ascii="Arial" w:eastAsiaTheme="minorHAnsi" w:hAnsi="Arial" w:cs="Arial"/>
              <w:color w:val="000000"/>
              <w:sz w:val="20"/>
              <w:szCs w:val="22"/>
              <w:lang w:val="en-AU"/>
            </w:rPr>
          </w:pPr>
          <w:r>
            <w:rPr>
              <w:rFonts w:ascii="Arial" w:hAnsi="Arial" w:cs="Arial"/>
              <w:color w:val="000000"/>
              <w:sz w:val="20"/>
            </w:rPr>
            <w:t xml:space="preserve">     </w:t>
          </w:r>
        </w:p>
      </w:sdtContent>
    </w:sdt>
    <w:p w14:paraId="620DC9DE" w14:textId="77777777" w:rsidR="00C15CD7" w:rsidRPr="0032086D" w:rsidRDefault="00C15CD7" w:rsidP="00106E84">
      <w:pPr>
        <w:spacing w:after="0" w:line="280" w:lineRule="atLeast"/>
        <w:jc w:val="both"/>
        <w:rPr>
          <w:rFonts w:ascii="Arial" w:hAnsi="Arial" w:cs="Arial"/>
          <w:b/>
          <w:color w:val="000000"/>
          <w:sz w:val="20"/>
          <w:szCs w:val="20"/>
        </w:rPr>
      </w:pPr>
      <w:r>
        <w:rPr>
          <w:rFonts w:ascii="Arial" w:hAnsi="Arial" w:cs="Arial"/>
          <w:b/>
          <w:color w:val="000000"/>
          <w:sz w:val="20"/>
          <w:szCs w:val="20"/>
        </w:rPr>
        <w:t>Educational/Vocational Qualifications</w:t>
      </w:r>
    </w:p>
    <w:sdt>
      <w:sdtPr>
        <w:id w:val="-68661100"/>
        <w:showingPlcHdr/>
      </w:sdtPr>
      <w:sdtEndPr/>
      <w:sdtContent>
        <w:p w14:paraId="46062609" w14:textId="77777777" w:rsidR="00B10C02" w:rsidRPr="004745E9" w:rsidRDefault="004745E9" w:rsidP="004745E9">
          <w:pPr>
            <w:tabs>
              <w:tab w:val="left" w:pos="284"/>
            </w:tabs>
            <w:spacing w:before="60" w:after="60" w:line="280" w:lineRule="atLeast"/>
            <w:rPr>
              <w:rFonts w:ascii="Arial" w:hAnsi="Arial" w:cs="Arial"/>
              <w:color w:val="000000"/>
              <w:sz w:val="20"/>
            </w:rPr>
          </w:pPr>
          <w:r>
            <w:t xml:space="preserve">     </w:t>
          </w:r>
        </w:p>
      </w:sdtContent>
    </w:sdt>
    <w:p w14:paraId="74EDFFAF" w14:textId="77777777" w:rsidR="00C15CD7" w:rsidRDefault="00C15CD7" w:rsidP="00106E84">
      <w:pPr>
        <w:spacing w:after="0" w:line="240" w:lineRule="auto"/>
        <w:jc w:val="both"/>
        <w:rPr>
          <w:rFonts w:ascii="Arial" w:hAnsi="Arial" w:cs="Arial"/>
          <w:color w:val="000000"/>
          <w:sz w:val="20"/>
          <w:szCs w:val="20"/>
        </w:rPr>
      </w:pPr>
    </w:p>
    <w:p w14:paraId="6976C34C" w14:textId="77777777" w:rsidR="00D11624" w:rsidRPr="00D11624" w:rsidRDefault="00C15CD7" w:rsidP="004745E9">
      <w:pPr>
        <w:spacing w:after="0" w:line="280" w:lineRule="atLeast"/>
        <w:jc w:val="both"/>
        <w:rPr>
          <w:rFonts w:ascii="Arial" w:hAnsi="Arial" w:cs="Arial"/>
          <w:color w:val="000000"/>
          <w:sz w:val="20"/>
        </w:rPr>
      </w:pPr>
      <w:r>
        <w:rPr>
          <w:rFonts w:ascii="Arial" w:hAnsi="Arial" w:cs="Arial"/>
          <w:b/>
          <w:color w:val="000000"/>
          <w:sz w:val="20"/>
          <w:szCs w:val="20"/>
        </w:rPr>
        <w:t>Other Details</w:t>
      </w:r>
    </w:p>
    <w:p w14:paraId="0C2F3C04" w14:textId="77777777" w:rsidR="00106E84" w:rsidRDefault="00106E84" w:rsidP="00106E84">
      <w:pPr>
        <w:spacing w:line="240" w:lineRule="auto"/>
        <w:rPr>
          <w:rFonts w:ascii="Arial" w:hAnsi="Arial" w:cs="Arial"/>
          <w:color w:val="000000"/>
          <w:sz w:val="20"/>
          <w:szCs w:val="20"/>
        </w:rPr>
        <w:sectPr w:rsidR="00106E84" w:rsidSect="006C4FC6">
          <w:headerReference w:type="even" r:id="rId20"/>
          <w:headerReference w:type="default" r:id="rId21"/>
          <w:footerReference w:type="even" r:id="rId22"/>
          <w:footerReference w:type="default" r:id="rId23"/>
          <w:headerReference w:type="first" r:id="rId24"/>
          <w:footerReference w:type="first" r:id="rId25"/>
          <w:pgSz w:w="11906" w:h="16838" w:code="9"/>
          <w:pgMar w:top="567" w:right="1134" w:bottom="567" w:left="1134" w:header="567" w:footer="567" w:gutter="0"/>
          <w:cols w:space="708"/>
          <w:docGrid w:linePitch="360"/>
        </w:sectPr>
      </w:pPr>
    </w:p>
    <w:p w14:paraId="0B1E0D2B" w14:textId="77777777" w:rsidR="00C15CD7"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lastRenderedPageBreak/>
        <w:t>Organisational Overview</w:t>
      </w:r>
    </w:p>
    <w:p w14:paraId="1AEBE871"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 xml:space="preserve">Our mission at SA Health is to lead and deliver a comprehensive and sustainable health system that aims to ensure healthier, </w:t>
      </w:r>
      <w:proofErr w:type="gramStart"/>
      <w:r>
        <w:rPr>
          <w:rFonts w:ascii="Arial" w:hAnsi="Arial" w:cs="Arial"/>
          <w:color w:val="000000"/>
          <w:sz w:val="20"/>
          <w:szCs w:val="20"/>
        </w:rPr>
        <w:t>longer</w:t>
      </w:r>
      <w:proofErr w:type="gramEnd"/>
      <w:r>
        <w:rPr>
          <w:rFonts w:ascii="Arial" w:hAnsi="Arial" w:cs="Arial"/>
          <w:color w:val="000000"/>
          <w:sz w:val="20"/>
          <w:szCs w:val="20"/>
        </w:rPr>
        <w:t xml:space="preserve"> and better lives for all South Australians. We will achieve our objectives by strengthening primary health care, enhancing hospital care, reforming mental health </w:t>
      </w:r>
      <w:proofErr w:type="gramStart"/>
      <w:r>
        <w:rPr>
          <w:rFonts w:ascii="Arial" w:hAnsi="Arial" w:cs="Arial"/>
          <w:color w:val="000000"/>
          <w:sz w:val="20"/>
          <w:szCs w:val="20"/>
        </w:rPr>
        <w:t>care</w:t>
      </w:r>
      <w:proofErr w:type="gramEnd"/>
      <w:r>
        <w:rPr>
          <w:rFonts w:ascii="Arial" w:hAnsi="Arial" w:cs="Arial"/>
          <w:color w:val="000000"/>
          <w:sz w:val="20"/>
          <w:szCs w:val="20"/>
        </w:rPr>
        <w:t xml:space="preserve"> and improving the health of Aboriginal people.</w:t>
      </w:r>
    </w:p>
    <w:p w14:paraId="6740E4E8" w14:textId="77777777" w:rsidR="008D239A" w:rsidRPr="00C32CFC" w:rsidRDefault="008D239A" w:rsidP="00106E84">
      <w:pPr>
        <w:spacing w:after="0" w:line="240" w:lineRule="auto"/>
        <w:jc w:val="both"/>
        <w:rPr>
          <w:rFonts w:ascii="Arial" w:hAnsi="Arial" w:cs="Arial"/>
          <w:color w:val="000000"/>
          <w:sz w:val="12"/>
          <w:szCs w:val="20"/>
        </w:rPr>
      </w:pPr>
    </w:p>
    <w:p w14:paraId="3F9A786A"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 xml:space="preserve">SA Health is committed to a health system that produces positive health outcomes by focusing on health promotion, illness prevention and early intervention. We will work with other government agencies and the community to address the environmental, socioeconomic, </w:t>
      </w:r>
      <w:proofErr w:type="gramStart"/>
      <w:r>
        <w:rPr>
          <w:rFonts w:ascii="Arial" w:hAnsi="Arial" w:cs="Arial"/>
          <w:color w:val="000000"/>
          <w:sz w:val="20"/>
          <w:szCs w:val="20"/>
        </w:rPr>
        <w:t>biological</w:t>
      </w:r>
      <w:proofErr w:type="gramEnd"/>
      <w:r>
        <w:rPr>
          <w:rFonts w:ascii="Arial" w:hAnsi="Arial" w:cs="Arial"/>
          <w:color w:val="000000"/>
          <w:sz w:val="20"/>
          <w:szCs w:val="20"/>
        </w:rPr>
        <w:t xml:space="preserve"> and behavioural determinants of health, and to achieve equitable health outcomes for all South Australians.</w:t>
      </w:r>
    </w:p>
    <w:p w14:paraId="240A5612" w14:textId="77777777" w:rsidR="008D239A" w:rsidRPr="00C32CFC" w:rsidRDefault="008D239A" w:rsidP="00106E84">
      <w:pPr>
        <w:spacing w:after="0" w:line="240" w:lineRule="auto"/>
        <w:jc w:val="both"/>
        <w:rPr>
          <w:rFonts w:ascii="Arial" w:hAnsi="Arial" w:cs="Arial"/>
          <w:color w:val="000000"/>
          <w:sz w:val="12"/>
          <w:szCs w:val="20"/>
        </w:rPr>
      </w:pPr>
    </w:p>
    <w:p w14:paraId="3B94C908"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SA Health Challenges</w:t>
      </w:r>
    </w:p>
    <w:p w14:paraId="55F0FF3D"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health system is facing the challenges of an ageing population, increased incidence of chronic disease, workforce strategies, and ageing infrastructure. The SA Health Strategic Plan has been developed to meet these challenges and ensure South Australians have access to the best available health care in hospitals, health care centres and through GPs and other providers.</w:t>
      </w:r>
    </w:p>
    <w:p w14:paraId="197C9E01" w14:textId="77777777" w:rsidR="008D239A" w:rsidRPr="00C32CFC" w:rsidRDefault="008D239A" w:rsidP="00106E84">
      <w:pPr>
        <w:spacing w:after="0" w:line="240" w:lineRule="auto"/>
        <w:jc w:val="both"/>
        <w:rPr>
          <w:rFonts w:ascii="Arial" w:hAnsi="Arial" w:cs="Arial"/>
          <w:color w:val="000000"/>
          <w:sz w:val="12"/>
          <w:szCs w:val="20"/>
        </w:rPr>
      </w:pPr>
    </w:p>
    <w:p w14:paraId="5CC653D8"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Our Legal Entities</w:t>
      </w:r>
    </w:p>
    <w:p w14:paraId="3F8B6A3F"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14:paraId="6277D87D" w14:textId="77777777" w:rsidR="008D239A" w:rsidRPr="00C32CFC" w:rsidRDefault="008D239A" w:rsidP="00106E84">
      <w:pPr>
        <w:spacing w:after="0" w:line="240" w:lineRule="auto"/>
        <w:jc w:val="both"/>
        <w:rPr>
          <w:rFonts w:ascii="Arial" w:hAnsi="Arial" w:cs="Arial"/>
          <w:color w:val="000000"/>
          <w:sz w:val="12"/>
          <w:szCs w:val="20"/>
        </w:rPr>
      </w:pPr>
    </w:p>
    <w:p w14:paraId="2AB918F1"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Governing Boards</w:t>
      </w:r>
    </w:p>
    <w:p w14:paraId="19FE8DC0"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State Government is reforming the governance of SA Health, including from 1 July 2019 the establishment of 10 Local Health Networks, each with its own Governing Board.</w:t>
      </w:r>
    </w:p>
    <w:p w14:paraId="5590BB11" w14:textId="77777777" w:rsidR="008D239A" w:rsidRDefault="008D239A" w:rsidP="00106E84">
      <w:pPr>
        <w:spacing w:after="0" w:line="240" w:lineRule="auto"/>
        <w:jc w:val="both"/>
        <w:rPr>
          <w:rFonts w:ascii="Arial" w:hAnsi="Arial" w:cs="Arial"/>
          <w:color w:val="000000"/>
          <w:sz w:val="20"/>
          <w:szCs w:val="20"/>
        </w:rPr>
      </w:pPr>
    </w:p>
    <w:tbl>
      <w:tblPr>
        <w:tblStyle w:val="TableGrid"/>
        <w:tblW w:w="100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3039"/>
        <w:gridCol w:w="7042"/>
      </w:tblGrid>
      <w:tr w:rsidR="008D239A" w:rsidRPr="00701BF0" w14:paraId="3038FEA9" w14:textId="77777777" w:rsidTr="00073333">
        <w:trPr>
          <w:trHeight w:val="397"/>
        </w:trPr>
        <w:tc>
          <w:tcPr>
            <w:tcW w:w="3039" w:type="dxa"/>
            <w:shd w:val="clear" w:color="auto" w:fill="005868"/>
            <w:vAlign w:val="center"/>
          </w:tcPr>
          <w:p w14:paraId="2C655D7C"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Statewide</w:t>
            </w:r>
          </w:p>
        </w:tc>
        <w:tc>
          <w:tcPr>
            <w:tcW w:w="7042" w:type="dxa"/>
            <w:shd w:val="clear" w:color="auto" w:fill="64B0C4"/>
          </w:tcPr>
          <w:p w14:paraId="47C01D83"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Women’s and Children’s Health Network</w:t>
            </w:r>
          </w:p>
        </w:tc>
      </w:tr>
      <w:tr w:rsidR="008D239A" w:rsidRPr="00701BF0" w14:paraId="0B67B70C" w14:textId="77777777" w:rsidTr="00073333">
        <w:trPr>
          <w:trHeight w:val="397"/>
        </w:trPr>
        <w:tc>
          <w:tcPr>
            <w:tcW w:w="3039" w:type="dxa"/>
            <w:shd w:val="clear" w:color="auto" w:fill="005868"/>
            <w:vAlign w:val="center"/>
          </w:tcPr>
          <w:p w14:paraId="158E6B98"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Metropolitan</w:t>
            </w:r>
          </w:p>
        </w:tc>
        <w:tc>
          <w:tcPr>
            <w:tcW w:w="7042" w:type="dxa"/>
            <w:shd w:val="clear" w:color="auto" w:fill="64B0C4"/>
          </w:tcPr>
          <w:p w14:paraId="13C263AA"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Central Adelaide Local Health Network</w:t>
            </w:r>
          </w:p>
          <w:p w14:paraId="23762223"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Southern Adelaide Local Health Network</w:t>
            </w:r>
          </w:p>
          <w:p w14:paraId="06086718"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Northern Adelaide Local Health Network</w:t>
            </w:r>
          </w:p>
        </w:tc>
      </w:tr>
      <w:tr w:rsidR="008D239A" w:rsidRPr="00701BF0" w14:paraId="2A7F5F47" w14:textId="77777777" w:rsidTr="00073333">
        <w:trPr>
          <w:trHeight w:val="397"/>
        </w:trPr>
        <w:tc>
          <w:tcPr>
            <w:tcW w:w="3039" w:type="dxa"/>
            <w:shd w:val="clear" w:color="auto" w:fill="005868"/>
            <w:vAlign w:val="center"/>
          </w:tcPr>
          <w:p w14:paraId="24E60B19"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Regional</w:t>
            </w:r>
          </w:p>
        </w:tc>
        <w:tc>
          <w:tcPr>
            <w:tcW w:w="7042" w:type="dxa"/>
            <w:shd w:val="clear" w:color="auto" w:fill="64B0C4"/>
          </w:tcPr>
          <w:p w14:paraId="2844795A"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 xml:space="preserve">Barossa Hills </w:t>
            </w:r>
            <w:proofErr w:type="spellStart"/>
            <w:r w:rsidRPr="00B02E31">
              <w:rPr>
                <w:rFonts w:ascii="Arial" w:hAnsi="Arial" w:cs="Arial"/>
                <w:b w:val="0"/>
                <w:color w:val="FFFFFF" w:themeColor="background1"/>
                <w:sz w:val="20"/>
              </w:rPr>
              <w:t>Fleurieu</w:t>
            </w:r>
            <w:proofErr w:type="spellEnd"/>
            <w:r w:rsidRPr="00B02E31">
              <w:rPr>
                <w:rFonts w:ascii="Arial" w:hAnsi="Arial" w:cs="Arial"/>
                <w:b w:val="0"/>
                <w:color w:val="FFFFFF" w:themeColor="background1"/>
                <w:sz w:val="20"/>
              </w:rPr>
              <w:t xml:space="preserve"> Local Health Network</w:t>
            </w:r>
          </w:p>
          <w:p w14:paraId="65F03F2B"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Yorke and Northern Local Health Network</w:t>
            </w:r>
          </w:p>
          <w:p w14:paraId="4CB44DC8"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Flinders and Upper North Local Health Network</w:t>
            </w:r>
          </w:p>
          <w:p w14:paraId="3C18C07B"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Riverland Mallee Coorong Local Health Network</w:t>
            </w:r>
          </w:p>
          <w:p w14:paraId="1C9D0BD2"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Eyre and Far North Local Health Network</w:t>
            </w:r>
          </w:p>
          <w:p w14:paraId="4FDB48A9"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proofErr w:type="gramStart"/>
            <w:r w:rsidRPr="00B02E31">
              <w:rPr>
                <w:rFonts w:ascii="Arial" w:hAnsi="Arial" w:cs="Arial"/>
                <w:b w:val="0"/>
                <w:color w:val="FFFFFF" w:themeColor="background1"/>
                <w:sz w:val="20"/>
              </w:rPr>
              <w:t>South East</w:t>
            </w:r>
            <w:proofErr w:type="gramEnd"/>
            <w:r w:rsidRPr="00B02E31">
              <w:rPr>
                <w:rFonts w:ascii="Arial" w:hAnsi="Arial" w:cs="Arial"/>
                <w:b w:val="0"/>
                <w:color w:val="FFFFFF" w:themeColor="background1"/>
                <w:sz w:val="20"/>
              </w:rPr>
              <w:t xml:space="preserve"> Local Health Network</w:t>
            </w:r>
          </w:p>
        </w:tc>
      </w:tr>
    </w:tbl>
    <w:p w14:paraId="7376DF23" w14:textId="77777777" w:rsidR="008D239A" w:rsidRDefault="008D239A" w:rsidP="00106E84">
      <w:pPr>
        <w:spacing w:after="0" w:line="240" w:lineRule="auto"/>
        <w:jc w:val="both"/>
        <w:rPr>
          <w:rFonts w:ascii="Arial" w:hAnsi="Arial" w:cs="Arial"/>
          <w:color w:val="000000"/>
          <w:sz w:val="20"/>
          <w:szCs w:val="20"/>
        </w:rPr>
      </w:pPr>
    </w:p>
    <w:p w14:paraId="325B3255" w14:textId="77777777" w:rsidR="008D239A" w:rsidRPr="00DA2AE3" w:rsidRDefault="00DA2AE3" w:rsidP="00106E84">
      <w:pPr>
        <w:spacing w:after="0" w:line="280" w:lineRule="atLeast"/>
        <w:jc w:val="both"/>
        <w:rPr>
          <w:rFonts w:ascii="Arial" w:hAnsi="Arial" w:cs="Arial"/>
          <w:b/>
          <w:color w:val="000000"/>
          <w:sz w:val="20"/>
          <w:szCs w:val="20"/>
        </w:rPr>
      </w:pPr>
      <w:r w:rsidRPr="00DA2AE3">
        <w:rPr>
          <w:rFonts w:ascii="Arial" w:hAnsi="Arial" w:cs="Arial"/>
          <w:b/>
          <w:color w:val="000000"/>
          <w:sz w:val="20"/>
          <w:szCs w:val="20"/>
        </w:rPr>
        <w:t>Southern Adelaide Local Health Network (SALHN)</w:t>
      </w:r>
    </w:p>
    <w:p w14:paraId="6FA6C104" w14:textId="77777777" w:rsidR="008D239A"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 xml:space="preserve">SALHN provides care for more than 350,000 people living in the southern metropolitan area of Adelaide as well as providing </w:t>
      </w:r>
      <w:proofErr w:type="gramStart"/>
      <w:r>
        <w:rPr>
          <w:rFonts w:ascii="Arial" w:hAnsi="Arial" w:cs="Arial"/>
          <w:color w:val="000000"/>
          <w:sz w:val="20"/>
          <w:szCs w:val="20"/>
        </w:rPr>
        <w:t>a number of</w:t>
      </w:r>
      <w:proofErr w:type="gramEnd"/>
      <w:r>
        <w:rPr>
          <w:rFonts w:ascii="Arial" w:hAnsi="Arial" w:cs="Arial"/>
          <w:color w:val="000000"/>
          <w:sz w:val="20"/>
          <w:szCs w:val="20"/>
        </w:rPr>
        <w:t xml:space="preserve"> statewide services, and services to those in regional areas. More than 7,500 skilled staff provide high quality patient care, education, </w:t>
      </w:r>
      <w:proofErr w:type="gramStart"/>
      <w:r>
        <w:rPr>
          <w:rFonts w:ascii="Arial" w:hAnsi="Arial" w:cs="Arial"/>
          <w:color w:val="000000"/>
          <w:sz w:val="20"/>
          <w:szCs w:val="20"/>
        </w:rPr>
        <w:t>research</w:t>
      </w:r>
      <w:proofErr w:type="gramEnd"/>
      <w:r>
        <w:rPr>
          <w:rFonts w:ascii="Arial" w:hAnsi="Arial" w:cs="Arial"/>
          <w:color w:val="000000"/>
          <w:sz w:val="20"/>
          <w:szCs w:val="20"/>
        </w:rPr>
        <w:t xml:space="preserve"> and health promoting services.</w:t>
      </w:r>
    </w:p>
    <w:p w14:paraId="6B47A3FF" w14:textId="77777777" w:rsidR="008D239A" w:rsidRPr="00C32CFC" w:rsidRDefault="008D239A" w:rsidP="00106E84">
      <w:pPr>
        <w:spacing w:after="0" w:line="240" w:lineRule="auto"/>
        <w:jc w:val="both"/>
        <w:rPr>
          <w:rFonts w:ascii="Arial" w:hAnsi="Arial" w:cs="Arial"/>
          <w:color w:val="000000"/>
          <w:sz w:val="12"/>
          <w:szCs w:val="20"/>
        </w:rPr>
      </w:pPr>
    </w:p>
    <w:p w14:paraId="366B5D0E"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SALHN provides a range of acute and sub-acute health services for people of all ages.</w:t>
      </w:r>
    </w:p>
    <w:p w14:paraId="4FDDBFD2" w14:textId="77777777" w:rsidR="00DA2AE3" w:rsidRPr="00C32CFC" w:rsidRDefault="00DA2AE3" w:rsidP="00106E84">
      <w:pPr>
        <w:spacing w:after="0" w:line="240" w:lineRule="auto"/>
        <w:jc w:val="both"/>
        <w:rPr>
          <w:rFonts w:ascii="Arial" w:hAnsi="Arial" w:cs="Arial"/>
          <w:color w:val="000000"/>
          <w:sz w:val="12"/>
          <w:szCs w:val="20"/>
        </w:rPr>
      </w:pPr>
    </w:p>
    <w:p w14:paraId="0914BE0C"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 xml:space="preserve">SALHN </w:t>
      </w:r>
      <w:proofErr w:type="gramStart"/>
      <w:r>
        <w:rPr>
          <w:rFonts w:ascii="Arial" w:hAnsi="Arial" w:cs="Arial"/>
          <w:color w:val="000000"/>
          <w:sz w:val="20"/>
          <w:szCs w:val="20"/>
        </w:rPr>
        <w:t>includes</w:t>
      </w:r>
      <w:proofErr w:type="gramEnd"/>
    </w:p>
    <w:p w14:paraId="7BCB9544" w14:textId="77777777" w:rsidR="00DA2AE3" w:rsidRPr="00DA2AE3" w:rsidRDefault="00F446EC"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5868"/>
          <w:sz w:val="20"/>
          <w:szCs w:val="20"/>
        </w:rPr>
      </w:pPr>
      <w:hyperlink r:id="rId26" w:history="1">
        <w:r w:rsidR="00DA2AE3" w:rsidRPr="00DA2AE3">
          <w:rPr>
            <w:rStyle w:val="Hyperlink"/>
            <w:rFonts w:ascii="Arial" w:hAnsi="Arial" w:cs="Arial"/>
            <w:color w:val="005868"/>
            <w:sz w:val="20"/>
            <w:szCs w:val="20"/>
            <w:bdr w:val="none" w:sz="0" w:space="0" w:color="auto" w:frame="1"/>
          </w:rPr>
          <w:t>Flinders Medical Centre</w:t>
        </w:r>
      </w:hyperlink>
    </w:p>
    <w:p w14:paraId="4C2A59C6" w14:textId="77777777" w:rsidR="00DA2AE3" w:rsidRPr="00DA2AE3" w:rsidRDefault="00F446EC"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0000"/>
          <w:sz w:val="20"/>
          <w:szCs w:val="20"/>
        </w:rPr>
      </w:pPr>
      <w:hyperlink r:id="rId27" w:history="1">
        <w:r w:rsidR="00DA2AE3" w:rsidRPr="00DA2AE3">
          <w:rPr>
            <w:rStyle w:val="Hyperlink"/>
            <w:rFonts w:ascii="Arial" w:hAnsi="Arial" w:cs="Arial"/>
            <w:color w:val="005868"/>
            <w:sz w:val="20"/>
            <w:szCs w:val="20"/>
            <w:bdr w:val="none" w:sz="0" w:space="0" w:color="auto" w:frame="1"/>
          </w:rPr>
          <w:t>Noarlunga Hospital</w:t>
        </w:r>
      </w:hyperlink>
    </w:p>
    <w:p w14:paraId="0FC2D561" w14:textId="77777777" w:rsidR="00DA2AE3" w:rsidRPr="00DA2AE3" w:rsidRDefault="00F446EC" w:rsidP="00106E84">
      <w:pPr>
        <w:numPr>
          <w:ilvl w:val="0"/>
          <w:numId w:val="15"/>
        </w:numPr>
        <w:shd w:val="clear" w:color="auto" w:fill="FFFFFF"/>
        <w:tabs>
          <w:tab w:val="clear" w:pos="720"/>
          <w:tab w:val="num" w:pos="-1440"/>
        </w:tabs>
        <w:spacing w:after="0" w:line="280" w:lineRule="atLeast"/>
        <w:ind w:left="284" w:hanging="284"/>
        <w:rPr>
          <w:rFonts w:ascii="Arial" w:hAnsi="Arial" w:cs="Arial"/>
          <w:color w:val="000000"/>
          <w:sz w:val="20"/>
          <w:szCs w:val="20"/>
        </w:rPr>
      </w:pPr>
      <w:hyperlink r:id="rId28" w:history="1">
        <w:r w:rsidR="00DA2AE3" w:rsidRPr="00DA2AE3">
          <w:rPr>
            <w:rStyle w:val="Hyperlink"/>
            <w:rFonts w:ascii="Arial" w:hAnsi="Arial" w:cs="Arial"/>
            <w:color w:val="005868"/>
            <w:sz w:val="20"/>
            <w:szCs w:val="20"/>
            <w:bdr w:val="none" w:sz="0" w:space="0" w:color="auto" w:frame="1"/>
          </w:rPr>
          <w:t>GP Plus Health Care Centres and Super Clinics</w:t>
        </w:r>
      </w:hyperlink>
    </w:p>
    <w:p w14:paraId="4080928D" w14:textId="77777777" w:rsidR="00DA2AE3" w:rsidRPr="00DA2AE3" w:rsidRDefault="00F446EC" w:rsidP="00106E84">
      <w:pPr>
        <w:numPr>
          <w:ilvl w:val="0"/>
          <w:numId w:val="15"/>
        </w:numPr>
        <w:shd w:val="clear" w:color="auto" w:fill="FFFFFF"/>
        <w:tabs>
          <w:tab w:val="clear" w:pos="720"/>
          <w:tab w:val="num" w:pos="-1080"/>
        </w:tabs>
        <w:spacing w:after="0" w:line="280" w:lineRule="atLeast"/>
        <w:ind w:left="284" w:hanging="284"/>
        <w:rPr>
          <w:rFonts w:ascii="Arial" w:hAnsi="Arial" w:cs="Arial"/>
          <w:color w:val="000000"/>
          <w:sz w:val="20"/>
          <w:szCs w:val="20"/>
        </w:rPr>
      </w:pPr>
      <w:hyperlink r:id="rId29" w:history="1">
        <w:r w:rsidR="00DA2AE3" w:rsidRPr="00DA2AE3">
          <w:rPr>
            <w:rStyle w:val="Hyperlink"/>
            <w:rFonts w:ascii="Arial" w:hAnsi="Arial" w:cs="Arial"/>
            <w:color w:val="005868"/>
            <w:sz w:val="20"/>
            <w:szCs w:val="20"/>
            <w:bdr w:val="none" w:sz="0" w:space="0" w:color="auto" w:frame="1"/>
          </w:rPr>
          <w:t>Mental Health Services</w:t>
        </w:r>
      </w:hyperlink>
    </w:p>
    <w:p w14:paraId="1F82FA6D" w14:textId="77777777" w:rsidR="00DA2AE3" w:rsidRPr="00DA2AE3" w:rsidRDefault="00DA2AE3" w:rsidP="00106E84">
      <w:pPr>
        <w:numPr>
          <w:ilvl w:val="0"/>
          <w:numId w:val="15"/>
        </w:numPr>
        <w:shd w:val="clear" w:color="auto" w:fill="FFFFFF"/>
        <w:tabs>
          <w:tab w:val="clear" w:pos="720"/>
          <w:tab w:val="num" w:pos="-720"/>
        </w:tabs>
        <w:spacing w:after="0" w:line="280" w:lineRule="atLeast"/>
        <w:ind w:left="284" w:hanging="284"/>
        <w:rPr>
          <w:rStyle w:val="Hyperlink"/>
          <w:rFonts w:ascii="Arial" w:hAnsi="Arial" w:cs="Arial"/>
          <w:color w:val="000000"/>
          <w:sz w:val="20"/>
          <w:szCs w:val="20"/>
        </w:rPr>
      </w:pPr>
      <w:r w:rsidRPr="00DA2AE3">
        <w:rPr>
          <w:rFonts w:ascii="Arial" w:hAnsi="Arial" w:cs="Arial"/>
          <w:color w:val="000000"/>
          <w:sz w:val="20"/>
          <w:szCs w:val="20"/>
        </w:rPr>
        <w:t>Sub-acute services, including</w:t>
      </w:r>
      <w:r>
        <w:rPr>
          <w:rFonts w:ascii="Arial" w:hAnsi="Arial" w:cs="Arial"/>
          <w:color w:val="000000"/>
          <w:sz w:val="20"/>
          <w:szCs w:val="20"/>
        </w:rPr>
        <w:t xml:space="preserve"> </w:t>
      </w:r>
      <w:hyperlink r:id="rId30" w:history="1">
        <w:r w:rsidRPr="00DA2AE3">
          <w:rPr>
            <w:rStyle w:val="Hyperlink"/>
            <w:rFonts w:ascii="Arial" w:hAnsi="Arial" w:cs="Arial"/>
            <w:color w:val="005868"/>
            <w:sz w:val="20"/>
            <w:szCs w:val="20"/>
            <w:bdr w:val="none" w:sz="0" w:space="0" w:color="auto" w:frame="1"/>
          </w:rPr>
          <w:t>Repat Health Precinct</w:t>
        </w:r>
      </w:hyperlink>
    </w:p>
    <w:p w14:paraId="7ECDDAD8" w14:textId="77777777" w:rsidR="00DA2AE3" w:rsidRPr="00DA2AE3" w:rsidRDefault="00F446EC" w:rsidP="00106E84">
      <w:pPr>
        <w:numPr>
          <w:ilvl w:val="0"/>
          <w:numId w:val="15"/>
        </w:numPr>
        <w:shd w:val="clear" w:color="auto" w:fill="FFFFFF"/>
        <w:tabs>
          <w:tab w:val="clear" w:pos="720"/>
          <w:tab w:val="num" w:pos="-360"/>
        </w:tabs>
        <w:spacing w:after="0" w:line="280" w:lineRule="atLeast"/>
        <w:ind w:left="284" w:hanging="284"/>
        <w:rPr>
          <w:rStyle w:val="Hyperlink"/>
          <w:rFonts w:ascii="Arial" w:hAnsi="Arial" w:cs="Arial"/>
          <w:color w:val="000000"/>
          <w:sz w:val="20"/>
          <w:szCs w:val="20"/>
        </w:rPr>
      </w:pPr>
      <w:hyperlink r:id="rId31" w:history="1">
        <w:r w:rsidR="00DA2AE3" w:rsidRPr="00DA2AE3">
          <w:rPr>
            <w:rStyle w:val="Hyperlink"/>
            <w:rFonts w:ascii="Arial" w:hAnsi="Arial" w:cs="Arial"/>
            <w:color w:val="005868"/>
            <w:sz w:val="20"/>
            <w:szCs w:val="20"/>
            <w:bdr w:val="none" w:sz="0" w:space="0" w:color="auto" w:frame="1"/>
          </w:rPr>
          <w:t xml:space="preserve">Jamie </w:t>
        </w:r>
        <w:proofErr w:type="spellStart"/>
        <w:r w:rsidR="00DA2AE3" w:rsidRPr="00DA2AE3">
          <w:rPr>
            <w:rStyle w:val="Hyperlink"/>
            <w:rFonts w:ascii="Arial" w:hAnsi="Arial" w:cs="Arial"/>
            <w:color w:val="005868"/>
            <w:sz w:val="20"/>
            <w:szCs w:val="20"/>
            <w:bdr w:val="none" w:sz="0" w:space="0" w:color="auto" w:frame="1"/>
          </w:rPr>
          <w:t>Larcombe</w:t>
        </w:r>
        <w:proofErr w:type="spellEnd"/>
        <w:r w:rsidR="00DA2AE3" w:rsidRPr="00DA2AE3">
          <w:rPr>
            <w:rStyle w:val="Hyperlink"/>
            <w:rFonts w:ascii="Arial" w:hAnsi="Arial" w:cs="Arial"/>
            <w:color w:val="005868"/>
            <w:sz w:val="20"/>
            <w:szCs w:val="20"/>
            <w:bdr w:val="none" w:sz="0" w:space="0" w:color="auto" w:frame="1"/>
          </w:rPr>
          <w:t xml:space="preserve"> Centre</w:t>
        </w:r>
      </w:hyperlink>
    </w:p>
    <w:p w14:paraId="3A5199F6" w14:textId="77777777" w:rsidR="00B46A72" w:rsidRPr="00B46A72" w:rsidRDefault="00F446EC" w:rsidP="00B46A72">
      <w:pPr>
        <w:numPr>
          <w:ilvl w:val="0"/>
          <w:numId w:val="15"/>
        </w:numPr>
        <w:shd w:val="clear" w:color="auto" w:fill="FFFFFF"/>
        <w:tabs>
          <w:tab w:val="clear" w:pos="720"/>
          <w:tab w:val="num" w:pos="0"/>
        </w:tabs>
        <w:spacing w:after="0" w:line="280" w:lineRule="atLeast"/>
        <w:ind w:left="284" w:hanging="284"/>
        <w:rPr>
          <w:rFonts w:ascii="Arial" w:hAnsi="Arial" w:cs="Arial"/>
          <w:color w:val="005868"/>
          <w:sz w:val="20"/>
          <w:szCs w:val="20"/>
        </w:rPr>
      </w:pPr>
      <w:hyperlink r:id="rId32" w:history="1">
        <w:r w:rsidR="00DA2AE3" w:rsidRPr="00C32CFC">
          <w:rPr>
            <w:rStyle w:val="Hyperlink"/>
            <w:rFonts w:ascii="Arial" w:hAnsi="Arial" w:cs="Arial"/>
            <w:color w:val="005868"/>
            <w:sz w:val="20"/>
            <w:szCs w:val="20"/>
            <w:bdr w:val="none" w:sz="0" w:space="0" w:color="auto" w:frame="1"/>
          </w:rPr>
          <w:t>Aboriginal Family Clinics</w:t>
        </w:r>
      </w:hyperlink>
    </w:p>
    <w:p w14:paraId="678C5831" w14:textId="77777777" w:rsidR="00B46A72" w:rsidRDefault="00B46A72" w:rsidP="00D11624">
      <w:pPr>
        <w:spacing w:after="0" w:line="240" w:lineRule="auto"/>
        <w:rPr>
          <w:rFonts w:ascii="Arial" w:hAnsi="Arial" w:cs="Arial"/>
          <w:sz w:val="20"/>
          <w:szCs w:val="20"/>
        </w:rPr>
      </w:pPr>
    </w:p>
    <w:p w14:paraId="0E204A3D" w14:textId="77777777" w:rsidR="00D11624" w:rsidRDefault="00D11624" w:rsidP="00D11624">
      <w:pPr>
        <w:spacing w:after="0" w:line="240" w:lineRule="auto"/>
        <w:rPr>
          <w:rFonts w:ascii="Arial" w:hAnsi="Arial" w:cs="Arial"/>
          <w:sz w:val="20"/>
          <w:szCs w:val="20"/>
        </w:rPr>
      </w:pPr>
    </w:p>
    <w:p w14:paraId="07CCB1FF" w14:textId="77777777" w:rsidR="00C32CFC" w:rsidRPr="00B46A72" w:rsidRDefault="00C32CFC" w:rsidP="00B46A72">
      <w:pPr>
        <w:rPr>
          <w:rFonts w:ascii="Arial" w:hAnsi="Arial" w:cs="Arial"/>
          <w:sz w:val="20"/>
          <w:szCs w:val="20"/>
        </w:rPr>
        <w:sectPr w:rsidR="00C32CFC" w:rsidRPr="00B46A72" w:rsidSect="006C4FC6">
          <w:headerReference w:type="even" r:id="rId33"/>
          <w:headerReference w:type="default" r:id="rId34"/>
          <w:footerReference w:type="even" r:id="rId35"/>
          <w:footerReference w:type="default" r:id="rId36"/>
          <w:headerReference w:type="first" r:id="rId37"/>
          <w:footerReference w:type="first" r:id="rId38"/>
          <w:pgSz w:w="11906" w:h="16838" w:code="9"/>
          <w:pgMar w:top="567" w:right="1134" w:bottom="567" w:left="1134" w:header="567" w:footer="567" w:gutter="0"/>
          <w:cols w:space="708"/>
          <w:docGrid w:linePitch="360"/>
        </w:sectPr>
      </w:pPr>
    </w:p>
    <w:p w14:paraId="52D54114" w14:textId="77777777" w:rsidR="006C4FC6"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w:lastRenderedPageBreak/>
        <mc:AlternateContent>
          <mc:Choice Requires="wps">
            <w:drawing>
              <wp:anchor distT="0" distB="0" distL="114300" distR="114300" simplePos="0" relativeHeight="251677696" behindDoc="0" locked="0" layoutInCell="1" allowOverlap="1" wp14:anchorId="4E4A3C5C" wp14:editId="10FA6812">
                <wp:simplePos x="0" y="0"/>
                <wp:positionH relativeFrom="column">
                  <wp:posOffset>2730500</wp:posOffset>
                </wp:positionH>
                <wp:positionV relativeFrom="paragraph">
                  <wp:posOffset>768985</wp:posOffset>
                </wp:positionV>
                <wp:extent cx="3390900" cy="137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909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567CC"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328BB648"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34DCB256"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C32AF" id="_x0000_t202" coordsize="21600,21600" o:spt="202" path="m,l,21600r21600,l21600,xe">
                <v:stroke joinstyle="miter"/>
                <v:path gradientshapeok="t" o:connecttype="rect"/>
              </v:shapetype>
              <v:shape id="Text Box 26" o:spid="_x0000_s1026" type="#_x0000_t202" style="position:absolute;left:0;text-align:left;margin-left:215pt;margin-top:60.55pt;width:267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" filled="f" stroked="f" strokeweight=".5pt">
                <v:textbox>
                  <w:txbxContent>
                    <w:p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6672" behindDoc="0" locked="0" layoutInCell="1" allowOverlap="1" wp14:anchorId="71773B6D" wp14:editId="062FA9FB">
                <wp:simplePos x="0" y="0"/>
                <wp:positionH relativeFrom="column">
                  <wp:posOffset>2730500</wp:posOffset>
                </wp:positionH>
                <wp:positionV relativeFrom="paragraph">
                  <wp:posOffset>774700</wp:posOffset>
                </wp:positionV>
                <wp:extent cx="3456940" cy="1364615"/>
                <wp:effectExtent l="0" t="0" r="0" b="6985"/>
                <wp:wrapNone/>
                <wp:docPr id="25" name="Rectangle 25"/>
                <wp:cNvGraphicFramePr/>
                <a:graphic xmlns:a="http://schemas.openxmlformats.org/drawingml/2006/main">
                  <a:graphicData uri="http://schemas.microsoft.com/office/word/2010/wordprocessingShape">
                    <wps:wsp>
                      <wps:cNvSpPr/>
                      <wps:spPr>
                        <a:xfrm>
                          <a:off x="0" y="0"/>
                          <a:ext cx="3456940" cy="136461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34B4E" id="Rectangle 25" o:spid="_x0000_s1026" style="position:absolute;margin-left:215pt;margin-top:61pt;width:272.2pt;height:10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3600" behindDoc="0" locked="0" layoutInCell="1" allowOverlap="1" wp14:anchorId="6D98AC84" wp14:editId="151F35D9">
                <wp:simplePos x="0" y="0"/>
                <wp:positionH relativeFrom="column">
                  <wp:posOffset>9525</wp:posOffset>
                </wp:positionH>
                <wp:positionV relativeFrom="paragraph">
                  <wp:posOffset>768985</wp:posOffset>
                </wp:positionV>
                <wp:extent cx="2083435" cy="8991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6ADF2"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27ABB" id="Text Box 22" o:spid="_x0000_s1027" type="#_x0000_t202" style="position:absolute;left:0;text-align:left;margin-left:.75pt;margin-top:60.55pt;width:164.05pt;height:70.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" filled="f" stroked="f" strokeweight=".5pt">
                <v:textbox>
                  <w:txbxContent>
                    <w:p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5648" behindDoc="0" locked="0" layoutInCell="1" allowOverlap="1" wp14:anchorId="69617CE7" wp14:editId="5C019729">
                <wp:simplePos x="0" y="0"/>
                <wp:positionH relativeFrom="column">
                  <wp:posOffset>2741295</wp:posOffset>
                </wp:positionH>
                <wp:positionV relativeFrom="paragraph">
                  <wp:posOffset>241935</wp:posOffset>
                </wp:positionV>
                <wp:extent cx="1062990" cy="4038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C74C3"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24FA9" id="Text Box 24" o:spid="_x0000_s1028" type="#_x0000_t202" style="position:absolute;left:0;text-align:left;margin-left:215.85pt;margin-top:19.05pt;width:83.7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" filled="f" stroked="f" strokeweight=".5pt">
                <v:textbox>
                  <w:txbxContent>
                    <w:p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4624" behindDoc="0" locked="0" layoutInCell="1" allowOverlap="1" wp14:anchorId="4410F9A7" wp14:editId="5A465BE0">
                <wp:simplePos x="0" y="0"/>
                <wp:positionH relativeFrom="column">
                  <wp:posOffset>2730500</wp:posOffset>
                </wp:positionH>
                <wp:positionV relativeFrom="paragraph">
                  <wp:posOffset>140970</wp:posOffset>
                </wp:positionV>
                <wp:extent cx="1079500" cy="611505"/>
                <wp:effectExtent l="0" t="0" r="6350" b="0"/>
                <wp:wrapNone/>
                <wp:docPr id="23" name="Rectangle 23"/>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0DC35" id="Rectangle 23" o:spid="_x0000_s1026" style="position:absolute;margin-left:215pt;margin-top:11.1pt;width:85pt;height:4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&#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1552" behindDoc="0" locked="0" layoutInCell="1" allowOverlap="1" wp14:anchorId="583F82E8" wp14:editId="178DD2A7">
                <wp:simplePos x="0" y="0"/>
                <wp:positionH relativeFrom="column">
                  <wp:posOffset>15240</wp:posOffset>
                </wp:positionH>
                <wp:positionV relativeFrom="paragraph">
                  <wp:posOffset>236220</wp:posOffset>
                </wp:positionV>
                <wp:extent cx="1062990" cy="4038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0A209"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AE145" id="Text Box 17" o:spid="_x0000_s1029" type="#_x0000_t202" style="position:absolute;left:0;text-align:left;margin-left:1.2pt;margin-top:18.6pt;width:83.7pt;height:3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" filled="f" stroked="f" strokeweight=".5pt">
                <v:textbox>
                  <w:txbxContent>
                    <w:p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0528" behindDoc="0" locked="0" layoutInCell="1" allowOverlap="1" wp14:anchorId="36D71860" wp14:editId="74CEEE31">
                <wp:simplePos x="0" y="0"/>
                <wp:positionH relativeFrom="column">
                  <wp:posOffset>3810</wp:posOffset>
                </wp:positionH>
                <wp:positionV relativeFrom="paragraph">
                  <wp:posOffset>140970</wp:posOffset>
                </wp:positionV>
                <wp:extent cx="1079500" cy="611505"/>
                <wp:effectExtent l="0" t="0" r="6350" b="0"/>
                <wp:wrapNone/>
                <wp:docPr id="18" name="Rectangle 18"/>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57D7A" id="Rectangle 18" o:spid="_x0000_s1026" style="position:absolute;margin-left:.3pt;margin-top:11.1pt;width:85pt;height:4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" fillcolor="#005868" stroked="f" strokeweight="2pt"/>
            </w:pict>
          </mc:Fallback>
        </mc:AlternateContent>
      </w:r>
    </w:p>
    <w:p w14:paraId="5A2E7401" w14:textId="77777777" w:rsidR="00B02E31" w:rsidRDefault="00B02E31" w:rsidP="00106E84">
      <w:pPr>
        <w:spacing w:after="0" w:line="240" w:lineRule="auto"/>
        <w:jc w:val="both"/>
        <w:rPr>
          <w:rFonts w:ascii="Arial" w:hAnsi="Arial" w:cs="Arial"/>
          <w:color w:val="000000"/>
          <w:sz w:val="20"/>
          <w:szCs w:val="20"/>
        </w:rPr>
      </w:pPr>
    </w:p>
    <w:p w14:paraId="43253F1A" w14:textId="77777777" w:rsidR="00B02E31" w:rsidRDefault="00B02E31" w:rsidP="00106E84">
      <w:pPr>
        <w:spacing w:after="0" w:line="240" w:lineRule="auto"/>
        <w:jc w:val="both"/>
        <w:rPr>
          <w:rFonts w:ascii="Arial" w:hAnsi="Arial" w:cs="Arial"/>
          <w:color w:val="000000"/>
          <w:sz w:val="20"/>
          <w:szCs w:val="20"/>
        </w:rPr>
      </w:pPr>
    </w:p>
    <w:p w14:paraId="06F2A223" w14:textId="77777777" w:rsidR="00B02E31" w:rsidRDefault="00B02E31" w:rsidP="00106E84">
      <w:pPr>
        <w:spacing w:after="0" w:line="240" w:lineRule="auto"/>
        <w:jc w:val="both"/>
        <w:rPr>
          <w:rFonts w:ascii="Arial" w:hAnsi="Arial" w:cs="Arial"/>
          <w:color w:val="000000"/>
          <w:sz w:val="20"/>
          <w:szCs w:val="20"/>
        </w:rPr>
      </w:pPr>
    </w:p>
    <w:p w14:paraId="2542DC74" w14:textId="77777777" w:rsidR="00B02E31" w:rsidRDefault="00B02E31" w:rsidP="00106E84">
      <w:pPr>
        <w:spacing w:after="0" w:line="240" w:lineRule="auto"/>
        <w:jc w:val="both"/>
        <w:rPr>
          <w:rFonts w:ascii="Arial" w:hAnsi="Arial" w:cs="Arial"/>
          <w:color w:val="000000"/>
          <w:sz w:val="20"/>
          <w:szCs w:val="20"/>
        </w:rPr>
      </w:pPr>
    </w:p>
    <w:p w14:paraId="11100969"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72576" behindDoc="0" locked="0" layoutInCell="1" allowOverlap="1" wp14:anchorId="4194CD67" wp14:editId="0498CF26">
                <wp:simplePos x="0" y="0"/>
                <wp:positionH relativeFrom="column">
                  <wp:posOffset>9525</wp:posOffset>
                </wp:positionH>
                <wp:positionV relativeFrom="paragraph">
                  <wp:posOffset>45389</wp:posOffset>
                </wp:positionV>
                <wp:extent cx="2159635" cy="899795"/>
                <wp:effectExtent l="0" t="0" r="0" b="0"/>
                <wp:wrapNone/>
                <wp:docPr id="21" name="Rectangle 21"/>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722E4" id="Rectangle 21" o:spid="_x0000_s1026" style="position:absolute;margin-left:.75pt;margin-top:3.55pt;width:170.05pt;height:7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" fillcolor="#64b0c4" stroked="f" strokeweight="2pt"/>
            </w:pict>
          </mc:Fallback>
        </mc:AlternateContent>
      </w:r>
    </w:p>
    <w:p w14:paraId="2F45CE9F" w14:textId="77777777" w:rsidR="00B02E31" w:rsidRDefault="00B02E31" w:rsidP="00106E84">
      <w:pPr>
        <w:spacing w:after="0" w:line="240" w:lineRule="auto"/>
        <w:jc w:val="both"/>
        <w:rPr>
          <w:rFonts w:ascii="Arial" w:hAnsi="Arial" w:cs="Arial"/>
          <w:color w:val="000000"/>
          <w:sz w:val="20"/>
          <w:szCs w:val="20"/>
        </w:rPr>
      </w:pPr>
    </w:p>
    <w:p w14:paraId="24147C8F" w14:textId="77777777" w:rsidR="00B02E31" w:rsidRDefault="00B02E31" w:rsidP="00106E84">
      <w:pPr>
        <w:spacing w:after="0" w:line="240" w:lineRule="auto"/>
        <w:jc w:val="both"/>
        <w:rPr>
          <w:rFonts w:ascii="Arial" w:hAnsi="Arial" w:cs="Arial"/>
          <w:color w:val="000000"/>
          <w:sz w:val="20"/>
          <w:szCs w:val="20"/>
        </w:rPr>
      </w:pPr>
    </w:p>
    <w:p w14:paraId="40FB48C6"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6912" behindDoc="0" locked="0" layoutInCell="1" allowOverlap="1" wp14:anchorId="754F9967" wp14:editId="09BCF1E4">
                <wp:simplePos x="0" y="0"/>
                <wp:positionH relativeFrom="column">
                  <wp:posOffset>2169160</wp:posOffset>
                </wp:positionH>
                <wp:positionV relativeFrom="paragraph">
                  <wp:posOffset>39039</wp:posOffset>
                </wp:positionV>
                <wp:extent cx="563094" cy="6824"/>
                <wp:effectExtent l="0" t="57150" r="27940" b="88900"/>
                <wp:wrapNone/>
                <wp:docPr id="38" name="Straight Connector 38"/>
                <wp:cNvGraphicFramePr/>
                <a:graphic xmlns:a="http://schemas.openxmlformats.org/drawingml/2006/main">
                  <a:graphicData uri="http://schemas.microsoft.com/office/word/2010/wordprocessingShape">
                    <wps:wsp>
                      <wps:cNvCnPr/>
                      <wps:spPr>
                        <a:xfrm>
                          <a:off x="0" y="0"/>
                          <a:ext cx="563094" cy="6824"/>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DC82E"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0.8pt,3.05pt" to="21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" strokecolor="#f5886b">
                <v:stroke endarrow="block"/>
              </v:line>
            </w:pict>
          </mc:Fallback>
        </mc:AlternateContent>
      </w:r>
    </w:p>
    <w:p w14:paraId="0323B112" w14:textId="77777777" w:rsidR="00B02E31" w:rsidRDefault="00B02E31" w:rsidP="00106E84">
      <w:pPr>
        <w:spacing w:after="0" w:line="240" w:lineRule="auto"/>
        <w:jc w:val="both"/>
        <w:rPr>
          <w:rFonts w:ascii="Arial" w:hAnsi="Arial" w:cs="Arial"/>
          <w:color w:val="000000"/>
          <w:sz w:val="20"/>
          <w:szCs w:val="20"/>
        </w:rPr>
      </w:pPr>
    </w:p>
    <w:p w14:paraId="0B4CAA8D" w14:textId="77777777" w:rsidR="00B02E31" w:rsidRDefault="00B02E31" w:rsidP="00106E84">
      <w:pPr>
        <w:spacing w:after="0" w:line="240" w:lineRule="auto"/>
        <w:jc w:val="both"/>
        <w:rPr>
          <w:rFonts w:ascii="Arial" w:hAnsi="Arial" w:cs="Arial"/>
          <w:color w:val="000000"/>
          <w:sz w:val="20"/>
          <w:szCs w:val="20"/>
        </w:rPr>
      </w:pPr>
    </w:p>
    <w:p w14:paraId="1737A0BE" w14:textId="77777777" w:rsidR="006C4FC6" w:rsidRDefault="006C4FC6" w:rsidP="00106E84">
      <w:pPr>
        <w:spacing w:after="0" w:line="240" w:lineRule="auto"/>
        <w:jc w:val="both"/>
        <w:rPr>
          <w:rFonts w:ascii="Arial" w:hAnsi="Arial" w:cs="Arial"/>
          <w:color w:val="000000"/>
          <w:sz w:val="20"/>
          <w:szCs w:val="20"/>
        </w:rPr>
      </w:pPr>
    </w:p>
    <w:p w14:paraId="4C1E685D" w14:textId="77777777" w:rsidR="006C4FC6" w:rsidRDefault="006C4FC6" w:rsidP="00106E84">
      <w:pPr>
        <w:spacing w:after="0" w:line="240" w:lineRule="auto"/>
        <w:jc w:val="both"/>
        <w:rPr>
          <w:rFonts w:ascii="Arial" w:hAnsi="Arial" w:cs="Arial"/>
          <w:color w:val="000000"/>
          <w:sz w:val="20"/>
          <w:szCs w:val="20"/>
        </w:rPr>
      </w:pPr>
    </w:p>
    <w:p w14:paraId="45969017" w14:textId="77777777" w:rsidR="001D3ACE" w:rsidRDefault="001D3ACE" w:rsidP="00106E84">
      <w:pPr>
        <w:spacing w:after="0" w:line="240" w:lineRule="auto"/>
        <w:jc w:val="both"/>
        <w:rPr>
          <w:rFonts w:ascii="Arial" w:hAnsi="Arial" w:cs="Arial"/>
          <w:color w:val="000000"/>
          <w:sz w:val="20"/>
          <w:szCs w:val="20"/>
        </w:rPr>
      </w:pPr>
    </w:p>
    <w:p w14:paraId="3C228B7C" w14:textId="77777777" w:rsidR="001D3ACE" w:rsidRDefault="001D3ACE" w:rsidP="00106E84">
      <w:pPr>
        <w:spacing w:after="0" w:line="240" w:lineRule="auto"/>
        <w:jc w:val="both"/>
        <w:rPr>
          <w:rFonts w:ascii="Arial" w:hAnsi="Arial" w:cs="Arial"/>
          <w:color w:val="000000"/>
          <w:sz w:val="20"/>
          <w:szCs w:val="20"/>
        </w:rPr>
      </w:pPr>
    </w:p>
    <w:p w14:paraId="144DF8AE"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93056" behindDoc="0" locked="0" layoutInCell="1" allowOverlap="1" wp14:anchorId="309879D7" wp14:editId="648707EB">
                <wp:simplePos x="0" y="0"/>
                <wp:positionH relativeFrom="column">
                  <wp:posOffset>364713</wp:posOffset>
                </wp:positionH>
                <wp:positionV relativeFrom="paragraph">
                  <wp:posOffset>139700</wp:posOffset>
                </wp:positionV>
                <wp:extent cx="143510" cy="6350"/>
                <wp:effectExtent l="49530" t="7620" r="77470" b="58420"/>
                <wp:wrapNone/>
                <wp:docPr id="44" name="Straight Connector 44"/>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BD010" id="Straight Connector 44" o:spid="_x0000_s1026" style="position:absolute;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11pt" to="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91008" behindDoc="0" locked="0" layoutInCell="1" allowOverlap="1" wp14:anchorId="2B47A1E8" wp14:editId="761B0B75">
                <wp:simplePos x="0" y="0"/>
                <wp:positionH relativeFrom="column">
                  <wp:posOffset>4457065</wp:posOffset>
                </wp:positionH>
                <wp:positionV relativeFrom="paragraph">
                  <wp:posOffset>19050</wp:posOffset>
                </wp:positionV>
                <wp:extent cx="143510" cy="6350"/>
                <wp:effectExtent l="49530" t="7620" r="77470" b="58420"/>
                <wp:wrapNone/>
                <wp:docPr id="42" name="Straight Connector 42"/>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BD63F" id="Straight Connector 42" o:spid="_x0000_s1026" style="position:absolute;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1.5pt" to="36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8960" behindDoc="0" locked="0" layoutInCell="1" allowOverlap="1" wp14:anchorId="069380F7" wp14:editId="63C74823">
                <wp:simplePos x="0" y="0"/>
                <wp:positionH relativeFrom="column">
                  <wp:posOffset>436245</wp:posOffset>
                </wp:positionH>
                <wp:positionV relativeFrom="paragraph">
                  <wp:posOffset>70789</wp:posOffset>
                </wp:positionV>
                <wp:extent cx="4081780" cy="12700"/>
                <wp:effectExtent l="0" t="0" r="13970" b="25400"/>
                <wp:wrapNone/>
                <wp:docPr id="40" name="Straight Connector 40"/>
                <wp:cNvGraphicFramePr/>
                <a:graphic xmlns:a="http://schemas.openxmlformats.org/drawingml/2006/main">
                  <a:graphicData uri="http://schemas.microsoft.com/office/word/2010/wordprocessingShape">
                    <wps:wsp>
                      <wps:cNvCnPr/>
                      <wps:spPr>
                        <a:xfrm flipH="1" flipV="1">
                          <a:off x="0" y="0"/>
                          <a:ext cx="4081780" cy="12700"/>
                        </a:xfrm>
                        <a:prstGeom prst="line">
                          <a:avLst/>
                        </a:prstGeom>
                        <a:ln>
                          <a:solidFill>
                            <a:srgbClr val="F588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CCE8F" id="Straight Connector 40"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4.35pt,5.55pt" to="355.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" strokecolor="#f5886b"/>
            </w:pict>
          </mc:Fallback>
        </mc:AlternateContent>
      </w:r>
    </w:p>
    <w:p w14:paraId="0E49DC84"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0768" behindDoc="0" locked="0" layoutInCell="1" allowOverlap="1" wp14:anchorId="6F2760B2" wp14:editId="54B581C7">
                <wp:simplePos x="0" y="0"/>
                <wp:positionH relativeFrom="column">
                  <wp:posOffset>15240</wp:posOffset>
                </wp:positionH>
                <wp:positionV relativeFrom="paragraph">
                  <wp:posOffset>702310</wp:posOffset>
                </wp:positionV>
                <wp:extent cx="2159635" cy="899795"/>
                <wp:effectExtent l="0" t="0" r="0" b="0"/>
                <wp:wrapNone/>
                <wp:docPr id="29" name="Rectangle 29"/>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B8A1B" id="Rectangle 29" o:spid="_x0000_s1026" style="position:absolute;margin-left:1.2pt;margin-top:55.3pt;width:170.05pt;height:7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7936" behindDoc="0" locked="0" layoutInCell="1" allowOverlap="1" wp14:anchorId="52408589" wp14:editId="104FB53C">
                <wp:simplePos x="0" y="0"/>
                <wp:positionH relativeFrom="column">
                  <wp:posOffset>2174875</wp:posOffset>
                </wp:positionH>
                <wp:positionV relativeFrom="paragraph">
                  <wp:posOffset>1111250</wp:posOffset>
                </wp:positionV>
                <wp:extent cx="562610" cy="6350"/>
                <wp:effectExtent l="0" t="57150" r="27940" b="88900"/>
                <wp:wrapNone/>
                <wp:docPr id="39" name="Straight Connector 39"/>
                <wp:cNvGraphicFramePr/>
                <a:graphic xmlns:a="http://schemas.openxmlformats.org/drawingml/2006/main">
                  <a:graphicData uri="http://schemas.microsoft.com/office/word/2010/wordprocessingShape">
                    <wps:wsp>
                      <wps:cNvCnPr/>
                      <wps:spPr>
                        <a:xfrm>
                          <a:off x="0" y="0"/>
                          <a:ext cx="5626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6646D"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25pt,87.5pt" to="21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9744" behindDoc="0" locked="0" layoutInCell="1" allowOverlap="1" wp14:anchorId="5CE877D1" wp14:editId="5D496F88">
                <wp:simplePos x="0" y="0"/>
                <wp:positionH relativeFrom="column">
                  <wp:posOffset>20955</wp:posOffset>
                </wp:positionH>
                <wp:positionV relativeFrom="paragraph">
                  <wp:posOffset>168910</wp:posOffset>
                </wp:positionV>
                <wp:extent cx="1062990" cy="4038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FD080"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C7ECA" id="Text Box 28" o:spid="_x0000_s1030" type="#_x0000_t202" style="position:absolute;left:0;text-align:left;margin-left:1.65pt;margin-top:13.3pt;width:83.7pt;height:3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" filled="f" stroked="f" strokeweight=".5pt">
                <v:textbox>
                  <w:txbxContent>
                    <w:p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4864" behindDoc="0" locked="0" layoutInCell="1" allowOverlap="1" wp14:anchorId="65488FBE" wp14:editId="2BBF55F9">
                <wp:simplePos x="0" y="0"/>
                <wp:positionH relativeFrom="column">
                  <wp:posOffset>2741295</wp:posOffset>
                </wp:positionH>
                <wp:positionV relativeFrom="paragraph">
                  <wp:posOffset>718820</wp:posOffset>
                </wp:positionV>
                <wp:extent cx="2286000" cy="899795"/>
                <wp:effectExtent l="0" t="0" r="0" b="0"/>
                <wp:wrapNone/>
                <wp:docPr id="36" name="Rectangle 36"/>
                <wp:cNvGraphicFramePr/>
                <a:graphic xmlns:a="http://schemas.openxmlformats.org/drawingml/2006/main">
                  <a:graphicData uri="http://schemas.microsoft.com/office/word/2010/wordprocessingShape">
                    <wps:wsp>
                      <wps:cNvSpPr/>
                      <wps:spPr>
                        <a:xfrm>
                          <a:off x="0" y="0"/>
                          <a:ext cx="2286000"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650E8" id="Rectangle 36" o:spid="_x0000_s1026" style="position:absolute;margin-left:215.85pt;margin-top:56.6pt;width:180pt;height:7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5888" behindDoc="0" locked="0" layoutInCell="1" allowOverlap="1" wp14:anchorId="66520526" wp14:editId="739C7EE2">
                <wp:simplePos x="0" y="0"/>
                <wp:positionH relativeFrom="column">
                  <wp:posOffset>2741295</wp:posOffset>
                </wp:positionH>
                <wp:positionV relativeFrom="paragraph">
                  <wp:posOffset>713105</wp:posOffset>
                </wp:positionV>
                <wp:extent cx="2231390" cy="8991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23139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8BE54"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7B0A6677"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5909EE25"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BB8B3" id="Text Box 37" o:spid="_x0000_s1031" type="#_x0000_t202" style="position:absolute;left:0;text-align:left;margin-left:215.85pt;margin-top:56.15pt;width:175.7pt;height:7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" filled="f" stroked="f" strokeweight=".5pt">
                <v:textbox>
                  <w:txbxContent>
                    <w:p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1792" behindDoc="0" locked="0" layoutInCell="1" allowOverlap="1" wp14:anchorId="55BC9C83" wp14:editId="3FCD2388">
                <wp:simplePos x="0" y="0"/>
                <wp:positionH relativeFrom="column">
                  <wp:posOffset>15240</wp:posOffset>
                </wp:positionH>
                <wp:positionV relativeFrom="paragraph">
                  <wp:posOffset>701675</wp:posOffset>
                </wp:positionV>
                <wp:extent cx="2083435" cy="8991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CF821"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30C73" id="Text Box 30" o:spid="_x0000_s1032" type="#_x0000_t202" style="position:absolute;left:0;text-align:left;margin-left:1.2pt;margin-top:55.25pt;width:164.05pt;height:7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" filled="f" stroked="f" strokeweight=".5pt">
                <v:textbox>
                  <w:txbxContent>
                    <w:p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3840" behindDoc="0" locked="0" layoutInCell="1" allowOverlap="1" wp14:anchorId="3BD8FF5C" wp14:editId="0EC935EE">
                <wp:simplePos x="0" y="0"/>
                <wp:positionH relativeFrom="column">
                  <wp:posOffset>2764155</wp:posOffset>
                </wp:positionH>
                <wp:positionV relativeFrom="paragraph">
                  <wp:posOffset>84455</wp:posOffset>
                </wp:positionV>
                <wp:extent cx="1022350" cy="5975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22350" cy="59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F534F"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0A2C6" id="Text Box 35" o:spid="_x0000_s1033" type="#_x0000_t202" style="position:absolute;left:0;text-align:left;margin-left:217.65pt;margin-top:6.65pt;width:80.5pt;height:47.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" filled="f" stroked="f" strokeweight=".5pt">
                <v:textbox>
                  <w:txbxContent>
                    <w:p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2816" behindDoc="0" locked="0" layoutInCell="1" allowOverlap="1" wp14:anchorId="5826A634" wp14:editId="5DC30250">
                <wp:simplePos x="0" y="0"/>
                <wp:positionH relativeFrom="column">
                  <wp:posOffset>2736215</wp:posOffset>
                </wp:positionH>
                <wp:positionV relativeFrom="paragraph">
                  <wp:posOffset>84455</wp:posOffset>
                </wp:positionV>
                <wp:extent cx="1079500" cy="611505"/>
                <wp:effectExtent l="0" t="0" r="6350" b="0"/>
                <wp:wrapNone/>
                <wp:docPr id="34" name="Rectangle 34"/>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6A86E" id="Rectangle 34" o:spid="_x0000_s1026" style="position:absolute;margin-left:215.45pt;margin-top:6.65pt;width:85pt;height:4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&#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8720" behindDoc="0" locked="0" layoutInCell="1" allowOverlap="1" wp14:anchorId="1D3CA6B5" wp14:editId="3AD439F5">
                <wp:simplePos x="0" y="0"/>
                <wp:positionH relativeFrom="column">
                  <wp:posOffset>9525</wp:posOffset>
                </wp:positionH>
                <wp:positionV relativeFrom="paragraph">
                  <wp:posOffset>73329</wp:posOffset>
                </wp:positionV>
                <wp:extent cx="1079500" cy="611505"/>
                <wp:effectExtent l="0" t="0" r="6350" b="0"/>
                <wp:wrapNone/>
                <wp:docPr id="27" name="Rectangle 27"/>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1E2D5" id="Rectangle 27" o:spid="_x0000_s1026" style="position:absolute;margin-left:.75pt;margin-top:5.75pt;width:85pt;height:4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" fillcolor="#005868" stroked="f" strokeweight="2pt"/>
            </w:pict>
          </mc:Fallback>
        </mc:AlternateContent>
      </w:r>
    </w:p>
    <w:p w14:paraId="429D7B5C" w14:textId="77777777" w:rsidR="001D3ACE" w:rsidRDefault="001D3ACE" w:rsidP="00106E84">
      <w:pPr>
        <w:spacing w:after="0" w:line="240" w:lineRule="auto"/>
        <w:jc w:val="both"/>
        <w:rPr>
          <w:rFonts w:ascii="Arial" w:hAnsi="Arial" w:cs="Arial"/>
          <w:color w:val="000000"/>
          <w:sz w:val="20"/>
          <w:szCs w:val="20"/>
        </w:rPr>
      </w:pPr>
    </w:p>
    <w:p w14:paraId="2E92563C" w14:textId="77777777" w:rsidR="001D3ACE" w:rsidRDefault="001D3ACE" w:rsidP="00106E84">
      <w:pPr>
        <w:spacing w:after="0" w:line="240" w:lineRule="auto"/>
        <w:jc w:val="both"/>
        <w:rPr>
          <w:rFonts w:ascii="Arial" w:hAnsi="Arial" w:cs="Arial"/>
          <w:color w:val="000000"/>
          <w:sz w:val="20"/>
          <w:szCs w:val="20"/>
        </w:rPr>
      </w:pPr>
    </w:p>
    <w:p w14:paraId="3F02FF28" w14:textId="77777777" w:rsidR="001D3ACE" w:rsidRDefault="001D3ACE" w:rsidP="00106E84">
      <w:pPr>
        <w:spacing w:after="0" w:line="240" w:lineRule="auto"/>
        <w:jc w:val="both"/>
        <w:rPr>
          <w:rFonts w:ascii="Arial" w:hAnsi="Arial" w:cs="Arial"/>
          <w:color w:val="000000"/>
          <w:sz w:val="20"/>
          <w:szCs w:val="20"/>
        </w:rPr>
      </w:pPr>
    </w:p>
    <w:p w14:paraId="710386AF" w14:textId="77777777" w:rsidR="001D3ACE" w:rsidRDefault="001D3ACE" w:rsidP="00106E84">
      <w:pPr>
        <w:spacing w:after="0" w:line="240" w:lineRule="auto"/>
        <w:jc w:val="both"/>
        <w:rPr>
          <w:rFonts w:ascii="Arial" w:hAnsi="Arial" w:cs="Arial"/>
          <w:color w:val="000000"/>
          <w:sz w:val="20"/>
          <w:szCs w:val="20"/>
        </w:rPr>
      </w:pPr>
    </w:p>
    <w:p w14:paraId="2F52C9A8" w14:textId="77777777" w:rsidR="001D3ACE" w:rsidRDefault="001D3ACE" w:rsidP="00106E84">
      <w:pPr>
        <w:spacing w:after="0" w:line="240" w:lineRule="auto"/>
        <w:jc w:val="both"/>
        <w:rPr>
          <w:rFonts w:ascii="Arial" w:hAnsi="Arial" w:cs="Arial"/>
          <w:color w:val="000000"/>
          <w:sz w:val="20"/>
          <w:szCs w:val="20"/>
        </w:rPr>
      </w:pPr>
    </w:p>
    <w:p w14:paraId="160F0308" w14:textId="77777777" w:rsidR="001D3ACE" w:rsidRDefault="001D3ACE" w:rsidP="00106E84">
      <w:pPr>
        <w:spacing w:after="0" w:line="240" w:lineRule="auto"/>
        <w:jc w:val="both"/>
        <w:rPr>
          <w:rFonts w:ascii="Arial" w:hAnsi="Arial" w:cs="Arial"/>
          <w:color w:val="000000"/>
          <w:sz w:val="20"/>
          <w:szCs w:val="20"/>
        </w:rPr>
      </w:pPr>
    </w:p>
    <w:p w14:paraId="58F40AF1" w14:textId="77777777" w:rsidR="001D3ACE" w:rsidRDefault="001D3ACE" w:rsidP="00106E84">
      <w:pPr>
        <w:spacing w:after="0" w:line="240" w:lineRule="auto"/>
        <w:jc w:val="both"/>
        <w:rPr>
          <w:rFonts w:ascii="Arial" w:hAnsi="Arial" w:cs="Arial"/>
          <w:color w:val="000000"/>
          <w:sz w:val="20"/>
          <w:szCs w:val="20"/>
        </w:rPr>
      </w:pPr>
    </w:p>
    <w:p w14:paraId="2554B2DE" w14:textId="77777777" w:rsidR="001D3ACE" w:rsidRDefault="001D3ACE" w:rsidP="00106E84">
      <w:pPr>
        <w:spacing w:after="0" w:line="240" w:lineRule="auto"/>
        <w:jc w:val="both"/>
        <w:rPr>
          <w:rFonts w:ascii="Arial" w:hAnsi="Arial" w:cs="Arial"/>
          <w:color w:val="000000"/>
          <w:sz w:val="20"/>
          <w:szCs w:val="20"/>
        </w:rPr>
      </w:pPr>
    </w:p>
    <w:p w14:paraId="3D5EB708" w14:textId="77777777" w:rsidR="001D3ACE" w:rsidRDefault="001D3ACE" w:rsidP="00106E84">
      <w:pPr>
        <w:spacing w:after="0" w:line="240" w:lineRule="auto"/>
        <w:jc w:val="both"/>
        <w:rPr>
          <w:rFonts w:ascii="Arial" w:hAnsi="Arial" w:cs="Arial"/>
          <w:color w:val="000000"/>
          <w:sz w:val="20"/>
          <w:szCs w:val="20"/>
        </w:rPr>
      </w:pPr>
    </w:p>
    <w:p w14:paraId="75A07336" w14:textId="77777777" w:rsidR="001D3ACE" w:rsidRDefault="001D3ACE" w:rsidP="00106E84">
      <w:pPr>
        <w:spacing w:after="0" w:line="240" w:lineRule="auto"/>
        <w:jc w:val="both"/>
        <w:rPr>
          <w:rFonts w:ascii="Arial" w:hAnsi="Arial" w:cs="Arial"/>
          <w:color w:val="000000"/>
          <w:sz w:val="20"/>
          <w:szCs w:val="20"/>
        </w:rPr>
      </w:pPr>
    </w:p>
    <w:p w14:paraId="2770DF7F" w14:textId="77777777" w:rsidR="001D3ACE" w:rsidRDefault="001D3ACE" w:rsidP="00106E84">
      <w:pPr>
        <w:spacing w:after="0" w:line="240" w:lineRule="auto"/>
        <w:jc w:val="both"/>
        <w:rPr>
          <w:rFonts w:ascii="Arial" w:hAnsi="Arial" w:cs="Arial"/>
          <w:color w:val="000000"/>
          <w:sz w:val="20"/>
          <w:szCs w:val="20"/>
        </w:rPr>
      </w:pPr>
    </w:p>
    <w:p w14:paraId="303ACECC" w14:textId="77777777" w:rsidR="00553E54" w:rsidRPr="00553E54" w:rsidRDefault="00553E54" w:rsidP="00553E54">
      <w:pPr>
        <w:spacing w:after="0" w:line="280" w:lineRule="atLeast"/>
        <w:jc w:val="both"/>
        <w:rPr>
          <w:rFonts w:ascii="Arial" w:hAnsi="Arial" w:cs="Arial"/>
          <w:b/>
          <w:color w:val="000000"/>
          <w:sz w:val="20"/>
          <w:szCs w:val="20"/>
        </w:rPr>
      </w:pPr>
      <w:r w:rsidRPr="00553E54">
        <w:rPr>
          <w:rFonts w:ascii="Arial" w:hAnsi="Arial" w:cs="Arial"/>
          <w:b/>
          <w:color w:val="000000"/>
          <w:sz w:val="20"/>
          <w:szCs w:val="20"/>
        </w:rPr>
        <w:t>Code of Ethics</w:t>
      </w:r>
    </w:p>
    <w:p w14:paraId="5B1C42C5" w14:textId="77777777" w:rsid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 xml:space="preserve">The Code of Ethics for the South Australian Public Sector provides an ethical framework for the public sector and applies to all public service employees; it sets out the </w:t>
      </w:r>
      <w:r w:rsidRPr="00553E54">
        <w:rPr>
          <w:rFonts w:ascii="Arial" w:hAnsi="Arial" w:cs="Arial"/>
          <w:b/>
          <w:sz w:val="20"/>
          <w:szCs w:val="20"/>
        </w:rPr>
        <w:t>South Australian Public Sector Values</w:t>
      </w:r>
      <w:r w:rsidRPr="00553E54">
        <w:rPr>
          <w:rFonts w:ascii="Arial" w:hAnsi="Arial" w:cs="Arial"/>
          <w:sz w:val="20"/>
          <w:szCs w:val="20"/>
        </w:rPr>
        <w:t xml:space="preserve"> as:</w:t>
      </w:r>
    </w:p>
    <w:p w14:paraId="663A7786" w14:textId="77777777" w:rsidR="00553E54" w:rsidRPr="00553E54" w:rsidRDefault="00553E54" w:rsidP="00553E54">
      <w:pPr>
        <w:tabs>
          <w:tab w:val="left" w:pos="3828"/>
        </w:tabs>
        <w:spacing w:after="0" w:line="280" w:lineRule="atLeast"/>
        <w:jc w:val="both"/>
        <w:rPr>
          <w:rFonts w:ascii="Arial" w:hAnsi="Arial" w:cs="Arial"/>
          <w:sz w:val="20"/>
          <w:szCs w:val="20"/>
        </w:rPr>
      </w:pPr>
    </w:p>
    <w:p w14:paraId="6C084876"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Service</w:t>
      </w:r>
      <w:r w:rsidRPr="00553E54">
        <w:rPr>
          <w:rFonts w:ascii="Arial" w:hAnsi="Arial" w:cs="Arial"/>
          <w:color w:val="000000"/>
          <w:sz w:val="20"/>
        </w:rPr>
        <w:t xml:space="preserve"> – We proudly serve the community and Government of South Australia.</w:t>
      </w:r>
    </w:p>
    <w:p w14:paraId="14D0CF94"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Professionalism</w:t>
      </w:r>
      <w:r w:rsidRPr="00553E54">
        <w:rPr>
          <w:rFonts w:ascii="Arial" w:hAnsi="Arial" w:cs="Arial"/>
          <w:color w:val="000000"/>
          <w:sz w:val="20"/>
        </w:rPr>
        <w:t xml:space="preserve"> – We strive for excellence.</w:t>
      </w:r>
    </w:p>
    <w:p w14:paraId="29B82C38"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Trust</w:t>
      </w:r>
      <w:r w:rsidRPr="00553E54">
        <w:rPr>
          <w:rFonts w:ascii="Arial" w:hAnsi="Arial" w:cs="Arial"/>
          <w:color w:val="000000"/>
          <w:sz w:val="20"/>
        </w:rPr>
        <w:t xml:space="preserve"> – We have confidence in the ability of others.</w:t>
      </w:r>
    </w:p>
    <w:p w14:paraId="198536D0"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Respect</w:t>
      </w:r>
      <w:r w:rsidRPr="00553E54">
        <w:rPr>
          <w:rFonts w:ascii="Arial" w:hAnsi="Arial" w:cs="Arial"/>
          <w:color w:val="000000"/>
          <w:sz w:val="20"/>
        </w:rPr>
        <w:t xml:space="preserve"> – We value every individual.</w:t>
      </w:r>
    </w:p>
    <w:p w14:paraId="26949491"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Collaboration &amp; engagement</w:t>
      </w:r>
      <w:r w:rsidRPr="00553E54">
        <w:rPr>
          <w:rFonts w:ascii="Arial" w:hAnsi="Arial" w:cs="Arial"/>
          <w:color w:val="000000"/>
          <w:sz w:val="20"/>
        </w:rPr>
        <w:t xml:space="preserve"> – We create solutions together.</w:t>
      </w:r>
    </w:p>
    <w:p w14:paraId="2D1451B3"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Honesty &amp; integrity</w:t>
      </w:r>
      <w:r w:rsidRPr="00553E54">
        <w:rPr>
          <w:rFonts w:ascii="Arial" w:hAnsi="Arial" w:cs="Arial"/>
          <w:color w:val="000000"/>
          <w:sz w:val="20"/>
        </w:rPr>
        <w:t xml:space="preserve"> – We act truthfully, consistently, and fairly.</w:t>
      </w:r>
    </w:p>
    <w:p w14:paraId="7F8EFD64"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Courage &amp; tenacity</w:t>
      </w:r>
      <w:r w:rsidRPr="00553E54">
        <w:rPr>
          <w:rFonts w:ascii="Arial" w:hAnsi="Arial" w:cs="Arial"/>
          <w:color w:val="000000"/>
          <w:sz w:val="20"/>
        </w:rPr>
        <w:t xml:space="preserve"> – We never give up.</w:t>
      </w:r>
    </w:p>
    <w:p w14:paraId="2B9BDC77"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Sustainability</w:t>
      </w:r>
      <w:r w:rsidRPr="00553E54">
        <w:rPr>
          <w:rFonts w:ascii="Arial" w:hAnsi="Arial" w:cs="Arial"/>
          <w:color w:val="000000"/>
          <w:sz w:val="20"/>
        </w:rPr>
        <w:t xml:space="preserve"> – We work to get the best results for current and future generations of South Australians.</w:t>
      </w:r>
    </w:p>
    <w:p w14:paraId="156593E1" w14:textId="77777777" w:rsidR="00553E54" w:rsidRDefault="00553E54" w:rsidP="00553E54">
      <w:pPr>
        <w:tabs>
          <w:tab w:val="left" w:pos="3828"/>
        </w:tabs>
        <w:spacing w:after="0" w:line="280" w:lineRule="atLeast"/>
        <w:jc w:val="both"/>
        <w:rPr>
          <w:rFonts w:ascii="Arial" w:hAnsi="Arial" w:cs="Arial"/>
          <w:sz w:val="20"/>
          <w:szCs w:val="20"/>
        </w:rPr>
      </w:pPr>
    </w:p>
    <w:p w14:paraId="74E6DFA0"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The Code recognises that some public sector employees are also bound by codes of conduc</w:t>
      </w:r>
      <w:r>
        <w:rPr>
          <w:rFonts w:ascii="Arial" w:hAnsi="Arial" w:cs="Arial"/>
          <w:sz w:val="20"/>
          <w:szCs w:val="20"/>
        </w:rPr>
        <w:t>t relevant to their profession.</w:t>
      </w:r>
    </w:p>
    <w:p w14:paraId="581DE280" w14:textId="77777777" w:rsidR="00553E54" w:rsidRPr="00553E54" w:rsidRDefault="00553E54" w:rsidP="00553E54">
      <w:pPr>
        <w:tabs>
          <w:tab w:val="left" w:pos="3828"/>
        </w:tabs>
        <w:spacing w:after="0" w:line="280" w:lineRule="atLeast"/>
        <w:jc w:val="both"/>
        <w:rPr>
          <w:rFonts w:ascii="Arial" w:hAnsi="Arial" w:cs="Arial"/>
          <w:sz w:val="20"/>
          <w:szCs w:val="20"/>
        </w:rPr>
      </w:pPr>
    </w:p>
    <w:p w14:paraId="0D873F91"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b/>
          <w:bCs/>
          <w:color w:val="000000"/>
          <w:sz w:val="20"/>
          <w:szCs w:val="20"/>
        </w:rPr>
        <w:t>Domestic and Family Violence</w:t>
      </w:r>
    </w:p>
    <w:p w14:paraId="189E42D8" w14:textId="77777777" w:rsidR="00553E54" w:rsidRDefault="00553E54" w:rsidP="00553E54">
      <w:pPr>
        <w:spacing w:after="0" w:line="280" w:lineRule="atLeast"/>
        <w:jc w:val="both"/>
        <w:rPr>
          <w:rFonts w:ascii="Arial" w:hAnsi="Arial" w:cs="Arial"/>
          <w:sz w:val="20"/>
          <w:szCs w:val="20"/>
          <w:lang w:val="en-US"/>
        </w:rPr>
      </w:pPr>
      <w:r w:rsidRPr="00553E54">
        <w:rPr>
          <w:rFonts w:ascii="Arial" w:hAnsi="Arial" w:cs="Arial"/>
          <w:sz w:val="20"/>
          <w:szCs w:val="20"/>
          <w:lang w:val="en-US"/>
        </w:rPr>
        <w:t xml:space="preserve">The Southern Adelaide Local Health Network (SALHN) </w:t>
      </w:r>
      <w:r w:rsidRPr="00553E54">
        <w:rPr>
          <w:rFonts w:ascii="Arial" w:hAnsi="Arial" w:cs="Arial"/>
          <w:sz w:val="20"/>
          <w:szCs w:val="20"/>
        </w:rPr>
        <w:t xml:space="preserve">recognises </w:t>
      </w:r>
      <w:r w:rsidRPr="00553E54">
        <w:rPr>
          <w:rFonts w:ascii="Arial" w:hAnsi="Arial" w:cs="Arial"/>
          <w:sz w:val="20"/>
          <w:szCs w:val="20"/>
          <w:lang w:val="en-US"/>
        </w:rPr>
        <w:t xml:space="preserve">the devastating impact </w:t>
      </w:r>
      <w:proofErr w:type="gramStart"/>
      <w:r w:rsidRPr="00553E54">
        <w:rPr>
          <w:rFonts w:ascii="Arial" w:hAnsi="Arial" w:cs="Arial"/>
          <w:sz w:val="20"/>
          <w:szCs w:val="20"/>
          <w:lang w:val="en-US"/>
        </w:rPr>
        <w:t>domestic</w:t>
      </w:r>
      <w:proofErr w:type="gramEnd"/>
      <w:r w:rsidRPr="00553E54">
        <w:rPr>
          <w:rFonts w:ascii="Arial" w:hAnsi="Arial" w:cs="Arial"/>
          <w:sz w:val="20"/>
          <w:szCs w:val="20"/>
          <w:lang w:val="en-US"/>
        </w:rPr>
        <w:t xml:space="preserve"> or family violence can have on the lives, of those who experience abuse and are committed to supporting employees who experience domestic or family violence by providing a workplace environment that provides flexibility and supports their safety.</w:t>
      </w:r>
    </w:p>
    <w:p w14:paraId="0A770F8B" w14:textId="77777777" w:rsidR="00C32CFC" w:rsidRPr="00553E54" w:rsidRDefault="00C32CFC" w:rsidP="00553E54">
      <w:pPr>
        <w:spacing w:after="0" w:line="280" w:lineRule="atLeast"/>
        <w:jc w:val="both"/>
        <w:rPr>
          <w:rFonts w:ascii="Arial" w:hAnsi="Arial" w:cs="Arial"/>
          <w:color w:val="000000"/>
          <w:sz w:val="20"/>
          <w:szCs w:val="20"/>
        </w:rPr>
      </w:pPr>
    </w:p>
    <w:p w14:paraId="149C0E62" w14:textId="77777777" w:rsidR="001D3ACE" w:rsidRDefault="001D3ACE" w:rsidP="00553E54">
      <w:pPr>
        <w:spacing w:after="0" w:line="280" w:lineRule="atLeast"/>
        <w:jc w:val="both"/>
        <w:rPr>
          <w:rFonts w:ascii="Arial" w:hAnsi="Arial" w:cs="Arial"/>
          <w:color w:val="000000"/>
          <w:sz w:val="20"/>
          <w:szCs w:val="20"/>
        </w:rPr>
      </w:pPr>
    </w:p>
    <w:p w14:paraId="41E072A2" w14:textId="77777777" w:rsidR="00C32CFC" w:rsidRDefault="00C32CFC" w:rsidP="00553E54">
      <w:pPr>
        <w:spacing w:after="0" w:line="280" w:lineRule="atLeast"/>
        <w:jc w:val="both"/>
        <w:rPr>
          <w:rFonts w:ascii="Arial" w:hAnsi="Arial" w:cs="Arial"/>
          <w:color w:val="000000"/>
          <w:sz w:val="20"/>
          <w:szCs w:val="20"/>
        </w:rPr>
        <w:sectPr w:rsidR="00C32CFC" w:rsidSect="006C4FC6">
          <w:headerReference w:type="even" r:id="rId39"/>
          <w:headerReference w:type="default" r:id="rId40"/>
          <w:footerReference w:type="even" r:id="rId41"/>
          <w:footerReference w:type="default" r:id="rId42"/>
          <w:headerReference w:type="first" r:id="rId43"/>
          <w:footerReference w:type="first" r:id="rId44"/>
          <w:pgSz w:w="11906" w:h="16838" w:code="9"/>
          <w:pgMar w:top="567" w:right="1134" w:bottom="567" w:left="1134" w:header="567" w:footer="567" w:gutter="0"/>
          <w:cols w:space="708"/>
          <w:docGrid w:linePitch="360"/>
        </w:sectPr>
      </w:pPr>
    </w:p>
    <w:p w14:paraId="5A9A910F" w14:textId="77777777" w:rsidR="005A2493" w:rsidRPr="005A2493" w:rsidRDefault="005A2493" w:rsidP="005A2493">
      <w:pPr>
        <w:spacing w:after="0" w:line="280" w:lineRule="atLeast"/>
        <w:jc w:val="both"/>
        <w:rPr>
          <w:rFonts w:ascii="Arial" w:hAnsi="Arial" w:cs="Arial"/>
          <w:b/>
          <w:color w:val="000000"/>
          <w:sz w:val="20"/>
          <w:szCs w:val="20"/>
        </w:rPr>
      </w:pPr>
      <w:r>
        <w:rPr>
          <w:rFonts w:ascii="Arial" w:hAnsi="Arial" w:cs="Arial"/>
          <w:b/>
          <w:color w:val="000000"/>
          <w:sz w:val="20"/>
          <w:szCs w:val="20"/>
        </w:rPr>
        <w:lastRenderedPageBreak/>
        <w:t>Role Acceptance</w:t>
      </w:r>
    </w:p>
    <w:p w14:paraId="76BBCEFA" w14:textId="77777777" w:rsidR="005A2493" w:rsidRDefault="005A2493" w:rsidP="005A2493">
      <w:pPr>
        <w:spacing w:after="0" w:line="280" w:lineRule="atLeast"/>
        <w:jc w:val="both"/>
        <w:rPr>
          <w:rFonts w:ascii="Arial" w:hAnsi="Arial" w:cs="Arial"/>
          <w:color w:val="000000"/>
          <w:sz w:val="20"/>
          <w:szCs w:val="20"/>
        </w:rPr>
      </w:pPr>
      <w:r>
        <w:rPr>
          <w:rFonts w:ascii="Arial" w:hAnsi="Arial" w:cs="Arial"/>
          <w:color w:val="000000"/>
          <w:sz w:val="20"/>
          <w:szCs w:val="20"/>
        </w:rPr>
        <w:t xml:space="preserve">I have read and understand the responsibilities associated with the </w:t>
      </w:r>
      <w:sdt>
        <w:sdtPr>
          <w:rPr>
            <w:rFonts w:ascii="Arial" w:hAnsi="Arial" w:cs="Arial"/>
            <w:color w:val="000000" w:themeColor="text1"/>
            <w:sz w:val="20"/>
            <w:szCs w:val="20"/>
          </w:rPr>
          <w:id w:val="-1194916315"/>
        </w:sdtPr>
        <w:sdtEndPr/>
        <w:sdtContent>
          <w:r w:rsidR="00634D4D">
            <w:rPr>
              <w:rFonts w:ascii="Arial" w:hAnsi="Arial" w:cs="Arial"/>
              <w:color w:val="000000" w:themeColor="text1"/>
              <w:sz w:val="20"/>
              <w:szCs w:val="20"/>
            </w:rPr>
            <w:t>Service Registrar, Plastic &amp; Reconstructive Surgery</w:t>
          </w:r>
        </w:sdtContent>
      </w:sdt>
      <w:r w:rsidR="00A4645C">
        <w:rPr>
          <w:rFonts w:ascii="Arial" w:hAnsi="Arial" w:cs="Arial"/>
          <w:color w:val="000000"/>
          <w:sz w:val="20"/>
          <w:szCs w:val="20"/>
        </w:rPr>
        <w:t xml:space="preserve"> in the </w:t>
      </w:r>
      <w:sdt>
        <w:sdtPr>
          <w:rPr>
            <w:rFonts w:ascii="Arial" w:hAnsi="Arial" w:cs="Arial"/>
            <w:color w:val="000000" w:themeColor="text1"/>
            <w:sz w:val="20"/>
            <w:szCs w:val="20"/>
          </w:rPr>
          <w:id w:val="1553115163"/>
        </w:sdtPr>
        <w:sdtEndPr/>
        <w:sdtContent>
          <w:r w:rsidR="00634D4D">
            <w:rPr>
              <w:rFonts w:ascii="Arial" w:hAnsi="Arial" w:cs="Arial"/>
              <w:color w:val="000000" w:themeColor="text1"/>
              <w:sz w:val="20"/>
              <w:szCs w:val="20"/>
            </w:rPr>
            <w:t>Department of Surgical and Perioperative Medicine</w:t>
          </w:r>
        </w:sdtContent>
      </w:sdt>
      <w:r w:rsidR="00A4645C">
        <w:rPr>
          <w:rFonts w:ascii="Arial" w:hAnsi="Arial" w:cs="Arial"/>
          <w:color w:val="000000"/>
          <w:sz w:val="20"/>
          <w:szCs w:val="20"/>
        </w:rPr>
        <w:t xml:space="preserve"> </w:t>
      </w:r>
      <w:r>
        <w:rPr>
          <w:rFonts w:ascii="Arial" w:hAnsi="Arial" w:cs="Arial"/>
          <w:color w:val="000000"/>
          <w:sz w:val="20"/>
          <w:szCs w:val="20"/>
        </w:rPr>
        <w:t>and organisational context and the values of SA Health as described within this document.</w:t>
      </w:r>
    </w:p>
    <w:p w14:paraId="1E00478E" w14:textId="77777777" w:rsidR="005A2493" w:rsidRDefault="005A2493" w:rsidP="005A2493">
      <w:pPr>
        <w:spacing w:after="0" w:line="280" w:lineRule="atLeast"/>
        <w:jc w:val="both"/>
        <w:rPr>
          <w:rFonts w:ascii="Arial" w:hAnsi="Arial" w:cs="Arial"/>
          <w:color w:val="000000"/>
          <w:sz w:val="20"/>
          <w:szCs w:val="20"/>
        </w:rPr>
      </w:pPr>
    </w:p>
    <w:p w14:paraId="0BC5DA72" w14:textId="77777777" w:rsidR="00D11624" w:rsidRDefault="00D11624" w:rsidP="005A2493">
      <w:pPr>
        <w:spacing w:after="0" w:line="280" w:lineRule="atLeast"/>
        <w:jc w:val="both"/>
        <w:rPr>
          <w:rFonts w:ascii="Arial" w:hAnsi="Arial" w:cs="Arial"/>
          <w:color w:val="000000"/>
          <w:sz w:val="20"/>
          <w:szCs w:val="20"/>
        </w:rPr>
      </w:pPr>
    </w:p>
    <w:p w14:paraId="405A024F" w14:textId="77777777" w:rsidR="00D11624" w:rsidRPr="006878B9" w:rsidRDefault="00D11624" w:rsidP="005A2493">
      <w:pPr>
        <w:spacing w:after="0" w:line="280" w:lineRule="atLeast"/>
        <w:jc w:val="both"/>
        <w:rPr>
          <w:rFonts w:ascii="Arial" w:hAnsi="Arial" w:cs="Arial"/>
          <w:color w:val="000000"/>
          <w:sz w:val="20"/>
          <w:szCs w:val="20"/>
        </w:rPr>
      </w:pPr>
    </w:p>
    <w:p w14:paraId="581761B2" w14:textId="77777777" w:rsidR="005A2493" w:rsidRDefault="005A2493" w:rsidP="005A2493">
      <w:pPr>
        <w:spacing w:after="0" w:line="240" w:lineRule="auto"/>
        <w:rPr>
          <w:rFonts w:ascii="Arial" w:hAnsi="Arial" w:cs="Arial"/>
          <w:sz w:val="20"/>
          <w:szCs w:val="20"/>
        </w:rPr>
      </w:pPr>
    </w:p>
    <w:tbl>
      <w:tblPr>
        <w:tblStyle w:val="TableGrid"/>
        <w:tblW w:w="6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tblGrid>
      <w:tr w:rsidR="005A2493" w14:paraId="1C6F285F" w14:textId="77777777" w:rsidTr="005A2493">
        <w:tc>
          <w:tcPr>
            <w:tcW w:w="5630" w:type="dxa"/>
            <w:tcBorders>
              <w:top w:val="single" w:sz="2" w:space="0" w:color="64B0C4"/>
            </w:tcBorders>
          </w:tcPr>
          <w:p w14:paraId="140BD111" w14:textId="77777777" w:rsidR="005A2493" w:rsidRDefault="005A2493" w:rsidP="00F13CAC">
            <w:pPr>
              <w:spacing w:before="60"/>
              <w:rPr>
                <w:rFonts w:ascii="Arial" w:hAnsi="Arial" w:cs="Arial"/>
                <w:sz w:val="20"/>
                <w:szCs w:val="20"/>
              </w:rPr>
            </w:pPr>
            <w:r>
              <w:rPr>
                <w:rFonts w:ascii="Arial" w:hAnsi="Arial" w:cs="Arial"/>
                <w:sz w:val="20"/>
                <w:szCs w:val="20"/>
              </w:rPr>
              <w:t>Name</w:t>
            </w:r>
          </w:p>
        </w:tc>
        <w:tc>
          <w:tcPr>
            <w:tcW w:w="1094" w:type="dxa"/>
          </w:tcPr>
          <w:p w14:paraId="24604621" w14:textId="77777777" w:rsidR="005A2493" w:rsidRDefault="005A2493" w:rsidP="00F13CAC">
            <w:pPr>
              <w:spacing w:before="60"/>
              <w:rPr>
                <w:rFonts w:ascii="Arial" w:hAnsi="Arial" w:cs="Arial"/>
                <w:sz w:val="20"/>
                <w:szCs w:val="20"/>
              </w:rPr>
            </w:pPr>
          </w:p>
        </w:tc>
      </w:tr>
    </w:tbl>
    <w:p w14:paraId="6F6C89D1" w14:textId="77777777" w:rsidR="005A2493" w:rsidRDefault="005A2493" w:rsidP="005A2493">
      <w:pPr>
        <w:spacing w:after="0" w:line="240" w:lineRule="auto"/>
        <w:rPr>
          <w:rFonts w:ascii="Arial" w:hAnsi="Arial" w:cs="Arial"/>
          <w:sz w:val="20"/>
          <w:szCs w:val="20"/>
        </w:rPr>
      </w:pPr>
    </w:p>
    <w:p w14:paraId="31F017CE" w14:textId="77777777" w:rsidR="00D11624" w:rsidRDefault="00D11624" w:rsidP="005A2493">
      <w:pPr>
        <w:spacing w:after="0" w:line="240" w:lineRule="auto"/>
        <w:rPr>
          <w:rFonts w:ascii="Arial" w:hAnsi="Arial" w:cs="Arial"/>
          <w:sz w:val="20"/>
          <w:szCs w:val="20"/>
        </w:rPr>
      </w:pPr>
    </w:p>
    <w:p w14:paraId="62CDFD7F" w14:textId="77777777" w:rsidR="00D11624" w:rsidRDefault="00D11624" w:rsidP="005A2493">
      <w:pPr>
        <w:spacing w:after="0" w:line="240" w:lineRule="auto"/>
        <w:rPr>
          <w:rFonts w:ascii="Arial" w:hAnsi="Arial" w:cs="Arial"/>
          <w:sz w:val="20"/>
          <w:szCs w:val="20"/>
        </w:rPr>
      </w:pPr>
    </w:p>
    <w:p w14:paraId="1382CBCE" w14:textId="77777777" w:rsidR="005A2493" w:rsidRDefault="005A2493" w:rsidP="005A2493">
      <w:pPr>
        <w:spacing w:after="0" w:line="240" w:lineRule="auto"/>
        <w:rPr>
          <w:rFonts w:ascii="Arial" w:hAnsi="Arial" w:cs="Arial"/>
          <w:sz w:val="20"/>
          <w:szCs w:val="20"/>
        </w:rPr>
      </w:pPr>
    </w:p>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gridCol w:w="3360"/>
      </w:tblGrid>
      <w:tr w:rsidR="005A2493" w14:paraId="42EFDBDC" w14:textId="77777777" w:rsidTr="00F13CAC">
        <w:tc>
          <w:tcPr>
            <w:tcW w:w="5630" w:type="dxa"/>
            <w:tcBorders>
              <w:top w:val="single" w:sz="2" w:space="0" w:color="64B0C4"/>
            </w:tcBorders>
          </w:tcPr>
          <w:p w14:paraId="1BD14912" w14:textId="77777777" w:rsidR="005A2493" w:rsidRDefault="005A2493" w:rsidP="00F13CAC">
            <w:pPr>
              <w:spacing w:before="60"/>
              <w:rPr>
                <w:rFonts w:ascii="Arial" w:hAnsi="Arial" w:cs="Arial"/>
                <w:sz w:val="20"/>
                <w:szCs w:val="20"/>
              </w:rPr>
            </w:pPr>
            <w:r>
              <w:rPr>
                <w:rFonts w:ascii="Arial" w:hAnsi="Arial" w:cs="Arial"/>
                <w:sz w:val="20"/>
                <w:szCs w:val="20"/>
              </w:rPr>
              <w:t>Signature</w:t>
            </w:r>
          </w:p>
        </w:tc>
        <w:tc>
          <w:tcPr>
            <w:tcW w:w="1094" w:type="dxa"/>
          </w:tcPr>
          <w:p w14:paraId="46ED09F6" w14:textId="77777777" w:rsidR="005A2493" w:rsidRDefault="005A2493" w:rsidP="00F13CAC">
            <w:pPr>
              <w:spacing w:before="60"/>
              <w:rPr>
                <w:rFonts w:ascii="Arial" w:hAnsi="Arial" w:cs="Arial"/>
                <w:sz w:val="20"/>
                <w:szCs w:val="20"/>
              </w:rPr>
            </w:pPr>
          </w:p>
        </w:tc>
        <w:tc>
          <w:tcPr>
            <w:tcW w:w="3360" w:type="dxa"/>
            <w:tcBorders>
              <w:top w:val="single" w:sz="2" w:space="0" w:color="64B0C4"/>
            </w:tcBorders>
          </w:tcPr>
          <w:p w14:paraId="0EA3F4B7" w14:textId="77777777" w:rsidR="005A2493" w:rsidRDefault="005A2493" w:rsidP="00F13CAC">
            <w:pPr>
              <w:spacing w:before="60"/>
              <w:rPr>
                <w:rFonts w:ascii="Arial" w:hAnsi="Arial" w:cs="Arial"/>
                <w:sz w:val="20"/>
                <w:szCs w:val="20"/>
              </w:rPr>
            </w:pPr>
            <w:r>
              <w:rPr>
                <w:rFonts w:ascii="Arial" w:hAnsi="Arial" w:cs="Arial"/>
                <w:sz w:val="20"/>
                <w:szCs w:val="20"/>
              </w:rPr>
              <w:t>Date</w:t>
            </w:r>
          </w:p>
        </w:tc>
      </w:tr>
    </w:tbl>
    <w:p w14:paraId="06D2566D" w14:textId="77777777" w:rsidR="005A2493" w:rsidRDefault="005A2493" w:rsidP="005A2493">
      <w:pPr>
        <w:spacing w:after="0" w:line="240" w:lineRule="auto"/>
        <w:rPr>
          <w:rFonts w:ascii="Arial" w:hAnsi="Arial" w:cs="Arial"/>
          <w:sz w:val="20"/>
          <w:szCs w:val="20"/>
        </w:rPr>
      </w:pPr>
    </w:p>
    <w:sectPr w:rsidR="005A2493" w:rsidSect="006C4FC6">
      <w:headerReference w:type="even" r:id="rId45"/>
      <w:headerReference w:type="default" r:id="rId46"/>
      <w:footerReference w:type="even" r:id="rId47"/>
      <w:footerReference w:type="default" r:id="rId48"/>
      <w:headerReference w:type="first" r:id="rId49"/>
      <w:footerReference w:type="first" r:id="rId50"/>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B5A4" w14:textId="77777777" w:rsidR="006077AB" w:rsidRDefault="006077AB" w:rsidP="006077AB">
      <w:pPr>
        <w:spacing w:after="0" w:line="240" w:lineRule="auto"/>
      </w:pPr>
      <w:r>
        <w:separator/>
      </w:r>
    </w:p>
  </w:endnote>
  <w:endnote w:type="continuationSeparator" w:id="0">
    <w:p w14:paraId="7CEDDC3C" w14:textId="77777777" w:rsidR="006077AB" w:rsidRDefault="006077AB" w:rsidP="0060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EF23" w14:textId="4799C3DA" w:rsidR="00F446EC" w:rsidRDefault="00F446EC">
    <w:pPr>
      <w:pStyle w:val="Footer"/>
    </w:pPr>
    <w:r>
      <w:rPr>
        <w:noProof/>
      </w:rPr>
      <mc:AlternateContent>
        <mc:Choice Requires="wps">
          <w:drawing>
            <wp:anchor distT="0" distB="0" distL="0" distR="0" simplePos="0" relativeHeight="251687936" behindDoc="0" locked="0" layoutInCell="1" allowOverlap="1" wp14:anchorId="70FB57D6" wp14:editId="183C17F4">
              <wp:simplePos x="635" y="635"/>
              <wp:positionH relativeFrom="page">
                <wp:align>center</wp:align>
              </wp:positionH>
              <wp:positionV relativeFrom="page">
                <wp:align>bottom</wp:align>
              </wp:positionV>
              <wp:extent cx="443865" cy="443865"/>
              <wp:effectExtent l="0" t="0" r="18415" b="0"/>
              <wp:wrapNone/>
              <wp:docPr id="49" name="Text Box 4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C443C" w14:textId="4692A809"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FB57D6" id="_x0000_t202" coordsize="21600,21600" o:spt="202" path="m,l,21600r21600,l21600,xe">
              <v:stroke joinstyle="miter"/>
              <v:path gradientshapeok="t" o:connecttype="rect"/>
            </v:shapetype>
            <v:shape id="Text Box 49" o:spid="_x0000_s1036" type="#_x0000_t202" alt="OFFICIAL "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9BC443C" w14:textId="4692A809"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FEB0" w14:textId="2A284EAB" w:rsidR="00F446EC" w:rsidRDefault="00F446EC">
    <w:pPr>
      <w:pStyle w:val="Footer"/>
    </w:pPr>
    <w:r>
      <w:rPr>
        <w:noProof/>
      </w:rPr>
      <mc:AlternateContent>
        <mc:Choice Requires="wps">
          <w:drawing>
            <wp:anchor distT="0" distB="0" distL="0" distR="0" simplePos="0" relativeHeight="251697152" behindDoc="0" locked="0" layoutInCell="1" allowOverlap="1" wp14:anchorId="675ECEAF" wp14:editId="7B99EF5E">
              <wp:simplePos x="635" y="635"/>
              <wp:positionH relativeFrom="page">
                <wp:align>center</wp:align>
              </wp:positionH>
              <wp:positionV relativeFrom="page">
                <wp:align>bottom</wp:align>
              </wp:positionV>
              <wp:extent cx="443865" cy="443865"/>
              <wp:effectExtent l="0" t="0" r="18415" b="0"/>
              <wp:wrapNone/>
              <wp:docPr id="58" name="Text Box 5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3027F6" w14:textId="4379C343"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ECEAF" id="_x0000_t202" coordsize="21600,21600" o:spt="202" path="m,l,21600r21600,l21600,xe">
              <v:stroke joinstyle="miter"/>
              <v:path gradientshapeok="t" o:connecttype="rect"/>
            </v:shapetype>
            <v:shape id="Text Box 58" o:spid="_x0000_s1054" type="#_x0000_t202" alt="OFFICIAL " style="position:absolute;margin-left:0;margin-top:0;width:34.95pt;height:34.95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53027F6" w14:textId="4379C343"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A5BB" w14:textId="2F0DB9BE" w:rsidR="00F446EC" w:rsidRDefault="00F446EC">
    <w:pPr>
      <w:pStyle w:val="Footer"/>
    </w:pPr>
    <w:r>
      <w:rPr>
        <w:noProof/>
      </w:rPr>
      <mc:AlternateContent>
        <mc:Choice Requires="wps">
          <w:drawing>
            <wp:anchor distT="0" distB="0" distL="0" distR="0" simplePos="0" relativeHeight="251698176" behindDoc="0" locked="0" layoutInCell="1" allowOverlap="1" wp14:anchorId="3C9B847E" wp14:editId="1C9BE606">
              <wp:simplePos x="635" y="635"/>
              <wp:positionH relativeFrom="page">
                <wp:align>center</wp:align>
              </wp:positionH>
              <wp:positionV relativeFrom="page">
                <wp:align>bottom</wp:align>
              </wp:positionV>
              <wp:extent cx="443865" cy="443865"/>
              <wp:effectExtent l="0" t="0" r="18415" b="0"/>
              <wp:wrapNone/>
              <wp:docPr id="59" name="Text Box 5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1871CB" w14:textId="26D24985"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9B847E" id="_x0000_t202" coordsize="21600,21600" o:spt="202" path="m,l,21600r21600,l21600,xe">
              <v:stroke joinstyle="miter"/>
              <v:path gradientshapeok="t" o:connecttype="rect"/>
            </v:shapetype>
            <v:shape id="Text Box 59" o:spid="_x0000_s1055" type="#_x0000_t202" alt="OFFICIAL " style="position:absolute;margin-left:0;margin-top:0;width:34.95pt;height:34.95pt;z-index:251698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A1871CB" w14:textId="26D24985"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B2B4" w14:textId="13D52A04" w:rsidR="00F446EC" w:rsidRDefault="00F446EC">
    <w:pPr>
      <w:pStyle w:val="Footer"/>
    </w:pPr>
    <w:r>
      <w:rPr>
        <w:noProof/>
      </w:rPr>
      <mc:AlternateContent>
        <mc:Choice Requires="wps">
          <w:drawing>
            <wp:anchor distT="0" distB="0" distL="0" distR="0" simplePos="0" relativeHeight="251696128" behindDoc="0" locked="0" layoutInCell="1" allowOverlap="1" wp14:anchorId="73B9A94D" wp14:editId="7EA49C2C">
              <wp:simplePos x="635" y="635"/>
              <wp:positionH relativeFrom="page">
                <wp:align>center</wp:align>
              </wp:positionH>
              <wp:positionV relativeFrom="page">
                <wp:align>bottom</wp:align>
              </wp:positionV>
              <wp:extent cx="443865" cy="443865"/>
              <wp:effectExtent l="0" t="0" r="18415" b="0"/>
              <wp:wrapNone/>
              <wp:docPr id="57" name="Text Box 5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94FD5E" w14:textId="61C8B6A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B9A94D" id="_x0000_t202" coordsize="21600,21600" o:spt="202" path="m,l,21600r21600,l21600,xe">
              <v:stroke joinstyle="miter"/>
              <v:path gradientshapeok="t" o:connecttype="rect"/>
            </v:shapetype>
            <v:shape id="Text Box 57" o:spid="_x0000_s1057" type="#_x0000_t202" alt="OFFICIAL " style="position:absolute;margin-left:0;margin-top:0;width:34.95pt;height:34.95pt;z-index:2516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F94FD5E" w14:textId="61C8B6A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8F32" w14:textId="2B6B6F13" w:rsidR="00F446EC" w:rsidRDefault="00F446EC">
    <w:pPr>
      <w:pStyle w:val="Footer"/>
    </w:pPr>
    <w:r>
      <w:rPr>
        <w:noProof/>
      </w:rPr>
      <mc:AlternateContent>
        <mc:Choice Requires="wps">
          <w:drawing>
            <wp:anchor distT="0" distB="0" distL="0" distR="0" simplePos="0" relativeHeight="251700224" behindDoc="0" locked="0" layoutInCell="1" allowOverlap="1" wp14:anchorId="5390FDF3" wp14:editId="6495840C">
              <wp:simplePos x="635" y="635"/>
              <wp:positionH relativeFrom="page">
                <wp:align>center</wp:align>
              </wp:positionH>
              <wp:positionV relativeFrom="page">
                <wp:align>bottom</wp:align>
              </wp:positionV>
              <wp:extent cx="443865" cy="443865"/>
              <wp:effectExtent l="0" t="0" r="18415" b="0"/>
              <wp:wrapNone/>
              <wp:docPr id="61" name="Text Box 6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18334D" w14:textId="6874D24F"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90FDF3" id="_x0000_t202" coordsize="21600,21600" o:spt="202" path="m,l,21600r21600,l21600,xe">
              <v:stroke joinstyle="miter"/>
              <v:path gradientshapeok="t" o:connecttype="rect"/>
            </v:shapetype>
            <v:shape id="Text Box 61" o:spid="_x0000_s1060" type="#_x0000_t202" alt="OFFICIAL " style="position:absolute;margin-left:0;margin-top:0;width:34.95pt;height:34.95pt;z-index:251700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118334D" w14:textId="6874D24F"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6958" w14:textId="38645937" w:rsidR="00F446EC" w:rsidRDefault="00F446EC">
    <w:pPr>
      <w:pStyle w:val="Footer"/>
    </w:pPr>
    <w:r>
      <w:rPr>
        <w:noProof/>
      </w:rPr>
      <mc:AlternateContent>
        <mc:Choice Requires="wps">
          <w:drawing>
            <wp:anchor distT="0" distB="0" distL="0" distR="0" simplePos="0" relativeHeight="251701248" behindDoc="0" locked="0" layoutInCell="1" allowOverlap="1" wp14:anchorId="7CBF7489" wp14:editId="5427F88C">
              <wp:simplePos x="635" y="635"/>
              <wp:positionH relativeFrom="page">
                <wp:align>center</wp:align>
              </wp:positionH>
              <wp:positionV relativeFrom="page">
                <wp:align>bottom</wp:align>
              </wp:positionV>
              <wp:extent cx="443865" cy="443865"/>
              <wp:effectExtent l="0" t="0" r="18415" b="0"/>
              <wp:wrapNone/>
              <wp:docPr id="62" name="Text Box 6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B9075" w14:textId="49A1B50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BF7489" id="_x0000_t202" coordsize="21600,21600" o:spt="202" path="m,l,21600r21600,l21600,xe">
              <v:stroke joinstyle="miter"/>
              <v:path gradientshapeok="t" o:connecttype="rect"/>
            </v:shapetype>
            <v:shape id="Text Box 62" o:spid="_x0000_s1061" type="#_x0000_t202" alt="OFFICIAL " style="position:absolute;margin-left:0;margin-top:0;width:34.95pt;height:34.95pt;z-index:251701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FBB9075" w14:textId="49A1B50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B186" w14:textId="4083D7CD" w:rsidR="00F446EC" w:rsidRDefault="00F446EC">
    <w:pPr>
      <w:pStyle w:val="Footer"/>
    </w:pPr>
    <w:r>
      <w:rPr>
        <w:noProof/>
      </w:rPr>
      <mc:AlternateContent>
        <mc:Choice Requires="wps">
          <w:drawing>
            <wp:anchor distT="0" distB="0" distL="0" distR="0" simplePos="0" relativeHeight="251699200" behindDoc="0" locked="0" layoutInCell="1" allowOverlap="1" wp14:anchorId="1CFA98DC" wp14:editId="76CA2620">
              <wp:simplePos x="635" y="635"/>
              <wp:positionH relativeFrom="page">
                <wp:align>center</wp:align>
              </wp:positionH>
              <wp:positionV relativeFrom="page">
                <wp:align>bottom</wp:align>
              </wp:positionV>
              <wp:extent cx="443865" cy="443865"/>
              <wp:effectExtent l="0" t="0" r="18415" b="0"/>
              <wp:wrapNone/>
              <wp:docPr id="60" name="Text Box 6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0796CE" w14:textId="65315159"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FA98DC" id="_x0000_t202" coordsize="21600,21600" o:spt="202" path="m,l,21600r21600,l21600,xe">
              <v:stroke joinstyle="miter"/>
              <v:path gradientshapeok="t" o:connecttype="rect"/>
            </v:shapetype>
            <v:shape id="Text Box 60" o:spid="_x0000_s1063" type="#_x0000_t202" alt="OFFICIAL " style="position:absolute;margin-left:0;margin-top:0;width:34.95pt;height:34.95pt;z-index:251699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30796CE" w14:textId="65315159"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9E07" w14:textId="4C071953" w:rsidR="00F446EC" w:rsidRDefault="00F446EC">
    <w:pPr>
      <w:pStyle w:val="Footer"/>
    </w:pPr>
    <w:r>
      <w:rPr>
        <w:noProof/>
      </w:rPr>
      <mc:AlternateContent>
        <mc:Choice Requires="wps">
          <w:drawing>
            <wp:anchor distT="0" distB="0" distL="0" distR="0" simplePos="0" relativeHeight="251703296" behindDoc="0" locked="0" layoutInCell="1" allowOverlap="1" wp14:anchorId="4763522E" wp14:editId="3C2B86FE">
              <wp:simplePos x="635" y="635"/>
              <wp:positionH relativeFrom="page">
                <wp:align>center</wp:align>
              </wp:positionH>
              <wp:positionV relativeFrom="page">
                <wp:align>bottom</wp:align>
              </wp:positionV>
              <wp:extent cx="443865" cy="443865"/>
              <wp:effectExtent l="0" t="0" r="18415" b="0"/>
              <wp:wrapNone/>
              <wp:docPr id="64" name="Text Box 6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B4F3E3" w14:textId="24FD320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63522E" id="_x0000_t202" coordsize="21600,21600" o:spt="202" path="m,l,21600r21600,l21600,xe">
              <v:stroke joinstyle="miter"/>
              <v:path gradientshapeok="t" o:connecttype="rect"/>
            </v:shapetype>
            <v:shape id="Text Box 64" o:spid="_x0000_s1066" type="#_x0000_t202" alt="OFFICIAL " style="position:absolute;margin-left:0;margin-top:0;width:34.95pt;height:34.95pt;z-index:251703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CB4F3E3" w14:textId="24FD320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F450" w14:textId="0BB5BF86" w:rsidR="00F446EC" w:rsidRDefault="00F446EC">
    <w:pPr>
      <w:pStyle w:val="Footer"/>
    </w:pPr>
    <w:r>
      <w:rPr>
        <w:noProof/>
      </w:rPr>
      <mc:AlternateContent>
        <mc:Choice Requires="wps">
          <w:drawing>
            <wp:anchor distT="0" distB="0" distL="0" distR="0" simplePos="0" relativeHeight="251704320" behindDoc="0" locked="0" layoutInCell="1" allowOverlap="1" wp14:anchorId="5681357F" wp14:editId="4D02F117">
              <wp:simplePos x="635" y="635"/>
              <wp:positionH relativeFrom="page">
                <wp:align>center</wp:align>
              </wp:positionH>
              <wp:positionV relativeFrom="page">
                <wp:align>bottom</wp:align>
              </wp:positionV>
              <wp:extent cx="443865" cy="443865"/>
              <wp:effectExtent l="0" t="0" r="18415" b="0"/>
              <wp:wrapNone/>
              <wp:docPr id="65" name="Text Box 6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58F5D" w14:textId="03D9BB48"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81357F" id="_x0000_t202" coordsize="21600,21600" o:spt="202" path="m,l,21600r21600,l21600,xe">
              <v:stroke joinstyle="miter"/>
              <v:path gradientshapeok="t" o:connecttype="rect"/>
            </v:shapetype>
            <v:shape id="Text Box 65" o:spid="_x0000_s1067" type="#_x0000_t202" alt="OFFICIAL " style="position:absolute;margin-left:0;margin-top:0;width:34.95pt;height:34.95pt;z-index:251704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9858F5D" w14:textId="03D9BB48"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5246" w14:textId="68F92BE3" w:rsidR="00F446EC" w:rsidRDefault="00F446EC">
    <w:pPr>
      <w:pStyle w:val="Footer"/>
    </w:pPr>
    <w:r>
      <w:rPr>
        <w:noProof/>
      </w:rPr>
      <mc:AlternateContent>
        <mc:Choice Requires="wps">
          <w:drawing>
            <wp:anchor distT="0" distB="0" distL="0" distR="0" simplePos="0" relativeHeight="251702272" behindDoc="0" locked="0" layoutInCell="1" allowOverlap="1" wp14:anchorId="3A15974E" wp14:editId="604E5EF5">
              <wp:simplePos x="635" y="635"/>
              <wp:positionH relativeFrom="page">
                <wp:align>center</wp:align>
              </wp:positionH>
              <wp:positionV relativeFrom="page">
                <wp:align>bottom</wp:align>
              </wp:positionV>
              <wp:extent cx="443865" cy="443865"/>
              <wp:effectExtent l="0" t="0" r="18415" b="0"/>
              <wp:wrapNone/>
              <wp:docPr id="63" name="Text Box 6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38547C" w14:textId="4E0DEA6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15974E" id="_x0000_t202" coordsize="21600,21600" o:spt="202" path="m,l,21600r21600,l21600,xe">
              <v:stroke joinstyle="miter"/>
              <v:path gradientshapeok="t" o:connecttype="rect"/>
            </v:shapetype>
            <v:shape id="Text Box 63" o:spid="_x0000_s1069" type="#_x0000_t202" alt="OFFICIAL " style="position:absolute;margin-left:0;margin-top:0;width:34.95pt;height:34.95pt;z-index:251702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A38547C" w14:textId="4E0DEA6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5E28" w14:textId="593AF371" w:rsidR="00F83D4F" w:rsidRPr="0069622E" w:rsidRDefault="00F446EC" w:rsidP="00F83D4F">
    <w:pPr>
      <w:pStyle w:val="Footer"/>
      <w:jc w:val="center"/>
    </w:pPr>
    <w:r>
      <w:rPr>
        <w:noProof/>
      </w:rPr>
      <mc:AlternateContent>
        <mc:Choice Requires="wps">
          <w:drawing>
            <wp:anchor distT="0" distB="0" distL="0" distR="0" simplePos="0" relativeHeight="251688960" behindDoc="0" locked="0" layoutInCell="1" allowOverlap="1" wp14:anchorId="459A0B52" wp14:editId="3A0D05FA">
              <wp:simplePos x="723900" y="10163175"/>
              <wp:positionH relativeFrom="page">
                <wp:align>center</wp:align>
              </wp:positionH>
              <wp:positionV relativeFrom="page">
                <wp:align>bottom</wp:align>
              </wp:positionV>
              <wp:extent cx="443865" cy="443865"/>
              <wp:effectExtent l="0" t="0" r="18415" b="0"/>
              <wp:wrapNone/>
              <wp:docPr id="50" name="Text Box 5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68EB0" w14:textId="29ACB255"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9A0B52" id="_x0000_t202" coordsize="21600,21600" o:spt="202" path="m,l,21600r21600,l21600,xe">
              <v:stroke joinstyle="miter"/>
              <v:path gradientshapeok="t" o:connecttype="rect"/>
            </v:shapetype>
            <v:shape id="Text Box 50" o:spid="_x0000_s1037" type="#_x0000_t202" alt="OFFICIAL " style="position:absolute;left:0;text-align:left;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E568EB0" w14:textId="29ACB255"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sdt>
      <w:sdtPr>
        <w:id w:val="860082579"/>
        <w:docPartObj>
          <w:docPartGallery w:val="Page Numbers (Top of Page)"/>
          <w:docPartUnique/>
        </w:docPartObj>
      </w:sdtPr>
      <w:sdtEndPr/>
      <w:sdtContent>
        <w:r w:rsidR="00F83D4F">
          <w:t xml:space="preserve">                                                               </w:t>
        </w:r>
        <w:r w:rsidR="00F83D4F" w:rsidRPr="00607722">
          <w:rPr>
            <w:b/>
            <w:bCs/>
            <w:noProof/>
            <w:color w:val="006666"/>
          </w:rPr>
          <w:t xml:space="preserve">For Official Use –I1 –A1                 </w:t>
        </w:r>
        <w:r w:rsidR="00F83D4F" w:rsidRPr="00607722">
          <w:rPr>
            <w:color w:val="006666"/>
          </w:rPr>
          <w:t xml:space="preserve">                                            </w:t>
        </w:r>
        <w:r w:rsidR="00F83D4F" w:rsidRPr="00AB04E7">
          <w:rPr>
            <w:color w:val="006666"/>
          </w:rPr>
          <w:t xml:space="preserve">Page </w:t>
        </w:r>
        <w:r w:rsidR="00F83D4F" w:rsidRPr="00AB04E7">
          <w:rPr>
            <w:b/>
            <w:bCs/>
            <w:color w:val="006666"/>
            <w:sz w:val="24"/>
            <w:szCs w:val="24"/>
          </w:rPr>
          <w:fldChar w:fldCharType="begin"/>
        </w:r>
        <w:r w:rsidR="00F83D4F" w:rsidRPr="00AB04E7">
          <w:rPr>
            <w:b/>
            <w:bCs/>
            <w:color w:val="006666"/>
          </w:rPr>
          <w:instrText xml:space="preserve"> PAGE </w:instrText>
        </w:r>
        <w:r w:rsidR="00F83D4F" w:rsidRPr="00AB04E7">
          <w:rPr>
            <w:b/>
            <w:bCs/>
            <w:color w:val="006666"/>
            <w:sz w:val="24"/>
            <w:szCs w:val="24"/>
          </w:rPr>
          <w:fldChar w:fldCharType="separate"/>
        </w:r>
        <w:r w:rsidR="00185D96">
          <w:rPr>
            <w:b/>
            <w:bCs/>
            <w:noProof/>
            <w:color w:val="006666"/>
          </w:rPr>
          <w:t>2</w:t>
        </w:r>
        <w:r w:rsidR="00F83D4F" w:rsidRPr="00AB04E7">
          <w:rPr>
            <w:b/>
            <w:bCs/>
            <w:color w:val="006666"/>
            <w:sz w:val="24"/>
            <w:szCs w:val="24"/>
          </w:rPr>
          <w:fldChar w:fldCharType="end"/>
        </w:r>
        <w:r w:rsidR="00F83D4F" w:rsidRPr="00AB04E7">
          <w:rPr>
            <w:color w:val="006666"/>
          </w:rPr>
          <w:t xml:space="preserve"> of </w:t>
        </w:r>
        <w:r w:rsidR="00F83D4F" w:rsidRPr="00AB04E7">
          <w:rPr>
            <w:b/>
            <w:bCs/>
            <w:color w:val="006666"/>
            <w:sz w:val="24"/>
            <w:szCs w:val="24"/>
          </w:rPr>
          <w:fldChar w:fldCharType="begin"/>
        </w:r>
        <w:r w:rsidR="00F83D4F" w:rsidRPr="00AB04E7">
          <w:rPr>
            <w:b/>
            <w:bCs/>
            <w:color w:val="006666"/>
          </w:rPr>
          <w:instrText xml:space="preserve"> NUMPAGES  </w:instrText>
        </w:r>
        <w:r w:rsidR="00F83D4F" w:rsidRPr="00AB04E7">
          <w:rPr>
            <w:b/>
            <w:bCs/>
            <w:color w:val="006666"/>
            <w:sz w:val="24"/>
            <w:szCs w:val="24"/>
          </w:rPr>
          <w:fldChar w:fldCharType="separate"/>
        </w:r>
        <w:r w:rsidR="00185D96">
          <w:rPr>
            <w:b/>
            <w:bCs/>
            <w:noProof/>
            <w:color w:val="006666"/>
          </w:rPr>
          <w:t>9</w:t>
        </w:r>
        <w:r w:rsidR="00F83D4F" w:rsidRPr="00AB04E7">
          <w:rPr>
            <w:b/>
            <w:bCs/>
            <w:color w:val="006666"/>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6DE0" w14:textId="32F1F7BE" w:rsidR="00F83D4F" w:rsidRDefault="00F446EC">
    <w:pPr>
      <w:pStyle w:val="Footer"/>
    </w:pPr>
    <w:r>
      <w:rPr>
        <w:noProof/>
        <w:lang w:eastAsia="en-AU"/>
      </w:rPr>
      <mc:AlternateContent>
        <mc:Choice Requires="wps">
          <w:drawing>
            <wp:anchor distT="0" distB="0" distL="0" distR="0" simplePos="0" relativeHeight="251686912" behindDoc="0" locked="0" layoutInCell="1" allowOverlap="1" wp14:anchorId="07B9FCEF" wp14:editId="3E020DF7">
              <wp:simplePos x="723900" y="9896475"/>
              <wp:positionH relativeFrom="page">
                <wp:align>center</wp:align>
              </wp:positionH>
              <wp:positionV relativeFrom="page">
                <wp:align>bottom</wp:align>
              </wp:positionV>
              <wp:extent cx="443865" cy="443865"/>
              <wp:effectExtent l="0" t="0" r="18415" b="0"/>
              <wp:wrapNone/>
              <wp:docPr id="48" name="Text Box 4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6C5B18" w14:textId="52EF69B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B9FCEF" id="_x0000_t202" coordsize="21600,21600" o:spt="202" path="m,l,21600r21600,l21600,xe">
              <v:stroke joinstyle="miter"/>
              <v:path gradientshapeok="t" o:connecttype="rect"/>
            </v:shapetype>
            <v:shape id="Text Box 48" o:spid="_x0000_s1039" type="#_x0000_t202" alt="OFFICIAL "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76C5B18" w14:textId="52EF69B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r w:rsidR="00F83D4F">
      <w:rPr>
        <w:noProof/>
        <w:lang w:eastAsia="en-AU"/>
      </w:rPr>
      <w:drawing>
        <wp:inline distT="0" distB="0" distL="0" distR="0" wp14:anchorId="71236B43" wp14:editId="76D6E126">
          <wp:extent cx="6120130" cy="4318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318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F91B" w14:textId="5B571F77" w:rsidR="00F446EC" w:rsidRDefault="00F446EC">
    <w:pPr>
      <w:pStyle w:val="Footer"/>
    </w:pPr>
    <w:r>
      <w:rPr>
        <w:noProof/>
      </w:rPr>
      <mc:AlternateContent>
        <mc:Choice Requires="wps">
          <w:drawing>
            <wp:anchor distT="0" distB="0" distL="0" distR="0" simplePos="0" relativeHeight="251691008" behindDoc="0" locked="0" layoutInCell="1" allowOverlap="1" wp14:anchorId="385F01A8" wp14:editId="0DC3FB80">
              <wp:simplePos x="635" y="635"/>
              <wp:positionH relativeFrom="page">
                <wp:align>center</wp:align>
              </wp:positionH>
              <wp:positionV relativeFrom="page">
                <wp:align>bottom</wp:align>
              </wp:positionV>
              <wp:extent cx="443865" cy="443865"/>
              <wp:effectExtent l="0" t="0" r="18415" b="0"/>
              <wp:wrapNone/>
              <wp:docPr id="52" name="Text Box 5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D3021" w14:textId="372C2A25"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5F01A8" id="_x0000_t202" coordsize="21600,21600" o:spt="202" path="m,l,21600r21600,l21600,xe">
              <v:stroke joinstyle="miter"/>
              <v:path gradientshapeok="t" o:connecttype="rect"/>
            </v:shapetype>
            <v:shape id="Text Box 52" o:spid="_x0000_s1042" type="#_x0000_t202" alt="OFFICIAL " style="position:absolute;margin-left:0;margin-top:0;width:34.95pt;height:34.95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7FD3021" w14:textId="372C2A25"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6C76" w14:textId="691C037D" w:rsidR="00F446EC" w:rsidRDefault="00F446EC">
    <w:pPr>
      <w:pStyle w:val="Footer"/>
    </w:pPr>
    <w:r>
      <w:rPr>
        <w:noProof/>
      </w:rPr>
      <mc:AlternateContent>
        <mc:Choice Requires="wps">
          <w:drawing>
            <wp:anchor distT="0" distB="0" distL="0" distR="0" simplePos="0" relativeHeight="251692032" behindDoc="0" locked="0" layoutInCell="1" allowOverlap="1" wp14:anchorId="72BEBDEE" wp14:editId="44688A22">
              <wp:simplePos x="635" y="635"/>
              <wp:positionH relativeFrom="page">
                <wp:align>center</wp:align>
              </wp:positionH>
              <wp:positionV relativeFrom="page">
                <wp:align>bottom</wp:align>
              </wp:positionV>
              <wp:extent cx="443865" cy="443865"/>
              <wp:effectExtent l="0" t="0" r="18415" b="0"/>
              <wp:wrapNone/>
              <wp:docPr id="53" name="Text Box 5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84873" w14:textId="26200DD0"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BEBDEE" id="_x0000_t202" coordsize="21600,21600" o:spt="202" path="m,l,21600r21600,l21600,xe">
              <v:stroke joinstyle="miter"/>
              <v:path gradientshapeok="t" o:connecttype="rect"/>
            </v:shapetype>
            <v:shape id="Text Box 53" o:spid="_x0000_s1043" type="#_x0000_t202" alt="OFFICIAL "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D984873" w14:textId="26200DD0"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9207" w14:textId="6F12C50B" w:rsidR="00F446EC" w:rsidRDefault="00F446EC">
    <w:pPr>
      <w:pStyle w:val="Footer"/>
    </w:pPr>
    <w:r>
      <w:rPr>
        <w:noProof/>
      </w:rPr>
      <mc:AlternateContent>
        <mc:Choice Requires="wps">
          <w:drawing>
            <wp:anchor distT="0" distB="0" distL="0" distR="0" simplePos="0" relativeHeight="251689984" behindDoc="0" locked="0" layoutInCell="1" allowOverlap="1" wp14:anchorId="3E1E1A6D" wp14:editId="1E2A0205">
              <wp:simplePos x="635" y="635"/>
              <wp:positionH relativeFrom="page">
                <wp:align>center</wp:align>
              </wp:positionH>
              <wp:positionV relativeFrom="page">
                <wp:align>bottom</wp:align>
              </wp:positionV>
              <wp:extent cx="443865" cy="443865"/>
              <wp:effectExtent l="0" t="0" r="18415" b="0"/>
              <wp:wrapNone/>
              <wp:docPr id="51" name="Text Box 5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BB43A1" w14:textId="591E26D7"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1E1A6D" id="_x0000_t202" coordsize="21600,21600" o:spt="202" path="m,l,21600r21600,l21600,xe">
              <v:stroke joinstyle="miter"/>
              <v:path gradientshapeok="t" o:connecttype="rect"/>
            </v:shapetype>
            <v:shape id="Text Box 51" o:spid="_x0000_s1045" type="#_x0000_t202" alt="OFFICIAL "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6BB43A1" w14:textId="591E26D7"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5032" w14:textId="6DABAA83" w:rsidR="00F446EC" w:rsidRDefault="00F446EC">
    <w:pPr>
      <w:pStyle w:val="Footer"/>
    </w:pPr>
    <w:r>
      <w:rPr>
        <w:noProof/>
      </w:rPr>
      <mc:AlternateContent>
        <mc:Choice Requires="wps">
          <w:drawing>
            <wp:anchor distT="0" distB="0" distL="0" distR="0" simplePos="0" relativeHeight="251694080" behindDoc="0" locked="0" layoutInCell="1" allowOverlap="1" wp14:anchorId="6DB95B06" wp14:editId="74AE57C1">
              <wp:simplePos x="635" y="635"/>
              <wp:positionH relativeFrom="page">
                <wp:align>center</wp:align>
              </wp:positionH>
              <wp:positionV relativeFrom="page">
                <wp:align>bottom</wp:align>
              </wp:positionV>
              <wp:extent cx="443865" cy="443865"/>
              <wp:effectExtent l="0" t="0" r="18415" b="0"/>
              <wp:wrapNone/>
              <wp:docPr id="55" name="Text Box 5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C2D291" w14:textId="2014F06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B95B06" id="_x0000_t202" coordsize="21600,21600" o:spt="202" path="m,l,21600r21600,l21600,xe">
              <v:stroke joinstyle="miter"/>
              <v:path gradientshapeok="t" o:connecttype="rect"/>
            </v:shapetype>
            <v:shape id="Text Box 55" o:spid="_x0000_s1048" type="#_x0000_t202" alt="OFFICIAL " style="position:absolute;margin-left:0;margin-top:0;width:34.95pt;height:34.95pt;z-index:2516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FC2D291" w14:textId="2014F06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D07C" w14:textId="07132056" w:rsidR="00F446EC" w:rsidRDefault="00F446EC">
    <w:pPr>
      <w:pStyle w:val="Footer"/>
    </w:pPr>
    <w:r>
      <w:rPr>
        <w:noProof/>
      </w:rPr>
      <mc:AlternateContent>
        <mc:Choice Requires="wps">
          <w:drawing>
            <wp:anchor distT="0" distB="0" distL="0" distR="0" simplePos="0" relativeHeight="251695104" behindDoc="0" locked="0" layoutInCell="1" allowOverlap="1" wp14:anchorId="03CC329A" wp14:editId="5C8E44F7">
              <wp:simplePos x="635" y="635"/>
              <wp:positionH relativeFrom="page">
                <wp:align>center</wp:align>
              </wp:positionH>
              <wp:positionV relativeFrom="page">
                <wp:align>bottom</wp:align>
              </wp:positionV>
              <wp:extent cx="443865" cy="443865"/>
              <wp:effectExtent l="0" t="0" r="18415" b="0"/>
              <wp:wrapNone/>
              <wp:docPr id="56" name="Text Box 5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2CD20A" w14:textId="6A82BD9F"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CC329A" id="_x0000_t202" coordsize="21600,21600" o:spt="202" path="m,l,21600r21600,l21600,xe">
              <v:stroke joinstyle="miter"/>
              <v:path gradientshapeok="t" o:connecttype="rect"/>
            </v:shapetype>
            <v:shape id="Text Box 56" o:spid="_x0000_s1049" type="#_x0000_t202" alt="OFFICIAL " style="position:absolute;margin-left:0;margin-top:0;width:34.95pt;height:34.95pt;z-index:251695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82CD20A" w14:textId="6A82BD9F"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21C6" w14:textId="703498AA" w:rsidR="00F446EC" w:rsidRDefault="00F446EC">
    <w:pPr>
      <w:pStyle w:val="Footer"/>
    </w:pPr>
    <w:r>
      <w:rPr>
        <w:noProof/>
      </w:rPr>
      <mc:AlternateContent>
        <mc:Choice Requires="wps">
          <w:drawing>
            <wp:anchor distT="0" distB="0" distL="0" distR="0" simplePos="0" relativeHeight="251693056" behindDoc="0" locked="0" layoutInCell="1" allowOverlap="1" wp14:anchorId="2CD1B688" wp14:editId="2C7EE305">
              <wp:simplePos x="635" y="635"/>
              <wp:positionH relativeFrom="page">
                <wp:align>center</wp:align>
              </wp:positionH>
              <wp:positionV relativeFrom="page">
                <wp:align>bottom</wp:align>
              </wp:positionV>
              <wp:extent cx="443865" cy="443865"/>
              <wp:effectExtent l="0" t="0" r="18415" b="0"/>
              <wp:wrapNone/>
              <wp:docPr id="54" name="Text Box 5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3F01C7" w14:textId="7433E40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D1B688" id="_x0000_t202" coordsize="21600,21600" o:spt="202" path="m,l,21600r21600,l21600,xe">
              <v:stroke joinstyle="miter"/>
              <v:path gradientshapeok="t" o:connecttype="rect"/>
            </v:shapetype>
            <v:shape id="Text Box 54" o:spid="_x0000_s1051" type="#_x0000_t202" alt="OFFICIAL " style="position:absolute;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83F01C7" w14:textId="7433E40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3B6D" w14:textId="77777777" w:rsidR="006077AB" w:rsidRDefault="006077AB" w:rsidP="006077AB">
      <w:pPr>
        <w:spacing w:after="0" w:line="240" w:lineRule="auto"/>
      </w:pPr>
      <w:r>
        <w:separator/>
      </w:r>
    </w:p>
  </w:footnote>
  <w:footnote w:type="continuationSeparator" w:id="0">
    <w:p w14:paraId="1E485CBE" w14:textId="77777777" w:rsidR="006077AB" w:rsidRDefault="006077AB" w:rsidP="0060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FE1" w14:textId="04244D49" w:rsidR="00F446EC" w:rsidRDefault="00F446EC">
    <w:pPr>
      <w:pStyle w:val="Header"/>
    </w:pPr>
    <w:r>
      <w:rPr>
        <w:noProof/>
      </w:rPr>
      <mc:AlternateContent>
        <mc:Choice Requires="wps">
          <w:drawing>
            <wp:anchor distT="0" distB="0" distL="0" distR="0" simplePos="0" relativeHeight="251669504" behindDoc="0" locked="0" layoutInCell="1" allowOverlap="1" wp14:anchorId="7FB5992C" wp14:editId="2506FDBA">
              <wp:simplePos x="635" y="635"/>
              <wp:positionH relativeFrom="page">
                <wp:align>center</wp:align>
              </wp:positionH>
              <wp:positionV relativeFrom="page">
                <wp:align>top</wp:align>
              </wp:positionV>
              <wp:extent cx="443865" cy="443865"/>
              <wp:effectExtent l="0" t="0" r="18415" b="825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5C6A2F" w14:textId="196275D4"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B5992C" id="_x0000_t202" coordsize="21600,21600" o:spt="202" path="m,l,21600r21600,l21600,xe">
              <v:stroke joinstyle="miter"/>
              <v:path gradientshapeok="t" o:connecttype="rect"/>
            </v:shapetype>
            <v:shape id="Text Box 4" o:spid="_x0000_s1034"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95C6A2F" w14:textId="196275D4"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DC1C" w14:textId="366892BB" w:rsidR="00F446EC" w:rsidRDefault="00F446EC">
    <w:pPr>
      <w:pStyle w:val="Header"/>
    </w:pPr>
    <w:r>
      <w:rPr>
        <w:noProof/>
      </w:rPr>
      <mc:AlternateContent>
        <mc:Choice Requires="wps">
          <w:drawing>
            <wp:anchor distT="0" distB="0" distL="0" distR="0" simplePos="0" relativeHeight="251678720" behindDoc="0" locked="0" layoutInCell="1" allowOverlap="1" wp14:anchorId="64D1ECB1" wp14:editId="480B6E07">
              <wp:simplePos x="635" y="635"/>
              <wp:positionH relativeFrom="page">
                <wp:align>center</wp:align>
              </wp:positionH>
              <wp:positionV relativeFrom="page">
                <wp:align>top</wp:align>
              </wp:positionV>
              <wp:extent cx="443865" cy="443865"/>
              <wp:effectExtent l="0" t="0" r="18415" b="8255"/>
              <wp:wrapNone/>
              <wp:docPr id="31" name="Text Box 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BB460" w14:textId="1303A2B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D1ECB1" id="_x0000_t202" coordsize="21600,21600" o:spt="202" path="m,l,21600r21600,l21600,xe">
              <v:stroke joinstyle="miter"/>
              <v:path gradientshapeok="t" o:connecttype="rect"/>
            </v:shapetype>
            <v:shape id="Text Box 31" o:spid="_x0000_s1052" type="#_x0000_t202" alt="OFFICIAL" style="position:absolute;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43BBB460" w14:textId="1303A2B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37" w14:textId="13F6DC35" w:rsidR="00106E84" w:rsidRDefault="00F446EC">
    <w:pPr>
      <w:pStyle w:val="Header"/>
    </w:pPr>
    <w:r>
      <w:rPr>
        <w:noProof/>
        <w:lang w:eastAsia="en-AU"/>
      </w:rPr>
      <mc:AlternateContent>
        <mc:Choice Requires="wps">
          <w:drawing>
            <wp:anchor distT="0" distB="0" distL="0" distR="0" simplePos="0" relativeHeight="251679744" behindDoc="0" locked="0" layoutInCell="1" allowOverlap="1" wp14:anchorId="006A898A" wp14:editId="47005C01">
              <wp:simplePos x="635" y="635"/>
              <wp:positionH relativeFrom="page">
                <wp:align>center</wp:align>
              </wp:positionH>
              <wp:positionV relativeFrom="page">
                <wp:align>top</wp:align>
              </wp:positionV>
              <wp:extent cx="443865" cy="443865"/>
              <wp:effectExtent l="0" t="0" r="18415" b="8255"/>
              <wp:wrapNone/>
              <wp:docPr id="32" name="Text Box 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71F49" w14:textId="59D82D17"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6A898A" id="_x0000_t202" coordsize="21600,21600" o:spt="202" path="m,l,21600r21600,l21600,xe">
              <v:stroke joinstyle="miter"/>
              <v:path gradientshapeok="t" o:connecttype="rect"/>
            </v:shapetype>
            <v:shape id="Text Box 32" o:spid="_x0000_s1053"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6AD71F49" w14:textId="59D82D17"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5408" behindDoc="0" locked="0" layoutInCell="1" allowOverlap="1" wp14:anchorId="1A7E20BE" wp14:editId="73BACFCB">
          <wp:simplePos x="0" y="0"/>
          <wp:positionH relativeFrom="column">
            <wp:posOffset>-5326854</wp:posOffset>
          </wp:positionH>
          <wp:positionV relativeFrom="paragraph">
            <wp:posOffset>4846320</wp:posOffset>
          </wp:positionV>
          <wp:extent cx="10080000" cy="338400"/>
          <wp:effectExtent l="13335"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Organisational Contex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6FC7" w14:textId="69401F04" w:rsidR="00F446EC" w:rsidRDefault="00F446EC">
    <w:pPr>
      <w:pStyle w:val="Header"/>
    </w:pPr>
    <w:r>
      <w:rPr>
        <w:noProof/>
      </w:rPr>
      <mc:AlternateContent>
        <mc:Choice Requires="wps">
          <w:drawing>
            <wp:anchor distT="0" distB="0" distL="0" distR="0" simplePos="0" relativeHeight="251677696" behindDoc="0" locked="0" layoutInCell="1" allowOverlap="1" wp14:anchorId="5BF2D0E4" wp14:editId="67F1010D">
              <wp:simplePos x="635" y="635"/>
              <wp:positionH relativeFrom="page">
                <wp:align>center</wp:align>
              </wp:positionH>
              <wp:positionV relativeFrom="page">
                <wp:align>top</wp:align>
              </wp:positionV>
              <wp:extent cx="443865" cy="443865"/>
              <wp:effectExtent l="0" t="0" r="18415" b="8255"/>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F99B0D" w14:textId="00BDF6E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F2D0E4" id="_x0000_t202" coordsize="21600,21600" o:spt="202" path="m,l,21600r21600,l21600,xe">
              <v:stroke joinstyle="miter"/>
              <v:path gradientshapeok="t" o:connecttype="rect"/>
            </v:shapetype>
            <v:shape id="Text Box 20" o:spid="_x0000_s1056" type="#_x0000_t202" alt="OFFICIAL"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6F99B0D" w14:textId="00BDF6E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7FFA" w14:textId="1D33A491" w:rsidR="00F446EC" w:rsidRDefault="00F446EC">
    <w:pPr>
      <w:pStyle w:val="Header"/>
    </w:pPr>
    <w:r>
      <w:rPr>
        <w:noProof/>
      </w:rPr>
      <mc:AlternateContent>
        <mc:Choice Requires="wps">
          <w:drawing>
            <wp:anchor distT="0" distB="0" distL="0" distR="0" simplePos="0" relativeHeight="251681792" behindDoc="0" locked="0" layoutInCell="1" allowOverlap="1" wp14:anchorId="613D1F39" wp14:editId="4915EFD9">
              <wp:simplePos x="635" y="635"/>
              <wp:positionH relativeFrom="page">
                <wp:align>center</wp:align>
              </wp:positionH>
              <wp:positionV relativeFrom="page">
                <wp:align>top</wp:align>
              </wp:positionV>
              <wp:extent cx="443865" cy="443865"/>
              <wp:effectExtent l="0" t="0" r="18415" b="8255"/>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B4D08" w14:textId="1B27382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3D1F39" id="_x0000_t202" coordsize="21600,21600" o:spt="202" path="m,l,21600r21600,l21600,xe">
              <v:stroke joinstyle="miter"/>
              <v:path gradientshapeok="t" o:connecttype="rect"/>
            </v:shapetype>
            <v:shape id="Text Box 41" o:spid="_x0000_s1058" type="#_x0000_t202" alt="OFFICIAL"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7FDB4D08" w14:textId="1B27382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ABD4" w14:textId="1B0DA77D" w:rsidR="00C32CFC" w:rsidRDefault="00F446EC">
    <w:pPr>
      <w:pStyle w:val="Header"/>
    </w:pPr>
    <w:r>
      <w:rPr>
        <w:noProof/>
        <w:lang w:eastAsia="en-AU"/>
      </w:rPr>
      <mc:AlternateContent>
        <mc:Choice Requires="wps">
          <w:drawing>
            <wp:anchor distT="0" distB="0" distL="0" distR="0" simplePos="0" relativeHeight="251682816" behindDoc="0" locked="0" layoutInCell="1" allowOverlap="1" wp14:anchorId="75DF16E3" wp14:editId="2F3350D5">
              <wp:simplePos x="635" y="635"/>
              <wp:positionH relativeFrom="page">
                <wp:align>center</wp:align>
              </wp:positionH>
              <wp:positionV relativeFrom="page">
                <wp:align>top</wp:align>
              </wp:positionV>
              <wp:extent cx="443865" cy="443865"/>
              <wp:effectExtent l="0" t="0" r="18415" b="8255"/>
              <wp:wrapNone/>
              <wp:docPr id="43" name="Text Box 4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F44CAA" w14:textId="682DF30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DF16E3" id="_x0000_t202" coordsize="21600,21600" o:spt="202" path="m,l,21600r21600,l21600,xe">
              <v:stroke joinstyle="miter"/>
              <v:path gradientshapeok="t" o:connecttype="rect"/>
            </v:shapetype>
            <v:shape id="Text Box 43" o:spid="_x0000_s1059" type="#_x0000_t202" alt="OFFICIAL"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5F44CAA" w14:textId="682DF30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r w:rsidR="00C32CFC">
      <w:rPr>
        <w:noProof/>
        <w:lang w:eastAsia="en-AU"/>
      </w:rPr>
      <w:drawing>
        <wp:anchor distT="0" distB="0" distL="114300" distR="114300" simplePos="0" relativeHeight="251666432" behindDoc="0" locked="0" layoutInCell="1" allowOverlap="1" wp14:anchorId="60C2967B" wp14:editId="2413D0B7">
          <wp:simplePos x="0" y="0"/>
          <wp:positionH relativeFrom="column">
            <wp:posOffset>-5327015</wp:posOffset>
          </wp:positionH>
          <wp:positionV relativeFrom="paragraph">
            <wp:posOffset>4842671</wp:posOffset>
          </wp:positionV>
          <wp:extent cx="10080000" cy="338400"/>
          <wp:effectExtent l="13335"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Strategic Direction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760E" w14:textId="4CD04A21" w:rsidR="00F446EC" w:rsidRDefault="00F446EC">
    <w:pPr>
      <w:pStyle w:val="Header"/>
    </w:pPr>
    <w:r>
      <w:rPr>
        <w:noProof/>
      </w:rPr>
      <mc:AlternateContent>
        <mc:Choice Requires="wps">
          <w:drawing>
            <wp:anchor distT="0" distB="0" distL="0" distR="0" simplePos="0" relativeHeight="251680768" behindDoc="0" locked="0" layoutInCell="1" allowOverlap="1" wp14:anchorId="6DB8A04D" wp14:editId="4B2392AA">
              <wp:simplePos x="635" y="635"/>
              <wp:positionH relativeFrom="page">
                <wp:align>center</wp:align>
              </wp:positionH>
              <wp:positionV relativeFrom="page">
                <wp:align>top</wp:align>
              </wp:positionV>
              <wp:extent cx="443865" cy="443865"/>
              <wp:effectExtent l="0" t="0" r="18415" b="8255"/>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26E917" w14:textId="1BC8D2C7"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B8A04D" id="_x0000_t202" coordsize="21600,21600" o:spt="202" path="m,l,21600r21600,l21600,xe">
              <v:stroke joinstyle="miter"/>
              <v:path gradientshapeok="t" o:connecttype="rect"/>
            </v:shapetype>
            <v:shape id="Text Box 33" o:spid="_x0000_s1062"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C26E917" w14:textId="1BC8D2C7"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A481" w14:textId="0016662D" w:rsidR="00F446EC" w:rsidRDefault="00F446EC">
    <w:pPr>
      <w:pStyle w:val="Header"/>
    </w:pPr>
    <w:r>
      <w:rPr>
        <w:noProof/>
      </w:rPr>
      <mc:AlternateContent>
        <mc:Choice Requires="wps">
          <w:drawing>
            <wp:anchor distT="0" distB="0" distL="0" distR="0" simplePos="0" relativeHeight="251684864" behindDoc="0" locked="0" layoutInCell="1" allowOverlap="1" wp14:anchorId="765A6C30" wp14:editId="6D971492">
              <wp:simplePos x="635" y="635"/>
              <wp:positionH relativeFrom="page">
                <wp:align>center</wp:align>
              </wp:positionH>
              <wp:positionV relativeFrom="page">
                <wp:align>top</wp:align>
              </wp:positionV>
              <wp:extent cx="443865" cy="443865"/>
              <wp:effectExtent l="0" t="0" r="18415" b="8255"/>
              <wp:wrapNone/>
              <wp:docPr id="46" name="Text Box 4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E65CD" w14:textId="4F84402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5A6C30" id="_x0000_t202" coordsize="21600,21600" o:spt="202" path="m,l,21600r21600,l21600,xe">
              <v:stroke joinstyle="miter"/>
              <v:path gradientshapeok="t" o:connecttype="rect"/>
            </v:shapetype>
            <v:shape id="Text Box 46" o:spid="_x0000_s1064"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AAE65CD" w14:textId="4F84402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5685" w14:textId="2096E661" w:rsidR="00C32CFC" w:rsidRDefault="00F446EC">
    <w:pPr>
      <w:pStyle w:val="Header"/>
    </w:pPr>
    <w:r>
      <w:rPr>
        <w:noProof/>
        <w:lang w:eastAsia="en-AU"/>
      </w:rPr>
      <mc:AlternateContent>
        <mc:Choice Requires="wps">
          <w:drawing>
            <wp:anchor distT="0" distB="0" distL="0" distR="0" simplePos="0" relativeHeight="251685888" behindDoc="0" locked="0" layoutInCell="1" allowOverlap="1" wp14:anchorId="5810E683" wp14:editId="1836121B">
              <wp:simplePos x="635" y="635"/>
              <wp:positionH relativeFrom="page">
                <wp:align>center</wp:align>
              </wp:positionH>
              <wp:positionV relativeFrom="page">
                <wp:align>top</wp:align>
              </wp:positionV>
              <wp:extent cx="443865" cy="443865"/>
              <wp:effectExtent l="0" t="0" r="18415" b="8255"/>
              <wp:wrapNone/>
              <wp:docPr id="47" name="Text Box 4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D6467" w14:textId="3D118D00"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10E683" id="_x0000_t202" coordsize="21600,21600" o:spt="202" path="m,l,21600r21600,l21600,xe">
              <v:stroke joinstyle="miter"/>
              <v:path gradientshapeok="t" o:connecttype="rect"/>
            </v:shapetype>
            <v:shape id="Text Box 47" o:spid="_x0000_s1065"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D4D6467" w14:textId="3D118D00"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r w:rsidR="00D11624">
      <w:rPr>
        <w:noProof/>
        <w:lang w:eastAsia="en-AU"/>
      </w:rPr>
      <w:drawing>
        <wp:anchor distT="0" distB="0" distL="114300" distR="114300" simplePos="0" relativeHeight="251667456" behindDoc="0" locked="0" layoutInCell="1" allowOverlap="1" wp14:anchorId="273AC2C4" wp14:editId="144E9B38">
          <wp:simplePos x="0" y="0"/>
          <wp:positionH relativeFrom="column">
            <wp:posOffset>-5347117</wp:posOffset>
          </wp:positionH>
          <wp:positionV relativeFrom="paragraph">
            <wp:posOffset>4814875</wp:posOffset>
          </wp:positionV>
          <wp:extent cx="10080000" cy="338400"/>
          <wp:effectExtent l="1333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Acknowledgemen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8982" w14:textId="5BBC58B2" w:rsidR="00F446EC" w:rsidRDefault="00F446EC">
    <w:pPr>
      <w:pStyle w:val="Header"/>
    </w:pPr>
    <w:r>
      <w:rPr>
        <w:noProof/>
      </w:rPr>
      <mc:AlternateContent>
        <mc:Choice Requires="wps">
          <w:drawing>
            <wp:anchor distT="0" distB="0" distL="0" distR="0" simplePos="0" relativeHeight="251683840" behindDoc="0" locked="0" layoutInCell="1" allowOverlap="1" wp14:anchorId="63A39BA6" wp14:editId="5A57C773">
              <wp:simplePos x="635" y="635"/>
              <wp:positionH relativeFrom="page">
                <wp:align>center</wp:align>
              </wp:positionH>
              <wp:positionV relativeFrom="page">
                <wp:align>top</wp:align>
              </wp:positionV>
              <wp:extent cx="443865" cy="443865"/>
              <wp:effectExtent l="0" t="0" r="18415" b="8255"/>
              <wp:wrapNone/>
              <wp:docPr id="45" name="Text Box 4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C5AFF" w14:textId="7BBBBF8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A39BA6" id="_x0000_t202" coordsize="21600,21600" o:spt="202" path="m,l,21600r21600,l21600,xe">
              <v:stroke joinstyle="miter"/>
              <v:path gradientshapeok="t" o:connecttype="rect"/>
            </v:shapetype>
            <v:shape id="Text Box 45" o:spid="_x0000_s1068" type="#_x0000_t202" alt="OFFICIAL" style="position:absolute;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67C5AFF" w14:textId="7BBBBF8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EBAD" w14:textId="7FF466B9" w:rsidR="00783B31" w:rsidRDefault="00F446EC">
    <w:pPr>
      <w:pStyle w:val="Header"/>
    </w:pPr>
    <w:r>
      <w:rPr>
        <w:noProof/>
        <w:lang w:eastAsia="en-AU"/>
      </w:rPr>
      <mc:AlternateContent>
        <mc:Choice Requires="wps">
          <w:drawing>
            <wp:anchor distT="0" distB="0" distL="0" distR="0" simplePos="0" relativeHeight="251670528" behindDoc="0" locked="0" layoutInCell="1" allowOverlap="1" wp14:anchorId="5E15BA72" wp14:editId="7919ADB5">
              <wp:simplePos x="723900" y="361950"/>
              <wp:positionH relativeFrom="page">
                <wp:align>center</wp:align>
              </wp:positionH>
              <wp:positionV relativeFrom="page">
                <wp:align>top</wp:align>
              </wp:positionV>
              <wp:extent cx="443865" cy="443865"/>
              <wp:effectExtent l="0" t="0" r="18415" b="825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E9C95C" w14:textId="38DE86FE"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15BA72" id="_x0000_t202" coordsize="21600,21600" o:spt="202" path="m,l,21600r21600,l21600,xe">
              <v:stroke joinstyle="miter"/>
              <v:path gradientshapeok="t" o:connecttype="rect"/>
            </v:shapetype>
            <v:shape id="Text Box 6" o:spid="_x0000_s1035"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9E9C95C" w14:textId="38DE86FE"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2336" behindDoc="0" locked="0" layoutInCell="1" allowOverlap="1" wp14:anchorId="570651D4" wp14:editId="287E1659">
          <wp:simplePos x="0" y="0"/>
          <wp:positionH relativeFrom="column">
            <wp:posOffset>-5332095</wp:posOffset>
          </wp:positionH>
          <wp:positionV relativeFrom="paragraph">
            <wp:posOffset>4873786</wp:posOffset>
          </wp:positionV>
          <wp:extent cx="10080000" cy="338400"/>
          <wp:effectExtent l="1333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BCD9" w14:textId="08D57C86" w:rsidR="00F83D4F" w:rsidRDefault="00F446EC">
    <w:pPr>
      <w:pStyle w:val="Header"/>
    </w:pPr>
    <w:r>
      <w:rPr>
        <w:noProof/>
        <w:lang w:eastAsia="en-AU"/>
      </w:rPr>
      <mc:AlternateContent>
        <mc:Choice Requires="wps">
          <w:drawing>
            <wp:anchor distT="0" distB="0" distL="0" distR="0" simplePos="0" relativeHeight="251668480" behindDoc="0" locked="0" layoutInCell="1" allowOverlap="1" wp14:anchorId="0116D0A3" wp14:editId="34134931">
              <wp:simplePos x="723900" y="361950"/>
              <wp:positionH relativeFrom="page">
                <wp:align>center</wp:align>
              </wp:positionH>
              <wp:positionV relativeFrom="page">
                <wp:align>top</wp:align>
              </wp:positionV>
              <wp:extent cx="443865" cy="443865"/>
              <wp:effectExtent l="0" t="0" r="18415" b="825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3F251" w14:textId="5683DD39"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16D0A3" id="_x0000_t202" coordsize="21600,21600" o:spt="202" path="m,l,21600r21600,l21600,xe">
              <v:stroke joinstyle="miter"/>
              <v:path gradientshapeok="t" o:connecttype="rect"/>
            </v:shapetype>
            <v:shape id="Text Box 3" o:spid="_x0000_s1038"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353F251" w14:textId="5683DD39"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r w:rsidR="00F83D4F">
      <w:rPr>
        <w:noProof/>
        <w:lang w:eastAsia="en-AU"/>
      </w:rPr>
      <w:drawing>
        <wp:inline distT="0" distB="0" distL="0" distR="0" wp14:anchorId="082C1021" wp14:editId="1D737385">
          <wp:extent cx="612013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0" cy="5715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82AB" w14:textId="346C41E2" w:rsidR="00F446EC" w:rsidRDefault="00F446EC">
    <w:pPr>
      <w:pStyle w:val="Header"/>
    </w:pPr>
    <w:r>
      <w:rPr>
        <w:noProof/>
      </w:rPr>
      <mc:AlternateContent>
        <mc:Choice Requires="wps">
          <w:drawing>
            <wp:anchor distT="0" distB="0" distL="0" distR="0" simplePos="0" relativeHeight="251672576" behindDoc="0" locked="0" layoutInCell="1" allowOverlap="1" wp14:anchorId="38283E17" wp14:editId="365AB12E">
              <wp:simplePos x="635" y="635"/>
              <wp:positionH relativeFrom="page">
                <wp:align>center</wp:align>
              </wp:positionH>
              <wp:positionV relativeFrom="page">
                <wp:align>top</wp:align>
              </wp:positionV>
              <wp:extent cx="443865" cy="443865"/>
              <wp:effectExtent l="0" t="0" r="18415" b="825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A9E76" w14:textId="7C6E06E8"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283E17" id="_x0000_t202" coordsize="21600,21600" o:spt="202" path="m,l,21600r21600,l21600,xe">
              <v:stroke joinstyle="miter"/>
              <v:path gradientshapeok="t" o:connecttype="rect"/>
            </v:shapetype>
            <v:shape id="Text Box 8" o:spid="_x0000_s1040"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20A9E76" w14:textId="7C6E06E8"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B43A" w14:textId="10CE4D1D" w:rsidR="00783B31" w:rsidRDefault="00F446EC">
    <w:pPr>
      <w:pStyle w:val="Header"/>
    </w:pPr>
    <w:r>
      <w:rPr>
        <w:noProof/>
        <w:lang w:eastAsia="en-AU"/>
      </w:rPr>
      <mc:AlternateContent>
        <mc:Choice Requires="wps">
          <w:drawing>
            <wp:anchor distT="0" distB="0" distL="0" distR="0" simplePos="0" relativeHeight="251673600" behindDoc="0" locked="0" layoutInCell="1" allowOverlap="1" wp14:anchorId="55710589" wp14:editId="6790787A">
              <wp:simplePos x="635" y="635"/>
              <wp:positionH relativeFrom="page">
                <wp:align>center</wp:align>
              </wp:positionH>
              <wp:positionV relativeFrom="page">
                <wp:align>top</wp:align>
              </wp:positionV>
              <wp:extent cx="443865" cy="443865"/>
              <wp:effectExtent l="0" t="0" r="18415" b="8255"/>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BDE14" w14:textId="72E37EB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710589" id="_x0000_t202" coordsize="21600,21600" o:spt="202" path="m,l,21600r21600,l21600,xe">
              <v:stroke joinstyle="miter"/>
              <v:path gradientshapeok="t" o:connecttype="rect"/>
            </v:shapetype>
            <v:shape id="Text Box 11" o:spid="_x0000_s1041"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9DBDE14" w14:textId="72E37EBA"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3360" behindDoc="0" locked="0" layoutInCell="1" allowOverlap="1" wp14:anchorId="2C8859BB" wp14:editId="05E71635">
          <wp:simplePos x="0" y="0"/>
          <wp:positionH relativeFrom="column">
            <wp:posOffset>-5325110</wp:posOffset>
          </wp:positionH>
          <wp:positionV relativeFrom="paragraph">
            <wp:posOffset>4857276</wp:posOffset>
          </wp:positionV>
          <wp:extent cx="10080000" cy="338400"/>
          <wp:effectExtent l="1333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Key Result Area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7E7B" w14:textId="147ED3D6" w:rsidR="00F446EC" w:rsidRDefault="00F446EC">
    <w:pPr>
      <w:pStyle w:val="Header"/>
    </w:pPr>
    <w:r>
      <w:rPr>
        <w:noProof/>
      </w:rPr>
      <mc:AlternateContent>
        <mc:Choice Requires="wps">
          <w:drawing>
            <wp:anchor distT="0" distB="0" distL="0" distR="0" simplePos="0" relativeHeight="251671552" behindDoc="0" locked="0" layoutInCell="1" allowOverlap="1" wp14:anchorId="60916EFD" wp14:editId="75ADB308">
              <wp:simplePos x="635" y="635"/>
              <wp:positionH relativeFrom="page">
                <wp:align>center</wp:align>
              </wp:positionH>
              <wp:positionV relativeFrom="page">
                <wp:align>top</wp:align>
              </wp:positionV>
              <wp:extent cx="443865" cy="443865"/>
              <wp:effectExtent l="0" t="0" r="18415" b="825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FB033" w14:textId="51D75112"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916EFD" id="_x0000_t202" coordsize="21600,21600" o:spt="202" path="m,l,21600r21600,l21600,xe">
              <v:stroke joinstyle="miter"/>
              <v:path gradientshapeok="t" o:connecttype="rect"/>
            </v:shapetype>
            <v:shape id="Text Box 7" o:spid="_x0000_s1044"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1BFB033" w14:textId="51D75112"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4B97" w14:textId="537CA8EF" w:rsidR="00F446EC" w:rsidRDefault="00F446EC">
    <w:pPr>
      <w:pStyle w:val="Header"/>
    </w:pPr>
    <w:r>
      <w:rPr>
        <w:noProof/>
      </w:rPr>
      <mc:AlternateContent>
        <mc:Choice Requires="wps">
          <w:drawing>
            <wp:anchor distT="0" distB="0" distL="0" distR="0" simplePos="0" relativeHeight="251675648" behindDoc="0" locked="0" layoutInCell="1" allowOverlap="1" wp14:anchorId="7069AFE3" wp14:editId="0FB8104D">
              <wp:simplePos x="635" y="635"/>
              <wp:positionH relativeFrom="page">
                <wp:align>center</wp:align>
              </wp:positionH>
              <wp:positionV relativeFrom="page">
                <wp:align>top</wp:align>
              </wp:positionV>
              <wp:extent cx="443865" cy="443865"/>
              <wp:effectExtent l="0" t="0" r="18415" b="8255"/>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BD14A" w14:textId="00C8DAB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69AFE3" id="_x0000_t202" coordsize="21600,21600" o:spt="202" path="m,l,21600r21600,l21600,xe">
              <v:stroke joinstyle="miter"/>
              <v:path gradientshapeok="t" o:connecttype="rect"/>
            </v:shapetype>
            <v:shape id="Text Box 14" o:spid="_x0000_s1046" type="#_x0000_t202" alt="OFFICIAL"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5BEBD14A" w14:textId="00C8DABB"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A5A" w14:textId="35B3B8F2" w:rsidR="00783B31" w:rsidRDefault="00F446EC">
    <w:pPr>
      <w:pStyle w:val="Header"/>
    </w:pPr>
    <w:r>
      <w:rPr>
        <w:noProof/>
        <w:lang w:eastAsia="en-AU"/>
      </w:rPr>
      <mc:AlternateContent>
        <mc:Choice Requires="wps">
          <w:drawing>
            <wp:anchor distT="0" distB="0" distL="0" distR="0" simplePos="0" relativeHeight="251676672" behindDoc="0" locked="0" layoutInCell="1" allowOverlap="1" wp14:anchorId="4ACADCCD" wp14:editId="14F582F4">
              <wp:simplePos x="635" y="635"/>
              <wp:positionH relativeFrom="page">
                <wp:align>center</wp:align>
              </wp:positionH>
              <wp:positionV relativeFrom="page">
                <wp:align>top</wp:align>
              </wp:positionV>
              <wp:extent cx="443865" cy="443865"/>
              <wp:effectExtent l="0" t="0" r="18415" b="8255"/>
              <wp:wrapNone/>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17CDA" w14:textId="6A4F7263"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CADCCD" id="_x0000_t202" coordsize="21600,21600" o:spt="202" path="m,l,21600r21600,l21600,xe">
              <v:stroke joinstyle="miter"/>
              <v:path gradientshapeok="t" o:connecttype="rect"/>
            </v:shapetype>
            <v:shape id="Text Box 19" o:spid="_x0000_s1047" type="#_x0000_t202" alt="OFFICIAL"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BF17CDA" w14:textId="6A4F7263"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4384" behindDoc="0" locked="0" layoutInCell="1" allowOverlap="1" wp14:anchorId="0D4B965F" wp14:editId="27D466F2">
          <wp:simplePos x="0" y="0"/>
          <wp:positionH relativeFrom="column">
            <wp:posOffset>-5333839</wp:posOffset>
          </wp:positionH>
          <wp:positionV relativeFrom="paragraph">
            <wp:posOffset>4847590</wp:posOffset>
          </wp:positionV>
          <wp:extent cx="10080000" cy="338400"/>
          <wp:effectExtent l="13335"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Person Specification.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BF93" w14:textId="06FD36AF" w:rsidR="00F446EC" w:rsidRDefault="00F446EC">
    <w:pPr>
      <w:pStyle w:val="Header"/>
    </w:pPr>
    <w:r>
      <w:rPr>
        <w:noProof/>
      </w:rPr>
      <mc:AlternateContent>
        <mc:Choice Requires="wps">
          <w:drawing>
            <wp:anchor distT="0" distB="0" distL="0" distR="0" simplePos="0" relativeHeight="251674624" behindDoc="0" locked="0" layoutInCell="1" allowOverlap="1" wp14:anchorId="3B277925" wp14:editId="00C5AB4B">
              <wp:simplePos x="635" y="635"/>
              <wp:positionH relativeFrom="page">
                <wp:align>center</wp:align>
              </wp:positionH>
              <wp:positionV relativeFrom="page">
                <wp:align>top</wp:align>
              </wp:positionV>
              <wp:extent cx="443865" cy="443865"/>
              <wp:effectExtent l="0" t="0" r="18415" b="8255"/>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0D3A8C" w14:textId="448BBDD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277925" id="_x0000_t202" coordsize="21600,21600" o:spt="202" path="m,l,21600r21600,l21600,xe">
              <v:stroke joinstyle="miter"/>
              <v:path gradientshapeok="t" o:connecttype="rect"/>
            </v:shapetype>
            <v:shape id="Text Box 12" o:spid="_x0000_s1050"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60D3A8C" w14:textId="448BBDDD" w:rsidR="00F446EC" w:rsidRPr="00F446EC" w:rsidRDefault="00F446EC" w:rsidP="00F446EC">
                    <w:pPr>
                      <w:spacing w:after="0"/>
                      <w:rPr>
                        <w:rFonts w:ascii="Arial" w:eastAsia="Arial" w:hAnsi="Arial" w:cs="Arial"/>
                        <w:noProof/>
                        <w:color w:val="A80000"/>
                        <w:sz w:val="24"/>
                        <w:szCs w:val="24"/>
                      </w:rPr>
                    </w:pPr>
                    <w:r w:rsidRPr="00F446EC">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B29"/>
    <w:multiLevelType w:val="hybridMultilevel"/>
    <w:tmpl w:val="6128967A"/>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204075"/>
    <w:multiLevelType w:val="hybridMultilevel"/>
    <w:tmpl w:val="34B08AEC"/>
    <w:lvl w:ilvl="0" w:tplc="0C090001">
      <w:start w:val="1"/>
      <w:numFmt w:val="bullet"/>
      <w:lvlText w:val=""/>
      <w:lvlJc w:val="left"/>
      <w:pPr>
        <w:tabs>
          <w:tab w:val="num" w:pos="1210"/>
        </w:tabs>
        <w:ind w:left="1210" w:hanging="383"/>
      </w:pPr>
      <w:rPr>
        <w:rFonts w:ascii="Symbol" w:hAnsi="Symbol" w:hint="default"/>
        <w:color w:val="008080"/>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0D9C3CEA"/>
    <w:multiLevelType w:val="hybridMultilevel"/>
    <w:tmpl w:val="505A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AF5273"/>
    <w:multiLevelType w:val="hybridMultilevel"/>
    <w:tmpl w:val="80F47C50"/>
    <w:lvl w:ilvl="0" w:tplc="C19CEF00">
      <w:start w:val="1"/>
      <w:numFmt w:val="bullet"/>
      <w:lvlText w:val=""/>
      <w:lvlJc w:val="left"/>
      <w:pPr>
        <w:ind w:left="720" w:hanging="360"/>
      </w:pPr>
      <w:rPr>
        <w:rFonts w:ascii="Symbol" w:hAnsi="Symbol" w:hint="default"/>
        <w:color w:val="F5886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D4574"/>
    <w:multiLevelType w:val="hybridMultilevel"/>
    <w:tmpl w:val="271226AE"/>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650BEE"/>
    <w:multiLevelType w:val="hybridMultilevel"/>
    <w:tmpl w:val="CAE074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9C850CF"/>
    <w:multiLevelType w:val="hybridMultilevel"/>
    <w:tmpl w:val="EB9E8A6E"/>
    <w:lvl w:ilvl="0" w:tplc="6C14BE36">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CB40E8"/>
    <w:multiLevelType w:val="hybridMultilevel"/>
    <w:tmpl w:val="7234D894"/>
    <w:lvl w:ilvl="0" w:tplc="0C090001">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804FC8"/>
    <w:multiLevelType w:val="multilevel"/>
    <w:tmpl w:val="F552CBBC"/>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327ED1"/>
    <w:multiLevelType w:val="hybridMultilevel"/>
    <w:tmpl w:val="D2F2284A"/>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967EE"/>
    <w:multiLevelType w:val="hybridMultilevel"/>
    <w:tmpl w:val="D98C5C76"/>
    <w:lvl w:ilvl="0" w:tplc="0C090001">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226C4"/>
    <w:multiLevelType w:val="hybridMultilevel"/>
    <w:tmpl w:val="BF78FA14"/>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853A0"/>
    <w:multiLevelType w:val="hybridMultilevel"/>
    <w:tmpl w:val="B7B8BE16"/>
    <w:lvl w:ilvl="0" w:tplc="B59CB63A">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C362FC"/>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0566B"/>
    <w:multiLevelType w:val="hybridMultilevel"/>
    <w:tmpl w:val="2E8C2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70E47"/>
    <w:multiLevelType w:val="hybridMultilevel"/>
    <w:tmpl w:val="F61E7A92"/>
    <w:lvl w:ilvl="0" w:tplc="A81258C6">
      <w:start w:val="1"/>
      <w:numFmt w:val="bullet"/>
      <w:lvlText w:val=""/>
      <w:lvlJc w:val="left"/>
      <w:pPr>
        <w:ind w:left="720" w:hanging="360"/>
      </w:pPr>
      <w:rPr>
        <w:rFonts w:ascii="Symbol" w:hAnsi="Symbol" w:hint="default"/>
        <w:color w:val="1AD4A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C68D3"/>
    <w:multiLevelType w:val="hybridMultilevel"/>
    <w:tmpl w:val="6BFE5830"/>
    <w:lvl w:ilvl="0" w:tplc="597C639C">
      <w:start w:val="1"/>
      <w:numFmt w:val="bullet"/>
      <w:lvlText w:val=""/>
      <w:lvlJc w:val="left"/>
      <w:pPr>
        <w:ind w:left="436" w:hanging="360"/>
      </w:pPr>
      <w:rPr>
        <w:rFonts w:ascii="Symbol" w:hAnsi="Symbol" w:hint="default"/>
        <w:color w:val="65C5B3"/>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3F2B22FC"/>
    <w:multiLevelType w:val="multilevel"/>
    <w:tmpl w:val="8AD80BD4"/>
    <w:lvl w:ilvl="0">
      <w:start w:val="1"/>
      <w:numFmt w:val="bullet"/>
      <w:lvlText w:val=""/>
      <w:lvlJc w:val="left"/>
      <w:pPr>
        <w:tabs>
          <w:tab w:val="num" w:pos="720"/>
        </w:tabs>
        <w:ind w:left="720" w:hanging="360"/>
      </w:pPr>
      <w:rPr>
        <w:rFonts w:ascii="Symbol" w:hAnsi="Symbol" w:hint="default"/>
        <w:color w:val="65C5B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2607BB"/>
    <w:multiLevelType w:val="hybridMultilevel"/>
    <w:tmpl w:val="EAAC8A6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35C88"/>
    <w:multiLevelType w:val="hybridMultilevel"/>
    <w:tmpl w:val="45B6E022"/>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92E14"/>
    <w:multiLevelType w:val="hybridMultilevel"/>
    <w:tmpl w:val="FE1AD20C"/>
    <w:lvl w:ilvl="0" w:tplc="0C090001">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464B4C"/>
    <w:multiLevelType w:val="hybridMultilevel"/>
    <w:tmpl w:val="D8306158"/>
    <w:lvl w:ilvl="0" w:tplc="1F80DDEC">
      <w:start w:val="1"/>
      <w:numFmt w:val="bullet"/>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536787"/>
    <w:multiLevelType w:val="hybridMultilevel"/>
    <w:tmpl w:val="EF90065E"/>
    <w:lvl w:ilvl="0" w:tplc="597C639C">
      <w:start w:val="1"/>
      <w:numFmt w:val="bullet"/>
      <w:lvlText w:val=""/>
      <w:lvlJc w:val="left"/>
      <w:pPr>
        <w:ind w:left="1033" w:hanging="360"/>
      </w:pPr>
      <w:rPr>
        <w:rFonts w:ascii="Symbol" w:hAnsi="Symbol" w:hint="default"/>
        <w:color w:val="65C5B3"/>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3" w15:restartNumberingAfterBreak="0">
    <w:nsid w:val="6759040D"/>
    <w:multiLevelType w:val="hybridMultilevel"/>
    <w:tmpl w:val="12802B84"/>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850B84"/>
    <w:multiLevelType w:val="hybridMultilevel"/>
    <w:tmpl w:val="E034EFFC"/>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F436E"/>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0F4E1D"/>
    <w:multiLevelType w:val="hybridMultilevel"/>
    <w:tmpl w:val="CA221264"/>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B62354"/>
    <w:multiLevelType w:val="hybridMultilevel"/>
    <w:tmpl w:val="125E0E1C"/>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E5072B"/>
    <w:multiLevelType w:val="hybridMultilevel"/>
    <w:tmpl w:val="5DD2A452"/>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3887728">
    <w:abstractNumId w:val="2"/>
  </w:num>
  <w:num w:numId="2" w16cid:durableId="1382705296">
    <w:abstractNumId w:val="4"/>
  </w:num>
  <w:num w:numId="3" w16cid:durableId="326369405">
    <w:abstractNumId w:val="26"/>
  </w:num>
  <w:num w:numId="4" w16cid:durableId="69281918">
    <w:abstractNumId w:val="27"/>
  </w:num>
  <w:num w:numId="5" w16cid:durableId="800198388">
    <w:abstractNumId w:val="18"/>
  </w:num>
  <w:num w:numId="6" w16cid:durableId="130640810">
    <w:abstractNumId w:val="6"/>
  </w:num>
  <w:num w:numId="7" w16cid:durableId="2107650246">
    <w:abstractNumId w:val="23"/>
  </w:num>
  <w:num w:numId="8" w16cid:durableId="388915976">
    <w:abstractNumId w:val="0"/>
  </w:num>
  <w:num w:numId="9" w16cid:durableId="597981974">
    <w:abstractNumId w:val="15"/>
  </w:num>
  <w:num w:numId="10" w16cid:durableId="1334339450">
    <w:abstractNumId w:val="24"/>
  </w:num>
  <w:num w:numId="11" w16cid:durableId="1585872308">
    <w:abstractNumId w:val="14"/>
  </w:num>
  <w:num w:numId="12" w16cid:durableId="1405179079">
    <w:abstractNumId w:val="9"/>
  </w:num>
  <w:num w:numId="13" w16cid:durableId="343409989">
    <w:abstractNumId w:val="12"/>
  </w:num>
  <w:num w:numId="14" w16cid:durableId="1261914858">
    <w:abstractNumId w:val="13"/>
  </w:num>
  <w:num w:numId="15" w16cid:durableId="1277442520">
    <w:abstractNumId w:val="17"/>
  </w:num>
  <w:num w:numId="16" w16cid:durableId="1918860349">
    <w:abstractNumId w:val="25"/>
  </w:num>
  <w:num w:numId="17" w16cid:durableId="1172185012">
    <w:abstractNumId w:val="8"/>
  </w:num>
  <w:num w:numId="18" w16cid:durableId="1209756346">
    <w:abstractNumId w:val="21"/>
  </w:num>
  <w:num w:numId="19" w16cid:durableId="1926646021">
    <w:abstractNumId w:val="5"/>
  </w:num>
  <w:num w:numId="20" w16cid:durableId="312489052">
    <w:abstractNumId w:val="16"/>
  </w:num>
  <w:num w:numId="21" w16cid:durableId="446124865">
    <w:abstractNumId w:val="3"/>
  </w:num>
  <w:num w:numId="22" w16cid:durableId="951740950">
    <w:abstractNumId w:val="7"/>
  </w:num>
  <w:num w:numId="23" w16cid:durableId="707418398">
    <w:abstractNumId w:val="28"/>
  </w:num>
  <w:num w:numId="24" w16cid:durableId="932399452">
    <w:abstractNumId w:val="10"/>
  </w:num>
  <w:num w:numId="25" w16cid:durableId="504513149">
    <w:abstractNumId w:val="1"/>
  </w:num>
  <w:num w:numId="26" w16cid:durableId="965311980">
    <w:abstractNumId w:val="20"/>
  </w:num>
  <w:num w:numId="27" w16cid:durableId="621349650">
    <w:abstractNumId w:val="11"/>
  </w:num>
  <w:num w:numId="28" w16cid:durableId="621613847">
    <w:abstractNumId w:val="22"/>
  </w:num>
  <w:num w:numId="29" w16cid:durableId="20753546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AB"/>
    <w:rsid w:val="00023CC8"/>
    <w:rsid w:val="00044E05"/>
    <w:rsid w:val="00073333"/>
    <w:rsid w:val="000A55F3"/>
    <w:rsid w:val="00106E84"/>
    <w:rsid w:val="00185693"/>
    <w:rsid w:val="00185D96"/>
    <w:rsid w:val="001B3FF5"/>
    <w:rsid w:val="001D3ACE"/>
    <w:rsid w:val="002334CF"/>
    <w:rsid w:val="00292635"/>
    <w:rsid w:val="002B1406"/>
    <w:rsid w:val="002B2270"/>
    <w:rsid w:val="002C4043"/>
    <w:rsid w:val="002E4D54"/>
    <w:rsid w:val="0032086D"/>
    <w:rsid w:val="0035198D"/>
    <w:rsid w:val="00366E49"/>
    <w:rsid w:val="00384AF7"/>
    <w:rsid w:val="003B73EC"/>
    <w:rsid w:val="00442AED"/>
    <w:rsid w:val="004745E9"/>
    <w:rsid w:val="0049200D"/>
    <w:rsid w:val="004D3A8C"/>
    <w:rsid w:val="005518EF"/>
    <w:rsid w:val="00553E54"/>
    <w:rsid w:val="00573BE1"/>
    <w:rsid w:val="005A2493"/>
    <w:rsid w:val="005E3BEE"/>
    <w:rsid w:val="006077AB"/>
    <w:rsid w:val="00633E82"/>
    <w:rsid w:val="00634D4D"/>
    <w:rsid w:val="006878B9"/>
    <w:rsid w:val="006C3F0B"/>
    <w:rsid w:val="006C4FC6"/>
    <w:rsid w:val="006C6212"/>
    <w:rsid w:val="00701BF0"/>
    <w:rsid w:val="00783B31"/>
    <w:rsid w:val="007B7002"/>
    <w:rsid w:val="007C23CE"/>
    <w:rsid w:val="007F6477"/>
    <w:rsid w:val="008252DC"/>
    <w:rsid w:val="00863E05"/>
    <w:rsid w:val="00886122"/>
    <w:rsid w:val="008A13A8"/>
    <w:rsid w:val="008A1CD4"/>
    <w:rsid w:val="008A2710"/>
    <w:rsid w:val="008D239A"/>
    <w:rsid w:val="009908A7"/>
    <w:rsid w:val="009C25E6"/>
    <w:rsid w:val="009C489E"/>
    <w:rsid w:val="009D41D7"/>
    <w:rsid w:val="009E5290"/>
    <w:rsid w:val="00A22D8A"/>
    <w:rsid w:val="00A4645C"/>
    <w:rsid w:val="00A85630"/>
    <w:rsid w:val="00AD4F50"/>
    <w:rsid w:val="00B02E31"/>
    <w:rsid w:val="00B10C02"/>
    <w:rsid w:val="00B46A72"/>
    <w:rsid w:val="00BB7127"/>
    <w:rsid w:val="00BE35A0"/>
    <w:rsid w:val="00C15CD7"/>
    <w:rsid w:val="00C32CFC"/>
    <w:rsid w:val="00C7229B"/>
    <w:rsid w:val="00C770CF"/>
    <w:rsid w:val="00CA4D22"/>
    <w:rsid w:val="00CF379A"/>
    <w:rsid w:val="00D11624"/>
    <w:rsid w:val="00D11FC9"/>
    <w:rsid w:val="00D1293C"/>
    <w:rsid w:val="00D16AC1"/>
    <w:rsid w:val="00D2103D"/>
    <w:rsid w:val="00D9691D"/>
    <w:rsid w:val="00DA2AE3"/>
    <w:rsid w:val="00DC1A00"/>
    <w:rsid w:val="00E07AD5"/>
    <w:rsid w:val="00E7482F"/>
    <w:rsid w:val="00EA37CA"/>
    <w:rsid w:val="00F446EC"/>
    <w:rsid w:val="00F504C4"/>
    <w:rsid w:val="00F83D4F"/>
    <w:rsid w:val="00FE2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130895B"/>
  <w15:docId w15:val="{2AB6EAF9-A9BF-45C3-87BA-7DF7B69E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B"/>
    <w:rPr>
      <w:rFonts w:ascii="Tahoma" w:hAnsi="Tahoma" w:cs="Tahoma"/>
      <w:sz w:val="16"/>
      <w:szCs w:val="16"/>
    </w:rPr>
  </w:style>
  <w:style w:type="paragraph" w:styleId="Header">
    <w:name w:val="header"/>
    <w:basedOn w:val="Normal"/>
    <w:link w:val="HeaderChar"/>
    <w:uiPriority w:val="99"/>
    <w:unhideWhenUsed/>
    <w:rsid w:val="0060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AB"/>
  </w:style>
  <w:style w:type="table" w:styleId="TableGrid">
    <w:name w:val="Table Grid"/>
    <w:basedOn w:val="TableNormal"/>
    <w:uiPriority w:val="59"/>
    <w:rsid w:val="001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FF5"/>
    <w:rPr>
      <w:color w:val="808080"/>
    </w:rPr>
  </w:style>
  <w:style w:type="paragraph" w:styleId="ListParagraph">
    <w:name w:val="List Paragraph"/>
    <w:basedOn w:val="Normal"/>
    <w:uiPriority w:val="34"/>
    <w:qFormat/>
    <w:rsid w:val="001B3FF5"/>
    <w:pPr>
      <w:spacing w:after="0" w:line="240" w:lineRule="auto"/>
      <w:ind w:left="720"/>
      <w:contextualSpacing/>
      <w:jc w:val="both"/>
    </w:pPr>
    <w:rPr>
      <w:rFonts w:ascii="Univers (W1)" w:eastAsia="Times New Roman" w:hAnsi="Univers (W1)" w:cs="Times New Roman"/>
      <w:szCs w:val="20"/>
      <w:lang w:val="en-GB"/>
    </w:rPr>
  </w:style>
  <w:style w:type="paragraph" w:styleId="BodyText2">
    <w:name w:val="Body Text 2"/>
    <w:basedOn w:val="Normal"/>
    <w:link w:val="BodyText2Char"/>
    <w:rsid w:val="008A2710"/>
    <w:pPr>
      <w:spacing w:before="120"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8A27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DA2AE3"/>
    <w:rPr>
      <w:color w:val="0000FF"/>
      <w:u w:val="single"/>
    </w:rPr>
  </w:style>
  <w:style w:type="paragraph" w:styleId="BodyText">
    <w:name w:val="Body Text"/>
    <w:basedOn w:val="Normal"/>
    <w:link w:val="BodyTextChar"/>
    <w:uiPriority w:val="99"/>
    <w:unhideWhenUsed/>
    <w:rsid w:val="00634D4D"/>
    <w:pPr>
      <w:spacing w:after="120"/>
    </w:pPr>
  </w:style>
  <w:style w:type="character" w:customStyle="1" w:styleId="BodyTextChar">
    <w:name w:val="Body Text Char"/>
    <w:basedOn w:val="DefaultParagraphFont"/>
    <w:link w:val="BodyText"/>
    <w:uiPriority w:val="99"/>
    <w:rsid w:val="00634D4D"/>
  </w:style>
  <w:style w:type="paragraph" w:styleId="BodyTextIndent3">
    <w:name w:val="Body Text Indent 3"/>
    <w:basedOn w:val="Normal"/>
    <w:link w:val="BodyTextIndent3Char"/>
    <w:uiPriority w:val="99"/>
    <w:unhideWhenUsed/>
    <w:rsid w:val="00634D4D"/>
    <w:pPr>
      <w:spacing w:after="120"/>
      <w:ind w:left="283"/>
    </w:pPr>
    <w:rPr>
      <w:sz w:val="16"/>
      <w:szCs w:val="16"/>
    </w:rPr>
  </w:style>
  <w:style w:type="character" w:customStyle="1" w:styleId="BodyTextIndent3Char">
    <w:name w:val="Body Text Indent 3 Char"/>
    <w:basedOn w:val="DefaultParagraphFont"/>
    <w:link w:val="BodyTextIndent3"/>
    <w:uiPriority w:val="99"/>
    <w:rsid w:val="00634D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sahealth.sa.gov.au/wps/wcm/connect/public+content/sa+health+internet/health+services/hospitals+and+health+services+metropolitan+adelaide/flinders+medical+centre"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s://www.sahealth.sa.gov.au/wps/wcm/connect/public+content/sa+health+internet/health+services/mental+health+services"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www.sahealth.sa.gov.au/wps/wcm/connect/public+content/sa+health+internet/health+services/gp+plus+health+care+services+and+centres/noarlunga+gp+plus+super+clinic/aboriginal+health+services+at+noarlunga+and+clovelly+park"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s://www.sahealth.sa.gov.au/wps/wcm/connect/public+content/sa+health+internet/about+us/our+local+health+networks/southern+adelaide+local+health+network/our+services/gp+plus+health+care+centres+and+clinics+at+salhn" TargetMode="External"/><Relationship Id="rId36" Type="http://schemas.openxmlformats.org/officeDocument/2006/relationships/footer" Target="footer11.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sahealth.sa.gov.au/wps/wcm/connect/public%20content/sa%20health%20internet/health%20services/mental%20health%20services/jamie%20larcombe%20centre%20veterans%20mental%20health%20precinct" TargetMode="External"/><Relationship Id="rId44" Type="http://schemas.openxmlformats.org/officeDocument/2006/relationships/footer" Target="footer15.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s://www.sahealth.sa.gov.au/wps/wcm/connect/public+content/sa+health+internet/health+services/hospitals+and+health+services+metropolitan+adelaide/noarlunga+hospital" TargetMode="External"/><Relationship Id="rId30" Type="http://schemas.openxmlformats.org/officeDocument/2006/relationships/hyperlink" Target="https://www.sahealth.sa.gov.au/wps/wcm/connect/public+content/sa+health+internet/health+services/hospitals+and+health+services+metropolitan+adelaide/repatriation+general+hospital/repatriation+general+hospital" TargetMode="Externa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header" Target="header1.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17.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4878BEAE842D0B49C2E34E3F3E473"/>
        <w:category>
          <w:name w:val="General"/>
          <w:gallery w:val="placeholder"/>
        </w:category>
        <w:types>
          <w:type w:val="bbPlcHdr"/>
        </w:types>
        <w:behaviors>
          <w:behavior w:val="content"/>
        </w:behaviors>
        <w:guid w:val="{FD32B811-908F-4A46-9E1C-3470AD1DBB42}"/>
      </w:docPartPr>
      <w:docPartBody>
        <w:p w:rsidR="00715159" w:rsidRDefault="003631F2" w:rsidP="003631F2">
          <w:pPr>
            <w:pStyle w:val="8134878BEAE842D0B49C2E34E3F3E47310"/>
          </w:pPr>
          <w:r w:rsidRPr="008A2710">
            <w:rPr>
              <w:rStyle w:val="PlaceholderText"/>
              <w:rFonts w:ascii="Arial" w:hAnsi="Arial" w:cs="Arial"/>
              <w:color w:val="000000" w:themeColor="text1"/>
              <w:sz w:val="20"/>
              <w:szCs w:val="20"/>
              <w:highlight w:val="yellow"/>
            </w:rPr>
            <w:t>Enter Position / Role Title</w:t>
          </w:r>
          <w:r w:rsidRPr="008A2710">
            <w:rPr>
              <w:rStyle w:val="PlaceholderText"/>
              <w:rFonts w:ascii="Arial" w:hAnsi="Arial" w:cs="Arial"/>
              <w:color w:val="000000" w:themeColor="text1"/>
              <w:sz w:val="20"/>
              <w:szCs w:val="20"/>
            </w:rPr>
            <w:t xml:space="preserve"> </w:t>
          </w:r>
        </w:p>
      </w:docPartBody>
    </w:docPart>
    <w:docPart>
      <w:docPartPr>
        <w:name w:val="9805338E54174EABB540F964D3246E35"/>
        <w:category>
          <w:name w:val="General"/>
          <w:gallery w:val="placeholder"/>
        </w:category>
        <w:types>
          <w:type w:val="bbPlcHdr"/>
        </w:types>
        <w:behaviors>
          <w:behavior w:val="content"/>
        </w:behaviors>
        <w:guid w:val="{3A5EAB09-D688-42AD-9FFC-A3E2A7320806}"/>
      </w:docPartPr>
      <w:docPartBody>
        <w:p w:rsidR="00715159" w:rsidRDefault="003631F2" w:rsidP="003631F2">
          <w:pPr>
            <w:pStyle w:val="9805338E54174EABB540F964D3246E3510"/>
          </w:pPr>
          <w:r w:rsidRPr="008A2710">
            <w:rPr>
              <w:rStyle w:val="PlaceholderText"/>
              <w:rFonts w:ascii="Arial" w:hAnsi="Arial" w:cs="Arial"/>
              <w:color w:val="000000" w:themeColor="text1"/>
              <w:sz w:val="20"/>
              <w:szCs w:val="20"/>
              <w:highlight w:val="yellow"/>
            </w:rPr>
            <w:t>Enter Classification code</w:t>
          </w:r>
        </w:p>
      </w:docPartBody>
    </w:docPart>
    <w:docPart>
      <w:docPartPr>
        <w:name w:val="382125B3657D4A729E19A1523F68E607"/>
        <w:category>
          <w:name w:val="General"/>
          <w:gallery w:val="placeholder"/>
        </w:category>
        <w:types>
          <w:type w:val="bbPlcHdr"/>
        </w:types>
        <w:behaviors>
          <w:behavior w:val="content"/>
        </w:behaviors>
        <w:guid w:val="{FCF3F2D0-FEF4-4107-A1EB-62EAA08541A4}"/>
      </w:docPartPr>
      <w:docPartBody>
        <w:p w:rsidR="00715159" w:rsidRDefault="003631F2" w:rsidP="003631F2">
          <w:pPr>
            <w:pStyle w:val="382125B3657D4A729E19A1523F68E60710"/>
          </w:pPr>
          <w:r w:rsidRPr="008A2710">
            <w:rPr>
              <w:rStyle w:val="PlaceholderText"/>
              <w:rFonts w:ascii="Arial" w:hAnsi="Arial" w:cs="Arial"/>
              <w:color w:val="000000" w:themeColor="text1"/>
              <w:sz w:val="20"/>
              <w:szCs w:val="20"/>
              <w:highlight w:val="yellow"/>
            </w:rPr>
            <w:t>Enter Division</w:t>
          </w:r>
        </w:p>
      </w:docPartBody>
    </w:docPart>
    <w:docPart>
      <w:docPartPr>
        <w:name w:val="9E8E3C8187AF488DA805C77DFA639A51"/>
        <w:category>
          <w:name w:val="General"/>
          <w:gallery w:val="placeholder"/>
        </w:category>
        <w:types>
          <w:type w:val="bbPlcHdr"/>
        </w:types>
        <w:behaviors>
          <w:behavior w:val="content"/>
        </w:behaviors>
        <w:guid w:val="{408FA104-4D86-4060-8E21-957B91F318F1}"/>
      </w:docPartPr>
      <w:docPartBody>
        <w:p w:rsidR="00715159" w:rsidRDefault="003631F2" w:rsidP="003631F2">
          <w:pPr>
            <w:pStyle w:val="9E8E3C8187AF488DA805C77DFA639A5110"/>
          </w:pPr>
          <w:r w:rsidRPr="008A2710">
            <w:rPr>
              <w:rStyle w:val="PlaceholderText"/>
              <w:rFonts w:ascii="Arial" w:hAnsi="Arial" w:cs="Arial"/>
              <w:color w:val="000000" w:themeColor="text1"/>
              <w:sz w:val="20"/>
              <w:szCs w:val="20"/>
              <w:highlight w:val="yellow"/>
            </w:rPr>
            <w:t>Enter Department / Section / Unit/ Ward</w:t>
          </w:r>
        </w:p>
      </w:docPartBody>
    </w:docPart>
    <w:docPart>
      <w:docPartPr>
        <w:name w:val="DEA83CAD3EFD4F2CAFE9AEC6C4FF7FA9"/>
        <w:category>
          <w:name w:val="General"/>
          <w:gallery w:val="placeholder"/>
        </w:category>
        <w:types>
          <w:type w:val="bbPlcHdr"/>
        </w:types>
        <w:behaviors>
          <w:behavior w:val="content"/>
        </w:behaviors>
        <w:guid w:val="{D9142F6B-89C4-4C33-8747-C3568F484FAD}"/>
      </w:docPartPr>
      <w:docPartBody>
        <w:p w:rsidR="00715159" w:rsidRDefault="003631F2" w:rsidP="003631F2">
          <w:pPr>
            <w:pStyle w:val="DEA83CAD3EFD4F2CAFE9AEC6C4FF7FA910"/>
          </w:pPr>
          <w:r w:rsidRPr="008A2710">
            <w:rPr>
              <w:rStyle w:val="PlaceholderText"/>
              <w:rFonts w:ascii="Arial" w:hAnsi="Arial" w:cs="Arial"/>
              <w:color w:val="000000" w:themeColor="text1"/>
              <w:sz w:val="20"/>
              <w:highlight w:val="yellow"/>
            </w:rPr>
            <w:t>Enter position that this role reports to operationally</w:t>
          </w:r>
        </w:p>
      </w:docPartBody>
    </w:docPart>
    <w:docPart>
      <w:docPartPr>
        <w:name w:val="162E0896689B40688C2F25F5F7072C9E"/>
        <w:category>
          <w:name w:val="General"/>
          <w:gallery w:val="placeholder"/>
        </w:category>
        <w:types>
          <w:type w:val="bbPlcHdr"/>
        </w:types>
        <w:behaviors>
          <w:behavior w:val="content"/>
        </w:behaviors>
        <w:guid w:val="{39D4E705-4298-4BC7-B1EA-7612FC477D0A}"/>
      </w:docPartPr>
      <w:docPartBody>
        <w:p w:rsidR="00715159" w:rsidRDefault="003631F2" w:rsidP="003631F2">
          <w:pPr>
            <w:pStyle w:val="162E0896689B40688C2F25F5F7072C9E10"/>
          </w:pPr>
          <w:r w:rsidRPr="008A2710">
            <w:rPr>
              <w:rStyle w:val="PlaceholderText"/>
              <w:rFonts w:ascii="Arial" w:hAnsi="Arial" w:cs="Arial"/>
              <w:color w:val="000000" w:themeColor="text1"/>
              <w:sz w:val="20"/>
              <w:highlight w:val="yellow"/>
            </w:rPr>
            <w:t>Enter position that this role reports to Professionally</w:t>
          </w:r>
        </w:p>
      </w:docPartBody>
    </w:docPart>
    <w:docPart>
      <w:docPartPr>
        <w:name w:val="D7D6852A90234622AE303B1BD51C6D45"/>
        <w:category>
          <w:name w:val="General"/>
          <w:gallery w:val="placeholder"/>
        </w:category>
        <w:types>
          <w:type w:val="bbPlcHdr"/>
        </w:types>
        <w:behaviors>
          <w:behavior w:val="content"/>
        </w:behaviors>
        <w:guid w:val="{FE310306-61A0-45CB-81E3-7500E1103A27}"/>
      </w:docPartPr>
      <w:docPartBody>
        <w:p w:rsidR="00BC1A12" w:rsidRDefault="003631F2" w:rsidP="003631F2">
          <w:pPr>
            <w:pStyle w:val="D7D6852A90234622AE303B1BD51C6D459"/>
          </w:pPr>
          <w:r w:rsidRPr="008A2710">
            <w:rPr>
              <w:rStyle w:val="PlaceholderText"/>
              <w:rFonts w:ascii="Arial" w:hAnsi="Arial" w:cs="Arial"/>
              <w:color w:val="000000" w:themeColor="text1"/>
              <w:sz w:val="20"/>
              <w:szCs w:val="20"/>
              <w:highlight w:val="yellow"/>
            </w:rPr>
            <w:t>Select Immunisation Risk Category from List</w:t>
          </w:r>
        </w:p>
      </w:docPartBody>
    </w:docPart>
    <w:docPart>
      <w:docPartPr>
        <w:name w:val="50C4AFEACD914E9DAF19FA4F9278F98D"/>
        <w:category>
          <w:name w:val="General"/>
          <w:gallery w:val="placeholder"/>
        </w:category>
        <w:types>
          <w:type w:val="bbPlcHdr"/>
        </w:types>
        <w:behaviors>
          <w:behavior w:val="content"/>
        </w:behaviors>
        <w:guid w:val="{77EC14B4-6F4C-472D-8347-D802B7674C3C}"/>
      </w:docPartPr>
      <w:docPartBody>
        <w:p w:rsidR="00BC1A12" w:rsidRDefault="003631F2" w:rsidP="003631F2">
          <w:pPr>
            <w:pStyle w:val="50C4AFEACD914E9DAF19FA4F9278F98D9"/>
          </w:pPr>
          <w:r w:rsidRPr="00CA4D22">
            <w:rPr>
              <w:rStyle w:val="PlaceholderText"/>
              <w:rFonts w:ascii="Arial" w:hAnsi="Arial" w:cs="Arial"/>
              <w:sz w:val="20"/>
              <w:szCs w:val="20"/>
              <w:highlight w:val="yellow"/>
            </w:rPr>
            <w:t>Enter primary objective(s) of the role</w:t>
          </w:r>
        </w:p>
      </w:docPartBody>
    </w:docPart>
    <w:docPart>
      <w:docPartPr>
        <w:name w:val="25BE47B80079492EB0D534588CC35B00"/>
        <w:category>
          <w:name w:val="General"/>
          <w:gallery w:val="placeholder"/>
        </w:category>
        <w:types>
          <w:type w:val="bbPlcHdr"/>
        </w:types>
        <w:behaviors>
          <w:behavior w:val="content"/>
        </w:behaviors>
        <w:guid w:val="{5BB19FF0-130F-4B18-B390-C9BAE77A3631}"/>
      </w:docPartPr>
      <w:docPartBody>
        <w:p w:rsidR="00BC1A12" w:rsidRDefault="003631F2" w:rsidP="003631F2">
          <w:pPr>
            <w:pStyle w:val="25BE47B80079492EB0D534588CC35B009"/>
          </w:pPr>
          <w:r w:rsidRPr="00D1293C">
            <w:rPr>
              <w:rStyle w:val="PlaceholderText"/>
              <w:rFonts w:ascii="Arial" w:hAnsi="Arial" w:cs="Arial"/>
              <w:sz w:val="20"/>
              <w:highlight w:val="yellow"/>
            </w:rPr>
            <w:t>List the positions directly reporting to this position (not the position to which this position/role reports</w:t>
          </w:r>
        </w:p>
      </w:docPartBody>
    </w:docPart>
    <w:docPart>
      <w:docPartPr>
        <w:name w:val="2465610B26484C23859623452D14A45D"/>
        <w:category>
          <w:name w:val="General"/>
          <w:gallery w:val="placeholder"/>
        </w:category>
        <w:types>
          <w:type w:val="bbPlcHdr"/>
        </w:types>
        <w:behaviors>
          <w:behavior w:val="content"/>
        </w:behaviors>
        <w:guid w:val="{2370B057-0D63-4967-94CF-AA8073840345}"/>
      </w:docPartPr>
      <w:docPartBody>
        <w:p w:rsidR="00BC1A12" w:rsidRDefault="003631F2" w:rsidP="003631F2">
          <w:pPr>
            <w:pStyle w:val="2465610B26484C23859623452D14A45D9"/>
          </w:pPr>
          <w:r w:rsidRPr="00983DA5">
            <w:rPr>
              <w:rStyle w:val="PlaceholderText"/>
              <w:rFonts w:ascii="Arial" w:hAnsi="Arial" w:cs="Arial"/>
              <w:sz w:val="20"/>
              <w:highlight w:val="yellow"/>
            </w:rPr>
            <w:t>List Internal Relationships / Interactions relevant to this position / role</w:t>
          </w:r>
        </w:p>
      </w:docPartBody>
    </w:docPart>
    <w:docPart>
      <w:docPartPr>
        <w:name w:val="3B81DD5D1F8747FA84A1785491075056"/>
        <w:category>
          <w:name w:val="General"/>
          <w:gallery w:val="placeholder"/>
        </w:category>
        <w:types>
          <w:type w:val="bbPlcHdr"/>
        </w:types>
        <w:behaviors>
          <w:behavior w:val="content"/>
        </w:behaviors>
        <w:guid w:val="{C1D72AE9-58BF-4050-92C6-283CBFFCA2E7}"/>
      </w:docPartPr>
      <w:docPartBody>
        <w:p w:rsidR="00BC1A12" w:rsidRDefault="003631F2" w:rsidP="003631F2">
          <w:pPr>
            <w:pStyle w:val="3B81DD5D1F8747FA84A17854910750569"/>
          </w:pPr>
          <w:r>
            <w:rPr>
              <w:rStyle w:val="PlaceholderText"/>
              <w:rFonts w:ascii="Arial" w:hAnsi="Arial" w:cs="Arial"/>
              <w:b w:val="0"/>
              <w:sz w:val="20"/>
              <w:highlight w:val="yellow"/>
            </w:rPr>
            <w:t>List External</w:t>
          </w:r>
          <w:r w:rsidRPr="00B25A06">
            <w:rPr>
              <w:rStyle w:val="PlaceholderText"/>
              <w:rFonts w:ascii="Arial" w:hAnsi="Arial" w:cs="Arial"/>
              <w:b w:val="0"/>
              <w:sz w:val="20"/>
              <w:highlight w:val="yellow"/>
            </w:rPr>
            <w:t xml:space="preserve"> Relationships / Interactions relevant to this position / role</w:t>
          </w:r>
        </w:p>
      </w:docPartBody>
    </w:docPart>
    <w:docPart>
      <w:docPartPr>
        <w:name w:val="0E356753CDAF4B7EA47547A267D9E18E"/>
        <w:category>
          <w:name w:val="General"/>
          <w:gallery w:val="placeholder"/>
        </w:category>
        <w:types>
          <w:type w:val="bbPlcHdr"/>
        </w:types>
        <w:behaviors>
          <w:behavior w:val="content"/>
        </w:behaviors>
        <w:guid w:val="{CA7E2468-29F1-43BF-86BF-42E5F5AC9169}"/>
      </w:docPartPr>
      <w:docPartBody>
        <w:p w:rsidR="003A7333" w:rsidRDefault="003631F2" w:rsidP="003631F2">
          <w:pPr>
            <w:pStyle w:val="0E356753CDAF4B7EA47547A267D9E18E8"/>
          </w:pPr>
          <w:r w:rsidRPr="008B5A0A">
            <w:rPr>
              <w:rFonts w:ascii="Arial" w:hAnsi="Arial" w:cs="Arial"/>
              <w:b w:val="0"/>
              <w:color w:val="808080" w:themeColor="background1" w:themeShade="80"/>
              <w:sz w:val="20"/>
              <w:highlight w:val="yellow"/>
            </w:rPr>
            <w:t>List major challenges</w:t>
          </w:r>
        </w:p>
      </w:docPartBody>
    </w:docPart>
    <w:docPart>
      <w:docPartPr>
        <w:name w:val="CBA41F166BA646DE8E4EDD6A6E4CDCD0"/>
        <w:category>
          <w:name w:val="General"/>
          <w:gallery w:val="placeholder"/>
        </w:category>
        <w:types>
          <w:type w:val="bbPlcHdr"/>
        </w:types>
        <w:behaviors>
          <w:behavior w:val="content"/>
        </w:behaviors>
        <w:guid w:val="{BC7F8FF0-B086-4B9A-A808-52D8EC145552}"/>
      </w:docPartPr>
      <w:docPartBody>
        <w:p w:rsidR="003A7333" w:rsidRDefault="003631F2" w:rsidP="003631F2">
          <w:pPr>
            <w:pStyle w:val="CBA41F166BA646DE8E4EDD6A6E4CDCD08"/>
          </w:pPr>
          <w:r w:rsidRPr="00AC34DB">
            <w:rPr>
              <w:rStyle w:val="PlaceholderText"/>
              <w:rFonts w:ascii="Arial" w:hAnsi="Arial" w:cs="Arial"/>
              <w:sz w:val="20"/>
              <w:szCs w:val="20"/>
              <w:highlight w:val="yellow"/>
            </w:rPr>
            <w:t>Select Level or N/A from drop-down list</w:t>
          </w:r>
        </w:p>
      </w:docPartBody>
    </w:docPart>
    <w:docPart>
      <w:docPartPr>
        <w:name w:val="105EB805B089415888AD84775F0757C3"/>
        <w:category>
          <w:name w:val="General"/>
          <w:gallery w:val="placeholder"/>
        </w:category>
        <w:types>
          <w:type w:val="bbPlcHdr"/>
        </w:types>
        <w:behaviors>
          <w:behavior w:val="content"/>
        </w:behaviors>
        <w:guid w:val="{57549512-FBF6-4EAE-A2CF-DD7728C46DDC}"/>
      </w:docPartPr>
      <w:docPartBody>
        <w:p w:rsidR="003A7333" w:rsidRDefault="003631F2" w:rsidP="003631F2">
          <w:pPr>
            <w:pStyle w:val="105EB805B089415888AD84775F0757C38"/>
          </w:pPr>
          <w:r w:rsidRPr="00AC34DB">
            <w:rPr>
              <w:rStyle w:val="PlaceholderText"/>
              <w:rFonts w:ascii="Arial" w:hAnsi="Arial" w:cs="Arial"/>
              <w:sz w:val="20"/>
              <w:szCs w:val="20"/>
              <w:highlight w:val="yellow"/>
            </w:rPr>
            <w:t>Select Level or N/A from drop-down list</w:t>
          </w:r>
        </w:p>
      </w:docPartBody>
    </w:docPart>
    <w:docPart>
      <w:docPartPr>
        <w:name w:val="962333BBDDB0481FAC7A2D9A7048EED2"/>
        <w:category>
          <w:name w:val="General"/>
          <w:gallery w:val="placeholder"/>
        </w:category>
        <w:types>
          <w:type w:val="bbPlcHdr"/>
        </w:types>
        <w:behaviors>
          <w:behavior w:val="content"/>
        </w:behaviors>
        <w:guid w:val="{4079B2C7-1A16-4D3D-ABA5-98773051E97B}"/>
      </w:docPartPr>
      <w:docPartBody>
        <w:p w:rsidR="003A7333" w:rsidRDefault="003631F2" w:rsidP="003631F2">
          <w:pPr>
            <w:pStyle w:val="962333BBDDB0481FAC7A2D9A7048EED24"/>
          </w:pPr>
          <w:bookmarkStart w:id="0" w:name="_GoBack"/>
          <w:r w:rsidRPr="003B73EC">
            <w:rPr>
              <w:rFonts w:ascii="Arial" w:hAnsi="Arial" w:cs="Arial"/>
              <w:sz w:val="20"/>
              <w:szCs w:val="20"/>
              <w:highlight w:val="yellow"/>
            </w:rPr>
            <w:t>Enter CHRIS position number</w:t>
          </w:r>
          <w:bookmarkEnd w:id="0"/>
        </w:p>
      </w:docPartBody>
    </w:docPart>
    <w:docPart>
      <w:docPartPr>
        <w:name w:val="400E4C1973E145638054EFE15359D3D0"/>
        <w:category>
          <w:name w:val="General"/>
          <w:gallery w:val="placeholder"/>
        </w:category>
        <w:types>
          <w:type w:val="bbPlcHdr"/>
        </w:types>
        <w:behaviors>
          <w:behavior w:val="content"/>
        </w:behaviors>
        <w:guid w:val="{0AFCFFB4-1949-4131-8850-45905A533DF2}"/>
      </w:docPartPr>
      <w:docPartBody>
        <w:p w:rsidR="003A7333" w:rsidRDefault="003631F2" w:rsidP="003631F2">
          <w:pPr>
            <w:pStyle w:val="400E4C1973E145638054EFE15359D3D03"/>
          </w:pPr>
          <w:r w:rsidRPr="003B73EC">
            <w:rPr>
              <w:rFonts w:ascii="Arial" w:hAnsi="Arial" w:cs="Arial"/>
              <w:sz w:val="20"/>
              <w:szCs w:val="20"/>
              <w:highlight w:val="yellow"/>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1AC"/>
    <w:rsid w:val="00230E17"/>
    <w:rsid w:val="003631F2"/>
    <w:rsid w:val="003A137A"/>
    <w:rsid w:val="003A7333"/>
    <w:rsid w:val="00715159"/>
    <w:rsid w:val="008511AC"/>
    <w:rsid w:val="00BC1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1F2"/>
    <w:rPr>
      <w:color w:val="808080"/>
    </w:rPr>
  </w:style>
  <w:style w:type="paragraph" w:customStyle="1" w:styleId="8134878BEAE842D0B49C2E34E3F3E47310">
    <w:name w:val="8134878BEAE842D0B49C2E34E3F3E47310"/>
    <w:rsid w:val="003631F2"/>
    <w:rPr>
      <w:rFonts w:eastAsiaTheme="minorHAnsi"/>
      <w:lang w:eastAsia="en-US"/>
    </w:rPr>
  </w:style>
  <w:style w:type="paragraph" w:customStyle="1" w:styleId="9805338E54174EABB540F964D3246E3510">
    <w:name w:val="9805338E54174EABB540F964D3246E3510"/>
    <w:rsid w:val="003631F2"/>
    <w:rPr>
      <w:rFonts w:eastAsiaTheme="minorHAnsi"/>
      <w:lang w:eastAsia="en-US"/>
    </w:rPr>
  </w:style>
  <w:style w:type="paragraph" w:customStyle="1" w:styleId="382125B3657D4A729E19A1523F68E60710">
    <w:name w:val="382125B3657D4A729E19A1523F68E60710"/>
    <w:rsid w:val="003631F2"/>
    <w:rPr>
      <w:rFonts w:eastAsiaTheme="minorHAnsi"/>
      <w:lang w:eastAsia="en-US"/>
    </w:rPr>
  </w:style>
  <w:style w:type="paragraph" w:customStyle="1" w:styleId="9E8E3C8187AF488DA805C77DFA639A5110">
    <w:name w:val="9E8E3C8187AF488DA805C77DFA639A5110"/>
    <w:rsid w:val="003631F2"/>
    <w:rPr>
      <w:rFonts w:eastAsiaTheme="minorHAnsi"/>
      <w:lang w:eastAsia="en-US"/>
    </w:rPr>
  </w:style>
  <w:style w:type="paragraph" w:customStyle="1" w:styleId="DEA83CAD3EFD4F2CAFE9AEC6C4FF7FA910">
    <w:name w:val="DEA83CAD3EFD4F2CAFE9AEC6C4FF7FA910"/>
    <w:rsid w:val="003631F2"/>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162E0896689B40688C2F25F5F7072C9E10">
    <w:name w:val="162E0896689B40688C2F25F5F7072C9E10"/>
    <w:rsid w:val="003631F2"/>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962333BBDDB0481FAC7A2D9A7048EED24">
    <w:name w:val="962333BBDDB0481FAC7A2D9A7048EED24"/>
    <w:rsid w:val="003631F2"/>
    <w:rPr>
      <w:rFonts w:eastAsiaTheme="minorHAnsi"/>
      <w:lang w:eastAsia="en-US"/>
    </w:rPr>
  </w:style>
  <w:style w:type="paragraph" w:customStyle="1" w:styleId="400E4C1973E145638054EFE15359D3D03">
    <w:name w:val="400E4C1973E145638054EFE15359D3D03"/>
    <w:rsid w:val="003631F2"/>
    <w:rPr>
      <w:rFonts w:eastAsiaTheme="minorHAnsi"/>
      <w:lang w:eastAsia="en-US"/>
    </w:rPr>
  </w:style>
  <w:style w:type="paragraph" w:customStyle="1" w:styleId="D7D6852A90234622AE303B1BD51C6D459">
    <w:name w:val="D7D6852A90234622AE303B1BD51C6D459"/>
    <w:rsid w:val="003631F2"/>
    <w:rPr>
      <w:rFonts w:eastAsiaTheme="minorHAnsi"/>
      <w:lang w:eastAsia="en-US"/>
    </w:rPr>
  </w:style>
  <w:style w:type="paragraph" w:customStyle="1" w:styleId="50C4AFEACD914E9DAF19FA4F9278F98D9">
    <w:name w:val="50C4AFEACD914E9DAF19FA4F9278F98D9"/>
    <w:rsid w:val="003631F2"/>
    <w:rPr>
      <w:rFonts w:eastAsiaTheme="minorHAnsi"/>
      <w:lang w:eastAsia="en-US"/>
    </w:rPr>
  </w:style>
  <w:style w:type="paragraph" w:customStyle="1" w:styleId="25BE47B80079492EB0D534588CC35B009">
    <w:name w:val="25BE47B80079492EB0D534588CC35B009"/>
    <w:rsid w:val="003631F2"/>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2465610B26484C23859623452D14A45D9">
    <w:name w:val="2465610B26484C23859623452D14A45D9"/>
    <w:rsid w:val="003631F2"/>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3B81DD5D1F8747FA84A17854910750569">
    <w:name w:val="3B81DD5D1F8747FA84A17854910750569"/>
    <w:rsid w:val="003631F2"/>
    <w:pPr>
      <w:spacing w:before="120" w:after="0" w:line="240" w:lineRule="auto"/>
      <w:jc w:val="both"/>
    </w:pPr>
    <w:rPr>
      <w:rFonts w:ascii="Times New Roman" w:eastAsia="Times New Roman" w:hAnsi="Times New Roman" w:cs="Times New Roman"/>
      <w:b/>
      <w:sz w:val="24"/>
      <w:szCs w:val="20"/>
      <w:lang w:eastAsia="en-US"/>
    </w:rPr>
  </w:style>
  <w:style w:type="paragraph" w:customStyle="1" w:styleId="0E356753CDAF4B7EA47547A267D9E18E8">
    <w:name w:val="0E356753CDAF4B7EA47547A267D9E18E8"/>
    <w:rsid w:val="003631F2"/>
    <w:pPr>
      <w:spacing w:before="120" w:after="0" w:line="240" w:lineRule="auto"/>
      <w:jc w:val="both"/>
    </w:pPr>
    <w:rPr>
      <w:rFonts w:ascii="Times New Roman" w:eastAsia="Times New Roman" w:hAnsi="Times New Roman" w:cs="Times New Roman"/>
      <w:b/>
      <w:sz w:val="24"/>
      <w:szCs w:val="20"/>
      <w:lang w:eastAsia="en-US"/>
    </w:rPr>
  </w:style>
  <w:style w:type="paragraph" w:customStyle="1" w:styleId="CBA41F166BA646DE8E4EDD6A6E4CDCD08">
    <w:name w:val="CBA41F166BA646DE8E4EDD6A6E4CDCD08"/>
    <w:rsid w:val="003631F2"/>
    <w:rPr>
      <w:rFonts w:eastAsiaTheme="minorHAnsi"/>
      <w:lang w:eastAsia="en-US"/>
    </w:rPr>
  </w:style>
  <w:style w:type="paragraph" w:customStyle="1" w:styleId="105EB805B089415888AD84775F0757C38">
    <w:name w:val="105EB805B089415888AD84775F0757C38"/>
    <w:rsid w:val="003631F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289A-1D77-4C74-AD18-E8E2C2D41124}">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Steenwyk</dc:creator>
  <cp:lastModifiedBy>Cooper, Michelle (Health)</cp:lastModifiedBy>
  <cp:revision>3</cp:revision>
  <cp:lastPrinted>2019-09-16T07:16:00Z</cp:lastPrinted>
  <dcterms:created xsi:type="dcterms:W3CDTF">2022-05-04T03:14:00Z</dcterms:created>
  <dcterms:modified xsi:type="dcterms:W3CDTF">2024-06-12T03:06:00Z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3,4,6,7,8,b,c,e,13,14,1f,20,21,29,2b,2d,2e,2f</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30,31,32,33,34,35,36,37,38,39,3a,3b,3c,3d,3e,3f,40,41</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