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79C0" w14:textId="77777777" w:rsidR="009B1330" w:rsidRDefault="00431CCF" w:rsidP="003E28D9">
      <w:pPr>
        <w:pStyle w:val="BodyText"/>
        <w:ind w:left="200"/>
        <w:rPr>
          <w:rFonts w:ascii="Times New Roman"/>
        </w:rPr>
      </w:pPr>
      <w:r>
        <w:rPr>
          <w:rFonts w:ascii="Times New Roman"/>
          <w:noProof/>
          <w:lang w:val="en-AU" w:eastAsia="en-AU"/>
        </w:rPr>
        <w:drawing>
          <wp:inline distT="0" distB="0" distL="0" distR="0" wp14:anchorId="07B934EB" wp14:editId="672FE014">
            <wp:extent cx="2001590" cy="457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001590" cy="457200"/>
                    </a:xfrm>
                    <a:prstGeom prst="rect">
                      <a:avLst/>
                    </a:prstGeom>
                  </pic:spPr>
                </pic:pic>
              </a:graphicData>
            </a:graphic>
          </wp:inline>
        </w:drawing>
      </w:r>
    </w:p>
    <w:p w14:paraId="70CB1D52" w14:textId="77777777" w:rsidR="003E28D9" w:rsidRDefault="003E28D9" w:rsidP="003E28D9">
      <w:pPr>
        <w:pStyle w:val="Heading1"/>
        <w:spacing w:before="117"/>
        <w:ind w:left="0" w:right="147" w:firstLine="200"/>
        <w:jc w:val="right"/>
      </w:pPr>
    </w:p>
    <w:p w14:paraId="6FDD88F9" w14:textId="07AC1C6C" w:rsidR="009B1330" w:rsidRDefault="00431CCF" w:rsidP="003E28D9">
      <w:pPr>
        <w:pStyle w:val="Heading1"/>
        <w:spacing w:before="117"/>
        <w:ind w:left="0" w:right="147" w:firstLine="200"/>
        <w:jc w:val="right"/>
      </w:pPr>
      <w:r>
        <w:t>ROLE DESCRIPTION</w:t>
      </w:r>
    </w:p>
    <w:p w14:paraId="20DCAA93" w14:textId="77777777" w:rsidR="009B1330" w:rsidRDefault="009B1330">
      <w:pPr>
        <w:pStyle w:val="BodyText"/>
        <w:spacing w:before="3"/>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7"/>
        <w:gridCol w:w="6320"/>
      </w:tblGrid>
      <w:tr w:rsidR="009B1330" w14:paraId="0C4762AD" w14:textId="77777777">
        <w:trPr>
          <w:trHeight w:hRule="exact" w:val="278"/>
        </w:trPr>
        <w:tc>
          <w:tcPr>
            <w:tcW w:w="3447" w:type="dxa"/>
          </w:tcPr>
          <w:p w14:paraId="4C889574" w14:textId="77777777" w:rsidR="009B1330" w:rsidRDefault="00431CCF">
            <w:pPr>
              <w:pStyle w:val="TableParagraph"/>
              <w:spacing w:before="16"/>
              <w:rPr>
                <w:b/>
                <w:sz w:val="20"/>
              </w:rPr>
            </w:pPr>
            <w:r>
              <w:rPr>
                <w:b/>
                <w:sz w:val="20"/>
              </w:rPr>
              <w:t>Role Title:</w:t>
            </w:r>
          </w:p>
        </w:tc>
        <w:tc>
          <w:tcPr>
            <w:tcW w:w="6320" w:type="dxa"/>
          </w:tcPr>
          <w:p w14:paraId="2EDA6AFE" w14:textId="77777777" w:rsidR="009B1330" w:rsidRDefault="00431CCF">
            <w:pPr>
              <w:pStyle w:val="TableParagraph"/>
              <w:spacing w:before="19"/>
              <w:rPr>
                <w:sz w:val="20"/>
              </w:rPr>
            </w:pPr>
            <w:r>
              <w:rPr>
                <w:sz w:val="20"/>
              </w:rPr>
              <w:t>Aboriginal Cultural Child and Family Support Consultant</w:t>
            </w:r>
          </w:p>
        </w:tc>
      </w:tr>
      <w:tr w:rsidR="009B1330" w14:paraId="3860869E" w14:textId="77777777">
        <w:trPr>
          <w:trHeight w:hRule="exact" w:val="290"/>
        </w:trPr>
        <w:tc>
          <w:tcPr>
            <w:tcW w:w="3447" w:type="dxa"/>
          </w:tcPr>
          <w:p w14:paraId="29A13681" w14:textId="77777777" w:rsidR="009B1330" w:rsidRDefault="00431CCF">
            <w:pPr>
              <w:pStyle w:val="TableParagraph"/>
              <w:spacing w:before="19"/>
              <w:rPr>
                <w:b/>
                <w:sz w:val="20"/>
              </w:rPr>
            </w:pPr>
            <w:r>
              <w:rPr>
                <w:b/>
                <w:sz w:val="20"/>
              </w:rPr>
              <w:t>Classification Code:</w:t>
            </w:r>
          </w:p>
        </w:tc>
        <w:tc>
          <w:tcPr>
            <w:tcW w:w="6320" w:type="dxa"/>
          </w:tcPr>
          <w:p w14:paraId="28B4BA6C" w14:textId="77777777" w:rsidR="009B1330" w:rsidRDefault="00431CCF">
            <w:pPr>
              <w:pStyle w:val="TableParagraph"/>
              <w:spacing w:before="21"/>
              <w:rPr>
                <w:sz w:val="20"/>
              </w:rPr>
            </w:pPr>
            <w:r>
              <w:rPr>
                <w:sz w:val="20"/>
              </w:rPr>
              <w:t>ASO4</w:t>
            </w:r>
          </w:p>
        </w:tc>
      </w:tr>
      <w:tr w:rsidR="009B1330" w14:paraId="197E939E" w14:textId="77777777">
        <w:trPr>
          <w:trHeight w:hRule="exact" w:val="288"/>
        </w:trPr>
        <w:tc>
          <w:tcPr>
            <w:tcW w:w="3447" w:type="dxa"/>
          </w:tcPr>
          <w:p w14:paraId="6A193CE1" w14:textId="77777777" w:rsidR="009B1330" w:rsidRDefault="00431CCF">
            <w:pPr>
              <w:pStyle w:val="TableParagraph"/>
              <w:spacing w:before="16"/>
              <w:rPr>
                <w:b/>
                <w:sz w:val="20"/>
              </w:rPr>
            </w:pPr>
            <w:r>
              <w:rPr>
                <w:b/>
                <w:sz w:val="20"/>
              </w:rPr>
              <w:t>LHN/ HN/ SAAS/ DHA:</w:t>
            </w:r>
          </w:p>
        </w:tc>
        <w:tc>
          <w:tcPr>
            <w:tcW w:w="6320" w:type="dxa"/>
          </w:tcPr>
          <w:p w14:paraId="654169A4" w14:textId="77777777" w:rsidR="009B1330" w:rsidRDefault="00431CCF">
            <w:pPr>
              <w:pStyle w:val="TableParagraph"/>
              <w:spacing w:before="19"/>
              <w:rPr>
                <w:sz w:val="20"/>
              </w:rPr>
            </w:pPr>
            <w:r>
              <w:rPr>
                <w:sz w:val="20"/>
              </w:rPr>
              <w:t>Women’s and Children’s Health Network</w:t>
            </w:r>
          </w:p>
        </w:tc>
      </w:tr>
      <w:tr w:rsidR="009B1330" w14:paraId="1EFFB2F0" w14:textId="77777777">
        <w:trPr>
          <w:trHeight w:hRule="exact" w:val="281"/>
        </w:trPr>
        <w:tc>
          <w:tcPr>
            <w:tcW w:w="3447" w:type="dxa"/>
          </w:tcPr>
          <w:p w14:paraId="27F1E27A" w14:textId="77777777" w:rsidR="009B1330" w:rsidRDefault="00431CCF">
            <w:pPr>
              <w:pStyle w:val="TableParagraph"/>
              <w:spacing w:before="16"/>
              <w:rPr>
                <w:b/>
                <w:sz w:val="20"/>
              </w:rPr>
            </w:pPr>
            <w:r>
              <w:rPr>
                <w:b/>
                <w:sz w:val="20"/>
              </w:rPr>
              <w:t>Hospital/ Service/ Cluster</w:t>
            </w:r>
          </w:p>
        </w:tc>
        <w:tc>
          <w:tcPr>
            <w:tcW w:w="6320" w:type="dxa"/>
          </w:tcPr>
          <w:p w14:paraId="058A2024" w14:textId="77777777" w:rsidR="009B1330" w:rsidRDefault="00431CCF">
            <w:pPr>
              <w:pStyle w:val="TableParagraph"/>
              <w:spacing w:before="19"/>
              <w:rPr>
                <w:sz w:val="20"/>
              </w:rPr>
            </w:pPr>
            <w:r>
              <w:rPr>
                <w:sz w:val="20"/>
              </w:rPr>
              <w:t>Women’s and Children’s Health Network</w:t>
            </w:r>
          </w:p>
        </w:tc>
      </w:tr>
      <w:tr w:rsidR="009B1330" w14:paraId="0709472B" w14:textId="77777777">
        <w:trPr>
          <w:trHeight w:hRule="exact" w:val="281"/>
        </w:trPr>
        <w:tc>
          <w:tcPr>
            <w:tcW w:w="3447" w:type="dxa"/>
          </w:tcPr>
          <w:p w14:paraId="52805AF5" w14:textId="77777777" w:rsidR="009B1330" w:rsidRDefault="00431CCF">
            <w:pPr>
              <w:pStyle w:val="TableParagraph"/>
              <w:spacing w:before="16"/>
              <w:rPr>
                <w:b/>
                <w:sz w:val="20"/>
              </w:rPr>
            </w:pPr>
            <w:r>
              <w:rPr>
                <w:b/>
                <w:sz w:val="20"/>
              </w:rPr>
              <w:t>Division:</w:t>
            </w:r>
          </w:p>
        </w:tc>
        <w:tc>
          <w:tcPr>
            <w:tcW w:w="6320" w:type="dxa"/>
          </w:tcPr>
          <w:p w14:paraId="212E4492" w14:textId="77777777" w:rsidR="009B1330" w:rsidRDefault="00431CCF">
            <w:pPr>
              <w:pStyle w:val="TableParagraph"/>
              <w:spacing w:before="19"/>
              <w:rPr>
                <w:sz w:val="20"/>
              </w:rPr>
            </w:pPr>
            <w:r>
              <w:rPr>
                <w:sz w:val="20"/>
              </w:rPr>
              <w:t>Child and Family Health Service</w:t>
            </w:r>
          </w:p>
        </w:tc>
      </w:tr>
      <w:tr w:rsidR="009B1330" w14:paraId="73712287" w14:textId="77777777">
        <w:trPr>
          <w:trHeight w:hRule="exact" w:val="288"/>
        </w:trPr>
        <w:tc>
          <w:tcPr>
            <w:tcW w:w="3447" w:type="dxa"/>
          </w:tcPr>
          <w:p w14:paraId="09FC03F5" w14:textId="77777777" w:rsidR="009B1330" w:rsidRDefault="00431CCF">
            <w:pPr>
              <w:pStyle w:val="TableParagraph"/>
              <w:spacing w:before="16"/>
              <w:rPr>
                <w:b/>
                <w:sz w:val="20"/>
              </w:rPr>
            </w:pPr>
            <w:r>
              <w:rPr>
                <w:b/>
                <w:sz w:val="20"/>
              </w:rPr>
              <w:t>Department/Section / Unit/ Ward:</w:t>
            </w:r>
          </w:p>
        </w:tc>
        <w:tc>
          <w:tcPr>
            <w:tcW w:w="6320" w:type="dxa"/>
          </w:tcPr>
          <w:p w14:paraId="24307E7C" w14:textId="77777777" w:rsidR="009B1330" w:rsidRDefault="009B1330"/>
        </w:tc>
      </w:tr>
      <w:tr w:rsidR="009B1330" w14:paraId="1BC7BA3B" w14:textId="77777777">
        <w:trPr>
          <w:trHeight w:hRule="exact" w:val="550"/>
        </w:trPr>
        <w:tc>
          <w:tcPr>
            <w:tcW w:w="3447" w:type="dxa"/>
          </w:tcPr>
          <w:p w14:paraId="564679D2" w14:textId="77777777" w:rsidR="009B1330" w:rsidRDefault="00431CCF">
            <w:pPr>
              <w:pStyle w:val="TableParagraph"/>
              <w:spacing w:before="16"/>
              <w:rPr>
                <w:b/>
                <w:sz w:val="20"/>
              </w:rPr>
            </w:pPr>
            <w:r>
              <w:rPr>
                <w:b/>
                <w:sz w:val="20"/>
              </w:rPr>
              <w:t>Role reports to:</w:t>
            </w:r>
          </w:p>
        </w:tc>
        <w:tc>
          <w:tcPr>
            <w:tcW w:w="6320" w:type="dxa"/>
          </w:tcPr>
          <w:p w14:paraId="68BC52F7" w14:textId="77777777" w:rsidR="009B1330" w:rsidRDefault="00431CCF">
            <w:pPr>
              <w:pStyle w:val="TableParagraph"/>
              <w:spacing w:before="19" w:line="283" w:lineRule="auto"/>
              <w:ind w:right="2841"/>
              <w:rPr>
                <w:sz w:val="20"/>
              </w:rPr>
            </w:pPr>
            <w:r>
              <w:rPr>
                <w:sz w:val="20"/>
              </w:rPr>
              <w:t>Regional Team Manager, Operational Aboriginal Clinical Lead, Professional</w:t>
            </w:r>
          </w:p>
        </w:tc>
      </w:tr>
      <w:tr w:rsidR="009B1330" w14:paraId="16F462E0" w14:textId="77777777" w:rsidTr="003E28D9">
        <w:trPr>
          <w:trHeight w:hRule="exact" w:val="270"/>
        </w:trPr>
        <w:tc>
          <w:tcPr>
            <w:tcW w:w="3447" w:type="dxa"/>
          </w:tcPr>
          <w:p w14:paraId="58401D82" w14:textId="77777777" w:rsidR="009B1330" w:rsidRDefault="00431CCF">
            <w:pPr>
              <w:pStyle w:val="TableParagraph"/>
              <w:spacing w:before="16"/>
              <w:rPr>
                <w:b/>
                <w:sz w:val="20"/>
              </w:rPr>
            </w:pPr>
            <w:r>
              <w:rPr>
                <w:b/>
                <w:sz w:val="20"/>
              </w:rPr>
              <w:t>Role Created/ Reviewed Date:</w:t>
            </w:r>
          </w:p>
        </w:tc>
        <w:tc>
          <w:tcPr>
            <w:tcW w:w="6320" w:type="dxa"/>
          </w:tcPr>
          <w:p w14:paraId="007155C7" w14:textId="1EEB7EB5" w:rsidR="009B1330" w:rsidRDefault="003E28D9">
            <w:pPr>
              <w:pStyle w:val="TableParagraph"/>
              <w:rPr>
                <w:sz w:val="20"/>
              </w:rPr>
            </w:pPr>
            <w:r>
              <w:rPr>
                <w:sz w:val="20"/>
              </w:rPr>
              <w:t>May 2023</w:t>
            </w:r>
          </w:p>
        </w:tc>
      </w:tr>
      <w:tr w:rsidR="009B1330" w14:paraId="2CE3A77F" w14:textId="77777777">
        <w:trPr>
          <w:trHeight w:hRule="exact" w:val="701"/>
        </w:trPr>
        <w:tc>
          <w:tcPr>
            <w:tcW w:w="3447" w:type="dxa"/>
          </w:tcPr>
          <w:p w14:paraId="3881EBF7" w14:textId="77777777" w:rsidR="009B1330" w:rsidRDefault="00431CCF">
            <w:pPr>
              <w:pStyle w:val="TableParagraph"/>
              <w:spacing w:before="19"/>
              <w:ind w:right="757"/>
              <w:rPr>
                <w:b/>
                <w:sz w:val="20"/>
              </w:rPr>
            </w:pPr>
            <w:r>
              <w:rPr>
                <w:b/>
                <w:sz w:val="20"/>
              </w:rPr>
              <w:t>Criminal History Clearance Requirements:</w:t>
            </w:r>
          </w:p>
        </w:tc>
        <w:tc>
          <w:tcPr>
            <w:tcW w:w="6320" w:type="dxa"/>
          </w:tcPr>
          <w:p w14:paraId="6B4637BC" w14:textId="77777777" w:rsidR="009B1330" w:rsidRDefault="00431CCF">
            <w:pPr>
              <w:pStyle w:val="TableParagraph"/>
              <w:spacing w:line="230" w:lineRule="exact"/>
              <w:rPr>
                <w:sz w:val="20"/>
              </w:rPr>
            </w:pPr>
            <w:r>
              <w:rPr>
                <w:sz w:val="20"/>
              </w:rPr>
              <w:t>Working with Children Check (issued by DHS)</w:t>
            </w:r>
          </w:p>
          <w:p w14:paraId="7FD51716" w14:textId="77777777" w:rsidR="009B1330" w:rsidRDefault="00431CCF">
            <w:pPr>
              <w:pStyle w:val="TableParagraph"/>
              <w:spacing w:before="1"/>
              <w:ind w:right="640"/>
              <w:rPr>
                <w:sz w:val="20"/>
              </w:rPr>
            </w:pPr>
            <w:r>
              <w:rPr>
                <w:sz w:val="20"/>
              </w:rPr>
              <w:t>National Police Check – Working unsupervised with vulnerable persons</w:t>
            </w:r>
          </w:p>
        </w:tc>
      </w:tr>
      <w:tr w:rsidR="009B1330" w14:paraId="32EC3A48" w14:textId="77777777">
        <w:trPr>
          <w:trHeight w:hRule="exact" w:val="470"/>
        </w:trPr>
        <w:tc>
          <w:tcPr>
            <w:tcW w:w="3447" w:type="dxa"/>
          </w:tcPr>
          <w:p w14:paraId="349D7A65" w14:textId="77777777" w:rsidR="009B1330" w:rsidRDefault="00431CCF">
            <w:pPr>
              <w:pStyle w:val="TableParagraph"/>
              <w:spacing w:before="16"/>
              <w:rPr>
                <w:b/>
                <w:sz w:val="20"/>
              </w:rPr>
            </w:pPr>
            <w:proofErr w:type="spellStart"/>
            <w:r>
              <w:rPr>
                <w:b/>
                <w:sz w:val="20"/>
              </w:rPr>
              <w:t>Immunisation</w:t>
            </w:r>
            <w:proofErr w:type="spellEnd"/>
            <w:r>
              <w:rPr>
                <w:b/>
                <w:sz w:val="20"/>
              </w:rPr>
              <w:t xml:space="preserve"> Risk Category</w:t>
            </w:r>
          </w:p>
        </w:tc>
        <w:tc>
          <w:tcPr>
            <w:tcW w:w="6320" w:type="dxa"/>
          </w:tcPr>
          <w:p w14:paraId="186D4491" w14:textId="77777777" w:rsidR="009B1330" w:rsidRDefault="00431CCF">
            <w:pPr>
              <w:pStyle w:val="TableParagraph"/>
              <w:ind w:left="117" w:right="407" w:firstLine="508"/>
              <w:rPr>
                <w:sz w:val="20"/>
              </w:rPr>
            </w:pPr>
            <w:r>
              <w:rPr>
                <w:sz w:val="20"/>
              </w:rPr>
              <w:t>Category A (direct contact with blood or</w:t>
            </w:r>
            <w:r>
              <w:rPr>
                <w:spacing w:val="-13"/>
                <w:sz w:val="20"/>
              </w:rPr>
              <w:t xml:space="preserve"> </w:t>
            </w:r>
            <w:r>
              <w:rPr>
                <w:sz w:val="20"/>
              </w:rPr>
              <w:t>body</w:t>
            </w:r>
            <w:r>
              <w:rPr>
                <w:spacing w:val="-6"/>
                <w:sz w:val="20"/>
              </w:rPr>
              <w:t xml:space="preserve"> </w:t>
            </w:r>
            <w:r>
              <w:rPr>
                <w:sz w:val="20"/>
              </w:rPr>
              <w:t>substances)</w:t>
            </w:r>
            <w:r>
              <w:rPr>
                <w:w w:val="99"/>
                <w:sz w:val="20"/>
              </w:rPr>
              <w:t xml:space="preserve"> </w:t>
            </w:r>
            <w:r>
              <w:rPr>
                <w:noProof/>
                <w:w w:val="99"/>
                <w:position w:val="-2"/>
                <w:sz w:val="20"/>
                <w:lang w:val="en-AU" w:eastAsia="en-AU"/>
              </w:rPr>
              <w:drawing>
                <wp:inline distT="0" distB="0" distL="0" distR="0" wp14:anchorId="32B44EC3" wp14:editId="4A3E4D1B">
                  <wp:extent cx="126015" cy="1260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26015" cy="126015"/>
                          </a:xfrm>
                          <a:prstGeom prst="rect">
                            <a:avLst/>
                          </a:prstGeom>
                        </pic:spPr>
                      </pic:pic>
                    </a:graphicData>
                  </a:graphic>
                </wp:inline>
              </w:drawing>
            </w:r>
            <w:r>
              <w:rPr>
                <w:rFonts w:ascii="Times New Roman"/>
                <w:w w:val="99"/>
                <w:sz w:val="20"/>
              </w:rPr>
              <w:t xml:space="preserve">     </w:t>
            </w:r>
            <w:r>
              <w:rPr>
                <w:rFonts w:ascii="Times New Roman"/>
                <w:spacing w:val="10"/>
                <w:w w:val="99"/>
                <w:sz w:val="20"/>
              </w:rPr>
              <w:t xml:space="preserve"> </w:t>
            </w:r>
            <w:r>
              <w:rPr>
                <w:sz w:val="20"/>
              </w:rPr>
              <w:t>Category B (indirect contact with blood or body</w:t>
            </w:r>
            <w:r>
              <w:rPr>
                <w:spacing w:val="-22"/>
                <w:sz w:val="20"/>
              </w:rPr>
              <w:t xml:space="preserve"> </w:t>
            </w:r>
            <w:r>
              <w:rPr>
                <w:sz w:val="20"/>
              </w:rPr>
              <w:t>substances)</w:t>
            </w:r>
          </w:p>
        </w:tc>
      </w:tr>
    </w:tbl>
    <w:p w14:paraId="2B849A33" w14:textId="77777777" w:rsidR="009B1330" w:rsidRDefault="009B1330">
      <w:pPr>
        <w:pStyle w:val="BodyText"/>
        <w:rPr>
          <w:b/>
        </w:rPr>
      </w:pPr>
    </w:p>
    <w:p w14:paraId="191C594B" w14:textId="77777777" w:rsidR="009B1330" w:rsidRDefault="00431CCF">
      <w:pPr>
        <w:tabs>
          <w:tab w:val="left" w:pos="9945"/>
        </w:tabs>
        <w:spacing w:before="227"/>
        <w:ind w:left="107"/>
        <w:rPr>
          <w:b/>
          <w:sz w:val="28"/>
        </w:rPr>
      </w:pPr>
      <w:r>
        <w:rPr>
          <w:noProof/>
          <w:lang w:val="en-AU" w:eastAsia="en-AU"/>
        </w:rPr>
        <mc:AlternateContent>
          <mc:Choice Requires="wps">
            <w:drawing>
              <wp:anchor distT="0" distB="0" distL="114300" distR="114300" simplePos="0" relativeHeight="503299544" behindDoc="1" locked="0" layoutInCell="1" allowOverlap="1" wp14:anchorId="5320DC79" wp14:editId="2EB6FBBA">
                <wp:simplePos x="0" y="0"/>
                <wp:positionH relativeFrom="page">
                  <wp:posOffset>3103245</wp:posOffset>
                </wp:positionH>
                <wp:positionV relativeFrom="paragraph">
                  <wp:posOffset>-431165</wp:posOffset>
                </wp:positionV>
                <wp:extent cx="117475" cy="117475"/>
                <wp:effectExtent l="7620" t="5715" r="8255" b="10160"/>
                <wp:wrapNone/>
                <wp:docPr id="1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A663" id="Rectangle 105" o:spid="_x0000_s1026" style="position:absolute;margin-left:244.35pt;margin-top:-33.95pt;width:9.25pt;height:9.25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" filled="f" strokeweight=".72pt">
                <w10:wrap anchorx="page"/>
              </v:rect>
            </w:pict>
          </mc:Fallback>
        </mc:AlternateContent>
      </w:r>
      <w:r>
        <w:rPr>
          <w:b/>
          <w:sz w:val="28"/>
          <w:shd w:val="clear" w:color="auto" w:fill="D9D9D9"/>
        </w:rPr>
        <w:t xml:space="preserve"> </w:t>
      </w:r>
      <w:r>
        <w:rPr>
          <w:b/>
          <w:spacing w:val="15"/>
          <w:sz w:val="28"/>
          <w:shd w:val="clear" w:color="auto" w:fill="D9D9D9"/>
        </w:rPr>
        <w:t xml:space="preserve"> </w:t>
      </w:r>
      <w:r>
        <w:rPr>
          <w:b/>
          <w:sz w:val="28"/>
          <w:shd w:val="clear" w:color="auto" w:fill="D9D9D9"/>
        </w:rPr>
        <w:t>ROLE</w:t>
      </w:r>
      <w:r>
        <w:rPr>
          <w:b/>
          <w:spacing w:val="-3"/>
          <w:sz w:val="28"/>
          <w:shd w:val="clear" w:color="auto" w:fill="D9D9D9"/>
        </w:rPr>
        <w:t xml:space="preserve"> </w:t>
      </w:r>
      <w:r>
        <w:rPr>
          <w:b/>
          <w:sz w:val="28"/>
          <w:shd w:val="clear" w:color="auto" w:fill="D9D9D9"/>
        </w:rPr>
        <w:t>CONTEXT</w:t>
      </w:r>
      <w:r>
        <w:rPr>
          <w:b/>
          <w:sz w:val="28"/>
          <w:shd w:val="clear" w:color="auto" w:fill="D9D9D9"/>
        </w:rPr>
        <w:tab/>
      </w:r>
    </w:p>
    <w:p w14:paraId="6F9A3FA6" w14:textId="77777777" w:rsidR="009B1330" w:rsidRDefault="00431CCF">
      <w:pPr>
        <w:pStyle w:val="BodyText"/>
        <w:spacing w:before="5"/>
        <w:rPr>
          <w:b/>
          <w:sz w:val="16"/>
        </w:rPr>
      </w:pPr>
      <w:r>
        <w:rPr>
          <w:noProof/>
          <w:lang w:val="en-AU" w:eastAsia="en-AU"/>
        </w:rPr>
        <mc:AlternateContent>
          <mc:Choice Requires="wpg">
            <w:drawing>
              <wp:anchor distT="0" distB="0" distL="0" distR="0" simplePos="0" relativeHeight="1072" behindDoc="0" locked="0" layoutInCell="1" allowOverlap="1" wp14:anchorId="3CE3EC62" wp14:editId="0EF02EF7">
                <wp:simplePos x="0" y="0"/>
                <wp:positionH relativeFrom="page">
                  <wp:posOffset>829310</wp:posOffset>
                </wp:positionH>
                <wp:positionV relativeFrom="paragraph">
                  <wp:posOffset>144780</wp:posOffset>
                </wp:positionV>
                <wp:extent cx="6214745" cy="2655570"/>
                <wp:effectExtent l="10160" t="6350" r="4445" b="5080"/>
                <wp:wrapTopAndBottom/>
                <wp:docPr id="10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2655570"/>
                          <a:chOff x="1306" y="228"/>
                          <a:chExt cx="9787" cy="4182"/>
                        </a:xfrm>
                      </wpg:grpSpPr>
                      <wps:wsp>
                        <wps:cNvPr id="104" name="Rectangle 104"/>
                        <wps:cNvSpPr>
                          <a:spLocks noChangeArrowheads="1"/>
                        </wps:cNvSpPr>
                        <wps:spPr bwMode="auto">
                          <a:xfrm>
                            <a:off x="1316" y="243"/>
                            <a:ext cx="9767" cy="5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3"/>
                        <wps:cNvSpPr>
                          <a:spLocks noChangeArrowheads="1"/>
                        </wps:cNvSpPr>
                        <wps:spPr bwMode="auto">
                          <a:xfrm>
                            <a:off x="1419" y="331"/>
                            <a:ext cx="9561" cy="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2"/>
                        <wps:cNvCnPr>
                          <a:cxnSpLocks noChangeShapeType="1"/>
                        </wps:cNvCnPr>
                        <wps:spPr bwMode="auto">
                          <a:xfrm>
                            <a:off x="1316" y="238"/>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1"/>
                        <wps:cNvCnPr>
                          <a:cxnSpLocks noChangeShapeType="1"/>
                        </wps:cNvCnPr>
                        <wps:spPr bwMode="auto">
                          <a:xfrm>
                            <a:off x="1316" y="775"/>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0"/>
                        <wps:cNvCnPr>
                          <a:cxnSpLocks noChangeShapeType="1"/>
                        </wps:cNvCnPr>
                        <wps:spPr bwMode="auto">
                          <a:xfrm>
                            <a:off x="1311" y="233"/>
                            <a:ext cx="0" cy="41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99"/>
                        <wps:cNvCnPr>
                          <a:cxnSpLocks noChangeShapeType="1"/>
                        </wps:cNvCnPr>
                        <wps:spPr bwMode="auto">
                          <a:xfrm>
                            <a:off x="1316" y="4400"/>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98"/>
                        <wps:cNvCnPr>
                          <a:cxnSpLocks noChangeShapeType="1"/>
                        </wps:cNvCnPr>
                        <wps:spPr bwMode="auto">
                          <a:xfrm>
                            <a:off x="11088" y="233"/>
                            <a:ext cx="0" cy="417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Text Box 97"/>
                        <wps:cNvSpPr txBox="1">
                          <a:spLocks noChangeArrowheads="1"/>
                        </wps:cNvSpPr>
                        <wps:spPr bwMode="auto">
                          <a:xfrm>
                            <a:off x="1311" y="238"/>
                            <a:ext cx="977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4C62" w14:textId="77777777" w:rsidR="009B1330" w:rsidRDefault="00431CCF">
                              <w:pPr>
                                <w:spacing w:before="91"/>
                                <w:ind w:left="107"/>
                                <w:rPr>
                                  <w:b/>
                                  <w:sz w:val="20"/>
                                </w:rPr>
                              </w:pPr>
                              <w:r>
                                <w:rPr>
                                  <w:b/>
                                  <w:sz w:val="20"/>
                                </w:rPr>
                                <w:t>Primary Objective(s) of role:</w:t>
                              </w:r>
                            </w:p>
                          </w:txbxContent>
                        </wps:txbx>
                        <wps:bodyPr rot="0" vert="horz" wrap="square" lIns="0" tIns="0" rIns="0" bIns="0" anchor="t" anchorCtr="0" upright="1">
                          <a:noAutofit/>
                        </wps:bodyPr>
                      </wps:wsp>
                      <wps:wsp>
                        <wps:cNvPr id="112" name="Text Box 96"/>
                        <wps:cNvSpPr txBox="1">
                          <a:spLocks noChangeArrowheads="1"/>
                        </wps:cNvSpPr>
                        <wps:spPr bwMode="auto">
                          <a:xfrm>
                            <a:off x="1311" y="775"/>
                            <a:ext cx="9777" cy="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1DB92" w14:textId="77777777" w:rsidR="009B1330" w:rsidRDefault="00431CCF">
                              <w:pPr>
                                <w:spacing w:before="43" w:line="292" w:lineRule="auto"/>
                                <w:ind w:left="107" w:right="123"/>
                                <w:rPr>
                                  <w:i/>
                                  <w:sz w:val="20"/>
                                </w:rPr>
                              </w:pPr>
                              <w:r>
                                <w:rPr>
                                  <w:i/>
                                  <w:color w:val="494E4A"/>
                                  <w:sz w:val="20"/>
                                </w:rPr>
                                <w:t>Within this document, we use the term ‘Aboriginal’ to refer to people who identify as Aboriginal, Torres Strait Islander, or both Aboriginal and Torres Strait Islander. We do this because the people indigenous to South Australia are Aboriginal and we respect that many Aboriginal people prefer the term ‘Aboriginal’. We also acknowledge and respect that many Aboriginal South Australians prefer to be known by their specific language group(s).</w:t>
                              </w:r>
                            </w:p>
                            <w:p w14:paraId="20D14708" w14:textId="77777777" w:rsidR="009B1330" w:rsidRDefault="00431CCF">
                              <w:pPr>
                                <w:tabs>
                                  <w:tab w:val="left" w:pos="467"/>
                                </w:tabs>
                                <w:spacing w:before="142"/>
                                <w:ind w:left="467" w:right="229" w:hanging="360"/>
                                <w:rPr>
                                  <w:sz w:val="20"/>
                                </w:rPr>
                              </w:pPr>
                              <w:r>
                                <w:rPr>
                                  <w:rFonts w:ascii="Symbol" w:hAnsi="Symbol"/>
                                  <w:color w:val="008080"/>
                                  <w:sz w:val="20"/>
                                </w:rPr>
                                <w:t></w:t>
                              </w:r>
                              <w:r>
                                <w:rPr>
                                  <w:rFonts w:ascii="Times New Roman" w:hAnsi="Times New Roman"/>
                                  <w:color w:val="008080"/>
                                  <w:sz w:val="20"/>
                                </w:rPr>
                                <w:tab/>
                              </w:r>
                              <w:r>
                                <w:rPr>
                                  <w:sz w:val="20"/>
                                </w:rPr>
                                <w:t>The Aboriginal Cultural Child and Family Support Consultant works within a team setting</w:t>
                              </w:r>
                              <w:r>
                                <w:rPr>
                                  <w:spacing w:val="-24"/>
                                  <w:sz w:val="20"/>
                                </w:rPr>
                                <w:t xml:space="preserve"> </w:t>
                              </w:r>
                              <w:r>
                                <w:rPr>
                                  <w:sz w:val="20"/>
                                </w:rPr>
                                <w:t>to</w:t>
                              </w:r>
                              <w:r>
                                <w:rPr>
                                  <w:spacing w:val="-1"/>
                                  <w:sz w:val="20"/>
                                </w:rPr>
                                <w:t xml:space="preserve"> </w:t>
                              </w:r>
                              <w:r>
                                <w:rPr>
                                  <w:sz w:val="20"/>
                                </w:rPr>
                                <w:t>provide</w:t>
                              </w:r>
                              <w:r>
                                <w:rPr>
                                  <w:w w:val="99"/>
                                  <w:sz w:val="20"/>
                                </w:rPr>
                                <w:t xml:space="preserve"> </w:t>
                              </w:r>
                              <w:r>
                                <w:rPr>
                                  <w:sz w:val="20"/>
                                </w:rPr>
                                <w:t xml:space="preserve">responsive and flexible child focused and family </w:t>
                              </w:r>
                              <w:proofErr w:type="spellStart"/>
                              <w:r>
                                <w:rPr>
                                  <w:sz w:val="20"/>
                                </w:rPr>
                                <w:t>centred</w:t>
                              </w:r>
                              <w:proofErr w:type="spellEnd"/>
                              <w:r>
                                <w:rPr>
                                  <w:sz w:val="20"/>
                                </w:rPr>
                                <w:t xml:space="preserve">, home and </w:t>
                              </w:r>
                              <w:proofErr w:type="gramStart"/>
                              <w:r>
                                <w:rPr>
                                  <w:sz w:val="20"/>
                                </w:rPr>
                                <w:t>community based</w:t>
                              </w:r>
                              <w:proofErr w:type="gramEnd"/>
                              <w:r>
                                <w:rPr>
                                  <w:sz w:val="20"/>
                                </w:rPr>
                                <w:t xml:space="preserve"> support</w:t>
                              </w:r>
                              <w:r>
                                <w:rPr>
                                  <w:spacing w:val="-27"/>
                                  <w:sz w:val="20"/>
                                </w:rPr>
                                <w:t xml:space="preserve"> </w:t>
                              </w:r>
                              <w:r>
                                <w:rPr>
                                  <w:sz w:val="20"/>
                                </w:rPr>
                                <w:t>services to Aboriginal families with children up to five years of</w:t>
                              </w:r>
                              <w:r>
                                <w:rPr>
                                  <w:spacing w:val="-15"/>
                                  <w:sz w:val="20"/>
                                </w:rPr>
                                <w:t xml:space="preserve"> </w:t>
                              </w:r>
                              <w:r>
                                <w:rPr>
                                  <w:sz w:val="20"/>
                                </w:rPr>
                                <w:t>age.</w:t>
                              </w:r>
                            </w:p>
                            <w:p w14:paraId="179ED354" w14:textId="77777777" w:rsidR="009B1330" w:rsidRDefault="00431CCF">
                              <w:pPr>
                                <w:spacing w:before="120"/>
                                <w:ind w:left="467" w:right="229"/>
                                <w:rPr>
                                  <w:sz w:val="20"/>
                                </w:rPr>
                              </w:pPr>
                              <w:r>
                                <w:rPr>
                                  <w:sz w:val="20"/>
                                </w:rPr>
                                <w:t xml:space="preserve">The Aboriginal Cultural Child and Family Support Consultant contributes to improving the health, development and well-being outcomes for Aboriginal children and families by providing culturally appropriate parenting support, and supporting families to engage with health services within both </w:t>
                              </w:r>
                              <w:proofErr w:type="spellStart"/>
                              <w:r>
                                <w:rPr>
                                  <w:sz w:val="20"/>
                                </w:rPr>
                                <w:t>CaFHS</w:t>
                              </w:r>
                              <w:proofErr w:type="spellEnd"/>
                              <w:r>
                                <w:rPr>
                                  <w:sz w:val="20"/>
                                </w:rPr>
                                <w:t xml:space="preserve"> and the broader community, and through the provision of Aboriginal cultural consultancy and advice to team members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3EC62" id="Group 95" o:spid="_x0000_s1026" style="position:absolute;margin-left:65.3pt;margin-top:11.4pt;width:489.35pt;height:209.1pt;z-index:1072;mso-wrap-distance-left:0;mso-wrap-distance-right:0;mso-position-horizontal-relative:page" coordorigin="1306,228" coordsize="9787,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">
                <v:rect id="Rectangle 104" o:spid="_x0000_s1027" style="position:absolute;left:1316;top:243;width:9767;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" fillcolor="#d9d9d9" stroked="f"/>
                <v:rect id="Rectangle 103" o:spid="_x0000_s1028" style="position:absolute;left:1419;top:331;width:9561;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" fillcolor="#d9d9d9" stroked="f"/>
                <v:line id="Line 102" o:spid="_x0000_s1029" style="position:absolute;visibility:visible;mso-wrap-style:square" from="1316,238" to="1108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01" o:spid="_x0000_s1030" style="position:absolute;visibility:visible;mso-wrap-style:square" from="1316,775" to="11083,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0" o:spid="_x0000_s1031" style="position:absolute;visibility:visible;mso-wrap-style:square" from="1311,233" to="131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99" o:spid="_x0000_s1032" style="position:absolute;visibility:visible;mso-wrap-style:square" from="1316,4400" to="11083,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98" o:spid="_x0000_s1033" style="position:absolute;visibility:visible;mso-wrap-style:square" from="11088,233" to="11088,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" strokeweight=".16936mm"/>
                <v:shapetype id="_x0000_t202" coordsize="21600,21600" o:spt="202" path="m,l,21600r21600,l21600,xe">
                  <v:stroke joinstyle="miter"/>
                  <v:path gradientshapeok="t" o:connecttype="rect"/>
                </v:shapetype>
                <v:shape id="Text Box 97" o:spid="_x0000_s1034" type="#_x0000_t202" style="position:absolute;left:1311;top:238;width:9777;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2A74C62" w14:textId="77777777" w:rsidR="009B1330" w:rsidRDefault="00431CCF">
                        <w:pPr>
                          <w:spacing w:before="91"/>
                          <w:ind w:left="107"/>
                          <w:rPr>
                            <w:b/>
                            <w:sz w:val="20"/>
                          </w:rPr>
                        </w:pPr>
                        <w:r>
                          <w:rPr>
                            <w:b/>
                            <w:sz w:val="20"/>
                          </w:rPr>
                          <w:t>Primary Objective(s) of role:</w:t>
                        </w:r>
                      </w:p>
                    </w:txbxContent>
                  </v:textbox>
                </v:shape>
                <v:shape id="Text Box 96" o:spid="_x0000_s1035" type="#_x0000_t202" style="position:absolute;left:1311;top:775;width:9777;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081DB92" w14:textId="77777777" w:rsidR="009B1330" w:rsidRDefault="00431CCF">
                        <w:pPr>
                          <w:spacing w:before="43" w:line="292" w:lineRule="auto"/>
                          <w:ind w:left="107" w:right="123"/>
                          <w:rPr>
                            <w:i/>
                            <w:sz w:val="20"/>
                          </w:rPr>
                        </w:pPr>
                        <w:r>
                          <w:rPr>
                            <w:i/>
                            <w:color w:val="494E4A"/>
                            <w:sz w:val="20"/>
                          </w:rPr>
                          <w:t>Within this document, we use the term ‘Aboriginal’ to refer to people who identify as Aboriginal, Torres Strait Islander, or both Aboriginal and Torres Strait Islander. We do this because the people indigenous to South Australia are Aboriginal and we respect that many Aboriginal people prefer the term ‘Aboriginal’. We also acknowledge and respect that many Aboriginal South Australians prefer to be known by their specific language group(s).</w:t>
                        </w:r>
                      </w:p>
                      <w:p w14:paraId="20D14708" w14:textId="77777777" w:rsidR="009B1330" w:rsidRDefault="00431CCF">
                        <w:pPr>
                          <w:tabs>
                            <w:tab w:val="left" w:pos="467"/>
                          </w:tabs>
                          <w:spacing w:before="142"/>
                          <w:ind w:left="467" w:right="229" w:hanging="360"/>
                          <w:rPr>
                            <w:sz w:val="20"/>
                          </w:rPr>
                        </w:pPr>
                        <w:r>
                          <w:rPr>
                            <w:rFonts w:ascii="Symbol" w:hAnsi="Symbol"/>
                            <w:color w:val="008080"/>
                            <w:sz w:val="20"/>
                          </w:rPr>
                          <w:t></w:t>
                        </w:r>
                        <w:r>
                          <w:rPr>
                            <w:rFonts w:ascii="Times New Roman" w:hAnsi="Times New Roman"/>
                            <w:color w:val="008080"/>
                            <w:sz w:val="20"/>
                          </w:rPr>
                          <w:tab/>
                        </w:r>
                        <w:r>
                          <w:rPr>
                            <w:sz w:val="20"/>
                          </w:rPr>
                          <w:t>The Aboriginal Cultural Child and Family Support Consultant works within a team setting</w:t>
                        </w:r>
                        <w:r>
                          <w:rPr>
                            <w:spacing w:val="-24"/>
                            <w:sz w:val="20"/>
                          </w:rPr>
                          <w:t xml:space="preserve"> </w:t>
                        </w:r>
                        <w:r>
                          <w:rPr>
                            <w:sz w:val="20"/>
                          </w:rPr>
                          <w:t>to</w:t>
                        </w:r>
                        <w:r>
                          <w:rPr>
                            <w:spacing w:val="-1"/>
                            <w:sz w:val="20"/>
                          </w:rPr>
                          <w:t xml:space="preserve"> </w:t>
                        </w:r>
                        <w:r>
                          <w:rPr>
                            <w:sz w:val="20"/>
                          </w:rPr>
                          <w:t>provide</w:t>
                        </w:r>
                        <w:r>
                          <w:rPr>
                            <w:w w:val="99"/>
                            <w:sz w:val="20"/>
                          </w:rPr>
                          <w:t xml:space="preserve"> </w:t>
                        </w:r>
                        <w:r>
                          <w:rPr>
                            <w:sz w:val="20"/>
                          </w:rPr>
                          <w:t xml:space="preserve">responsive and flexible child focused and family </w:t>
                        </w:r>
                        <w:proofErr w:type="spellStart"/>
                        <w:r>
                          <w:rPr>
                            <w:sz w:val="20"/>
                          </w:rPr>
                          <w:t>centred</w:t>
                        </w:r>
                        <w:proofErr w:type="spellEnd"/>
                        <w:r>
                          <w:rPr>
                            <w:sz w:val="20"/>
                          </w:rPr>
                          <w:t xml:space="preserve">, home and </w:t>
                        </w:r>
                        <w:proofErr w:type="gramStart"/>
                        <w:r>
                          <w:rPr>
                            <w:sz w:val="20"/>
                          </w:rPr>
                          <w:t>community based</w:t>
                        </w:r>
                        <w:proofErr w:type="gramEnd"/>
                        <w:r>
                          <w:rPr>
                            <w:sz w:val="20"/>
                          </w:rPr>
                          <w:t xml:space="preserve"> support</w:t>
                        </w:r>
                        <w:r>
                          <w:rPr>
                            <w:spacing w:val="-27"/>
                            <w:sz w:val="20"/>
                          </w:rPr>
                          <w:t xml:space="preserve"> </w:t>
                        </w:r>
                        <w:r>
                          <w:rPr>
                            <w:sz w:val="20"/>
                          </w:rPr>
                          <w:t>services to Aboriginal families with children up to five years of</w:t>
                        </w:r>
                        <w:r>
                          <w:rPr>
                            <w:spacing w:val="-15"/>
                            <w:sz w:val="20"/>
                          </w:rPr>
                          <w:t xml:space="preserve"> </w:t>
                        </w:r>
                        <w:r>
                          <w:rPr>
                            <w:sz w:val="20"/>
                          </w:rPr>
                          <w:t>age.</w:t>
                        </w:r>
                      </w:p>
                      <w:p w14:paraId="179ED354" w14:textId="77777777" w:rsidR="009B1330" w:rsidRDefault="00431CCF">
                        <w:pPr>
                          <w:spacing w:before="120"/>
                          <w:ind w:left="467" w:right="229"/>
                          <w:rPr>
                            <w:sz w:val="20"/>
                          </w:rPr>
                        </w:pPr>
                        <w:r>
                          <w:rPr>
                            <w:sz w:val="20"/>
                          </w:rPr>
                          <w:t xml:space="preserve">The Aboriginal Cultural Child and Family Support Consultant contributes to improving the health, development and well-being outcomes for Aboriginal children and families by providing culturally appropriate parenting support, and supporting families to engage with health services within both </w:t>
                        </w:r>
                        <w:proofErr w:type="spellStart"/>
                        <w:r>
                          <w:rPr>
                            <w:sz w:val="20"/>
                          </w:rPr>
                          <w:t>CaFHS</w:t>
                        </w:r>
                        <w:proofErr w:type="spellEnd"/>
                        <w:r>
                          <w:rPr>
                            <w:sz w:val="20"/>
                          </w:rPr>
                          <w:t xml:space="preserve"> and the broader community, and through the provision of Aboriginal cultural consultancy and advice to team members</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1144" behindDoc="0" locked="0" layoutInCell="1" allowOverlap="1" wp14:anchorId="2F467886" wp14:editId="3D8A6866">
                <wp:simplePos x="0" y="0"/>
                <wp:positionH relativeFrom="page">
                  <wp:posOffset>829310</wp:posOffset>
                </wp:positionH>
                <wp:positionV relativeFrom="paragraph">
                  <wp:posOffset>2940050</wp:posOffset>
                </wp:positionV>
                <wp:extent cx="6214745" cy="2224405"/>
                <wp:effectExtent l="10160" t="10795" r="4445" b="3175"/>
                <wp:wrapTopAndBottom/>
                <wp:docPr id="9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2224405"/>
                          <a:chOff x="1306" y="4630"/>
                          <a:chExt cx="9787" cy="3503"/>
                        </a:xfrm>
                      </wpg:grpSpPr>
                      <wps:wsp>
                        <wps:cNvPr id="94" name="Rectangle 94"/>
                        <wps:cNvSpPr>
                          <a:spLocks noChangeArrowheads="1"/>
                        </wps:cNvSpPr>
                        <wps:spPr bwMode="auto">
                          <a:xfrm>
                            <a:off x="1316" y="4645"/>
                            <a:ext cx="9767" cy="5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3"/>
                        <wps:cNvSpPr>
                          <a:spLocks noChangeArrowheads="1"/>
                        </wps:cNvSpPr>
                        <wps:spPr bwMode="auto">
                          <a:xfrm>
                            <a:off x="1419" y="4729"/>
                            <a:ext cx="9561" cy="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2"/>
                        <wps:cNvCnPr>
                          <a:cxnSpLocks noChangeShapeType="1"/>
                        </wps:cNvCnPr>
                        <wps:spPr bwMode="auto">
                          <a:xfrm>
                            <a:off x="1316" y="4640"/>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1"/>
                        <wps:cNvCnPr>
                          <a:cxnSpLocks noChangeShapeType="1"/>
                        </wps:cNvCnPr>
                        <wps:spPr bwMode="auto">
                          <a:xfrm>
                            <a:off x="1316" y="5168"/>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0"/>
                        <wps:cNvCnPr>
                          <a:cxnSpLocks noChangeShapeType="1"/>
                        </wps:cNvCnPr>
                        <wps:spPr bwMode="auto">
                          <a:xfrm>
                            <a:off x="1311" y="4635"/>
                            <a:ext cx="0" cy="34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89"/>
                        <wps:cNvCnPr>
                          <a:cxnSpLocks noChangeShapeType="1"/>
                        </wps:cNvCnPr>
                        <wps:spPr bwMode="auto">
                          <a:xfrm>
                            <a:off x="1316" y="8123"/>
                            <a:ext cx="976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88"/>
                        <wps:cNvCnPr>
                          <a:cxnSpLocks noChangeShapeType="1"/>
                        </wps:cNvCnPr>
                        <wps:spPr bwMode="auto">
                          <a:xfrm>
                            <a:off x="11088" y="4635"/>
                            <a:ext cx="0" cy="349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Text Box 87"/>
                        <wps:cNvSpPr txBox="1">
                          <a:spLocks noChangeArrowheads="1"/>
                        </wps:cNvSpPr>
                        <wps:spPr bwMode="auto">
                          <a:xfrm>
                            <a:off x="1311" y="4640"/>
                            <a:ext cx="9777"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8D49" w14:textId="77777777" w:rsidR="009B1330" w:rsidRDefault="00431CCF">
                              <w:pPr>
                                <w:spacing w:before="86"/>
                                <w:ind w:left="107"/>
                                <w:rPr>
                                  <w:b/>
                                  <w:sz w:val="20"/>
                                </w:rPr>
                              </w:pPr>
                              <w:r>
                                <w:rPr>
                                  <w:b/>
                                  <w:sz w:val="20"/>
                                </w:rPr>
                                <w:t>Key Relationships/ Interactions:</w:t>
                              </w:r>
                            </w:p>
                          </w:txbxContent>
                        </wps:txbx>
                        <wps:bodyPr rot="0" vert="horz" wrap="square" lIns="0" tIns="0" rIns="0" bIns="0" anchor="t" anchorCtr="0" upright="1">
                          <a:noAutofit/>
                        </wps:bodyPr>
                      </wps:wsp>
                      <wps:wsp>
                        <wps:cNvPr id="102" name="Text Box 86"/>
                        <wps:cNvSpPr txBox="1">
                          <a:spLocks noChangeArrowheads="1"/>
                        </wps:cNvSpPr>
                        <wps:spPr bwMode="auto">
                          <a:xfrm>
                            <a:off x="1311" y="5168"/>
                            <a:ext cx="9777"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EA7F0" w14:textId="77777777" w:rsidR="009B1330" w:rsidRDefault="009B1330">
                              <w:pPr>
                                <w:spacing w:before="4"/>
                                <w:rPr>
                                  <w:b/>
                                  <w:sz w:val="20"/>
                                </w:rPr>
                              </w:pPr>
                            </w:p>
                            <w:p w14:paraId="551D6938" w14:textId="77777777" w:rsidR="009B1330" w:rsidRDefault="00431CCF">
                              <w:pPr>
                                <w:spacing w:before="1"/>
                                <w:ind w:left="107"/>
                                <w:rPr>
                                  <w:sz w:val="20"/>
                                </w:rPr>
                              </w:pPr>
                              <w:r>
                                <w:rPr>
                                  <w:sz w:val="20"/>
                                  <w:u w:val="single"/>
                                </w:rPr>
                                <w:t>Internal</w:t>
                              </w:r>
                            </w:p>
                            <w:p w14:paraId="645A6AAC" w14:textId="77777777" w:rsidR="009B1330" w:rsidRDefault="00431CCF">
                              <w:pPr>
                                <w:tabs>
                                  <w:tab w:val="left" w:pos="467"/>
                                </w:tabs>
                                <w:spacing w:before="59"/>
                                <w:ind w:left="107"/>
                                <w:rPr>
                                  <w:sz w:val="20"/>
                                </w:rPr>
                              </w:pPr>
                              <w:r>
                                <w:rPr>
                                  <w:rFonts w:ascii="Symbol" w:hAnsi="Symbol"/>
                                  <w:color w:val="008080"/>
                                  <w:sz w:val="20"/>
                                </w:rPr>
                                <w:t></w:t>
                              </w:r>
                              <w:r>
                                <w:rPr>
                                  <w:rFonts w:ascii="Times New Roman" w:hAnsi="Times New Roman"/>
                                  <w:color w:val="008080"/>
                                  <w:sz w:val="20"/>
                                </w:rPr>
                                <w:tab/>
                              </w:r>
                              <w:r>
                                <w:rPr>
                                  <w:sz w:val="20"/>
                                </w:rPr>
                                <w:t>Reports operationally to Regional Team Manager, professionally to Aboriginal Clinical</w:t>
                              </w:r>
                              <w:r>
                                <w:rPr>
                                  <w:spacing w:val="-25"/>
                                  <w:sz w:val="20"/>
                                </w:rPr>
                                <w:t xml:space="preserve"> </w:t>
                              </w:r>
                              <w:r>
                                <w:rPr>
                                  <w:sz w:val="20"/>
                                </w:rPr>
                                <w:t>Lead.</w:t>
                              </w:r>
                            </w:p>
                            <w:p w14:paraId="7BBB46CF" w14:textId="77777777" w:rsidR="009B1330" w:rsidRDefault="00431CCF">
                              <w:pPr>
                                <w:tabs>
                                  <w:tab w:val="left" w:pos="467"/>
                                </w:tabs>
                                <w:spacing w:before="118"/>
                                <w:ind w:left="467" w:right="412" w:hanging="360"/>
                                <w:rPr>
                                  <w:sz w:val="20"/>
                                </w:rPr>
                              </w:pPr>
                              <w:r>
                                <w:rPr>
                                  <w:rFonts w:ascii="Symbol" w:hAnsi="Symbol"/>
                                  <w:color w:val="008080"/>
                                  <w:sz w:val="20"/>
                                </w:rPr>
                                <w:t></w:t>
                              </w:r>
                              <w:r>
                                <w:rPr>
                                  <w:rFonts w:ascii="Times New Roman" w:hAnsi="Times New Roman"/>
                                  <w:color w:val="008080"/>
                                  <w:sz w:val="20"/>
                                </w:rPr>
                                <w:tab/>
                              </w:r>
                              <w:r>
                                <w:rPr>
                                  <w:sz w:val="20"/>
                                </w:rPr>
                                <w:t>Works collaboratively with team members and contributes as a team member to the</w:t>
                              </w:r>
                              <w:r>
                                <w:rPr>
                                  <w:spacing w:val="-26"/>
                                  <w:sz w:val="20"/>
                                </w:rPr>
                                <w:t xml:space="preserve"> </w:t>
                              </w:r>
                              <w:r>
                                <w:rPr>
                                  <w:sz w:val="20"/>
                                </w:rPr>
                                <w:t>achievements</w:t>
                              </w:r>
                              <w:r>
                                <w:rPr>
                                  <w:spacing w:val="-2"/>
                                  <w:sz w:val="20"/>
                                </w:rPr>
                                <w:t xml:space="preserve"> </w:t>
                              </w:r>
                              <w:r>
                                <w:rPr>
                                  <w:sz w:val="20"/>
                                </w:rPr>
                                <w:t>of</w:t>
                              </w:r>
                              <w:r>
                                <w:rPr>
                                  <w:w w:val="99"/>
                                  <w:sz w:val="20"/>
                                </w:rPr>
                                <w:t xml:space="preserve"> </w:t>
                              </w:r>
                              <w:r>
                                <w:rPr>
                                  <w:sz w:val="20"/>
                                </w:rPr>
                                <w:t>goals of the</w:t>
                              </w:r>
                              <w:r>
                                <w:rPr>
                                  <w:spacing w:val="-9"/>
                                  <w:sz w:val="20"/>
                                </w:rPr>
                                <w:t xml:space="preserve"> </w:t>
                              </w:r>
                              <w:r>
                                <w:rPr>
                                  <w:sz w:val="20"/>
                                </w:rPr>
                                <w:t>service.</w:t>
                              </w:r>
                            </w:p>
                            <w:p w14:paraId="5A987CD7" w14:textId="77777777" w:rsidR="009B1330" w:rsidRDefault="00431CCF">
                              <w:pPr>
                                <w:tabs>
                                  <w:tab w:val="left" w:pos="467"/>
                                </w:tabs>
                                <w:spacing w:before="119"/>
                                <w:ind w:left="467" w:right="654" w:hanging="360"/>
                                <w:rPr>
                                  <w:sz w:val="20"/>
                                </w:rPr>
                              </w:pPr>
                              <w:r>
                                <w:rPr>
                                  <w:rFonts w:ascii="Symbol" w:hAnsi="Symbol"/>
                                  <w:color w:val="008080"/>
                                  <w:sz w:val="20"/>
                                </w:rPr>
                                <w:t></w:t>
                              </w:r>
                              <w:r>
                                <w:rPr>
                                  <w:rFonts w:ascii="Times New Roman" w:hAnsi="Times New Roman"/>
                                  <w:color w:val="008080"/>
                                  <w:sz w:val="20"/>
                                </w:rPr>
                                <w:tab/>
                              </w:r>
                              <w:r>
                                <w:rPr>
                                  <w:sz w:val="20"/>
                                </w:rPr>
                                <w:t xml:space="preserve">Works collaboratively with </w:t>
                              </w:r>
                              <w:proofErr w:type="spellStart"/>
                              <w:r>
                                <w:rPr>
                                  <w:sz w:val="20"/>
                                </w:rPr>
                                <w:t>CaFHS</w:t>
                              </w:r>
                              <w:proofErr w:type="spellEnd"/>
                              <w:r>
                                <w:rPr>
                                  <w:sz w:val="20"/>
                                </w:rPr>
                                <w:t xml:space="preserve"> nursing and allied health to provide a comprehensive</w:t>
                              </w:r>
                              <w:r>
                                <w:rPr>
                                  <w:spacing w:val="-27"/>
                                  <w:sz w:val="20"/>
                                </w:rPr>
                                <w:t xml:space="preserve"> </w:t>
                              </w:r>
                              <w:r>
                                <w:rPr>
                                  <w:sz w:val="20"/>
                                </w:rPr>
                                <w:t>service</w:t>
                              </w:r>
                              <w:r>
                                <w:rPr>
                                  <w:spacing w:val="-3"/>
                                  <w:sz w:val="20"/>
                                </w:rPr>
                                <w:t xml:space="preserve"> </w:t>
                              </w:r>
                              <w:r>
                                <w:rPr>
                                  <w:sz w:val="20"/>
                                </w:rPr>
                                <w:t>to</w:t>
                              </w:r>
                              <w:r>
                                <w:rPr>
                                  <w:w w:val="99"/>
                                  <w:sz w:val="20"/>
                                </w:rPr>
                                <w:t xml:space="preserve"> </w:t>
                              </w:r>
                              <w:r>
                                <w:rPr>
                                  <w:sz w:val="20"/>
                                </w:rPr>
                                <w:t>Aboriginal</w:t>
                              </w:r>
                              <w:r>
                                <w:rPr>
                                  <w:spacing w:val="-6"/>
                                  <w:sz w:val="20"/>
                                </w:rPr>
                                <w:t xml:space="preserve"> </w:t>
                              </w:r>
                              <w:r>
                                <w:rPr>
                                  <w:sz w:val="20"/>
                                </w:rPr>
                                <w:t>families.</w:t>
                              </w:r>
                            </w:p>
                            <w:p w14:paraId="26FA37DF" w14:textId="77777777" w:rsidR="009B1330" w:rsidRDefault="009B1330">
                              <w:pPr>
                                <w:rPr>
                                  <w:b/>
                                  <w:sz w:val="25"/>
                                </w:rPr>
                              </w:pPr>
                            </w:p>
                            <w:p w14:paraId="683E31D6" w14:textId="77777777" w:rsidR="009B1330" w:rsidRDefault="00431CCF">
                              <w:pPr>
                                <w:spacing w:line="229" w:lineRule="exact"/>
                                <w:ind w:left="107"/>
                                <w:rPr>
                                  <w:sz w:val="20"/>
                                </w:rPr>
                              </w:pPr>
                              <w:r>
                                <w:rPr>
                                  <w:sz w:val="20"/>
                                  <w:u w:val="single"/>
                                </w:rPr>
                                <w:t>External</w:t>
                              </w:r>
                            </w:p>
                            <w:p w14:paraId="350AD80D" w14:textId="77777777" w:rsidR="009B1330" w:rsidRDefault="00431CCF">
                              <w:pPr>
                                <w:tabs>
                                  <w:tab w:val="left" w:pos="467"/>
                                </w:tabs>
                                <w:ind w:left="467" w:right="728" w:hanging="360"/>
                                <w:rPr>
                                  <w:sz w:val="20"/>
                                </w:rPr>
                              </w:pPr>
                              <w:r>
                                <w:rPr>
                                  <w:rFonts w:ascii="Symbol" w:hAnsi="Symbol"/>
                                  <w:color w:val="008080"/>
                                  <w:sz w:val="20"/>
                                </w:rPr>
                                <w:t></w:t>
                              </w:r>
                              <w:r>
                                <w:rPr>
                                  <w:rFonts w:ascii="Times New Roman" w:hAnsi="Times New Roman"/>
                                  <w:color w:val="008080"/>
                                  <w:sz w:val="20"/>
                                </w:rPr>
                                <w:tab/>
                              </w:r>
                              <w:r>
                                <w:rPr>
                                  <w:sz w:val="20"/>
                                </w:rPr>
                                <w:t>Works in partnership with other government and non-government providers</w:t>
                              </w:r>
                              <w:r>
                                <w:rPr>
                                  <w:spacing w:val="-25"/>
                                  <w:sz w:val="20"/>
                                </w:rPr>
                                <w:t xml:space="preserve"> </w:t>
                              </w:r>
                              <w:r>
                                <w:rPr>
                                  <w:sz w:val="20"/>
                                </w:rPr>
                                <w:t>supporting</w:t>
                              </w:r>
                              <w:r>
                                <w:rPr>
                                  <w:spacing w:val="-2"/>
                                  <w:sz w:val="20"/>
                                </w:rPr>
                                <w:t xml:space="preserve"> </w:t>
                              </w:r>
                              <w:r>
                                <w:rPr>
                                  <w:sz w:val="20"/>
                                </w:rPr>
                                <w:t>Aboriginal</w:t>
                              </w:r>
                              <w:r>
                                <w:rPr>
                                  <w:w w:val="99"/>
                                  <w:sz w:val="20"/>
                                </w:rPr>
                                <w:t xml:space="preserve"> </w:t>
                              </w:r>
                              <w:r>
                                <w:rPr>
                                  <w:sz w:val="20"/>
                                </w:rPr>
                                <w:t>families.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67886" id="Group 85" o:spid="_x0000_s1036" style="position:absolute;margin-left:65.3pt;margin-top:231.5pt;width:489.35pt;height:175.15pt;z-index:1144;mso-wrap-distance-left:0;mso-wrap-distance-right:0;mso-position-horizontal-relative:page" coordorigin="1306,4630" coordsize="9787,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">
                <v:rect id="Rectangle 94" o:spid="_x0000_s1037" style="position:absolute;left:1316;top:4645;width:9767;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d3xwAAANsAAAAPAAAAZHJzL2Rvd25yZXYueG1sRI9Ba8JA&#10;FITvgv9heYKXUjet0t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PMCZ3fHAAAA2wAA&#10;AA8AAAAAAAAAAAAAAAAABwIAAGRycy9kb3ducmV2LnhtbFBLBQYAAAAAAwADALcAAAD7AgAAAAA=&#10;" fillcolor="#d9d9d9" stroked="f"/>
                <v:rect id="Rectangle 93" o:spid="_x0000_s1038" style="position:absolute;left:1419;top:4729;width:9561;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Ls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JxOwuzHAAAA2wAA&#10;AA8AAAAAAAAAAAAAAAAABwIAAGRycy9kb3ducmV2LnhtbFBLBQYAAAAAAwADALcAAAD7AgAAAAA=&#10;" fillcolor="#d9d9d9" stroked="f"/>
                <v:line id="Line 92" o:spid="_x0000_s1039" style="position:absolute;visibility:visible;mso-wrap-style:square" from="1316,4640" to="11083,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91" o:spid="_x0000_s1040" style="position:absolute;visibility:visible;mso-wrap-style:square" from="1316,5168" to="11083,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0" o:spid="_x0000_s1041" style="position:absolute;visibility:visible;mso-wrap-style:square" from="1311,4635" to="1311,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89" o:spid="_x0000_s1042" style="position:absolute;visibility:visible;mso-wrap-style:square" from="1316,8123" to="11083,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" strokeweight=".16936mm"/>
                <v:line id="Line 88" o:spid="_x0000_s1043" style="position:absolute;visibility:visible;mso-wrap-style:square" from="11088,4635" to="11088,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" strokeweight=".16936mm"/>
                <v:shape id="Text Box 87" o:spid="_x0000_s1044" type="#_x0000_t202" style="position:absolute;left:1311;top:4640;width:9777;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F1A8D49" w14:textId="77777777" w:rsidR="009B1330" w:rsidRDefault="00431CCF">
                        <w:pPr>
                          <w:spacing w:before="86"/>
                          <w:ind w:left="107"/>
                          <w:rPr>
                            <w:b/>
                            <w:sz w:val="20"/>
                          </w:rPr>
                        </w:pPr>
                        <w:r>
                          <w:rPr>
                            <w:b/>
                            <w:sz w:val="20"/>
                          </w:rPr>
                          <w:t>Key Relationships/ Interactions:</w:t>
                        </w:r>
                      </w:p>
                    </w:txbxContent>
                  </v:textbox>
                </v:shape>
                <v:shape id="Text Box 86" o:spid="_x0000_s1045" type="#_x0000_t202" style="position:absolute;left:1311;top:5168;width:9777;height: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A1EA7F0" w14:textId="77777777" w:rsidR="009B1330" w:rsidRDefault="009B1330">
                        <w:pPr>
                          <w:spacing w:before="4"/>
                          <w:rPr>
                            <w:b/>
                            <w:sz w:val="20"/>
                          </w:rPr>
                        </w:pPr>
                      </w:p>
                      <w:p w14:paraId="551D6938" w14:textId="77777777" w:rsidR="009B1330" w:rsidRDefault="00431CCF">
                        <w:pPr>
                          <w:spacing w:before="1"/>
                          <w:ind w:left="107"/>
                          <w:rPr>
                            <w:sz w:val="20"/>
                          </w:rPr>
                        </w:pPr>
                        <w:r>
                          <w:rPr>
                            <w:sz w:val="20"/>
                            <w:u w:val="single"/>
                          </w:rPr>
                          <w:t>Internal</w:t>
                        </w:r>
                      </w:p>
                      <w:p w14:paraId="645A6AAC" w14:textId="77777777" w:rsidR="009B1330" w:rsidRDefault="00431CCF">
                        <w:pPr>
                          <w:tabs>
                            <w:tab w:val="left" w:pos="467"/>
                          </w:tabs>
                          <w:spacing w:before="59"/>
                          <w:ind w:left="107"/>
                          <w:rPr>
                            <w:sz w:val="20"/>
                          </w:rPr>
                        </w:pPr>
                        <w:r>
                          <w:rPr>
                            <w:rFonts w:ascii="Symbol" w:hAnsi="Symbol"/>
                            <w:color w:val="008080"/>
                            <w:sz w:val="20"/>
                          </w:rPr>
                          <w:t></w:t>
                        </w:r>
                        <w:r>
                          <w:rPr>
                            <w:rFonts w:ascii="Times New Roman" w:hAnsi="Times New Roman"/>
                            <w:color w:val="008080"/>
                            <w:sz w:val="20"/>
                          </w:rPr>
                          <w:tab/>
                        </w:r>
                        <w:r>
                          <w:rPr>
                            <w:sz w:val="20"/>
                          </w:rPr>
                          <w:t>Reports operationally to Regional Team Manager, professionally to Aboriginal Clinical</w:t>
                        </w:r>
                        <w:r>
                          <w:rPr>
                            <w:spacing w:val="-25"/>
                            <w:sz w:val="20"/>
                          </w:rPr>
                          <w:t xml:space="preserve"> </w:t>
                        </w:r>
                        <w:r>
                          <w:rPr>
                            <w:sz w:val="20"/>
                          </w:rPr>
                          <w:t>Lead.</w:t>
                        </w:r>
                      </w:p>
                      <w:p w14:paraId="7BBB46CF" w14:textId="77777777" w:rsidR="009B1330" w:rsidRDefault="00431CCF">
                        <w:pPr>
                          <w:tabs>
                            <w:tab w:val="left" w:pos="467"/>
                          </w:tabs>
                          <w:spacing w:before="118"/>
                          <w:ind w:left="467" w:right="412" w:hanging="360"/>
                          <w:rPr>
                            <w:sz w:val="20"/>
                          </w:rPr>
                        </w:pPr>
                        <w:r>
                          <w:rPr>
                            <w:rFonts w:ascii="Symbol" w:hAnsi="Symbol"/>
                            <w:color w:val="008080"/>
                            <w:sz w:val="20"/>
                          </w:rPr>
                          <w:t></w:t>
                        </w:r>
                        <w:r>
                          <w:rPr>
                            <w:rFonts w:ascii="Times New Roman" w:hAnsi="Times New Roman"/>
                            <w:color w:val="008080"/>
                            <w:sz w:val="20"/>
                          </w:rPr>
                          <w:tab/>
                        </w:r>
                        <w:r>
                          <w:rPr>
                            <w:sz w:val="20"/>
                          </w:rPr>
                          <w:t>Works collaboratively with team members and contributes as a team member to the</w:t>
                        </w:r>
                        <w:r>
                          <w:rPr>
                            <w:spacing w:val="-26"/>
                            <w:sz w:val="20"/>
                          </w:rPr>
                          <w:t xml:space="preserve"> </w:t>
                        </w:r>
                        <w:r>
                          <w:rPr>
                            <w:sz w:val="20"/>
                          </w:rPr>
                          <w:t>achievements</w:t>
                        </w:r>
                        <w:r>
                          <w:rPr>
                            <w:spacing w:val="-2"/>
                            <w:sz w:val="20"/>
                          </w:rPr>
                          <w:t xml:space="preserve"> </w:t>
                        </w:r>
                        <w:r>
                          <w:rPr>
                            <w:sz w:val="20"/>
                          </w:rPr>
                          <w:t>of</w:t>
                        </w:r>
                        <w:r>
                          <w:rPr>
                            <w:w w:val="99"/>
                            <w:sz w:val="20"/>
                          </w:rPr>
                          <w:t xml:space="preserve"> </w:t>
                        </w:r>
                        <w:r>
                          <w:rPr>
                            <w:sz w:val="20"/>
                          </w:rPr>
                          <w:t>goals of the</w:t>
                        </w:r>
                        <w:r>
                          <w:rPr>
                            <w:spacing w:val="-9"/>
                            <w:sz w:val="20"/>
                          </w:rPr>
                          <w:t xml:space="preserve"> </w:t>
                        </w:r>
                        <w:r>
                          <w:rPr>
                            <w:sz w:val="20"/>
                          </w:rPr>
                          <w:t>service.</w:t>
                        </w:r>
                      </w:p>
                      <w:p w14:paraId="5A987CD7" w14:textId="77777777" w:rsidR="009B1330" w:rsidRDefault="00431CCF">
                        <w:pPr>
                          <w:tabs>
                            <w:tab w:val="left" w:pos="467"/>
                          </w:tabs>
                          <w:spacing w:before="119"/>
                          <w:ind w:left="467" w:right="654" w:hanging="360"/>
                          <w:rPr>
                            <w:sz w:val="20"/>
                          </w:rPr>
                        </w:pPr>
                        <w:r>
                          <w:rPr>
                            <w:rFonts w:ascii="Symbol" w:hAnsi="Symbol"/>
                            <w:color w:val="008080"/>
                            <w:sz w:val="20"/>
                          </w:rPr>
                          <w:t></w:t>
                        </w:r>
                        <w:r>
                          <w:rPr>
                            <w:rFonts w:ascii="Times New Roman" w:hAnsi="Times New Roman"/>
                            <w:color w:val="008080"/>
                            <w:sz w:val="20"/>
                          </w:rPr>
                          <w:tab/>
                        </w:r>
                        <w:r>
                          <w:rPr>
                            <w:sz w:val="20"/>
                          </w:rPr>
                          <w:t xml:space="preserve">Works collaboratively with </w:t>
                        </w:r>
                        <w:proofErr w:type="spellStart"/>
                        <w:r>
                          <w:rPr>
                            <w:sz w:val="20"/>
                          </w:rPr>
                          <w:t>CaFHS</w:t>
                        </w:r>
                        <w:proofErr w:type="spellEnd"/>
                        <w:r>
                          <w:rPr>
                            <w:sz w:val="20"/>
                          </w:rPr>
                          <w:t xml:space="preserve"> nursing and allied health to provide a comprehensive</w:t>
                        </w:r>
                        <w:r>
                          <w:rPr>
                            <w:spacing w:val="-27"/>
                            <w:sz w:val="20"/>
                          </w:rPr>
                          <w:t xml:space="preserve"> </w:t>
                        </w:r>
                        <w:r>
                          <w:rPr>
                            <w:sz w:val="20"/>
                          </w:rPr>
                          <w:t>service</w:t>
                        </w:r>
                        <w:r>
                          <w:rPr>
                            <w:spacing w:val="-3"/>
                            <w:sz w:val="20"/>
                          </w:rPr>
                          <w:t xml:space="preserve"> </w:t>
                        </w:r>
                        <w:r>
                          <w:rPr>
                            <w:sz w:val="20"/>
                          </w:rPr>
                          <w:t>to</w:t>
                        </w:r>
                        <w:r>
                          <w:rPr>
                            <w:w w:val="99"/>
                            <w:sz w:val="20"/>
                          </w:rPr>
                          <w:t xml:space="preserve"> </w:t>
                        </w:r>
                        <w:r>
                          <w:rPr>
                            <w:sz w:val="20"/>
                          </w:rPr>
                          <w:t>Aboriginal</w:t>
                        </w:r>
                        <w:r>
                          <w:rPr>
                            <w:spacing w:val="-6"/>
                            <w:sz w:val="20"/>
                          </w:rPr>
                          <w:t xml:space="preserve"> </w:t>
                        </w:r>
                        <w:r>
                          <w:rPr>
                            <w:sz w:val="20"/>
                          </w:rPr>
                          <w:t>families.</w:t>
                        </w:r>
                      </w:p>
                      <w:p w14:paraId="26FA37DF" w14:textId="77777777" w:rsidR="009B1330" w:rsidRDefault="009B1330">
                        <w:pPr>
                          <w:rPr>
                            <w:b/>
                            <w:sz w:val="25"/>
                          </w:rPr>
                        </w:pPr>
                      </w:p>
                      <w:p w14:paraId="683E31D6" w14:textId="77777777" w:rsidR="009B1330" w:rsidRDefault="00431CCF">
                        <w:pPr>
                          <w:spacing w:line="229" w:lineRule="exact"/>
                          <w:ind w:left="107"/>
                          <w:rPr>
                            <w:sz w:val="20"/>
                          </w:rPr>
                        </w:pPr>
                        <w:r>
                          <w:rPr>
                            <w:sz w:val="20"/>
                            <w:u w:val="single"/>
                          </w:rPr>
                          <w:t>External</w:t>
                        </w:r>
                      </w:p>
                      <w:p w14:paraId="350AD80D" w14:textId="77777777" w:rsidR="009B1330" w:rsidRDefault="00431CCF">
                        <w:pPr>
                          <w:tabs>
                            <w:tab w:val="left" w:pos="467"/>
                          </w:tabs>
                          <w:ind w:left="467" w:right="728" w:hanging="360"/>
                          <w:rPr>
                            <w:sz w:val="20"/>
                          </w:rPr>
                        </w:pPr>
                        <w:r>
                          <w:rPr>
                            <w:rFonts w:ascii="Symbol" w:hAnsi="Symbol"/>
                            <w:color w:val="008080"/>
                            <w:sz w:val="20"/>
                          </w:rPr>
                          <w:t></w:t>
                        </w:r>
                        <w:r>
                          <w:rPr>
                            <w:rFonts w:ascii="Times New Roman" w:hAnsi="Times New Roman"/>
                            <w:color w:val="008080"/>
                            <w:sz w:val="20"/>
                          </w:rPr>
                          <w:tab/>
                        </w:r>
                        <w:r>
                          <w:rPr>
                            <w:sz w:val="20"/>
                          </w:rPr>
                          <w:t>Works in partnership with other government and non-government providers</w:t>
                        </w:r>
                        <w:r>
                          <w:rPr>
                            <w:spacing w:val="-25"/>
                            <w:sz w:val="20"/>
                          </w:rPr>
                          <w:t xml:space="preserve"> </w:t>
                        </w:r>
                        <w:r>
                          <w:rPr>
                            <w:sz w:val="20"/>
                          </w:rPr>
                          <w:t>supporting</w:t>
                        </w:r>
                        <w:r>
                          <w:rPr>
                            <w:spacing w:val="-2"/>
                            <w:sz w:val="20"/>
                          </w:rPr>
                          <w:t xml:space="preserve"> </w:t>
                        </w:r>
                        <w:r>
                          <w:rPr>
                            <w:sz w:val="20"/>
                          </w:rPr>
                          <w:t>Aboriginal</w:t>
                        </w:r>
                        <w:r>
                          <w:rPr>
                            <w:w w:val="99"/>
                            <w:sz w:val="20"/>
                          </w:rPr>
                          <w:t xml:space="preserve"> </w:t>
                        </w:r>
                        <w:r>
                          <w:rPr>
                            <w:sz w:val="20"/>
                          </w:rPr>
                          <w:t>families.</w:t>
                        </w:r>
                      </w:p>
                    </w:txbxContent>
                  </v:textbox>
                </v:shape>
                <w10:wrap type="topAndBottom" anchorx="page"/>
              </v:group>
            </w:pict>
          </mc:Fallback>
        </mc:AlternateContent>
      </w:r>
    </w:p>
    <w:p w14:paraId="0B88C65C" w14:textId="77777777" w:rsidR="009B1330" w:rsidRDefault="009B1330">
      <w:pPr>
        <w:pStyle w:val="BodyText"/>
        <w:spacing w:before="2"/>
        <w:rPr>
          <w:b/>
          <w:sz w:val="13"/>
        </w:rPr>
      </w:pPr>
    </w:p>
    <w:p w14:paraId="192E5F10" w14:textId="77777777" w:rsidR="009B1330" w:rsidRDefault="009B1330">
      <w:pPr>
        <w:rPr>
          <w:sz w:val="13"/>
        </w:rPr>
        <w:sectPr w:rsidR="009B1330">
          <w:headerReference w:type="even" r:id="rId13"/>
          <w:headerReference w:type="default" r:id="rId14"/>
          <w:footerReference w:type="default" r:id="rId15"/>
          <w:headerReference w:type="first" r:id="rId16"/>
          <w:type w:val="continuous"/>
          <w:pgSz w:w="11910" w:h="16840"/>
          <w:pgMar w:top="920" w:right="700" w:bottom="840" w:left="1140" w:header="720" w:footer="659" w:gutter="0"/>
          <w:pgNumType w:start="1"/>
          <w:cols w:space="720"/>
        </w:sectPr>
      </w:pPr>
    </w:p>
    <w:p w14:paraId="23019FA9" w14:textId="77777777" w:rsidR="009B1330" w:rsidRDefault="00431CCF">
      <w:pPr>
        <w:pStyle w:val="BodyText"/>
        <w:ind w:left="105"/>
      </w:pPr>
      <w:r>
        <w:rPr>
          <w:noProof/>
          <w:lang w:val="en-AU" w:eastAsia="en-AU"/>
        </w:rPr>
        <w:lastRenderedPageBreak/>
        <mc:AlternateContent>
          <mc:Choice Requires="wpg">
            <w:drawing>
              <wp:inline distT="0" distB="0" distL="0" distR="0" wp14:anchorId="01D3E1FB" wp14:editId="38911441">
                <wp:extent cx="6214745" cy="1157605"/>
                <wp:effectExtent l="9525" t="6350" r="5080" b="7620"/>
                <wp:docPr id="8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1157605"/>
                          <a:chOff x="0" y="0"/>
                          <a:chExt cx="9787" cy="1823"/>
                        </a:xfrm>
                      </wpg:grpSpPr>
                      <wps:wsp>
                        <wps:cNvPr id="84" name="Rectangle 84"/>
                        <wps:cNvSpPr>
                          <a:spLocks noChangeArrowheads="1"/>
                        </wps:cNvSpPr>
                        <wps:spPr bwMode="auto">
                          <a:xfrm>
                            <a:off x="10" y="15"/>
                            <a:ext cx="9767" cy="5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3"/>
                        <wps:cNvSpPr>
                          <a:spLocks noChangeArrowheads="1"/>
                        </wps:cNvSpPr>
                        <wps:spPr bwMode="auto">
                          <a:xfrm>
                            <a:off x="113" y="106"/>
                            <a:ext cx="9561" cy="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2"/>
                        <wps:cNvCnPr>
                          <a:cxnSpLocks noChangeShapeType="1"/>
                        </wps:cNvCnPr>
                        <wps:spPr bwMode="auto">
                          <a:xfrm>
                            <a:off x="10" y="10"/>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1"/>
                        <wps:cNvCnPr>
                          <a:cxnSpLocks noChangeShapeType="1"/>
                        </wps:cNvCnPr>
                        <wps:spPr bwMode="auto">
                          <a:xfrm>
                            <a:off x="10" y="550"/>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0"/>
                        <wps:cNvCnPr>
                          <a:cxnSpLocks noChangeShapeType="1"/>
                        </wps:cNvCnPr>
                        <wps:spPr bwMode="auto">
                          <a:xfrm>
                            <a:off x="5" y="5"/>
                            <a:ext cx="0" cy="18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9"/>
                        <wps:cNvCnPr>
                          <a:cxnSpLocks noChangeShapeType="1"/>
                        </wps:cNvCnPr>
                        <wps:spPr bwMode="auto">
                          <a:xfrm>
                            <a:off x="10" y="1813"/>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8"/>
                        <wps:cNvCnPr>
                          <a:cxnSpLocks noChangeShapeType="1"/>
                        </wps:cNvCnPr>
                        <wps:spPr bwMode="auto">
                          <a:xfrm>
                            <a:off x="9782" y="5"/>
                            <a:ext cx="0" cy="181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Text Box 77"/>
                        <wps:cNvSpPr txBox="1">
                          <a:spLocks noChangeArrowheads="1"/>
                        </wps:cNvSpPr>
                        <wps:spPr bwMode="auto">
                          <a:xfrm>
                            <a:off x="5" y="10"/>
                            <a:ext cx="977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634F0" w14:textId="77777777" w:rsidR="009B1330" w:rsidRDefault="00431CCF">
                              <w:pPr>
                                <w:spacing w:before="93"/>
                                <w:ind w:left="107"/>
                                <w:rPr>
                                  <w:b/>
                                  <w:sz w:val="20"/>
                                </w:rPr>
                              </w:pPr>
                              <w:r>
                                <w:rPr>
                                  <w:b/>
                                  <w:sz w:val="20"/>
                                </w:rPr>
                                <w:t>Challenges associated with Role:</w:t>
                              </w:r>
                            </w:p>
                          </w:txbxContent>
                        </wps:txbx>
                        <wps:bodyPr rot="0" vert="horz" wrap="square" lIns="0" tIns="0" rIns="0" bIns="0" anchor="t" anchorCtr="0" upright="1">
                          <a:noAutofit/>
                        </wps:bodyPr>
                      </wps:wsp>
                      <wps:wsp>
                        <wps:cNvPr id="92" name="Text Box 76"/>
                        <wps:cNvSpPr txBox="1">
                          <a:spLocks noChangeArrowheads="1"/>
                        </wps:cNvSpPr>
                        <wps:spPr bwMode="auto">
                          <a:xfrm>
                            <a:off x="5" y="550"/>
                            <a:ext cx="9777"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2A43" w14:textId="77777777" w:rsidR="009B1330" w:rsidRDefault="009B1330">
                              <w:pPr>
                                <w:spacing w:before="6"/>
                                <w:rPr>
                                  <w:b/>
                                  <w:sz w:val="18"/>
                                </w:rPr>
                              </w:pPr>
                            </w:p>
                            <w:p w14:paraId="582B5169" w14:textId="77777777" w:rsidR="009B1330" w:rsidRDefault="00431CCF">
                              <w:pPr>
                                <w:ind w:left="107"/>
                                <w:rPr>
                                  <w:sz w:val="20"/>
                                </w:rPr>
                              </w:pPr>
                              <w:r>
                                <w:rPr>
                                  <w:sz w:val="20"/>
                                </w:rPr>
                                <w:t>Major challenges currently associated with the role include:</w:t>
                              </w:r>
                            </w:p>
                            <w:p w14:paraId="10DF19C4" w14:textId="77777777" w:rsidR="009B1330" w:rsidRDefault="00431CCF">
                              <w:pPr>
                                <w:tabs>
                                  <w:tab w:val="left" w:pos="467"/>
                                </w:tabs>
                                <w:spacing w:before="118" w:line="244" w:lineRule="exact"/>
                                <w:ind w:left="107"/>
                                <w:rPr>
                                  <w:sz w:val="20"/>
                                </w:rPr>
                              </w:pPr>
                              <w:r>
                                <w:rPr>
                                  <w:rFonts w:ascii="Symbol" w:hAnsi="Symbol"/>
                                  <w:color w:val="008080"/>
                                  <w:sz w:val="20"/>
                                </w:rPr>
                                <w:t></w:t>
                              </w:r>
                              <w:r>
                                <w:rPr>
                                  <w:rFonts w:ascii="Times New Roman" w:hAnsi="Times New Roman"/>
                                  <w:color w:val="008080"/>
                                  <w:sz w:val="20"/>
                                </w:rPr>
                                <w:tab/>
                              </w:r>
                              <w:r>
                                <w:rPr>
                                  <w:sz w:val="20"/>
                                </w:rPr>
                                <w:t>Working in partnership as part of an inter-professional</w:t>
                              </w:r>
                              <w:r>
                                <w:rPr>
                                  <w:spacing w:val="-14"/>
                                  <w:sz w:val="20"/>
                                </w:rPr>
                                <w:t xml:space="preserve"> </w:t>
                              </w:r>
                              <w:r>
                                <w:rPr>
                                  <w:sz w:val="20"/>
                                </w:rPr>
                                <w:t>team.</w:t>
                              </w:r>
                            </w:p>
                            <w:p w14:paraId="59EC27E7" w14:textId="77777777" w:rsidR="009B1330" w:rsidRDefault="00431CCF">
                              <w:pPr>
                                <w:tabs>
                                  <w:tab w:val="left" w:pos="467"/>
                                </w:tabs>
                                <w:spacing w:line="244" w:lineRule="exact"/>
                                <w:ind w:left="107"/>
                                <w:rPr>
                                  <w:sz w:val="20"/>
                                </w:rPr>
                              </w:pPr>
                              <w:r>
                                <w:rPr>
                                  <w:rFonts w:ascii="Symbol" w:hAnsi="Symbol"/>
                                  <w:color w:val="008080"/>
                                  <w:sz w:val="20"/>
                                </w:rPr>
                                <w:t></w:t>
                              </w:r>
                              <w:r>
                                <w:rPr>
                                  <w:rFonts w:ascii="Times New Roman" w:hAnsi="Times New Roman"/>
                                  <w:color w:val="008080"/>
                                  <w:sz w:val="20"/>
                                </w:rPr>
                                <w:tab/>
                              </w:r>
                              <w:r>
                                <w:rPr>
                                  <w:sz w:val="20"/>
                                </w:rPr>
                                <w:t>Working as part of a broader service system with other family support services across the</w:t>
                              </w:r>
                              <w:r>
                                <w:rPr>
                                  <w:spacing w:val="-30"/>
                                  <w:sz w:val="20"/>
                                </w:rPr>
                                <w:t xml:space="preserve"> </w:t>
                              </w:r>
                              <w:r>
                                <w:rPr>
                                  <w:sz w:val="20"/>
                                </w:rPr>
                                <w:t>region.</w:t>
                              </w:r>
                            </w:p>
                          </w:txbxContent>
                        </wps:txbx>
                        <wps:bodyPr rot="0" vert="horz" wrap="square" lIns="0" tIns="0" rIns="0" bIns="0" anchor="t" anchorCtr="0" upright="1">
                          <a:noAutofit/>
                        </wps:bodyPr>
                      </wps:wsp>
                    </wpg:wgp>
                  </a:graphicData>
                </a:graphic>
              </wp:inline>
            </w:drawing>
          </mc:Choice>
          <mc:Fallback>
            <w:pict>
              <v:group w14:anchorId="01D3E1FB" id="Group 75" o:spid="_x0000_s1046" style="width:489.35pt;height:91.15pt;mso-position-horizontal-relative:char;mso-position-vertical-relative:line" coordsize="9787,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">
                <v:rect id="Rectangle 84" o:spid="_x0000_s1047" style="position:absolute;left:10;top:15;width:976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" fillcolor="#d9d9d9" stroked="f"/>
                <v:rect id="Rectangle 83" o:spid="_x0000_s1048" style="position:absolute;left:113;top:106;width:9561;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" fillcolor="#d9d9d9" stroked="f"/>
                <v:line id="Line 82" o:spid="_x0000_s1049" style="position:absolute;visibility:visible;mso-wrap-style:square" from="10,10" to="97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1" o:spid="_x0000_s1050" style="position:absolute;visibility:visible;mso-wrap-style:square" from="10,550" to="977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0" o:spid="_x0000_s1051" style="position:absolute;visibility:visible;mso-wrap-style:square" from="5,5" to="5,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79" o:spid="_x0000_s1052" style="position:absolute;visibility:visible;mso-wrap-style:square" from="10,1813" to="9777,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78" o:spid="_x0000_s1053" style="position:absolute;visibility:visible;mso-wrap-style:square" from="9782,5" to="9782,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" strokeweight=".16936mm"/>
                <v:shape id="Text Box 77" o:spid="_x0000_s1054" type="#_x0000_t202" style="position:absolute;left:5;top:10;width:97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713634F0" w14:textId="77777777" w:rsidR="009B1330" w:rsidRDefault="00431CCF">
                        <w:pPr>
                          <w:spacing w:before="93"/>
                          <w:ind w:left="107"/>
                          <w:rPr>
                            <w:b/>
                            <w:sz w:val="20"/>
                          </w:rPr>
                        </w:pPr>
                        <w:r>
                          <w:rPr>
                            <w:b/>
                            <w:sz w:val="20"/>
                          </w:rPr>
                          <w:t>Challenges associated with Role:</w:t>
                        </w:r>
                      </w:p>
                    </w:txbxContent>
                  </v:textbox>
                </v:shape>
                <v:shape id="Text Box 76" o:spid="_x0000_s1055" type="#_x0000_t202" style="position:absolute;left:5;top:550;width:9777;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735D2A43" w14:textId="77777777" w:rsidR="009B1330" w:rsidRDefault="009B1330">
                        <w:pPr>
                          <w:spacing w:before="6"/>
                          <w:rPr>
                            <w:b/>
                            <w:sz w:val="18"/>
                          </w:rPr>
                        </w:pPr>
                      </w:p>
                      <w:p w14:paraId="582B5169" w14:textId="77777777" w:rsidR="009B1330" w:rsidRDefault="00431CCF">
                        <w:pPr>
                          <w:ind w:left="107"/>
                          <w:rPr>
                            <w:sz w:val="20"/>
                          </w:rPr>
                        </w:pPr>
                        <w:r>
                          <w:rPr>
                            <w:sz w:val="20"/>
                          </w:rPr>
                          <w:t>Major challenges currently associated with the role include:</w:t>
                        </w:r>
                      </w:p>
                      <w:p w14:paraId="10DF19C4" w14:textId="77777777" w:rsidR="009B1330" w:rsidRDefault="00431CCF">
                        <w:pPr>
                          <w:tabs>
                            <w:tab w:val="left" w:pos="467"/>
                          </w:tabs>
                          <w:spacing w:before="118" w:line="244" w:lineRule="exact"/>
                          <w:ind w:left="107"/>
                          <w:rPr>
                            <w:sz w:val="20"/>
                          </w:rPr>
                        </w:pPr>
                        <w:r>
                          <w:rPr>
                            <w:rFonts w:ascii="Symbol" w:hAnsi="Symbol"/>
                            <w:color w:val="008080"/>
                            <w:sz w:val="20"/>
                          </w:rPr>
                          <w:t></w:t>
                        </w:r>
                        <w:r>
                          <w:rPr>
                            <w:rFonts w:ascii="Times New Roman" w:hAnsi="Times New Roman"/>
                            <w:color w:val="008080"/>
                            <w:sz w:val="20"/>
                          </w:rPr>
                          <w:tab/>
                        </w:r>
                        <w:r>
                          <w:rPr>
                            <w:sz w:val="20"/>
                          </w:rPr>
                          <w:t>Working in partnership as part of an inter-professional</w:t>
                        </w:r>
                        <w:r>
                          <w:rPr>
                            <w:spacing w:val="-14"/>
                            <w:sz w:val="20"/>
                          </w:rPr>
                          <w:t xml:space="preserve"> </w:t>
                        </w:r>
                        <w:r>
                          <w:rPr>
                            <w:sz w:val="20"/>
                          </w:rPr>
                          <w:t>team.</w:t>
                        </w:r>
                      </w:p>
                      <w:p w14:paraId="59EC27E7" w14:textId="77777777" w:rsidR="009B1330" w:rsidRDefault="00431CCF">
                        <w:pPr>
                          <w:tabs>
                            <w:tab w:val="left" w:pos="467"/>
                          </w:tabs>
                          <w:spacing w:line="244" w:lineRule="exact"/>
                          <w:ind w:left="107"/>
                          <w:rPr>
                            <w:sz w:val="20"/>
                          </w:rPr>
                        </w:pPr>
                        <w:r>
                          <w:rPr>
                            <w:rFonts w:ascii="Symbol" w:hAnsi="Symbol"/>
                            <w:color w:val="008080"/>
                            <w:sz w:val="20"/>
                          </w:rPr>
                          <w:t></w:t>
                        </w:r>
                        <w:r>
                          <w:rPr>
                            <w:rFonts w:ascii="Times New Roman" w:hAnsi="Times New Roman"/>
                            <w:color w:val="008080"/>
                            <w:sz w:val="20"/>
                          </w:rPr>
                          <w:tab/>
                        </w:r>
                        <w:r>
                          <w:rPr>
                            <w:sz w:val="20"/>
                          </w:rPr>
                          <w:t>Working as part of a broader service system with other family support services across the</w:t>
                        </w:r>
                        <w:r>
                          <w:rPr>
                            <w:spacing w:val="-30"/>
                            <w:sz w:val="20"/>
                          </w:rPr>
                          <w:t xml:space="preserve"> </w:t>
                        </w:r>
                        <w:r>
                          <w:rPr>
                            <w:sz w:val="20"/>
                          </w:rPr>
                          <w:t>region.</w:t>
                        </w:r>
                      </w:p>
                    </w:txbxContent>
                  </v:textbox>
                </v:shape>
                <w10:anchorlock/>
              </v:group>
            </w:pict>
          </mc:Fallback>
        </mc:AlternateContent>
      </w:r>
    </w:p>
    <w:p w14:paraId="1056EEBD" w14:textId="77777777" w:rsidR="009B1330" w:rsidRDefault="00431CCF">
      <w:pPr>
        <w:pStyle w:val="BodyText"/>
        <w:spacing w:before="7"/>
        <w:rPr>
          <w:b/>
          <w:sz w:val="13"/>
        </w:rPr>
      </w:pPr>
      <w:r>
        <w:rPr>
          <w:noProof/>
          <w:lang w:val="en-AU" w:eastAsia="en-AU"/>
        </w:rPr>
        <mc:AlternateContent>
          <mc:Choice Requires="wpg">
            <w:drawing>
              <wp:anchor distT="0" distB="0" distL="0" distR="0" simplePos="0" relativeHeight="1312" behindDoc="0" locked="0" layoutInCell="1" allowOverlap="1" wp14:anchorId="30C2D2B0" wp14:editId="3D1988F2">
                <wp:simplePos x="0" y="0"/>
                <wp:positionH relativeFrom="page">
                  <wp:posOffset>829310</wp:posOffset>
                </wp:positionH>
                <wp:positionV relativeFrom="paragraph">
                  <wp:posOffset>124460</wp:posOffset>
                </wp:positionV>
                <wp:extent cx="6196330" cy="751840"/>
                <wp:effectExtent l="10160" t="6985" r="3810" b="3175"/>
                <wp:wrapTopAndBottom/>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751840"/>
                          <a:chOff x="1306" y="196"/>
                          <a:chExt cx="9758" cy="1184"/>
                        </a:xfrm>
                      </wpg:grpSpPr>
                      <wps:wsp>
                        <wps:cNvPr id="74" name="Rectangle 74"/>
                        <wps:cNvSpPr>
                          <a:spLocks noChangeArrowheads="1"/>
                        </wps:cNvSpPr>
                        <wps:spPr bwMode="auto">
                          <a:xfrm>
                            <a:off x="1316" y="211"/>
                            <a:ext cx="9738" cy="51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3"/>
                        <wps:cNvSpPr>
                          <a:spLocks noChangeArrowheads="1"/>
                        </wps:cNvSpPr>
                        <wps:spPr bwMode="auto">
                          <a:xfrm>
                            <a:off x="1419" y="290"/>
                            <a:ext cx="9532" cy="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2"/>
                        <wps:cNvCnPr>
                          <a:cxnSpLocks noChangeShapeType="1"/>
                        </wps:cNvCnPr>
                        <wps:spPr bwMode="auto">
                          <a:xfrm>
                            <a:off x="1316" y="206"/>
                            <a:ext cx="97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1"/>
                        <wps:cNvCnPr>
                          <a:cxnSpLocks noChangeShapeType="1"/>
                        </wps:cNvCnPr>
                        <wps:spPr bwMode="auto">
                          <a:xfrm>
                            <a:off x="1316" y="727"/>
                            <a:ext cx="97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0"/>
                        <wps:cNvCnPr>
                          <a:cxnSpLocks noChangeShapeType="1"/>
                        </wps:cNvCnPr>
                        <wps:spPr bwMode="auto">
                          <a:xfrm>
                            <a:off x="1311" y="201"/>
                            <a:ext cx="0" cy="11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69"/>
                        <wps:cNvCnPr>
                          <a:cxnSpLocks noChangeShapeType="1"/>
                        </wps:cNvCnPr>
                        <wps:spPr bwMode="auto">
                          <a:xfrm>
                            <a:off x="1316" y="1370"/>
                            <a:ext cx="97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8"/>
                        <wps:cNvCnPr>
                          <a:cxnSpLocks noChangeShapeType="1"/>
                        </wps:cNvCnPr>
                        <wps:spPr bwMode="auto">
                          <a:xfrm>
                            <a:off x="11059" y="201"/>
                            <a:ext cx="0" cy="117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Text Box 67"/>
                        <wps:cNvSpPr txBox="1">
                          <a:spLocks noChangeArrowheads="1"/>
                        </wps:cNvSpPr>
                        <wps:spPr bwMode="auto">
                          <a:xfrm>
                            <a:off x="1311" y="206"/>
                            <a:ext cx="9748"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682A" w14:textId="77777777" w:rsidR="009B1330" w:rsidRDefault="00431CCF">
                              <w:pPr>
                                <w:spacing w:before="81"/>
                                <w:ind w:left="107"/>
                                <w:rPr>
                                  <w:b/>
                                  <w:sz w:val="20"/>
                                </w:rPr>
                              </w:pPr>
                              <w:r>
                                <w:rPr>
                                  <w:b/>
                                  <w:sz w:val="20"/>
                                </w:rPr>
                                <w:t>Delegations:</w:t>
                              </w:r>
                            </w:p>
                          </w:txbxContent>
                        </wps:txbx>
                        <wps:bodyPr rot="0" vert="horz" wrap="square" lIns="0" tIns="0" rIns="0" bIns="0" anchor="t" anchorCtr="0" upright="1">
                          <a:noAutofit/>
                        </wps:bodyPr>
                      </wps:wsp>
                      <wps:wsp>
                        <wps:cNvPr id="82" name="Text Box 66"/>
                        <wps:cNvSpPr txBox="1">
                          <a:spLocks noChangeArrowheads="1"/>
                        </wps:cNvSpPr>
                        <wps:spPr bwMode="auto">
                          <a:xfrm>
                            <a:off x="1419" y="937"/>
                            <a:ext cx="5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A3BDC" w14:textId="77777777" w:rsidR="009B1330" w:rsidRDefault="00431CCF">
                              <w:pPr>
                                <w:tabs>
                                  <w:tab w:val="left" w:pos="359"/>
                                </w:tabs>
                                <w:rPr>
                                  <w:sz w:val="18"/>
                                </w:rPr>
                              </w:pPr>
                              <w:r>
                                <w:rPr>
                                  <w:rFonts w:ascii="Symbol" w:hAnsi="Symbol"/>
                                  <w:color w:val="008080"/>
                                  <w:sz w:val="18"/>
                                </w:rPr>
                                <w:t></w:t>
                              </w:r>
                              <w:r>
                                <w:rPr>
                                  <w:rFonts w:ascii="Times New Roman" w:hAnsi="Times New Roman"/>
                                  <w:color w:val="008080"/>
                                  <w:sz w:val="18"/>
                                </w:rPr>
                                <w:tab/>
                              </w:r>
                              <w:r>
                                <w:rPr>
                                  <w:sz w:val="18"/>
                                </w:rPr>
                                <w:t>Nil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2D2B0" id="Group 65" o:spid="_x0000_s1056" style="position:absolute;margin-left:65.3pt;margin-top:9.8pt;width:487.9pt;height:59.2pt;z-index:1312;mso-wrap-distance-left:0;mso-wrap-distance-right:0;mso-position-horizontal-relative:page;mso-position-vertical-relative:text" coordorigin="1306,196" coordsize="9758,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">
                <v:rect id="Rectangle 74" o:spid="_x0000_s1057" style="position:absolute;left:1316;top:211;width:973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GNxwAAANsAAAAPAAAAZHJzL2Rvd25yZXYueG1sRI/dasJA&#10;FITvC32H5Qi9KbppL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EMOgY3HAAAA2wAA&#10;AA8AAAAAAAAAAAAAAAAABwIAAGRycy9kb3ducmV2LnhtbFBLBQYAAAAAAwADALcAAAD7AgAAAAA=&#10;" fillcolor="#d9d9d9" stroked="f"/>
                <v:rect id="Rectangle 73" o:spid="_x0000_s1058" style="position:absolute;left:1419;top:290;width:953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QWxwAAANsAAAAPAAAAZHJzL2Rvd25yZXYueG1sRI/dasJA&#10;FITvC32H5Qi9Kbppp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CxCJBbHAAAA2wAA&#10;AA8AAAAAAAAAAAAAAAAABwIAAGRycy9kb3ducmV2LnhtbFBLBQYAAAAAAwADALcAAAD7AgAAAAA=&#10;" fillcolor="#d9d9d9" stroked="f"/>
                <v:line id="Line 72" o:spid="_x0000_s1059" style="position:absolute;visibility:visible;mso-wrap-style:square" from="1316,206" to="1105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1" o:spid="_x0000_s1060" style="position:absolute;visibility:visible;mso-wrap-style:square" from="1316,727" to="1105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0" o:spid="_x0000_s1061" style="position:absolute;visibility:visible;mso-wrap-style:square" from="1311,201" to="1311,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69" o:spid="_x0000_s1062" style="position:absolute;visibility:visible;mso-wrap-style:square" from="1316,1370" to="11054,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68" o:spid="_x0000_s1063" style="position:absolute;visibility:visible;mso-wrap-style:square" from="11059,201" to="11059,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" strokeweight=".16936mm"/>
                <v:shape id="Text Box 67" o:spid="_x0000_s1064" type="#_x0000_t202" style="position:absolute;left:1311;top:206;width:9748;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530682A" w14:textId="77777777" w:rsidR="009B1330" w:rsidRDefault="00431CCF">
                        <w:pPr>
                          <w:spacing w:before="81"/>
                          <w:ind w:left="107"/>
                          <w:rPr>
                            <w:b/>
                            <w:sz w:val="20"/>
                          </w:rPr>
                        </w:pPr>
                        <w:r>
                          <w:rPr>
                            <w:b/>
                            <w:sz w:val="20"/>
                          </w:rPr>
                          <w:t>Delegations:</w:t>
                        </w:r>
                      </w:p>
                    </w:txbxContent>
                  </v:textbox>
                </v:shape>
                <v:shape id="Text Box 66" o:spid="_x0000_s1065" type="#_x0000_t202" style="position:absolute;left:1419;top:937;width:5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3EBA3BDC" w14:textId="77777777" w:rsidR="009B1330" w:rsidRDefault="00431CCF">
                        <w:pPr>
                          <w:tabs>
                            <w:tab w:val="left" w:pos="359"/>
                          </w:tabs>
                          <w:rPr>
                            <w:sz w:val="18"/>
                          </w:rPr>
                        </w:pPr>
                        <w:r>
                          <w:rPr>
                            <w:rFonts w:ascii="Symbol" w:hAnsi="Symbol"/>
                            <w:color w:val="008080"/>
                            <w:sz w:val="18"/>
                          </w:rPr>
                          <w:t></w:t>
                        </w:r>
                        <w:r>
                          <w:rPr>
                            <w:rFonts w:ascii="Times New Roman" w:hAnsi="Times New Roman"/>
                            <w:color w:val="008080"/>
                            <w:sz w:val="18"/>
                          </w:rPr>
                          <w:tab/>
                        </w:r>
                        <w:r>
                          <w:rPr>
                            <w:sz w:val="18"/>
                          </w:rPr>
                          <w:t>Nil</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1384" behindDoc="0" locked="0" layoutInCell="1" allowOverlap="1" wp14:anchorId="17A7920B" wp14:editId="129A7994">
                <wp:simplePos x="0" y="0"/>
                <wp:positionH relativeFrom="page">
                  <wp:posOffset>829310</wp:posOffset>
                </wp:positionH>
                <wp:positionV relativeFrom="paragraph">
                  <wp:posOffset>1016000</wp:posOffset>
                </wp:positionV>
                <wp:extent cx="6214745" cy="726440"/>
                <wp:effectExtent l="10160" t="3175" r="4445" b="3810"/>
                <wp:wrapTopAndBottom/>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726440"/>
                          <a:chOff x="1306" y="1600"/>
                          <a:chExt cx="9787" cy="1144"/>
                        </a:xfrm>
                      </wpg:grpSpPr>
                      <wps:wsp>
                        <wps:cNvPr id="64" name="Rectangle 64"/>
                        <wps:cNvSpPr>
                          <a:spLocks noChangeArrowheads="1"/>
                        </wps:cNvSpPr>
                        <wps:spPr bwMode="auto">
                          <a:xfrm>
                            <a:off x="1316" y="1615"/>
                            <a:ext cx="9767" cy="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3"/>
                        <wps:cNvSpPr>
                          <a:spLocks noChangeArrowheads="1"/>
                        </wps:cNvSpPr>
                        <wps:spPr bwMode="auto">
                          <a:xfrm>
                            <a:off x="1419" y="1711"/>
                            <a:ext cx="9561" cy="34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2"/>
                        <wps:cNvCnPr>
                          <a:cxnSpLocks noChangeShapeType="1"/>
                        </wps:cNvCnPr>
                        <wps:spPr bwMode="auto">
                          <a:xfrm>
                            <a:off x="1316" y="1610"/>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1"/>
                        <wps:cNvCnPr>
                          <a:cxnSpLocks noChangeShapeType="1"/>
                        </wps:cNvCnPr>
                        <wps:spPr bwMode="auto">
                          <a:xfrm>
                            <a:off x="1316" y="2159"/>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0"/>
                        <wps:cNvCnPr>
                          <a:cxnSpLocks noChangeShapeType="1"/>
                        </wps:cNvCnPr>
                        <wps:spPr bwMode="auto">
                          <a:xfrm>
                            <a:off x="1311" y="1605"/>
                            <a:ext cx="0" cy="11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9"/>
                        <wps:cNvCnPr>
                          <a:cxnSpLocks noChangeShapeType="1"/>
                        </wps:cNvCnPr>
                        <wps:spPr bwMode="auto">
                          <a:xfrm>
                            <a:off x="1316" y="2734"/>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8"/>
                        <wps:cNvCnPr>
                          <a:cxnSpLocks noChangeShapeType="1"/>
                        </wps:cNvCnPr>
                        <wps:spPr bwMode="auto">
                          <a:xfrm>
                            <a:off x="11088" y="1605"/>
                            <a:ext cx="0" cy="113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7"/>
                        <wps:cNvSpPr txBox="1">
                          <a:spLocks noChangeArrowheads="1"/>
                        </wps:cNvSpPr>
                        <wps:spPr bwMode="auto">
                          <a:xfrm>
                            <a:off x="1419" y="1715"/>
                            <a:ext cx="107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A4872" w14:textId="77777777" w:rsidR="009B1330" w:rsidRDefault="00431CCF">
                              <w:pPr>
                                <w:spacing w:line="223" w:lineRule="exact"/>
                                <w:rPr>
                                  <w:b/>
                                  <w:sz w:val="20"/>
                                </w:rPr>
                              </w:pPr>
                              <w:r>
                                <w:rPr>
                                  <w:b/>
                                  <w:sz w:val="20"/>
                                </w:rPr>
                                <w:t>Resilience:</w:t>
                              </w:r>
                            </w:p>
                          </w:txbxContent>
                        </wps:txbx>
                        <wps:bodyPr rot="0" vert="horz" wrap="square" lIns="0" tIns="0" rIns="0" bIns="0" anchor="t" anchorCtr="0" upright="1">
                          <a:noAutofit/>
                        </wps:bodyPr>
                      </wps:wsp>
                      <wps:wsp>
                        <wps:cNvPr id="72" name="Text Box 56"/>
                        <wps:cNvSpPr txBox="1">
                          <a:spLocks noChangeArrowheads="1"/>
                        </wps:cNvSpPr>
                        <wps:spPr bwMode="auto">
                          <a:xfrm>
                            <a:off x="1311" y="2159"/>
                            <a:ext cx="9777"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7DAA7" w14:textId="77777777" w:rsidR="009B1330" w:rsidRDefault="009B1330">
                              <w:pPr>
                                <w:spacing w:before="4"/>
                                <w:rPr>
                                  <w:b/>
                                  <w:sz w:val="18"/>
                                </w:rPr>
                              </w:pPr>
                            </w:p>
                            <w:p w14:paraId="7BCC18CC" w14:textId="77777777" w:rsidR="009B1330" w:rsidRDefault="00431CCF">
                              <w:pPr>
                                <w:ind w:left="107"/>
                                <w:rPr>
                                  <w:sz w:val="20"/>
                                </w:rPr>
                              </w:pPr>
                              <w:r>
                                <w:rPr>
                                  <w:sz w:val="20"/>
                                </w:rPr>
                                <w:t>SA Health employees persevere to achieve goals, stay calm under pressure and are open to feedback.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7920B" id="Group 55" o:spid="_x0000_s1066" style="position:absolute;margin-left:65.3pt;margin-top:80pt;width:489.35pt;height:57.2pt;z-index:1384;mso-wrap-distance-left:0;mso-wrap-distance-right:0;mso-position-horizontal-relative:page;mso-position-vertical-relative:text" coordorigin="1306,1600" coordsize="9787,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">
                <v:rect id="Rectangle 64" o:spid="_x0000_s1067" style="position:absolute;left:1316;top:1615;width:976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" fillcolor="#d9d9d9" stroked="f"/>
                <v:rect id="Rectangle 63" o:spid="_x0000_s1068" style="position:absolute;left:1419;top:1711;width:9561;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" fillcolor="#d9d9d9" stroked="f"/>
                <v:line id="Line 62" o:spid="_x0000_s1069" style="position:absolute;visibility:visible;mso-wrap-style:square" from="1316,1610" to="11083,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1" o:spid="_x0000_s1070" style="position:absolute;visibility:visible;mso-wrap-style:square" from="1316,2159" to="11083,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0" o:spid="_x0000_s1071" style="position:absolute;visibility:visible;mso-wrap-style:square" from="1311,1605" to="131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9" o:spid="_x0000_s1072" style="position:absolute;visibility:visible;mso-wrap-style:square" from="1316,2734" to="11083,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58" o:spid="_x0000_s1073" style="position:absolute;visibility:visible;mso-wrap-style:square" from="11088,1605" to="11088,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" strokeweight=".16936mm"/>
                <v:shape id="Text Box 57" o:spid="_x0000_s1074" type="#_x0000_t202" style="position:absolute;left:1419;top:1715;width:107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0ACA4872" w14:textId="77777777" w:rsidR="009B1330" w:rsidRDefault="00431CCF">
                        <w:pPr>
                          <w:spacing w:line="223" w:lineRule="exact"/>
                          <w:rPr>
                            <w:b/>
                            <w:sz w:val="20"/>
                          </w:rPr>
                        </w:pPr>
                        <w:r>
                          <w:rPr>
                            <w:b/>
                            <w:sz w:val="20"/>
                          </w:rPr>
                          <w:t>Resilience:</w:t>
                        </w:r>
                      </w:p>
                    </w:txbxContent>
                  </v:textbox>
                </v:shape>
                <v:shape id="Text Box 56" o:spid="_x0000_s1075" type="#_x0000_t202" style="position:absolute;left:1311;top:2159;width:9777;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A37DAA7" w14:textId="77777777" w:rsidR="009B1330" w:rsidRDefault="009B1330">
                        <w:pPr>
                          <w:spacing w:before="4"/>
                          <w:rPr>
                            <w:b/>
                            <w:sz w:val="18"/>
                          </w:rPr>
                        </w:pPr>
                      </w:p>
                      <w:p w14:paraId="7BCC18CC" w14:textId="77777777" w:rsidR="009B1330" w:rsidRDefault="00431CCF">
                        <w:pPr>
                          <w:ind w:left="107"/>
                          <w:rPr>
                            <w:sz w:val="20"/>
                          </w:rPr>
                        </w:pPr>
                        <w:r>
                          <w:rPr>
                            <w:sz w:val="20"/>
                          </w:rPr>
                          <w:t>SA Health employees persevere to achieve goals, stay calm under pressure and are open to feedback.</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1456" behindDoc="0" locked="0" layoutInCell="1" allowOverlap="1" wp14:anchorId="4B36E47A" wp14:editId="13E801A0">
                <wp:simplePos x="0" y="0"/>
                <wp:positionH relativeFrom="page">
                  <wp:posOffset>829310</wp:posOffset>
                </wp:positionH>
                <wp:positionV relativeFrom="paragraph">
                  <wp:posOffset>1882140</wp:posOffset>
                </wp:positionV>
                <wp:extent cx="6214745" cy="953135"/>
                <wp:effectExtent l="10160" t="2540" r="4445" b="6350"/>
                <wp:wrapTopAndBottom/>
                <wp:docPr id="5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953135"/>
                          <a:chOff x="1306" y="2964"/>
                          <a:chExt cx="9787" cy="1501"/>
                        </a:xfrm>
                      </wpg:grpSpPr>
                      <wps:wsp>
                        <wps:cNvPr id="54" name="Rectangle 54"/>
                        <wps:cNvSpPr>
                          <a:spLocks noChangeArrowheads="1"/>
                        </wps:cNvSpPr>
                        <wps:spPr bwMode="auto">
                          <a:xfrm>
                            <a:off x="1316" y="2978"/>
                            <a:ext cx="9767" cy="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3"/>
                        <wps:cNvSpPr>
                          <a:spLocks noChangeArrowheads="1"/>
                        </wps:cNvSpPr>
                        <wps:spPr bwMode="auto">
                          <a:xfrm>
                            <a:off x="1419" y="3074"/>
                            <a:ext cx="9561" cy="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2"/>
                        <wps:cNvCnPr>
                          <a:cxnSpLocks noChangeShapeType="1"/>
                        </wps:cNvCnPr>
                        <wps:spPr bwMode="auto">
                          <a:xfrm>
                            <a:off x="1316" y="2974"/>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1316" y="3523"/>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1311" y="2969"/>
                            <a:ext cx="0" cy="14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316" y="4454"/>
                            <a:ext cx="9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8"/>
                        <wps:cNvCnPr>
                          <a:cxnSpLocks noChangeShapeType="1"/>
                        </wps:cNvCnPr>
                        <wps:spPr bwMode="auto">
                          <a:xfrm>
                            <a:off x="11088" y="2969"/>
                            <a:ext cx="0" cy="149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Text Box 47"/>
                        <wps:cNvSpPr txBox="1">
                          <a:spLocks noChangeArrowheads="1"/>
                        </wps:cNvSpPr>
                        <wps:spPr bwMode="auto">
                          <a:xfrm>
                            <a:off x="1311" y="2974"/>
                            <a:ext cx="9777"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CDE9" w14:textId="77777777" w:rsidR="009B1330" w:rsidRDefault="00431CCF">
                              <w:pPr>
                                <w:spacing w:before="98"/>
                                <w:ind w:left="107"/>
                                <w:rPr>
                                  <w:b/>
                                  <w:sz w:val="20"/>
                                </w:rPr>
                              </w:pPr>
                              <w:r>
                                <w:rPr>
                                  <w:b/>
                                  <w:sz w:val="20"/>
                                </w:rPr>
                                <w:t>Performance Development</w:t>
                              </w:r>
                            </w:p>
                          </w:txbxContent>
                        </wps:txbx>
                        <wps:bodyPr rot="0" vert="horz" wrap="square" lIns="0" tIns="0" rIns="0" bIns="0" anchor="t" anchorCtr="0" upright="1">
                          <a:noAutofit/>
                        </wps:bodyPr>
                      </wps:wsp>
                      <wps:wsp>
                        <wps:cNvPr id="62" name="Text Box 46"/>
                        <wps:cNvSpPr txBox="1">
                          <a:spLocks noChangeArrowheads="1"/>
                        </wps:cNvSpPr>
                        <wps:spPr bwMode="auto">
                          <a:xfrm>
                            <a:off x="1311" y="3523"/>
                            <a:ext cx="9777"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5379C" w14:textId="77777777" w:rsidR="009B1330" w:rsidRDefault="00431CCF">
                              <w:pPr>
                                <w:spacing w:before="4"/>
                                <w:ind w:left="107" w:right="106"/>
                                <w:jc w:val="both"/>
                                <w:rPr>
                                  <w:sz w:val="20"/>
                                </w:rPr>
                              </w:pPr>
                              <w:r>
                                <w:rPr>
                                  <w:sz w:val="20"/>
                                </w:rPr>
                                <w:t xml:space="preserve">The incumbent will be required to participate in the </w:t>
                              </w:r>
                              <w:proofErr w:type="spellStart"/>
                              <w:r>
                                <w:rPr>
                                  <w:sz w:val="20"/>
                                </w:rPr>
                                <w:t>organisation’s</w:t>
                              </w:r>
                              <w:proofErr w:type="spellEnd"/>
                              <w:r>
                                <w:rPr>
                                  <w:sz w:val="20"/>
                                </w:rPr>
                                <w:t xml:space="preserve"> Performance Review &amp; Development Program which will include a regular review of the incumbent’s performance against the responsibilities and key result areas associated with their position and a requirement to demonstrate appropriate </w:t>
                              </w:r>
                              <w:proofErr w:type="spellStart"/>
                              <w:r>
                                <w:rPr>
                                  <w:sz w:val="20"/>
                                </w:rPr>
                                <w:t>behaviours</w:t>
                              </w:r>
                              <w:proofErr w:type="spellEnd"/>
                              <w:r>
                                <w:rPr>
                                  <w:sz w:val="20"/>
                                </w:rPr>
                                <w:t xml:space="preserve"> which reflect a commitment to SA Health values and strategic directions.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6E47A" id="Group 45" o:spid="_x0000_s1076" style="position:absolute;margin-left:65.3pt;margin-top:148.2pt;width:489.35pt;height:75.05pt;z-index:1456;mso-wrap-distance-left:0;mso-wrap-distance-right:0;mso-position-horizontal-relative:page;mso-position-vertical-relative:text" coordorigin="1306,2964" coordsize="9787,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">
                <v:rect id="Rectangle 54" o:spid="_x0000_s1077" style="position:absolute;left:1316;top:2978;width:976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53" o:spid="_x0000_s1078" style="position:absolute;left:1419;top:3074;width:9561;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" fillcolor="#d9d9d9" stroked="f"/>
                <v:line id="Line 52" o:spid="_x0000_s1079" style="position:absolute;visibility:visible;mso-wrap-style:square" from="1316,2974" to="11083,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1" o:spid="_x0000_s1080" style="position:absolute;visibility:visible;mso-wrap-style:square" from="1316,3523" to="11083,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0" o:spid="_x0000_s1081" style="position:absolute;visibility:visible;mso-wrap-style:square" from="1311,2969" to="1311,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9" o:spid="_x0000_s1082" style="position:absolute;visibility:visible;mso-wrap-style:square" from="1316,4454" to="11083,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8" o:spid="_x0000_s1083" style="position:absolute;visibility:visible;mso-wrap-style:square" from="11088,2969" to="11088,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" strokeweight=".16936mm"/>
                <v:shape id="Text Box 47" o:spid="_x0000_s1084" type="#_x0000_t202" style="position:absolute;left:1311;top:2974;width:977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AD1CDE9" w14:textId="77777777" w:rsidR="009B1330" w:rsidRDefault="00431CCF">
                        <w:pPr>
                          <w:spacing w:before="98"/>
                          <w:ind w:left="107"/>
                          <w:rPr>
                            <w:b/>
                            <w:sz w:val="20"/>
                          </w:rPr>
                        </w:pPr>
                        <w:r>
                          <w:rPr>
                            <w:b/>
                            <w:sz w:val="20"/>
                          </w:rPr>
                          <w:t>Performance Development</w:t>
                        </w:r>
                      </w:p>
                    </w:txbxContent>
                  </v:textbox>
                </v:shape>
                <v:shape id="Text Box 46" o:spid="_x0000_s1085" type="#_x0000_t202" style="position:absolute;left:1311;top:3523;width:9777;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7F5379C" w14:textId="77777777" w:rsidR="009B1330" w:rsidRDefault="00431CCF">
                        <w:pPr>
                          <w:spacing w:before="4"/>
                          <w:ind w:left="107" w:right="106"/>
                          <w:jc w:val="both"/>
                          <w:rPr>
                            <w:sz w:val="20"/>
                          </w:rPr>
                        </w:pPr>
                        <w:r>
                          <w:rPr>
                            <w:sz w:val="20"/>
                          </w:rPr>
                          <w:t xml:space="preserve">The incumbent will be required to participate in the </w:t>
                        </w:r>
                        <w:proofErr w:type="spellStart"/>
                        <w:r>
                          <w:rPr>
                            <w:sz w:val="20"/>
                          </w:rPr>
                          <w:t>organisation’s</w:t>
                        </w:r>
                        <w:proofErr w:type="spellEnd"/>
                        <w:r>
                          <w:rPr>
                            <w:sz w:val="20"/>
                          </w:rPr>
                          <w:t xml:space="preserve"> Performance Review &amp; Development Program which will include a regular review of the incumbent’s performance against the responsibilities and key result areas associated with their position and a requirement to demonstrate appropriate </w:t>
                        </w:r>
                        <w:proofErr w:type="spellStart"/>
                        <w:r>
                          <w:rPr>
                            <w:sz w:val="20"/>
                          </w:rPr>
                          <w:t>behaviours</w:t>
                        </w:r>
                        <w:proofErr w:type="spellEnd"/>
                        <w:r>
                          <w:rPr>
                            <w:sz w:val="20"/>
                          </w:rPr>
                          <w:t xml:space="preserve"> which reflect a commitment to SA Health values and strategic directions.</w:t>
                        </w:r>
                      </w:p>
                    </w:txbxContent>
                  </v:textbox>
                </v:shape>
                <w10:wrap type="topAndBottom" anchorx="page"/>
              </v:group>
            </w:pict>
          </mc:Fallback>
        </mc:AlternateContent>
      </w:r>
    </w:p>
    <w:p w14:paraId="7211820D" w14:textId="77777777" w:rsidR="009B1330" w:rsidRDefault="009B1330">
      <w:pPr>
        <w:pStyle w:val="BodyText"/>
        <w:spacing w:before="2"/>
        <w:rPr>
          <w:b/>
          <w:sz w:val="13"/>
        </w:rPr>
      </w:pPr>
    </w:p>
    <w:p w14:paraId="24B7322C" w14:textId="77777777" w:rsidR="009B1330" w:rsidRDefault="009B1330">
      <w:pPr>
        <w:pStyle w:val="BodyText"/>
        <w:spacing w:before="2"/>
        <w:rPr>
          <w:b/>
          <w:sz w:val="13"/>
        </w:rPr>
      </w:pPr>
    </w:p>
    <w:p w14:paraId="230C88CB" w14:textId="77777777" w:rsidR="009B1330" w:rsidRDefault="009B1330">
      <w:pPr>
        <w:pStyle w:val="BodyText"/>
        <w:spacing w:before="5"/>
        <w:rPr>
          <w:b/>
          <w:sz w:val="1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3E28D9" w:rsidRPr="00BD450E" w14:paraId="413A539F" w14:textId="77777777" w:rsidTr="002E012D">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4CCBCB12" w14:textId="77777777" w:rsidR="003E28D9" w:rsidRPr="00BD450E" w:rsidRDefault="003E28D9" w:rsidP="002E012D">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3E28D9" w:rsidRPr="00B8319A" w14:paraId="2E2A3920" w14:textId="77777777" w:rsidTr="002E012D">
        <w:trPr>
          <w:trHeight w:val="3464"/>
        </w:trPr>
        <w:tc>
          <w:tcPr>
            <w:tcW w:w="9777" w:type="dxa"/>
            <w:tcBorders>
              <w:top w:val="single" w:sz="4" w:space="0" w:color="auto"/>
              <w:left w:val="single" w:sz="4" w:space="0" w:color="auto"/>
              <w:bottom w:val="single" w:sz="4" w:space="0" w:color="auto"/>
              <w:right w:val="single" w:sz="4" w:space="0" w:color="auto"/>
            </w:tcBorders>
          </w:tcPr>
          <w:p w14:paraId="75A6CBAE" w14:textId="77777777" w:rsidR="003E28D9" w:rsidRPr="005534CF" w:rsidRDefault="003E28D9" w:rsidP="002E012D">
            <w:pPr>
              <w:pStyle w:val="BodyText2"/>
              <w:spacing w:before="60" w:after="0" w:line="240" w:lineRule="auto"/>
              <w:jc w:val="both"/>
              <w:rPr>
                <w:sz w:val="20"/>
                <w:szCs w:val="20"/>
              </w:rPr>
            </w:pPr>
            <w:r w:rsidRPr="005534CF">
              <w:rPr>
                <w:sz w:val="20"/>
                <w:szCs w:val="20"/>
              </w:rPr>
              <w:t>Managers and staff are required to work in accordance with the Code of Ethics for South Australian Public Sector</w:t>
            </w:r>
            <w:r w:rsidRPr="006C0C77">
              <w:rPr>
                <w:sz w:val="20"/>
                <w:szCs w:val="20"/>
              </w:rPr>
              <w:t>, Directives, Determinations and Guidelines, and</w:t>
            </w:r>
            <w:r w:rsidRPr="005534CF">
              <w:rPr>
                <w:sz w:val="20"/>
                <w:szCs w:val="20"/>
              </w:rPr>
              <w:t xml:space="preserve"> legislative requirements including but not limited to:</w:t>
            </w:r>
          </w:p>
          <w:p w14:paraId="1AE0D902" w14:textId="77777777" w:rsidR="003E28D9" w:rsidRPr="003F0F8C" w:rsidRDefault="003E28D9" w:rsidP="003E28D9">
            <w:pPr>
              <w:pStyle w:val="BodyText2"/>
              <w:numPr>
                <w:ilvl w:val="0"/>
                <w:numId w:val="2"/>
              </w:numPr>
              <w:spacing w:after="0" w:line="240" w:lineRule="auto"/>
              <w:jc w:val="both"/>
              <w:rPr>
                <w:sz w:val="20"/>
                <w:szCs w:val="20"/>
              </w:rPr>
            </w:pPr>
            <w:r>
              <w:rPr>
                <w:i/>
                <w:sz w:val="20"/>
                <w:szCs w:val="20"/>
              </w:rPr>
              <w:t>Work Health and Safety Act 2012</w:t>
            </w:r>
            <w:r w:rsidRPr="00AB3668">
              <w:rPr>
                <w:i/>
                <w:sz w:val="20"/>
                <w:szCs w:val="20"/>
              </w:rPr>
              <w:t xml:space="preserve"> </w:t>
            </w:r>
            <w:r w:rsidRPr="003F0F8C">
              <w:rPr>
                <w:sz w:val="20"/>
                <w:szCs w:val="20"/>
              </w:rPr>
              <w:t>(SA)</w:t>
            </w:r>
            <w:r w:rsidRPr="00AB3668">
              <w:rPr>
                <w:i/>
                <w:sz w:val="20"/>
                <w:szCs w:val="20"/>
              </w:rPr>
              <w:t xml:space="preserve"> </w:t>
            </w:r>
            <w:r w:rsidRPr="003F0F8C">
              <w:rPr>
                <w:sz w:val="20"/>
                <w:szCs w:val="20"/>
              </w:rPr>
              <w:t>and when relevant WHS Defined Officers must meet due diligence requirements.</w:t>
            </w:r>
          </w:p>
          <w:p w14:paraId="3EF1F2E0" w14:textId="77777777" w:rsidR="003E28D9" w:rsidRPr="003F0F8C" w:rsidRDefault="003E28D9" w:rsidP="003E28D9">
            <w:pPr>
              <w:pStyle w:val="BodyText2"/>
              <w:numPr>
                <w:ilvl w:val="0"/>
                <w:numId w:val="2"/>
              </w:numPr>
              <w:spacing w:after="0" w:line="240" w:lineRule="auto"/>
              <w:jc w:val="both"/>
              <w:rPr>
                <w:sz w:val="20"/>
                <w:szCs w:val="20"/>
              </w:rPr>
            </w:pPr>
            <w:r>
              <w:rPr>
                <w:i/>
                <w:sz w:val="20"/>
                <w:szCs w:val="20"/>
              </w:rPr>
              <w:t xml:space="preserve">Return to Work Act 2014 </w:t>
            </w:r>
            <w:r w:rsidRPr="003F0F8C">
              <w:rPr>
                <w:sz w:val="20"/>
                <w:szCs w:val="20"/>
              </w:rPr>
              <w:t>(SA), facilitating the recovery, maintenance or early return to work of employees with work related injury / illness.</w:t>
            </w:r>
          </w:p>
          <w:p w14:paraId="62FF4A59" w14:textId="77777777" w:rsidR="003E28D9" w:rsidRDefault="003E28D9" w:rsidP="003E28D9">
            <w:pPr>
              <w:pStyle w:val="BodyText2"/>
              <w:numPr>
                <w:ilvl w:val="0"/>
                <w:numId w:val="2"/>
              </w:numPr>
              <w:spacing w:after="0" w:line="240" w:lineRule="auto"/>
              <w:jc w:val="both"/>
              <w:rPr>
                <w:i/>
                <w:sz w:val="20"/>
                <w:szCs w:val="20"/>
              </w:rPr>
            </w:pPr>
            <w:r w:rsidRPr="003F0F8C">
              <w:rPr>
                <w:sz w:val="20"/>
                <w:szCs w:val="20"/>
              </w:rPr>
              <w:t>Meet immunisation requirements as outlined by the</w:t>
            </w:r>
            <w:r w:rsidRPr="00AB3668">
              <w:rPr>
                <w:i/>
                <w:sz w:val="20"/>
                <w:szCs w:val="20"/>
              </w:rPr>
              <w:t xml:space="preserve"> </w:t>
            </w:r>
            <w:r>
              <w:rPr>
                <w:i/>
                <w:sz w:val="20"/>
                <w:szCs w:val="20"/>
              </w:rPr>
              <w:t>Immunisation for Health Care Workers in South Australia Policy Directive.</w:t>
            </w:r>
          </w:p>
          <w:p w14:paraId="76D42367" w14:textId="77777777" w:rsidR="003E28D9" w:rsidRPr="003F0F8C" w:rsidRDefault="003E28D9" w:rsidP="003E28D9">
            <w:pPr>
              <w:pStyle w:val="BodyText2"/>
              <w:numPr>
                <w:ilvl w:val="0"/>
                <w:numId w:val="2"/>
              </w:numPr>
              <w:spacing w:after="0" w:line="240" w:lineRule="auto"/>
              <w:jc w:val="both"/>
              <w:rPr>
                <w:sz w:val="20"/>
                <w:szCs w:val="20"/>
              </w:rPr>
            </w:pPr>
            <w:r w:rsidRPr="003F0F8C">
              <w:rPr>
                <w:sz w:val="20"/>
                <w:szCs w:val="20"/>
              </w:rPr>
              <w:t>Equal Employment Opportunities (including prevention of bullying, harassment and intimidation).</w:t>
            </w:r>
          </w:p>
          <w:p w14:paraId="435F15E9" w14:textId="77777777" w:rsidR="003E28D9" w:rsidRPr="003F0F8C" w:rsidRDefault="003E28D9" w:rsidP="003E28D9">
            <w:pPr>
              <w:pStyle w:val="BodyText2"/>
              <w:numPr>
                <w:ilvl w:val="0"/>
                <w:numId w:val="2"/>
              </w:numPr>
              <w:spacing w:after="0" w:line="240" w:lineRule="auto"/>
              <w:jc w:val="both"/>
              <w:rPr>
                <w:sz w:val="20"/>
                <w:szCs w:val="20"/>
              </w:rPr>
            </w:pPr>
            <w:r w:rsidRPr="003F0F8C">
              <w:rPr>
                <w:i/>
                <w:iCs/>
                <w:color w:val="000000"/>
                <w:sz w:val="20"/>
                <w:szCs w:val="20"/>
              </w:rPr>
              <w:t xml:space="preserve">Children and Young People (Safety) Act 2017 </w:t>
            </w:r>
            <w:r w:rsidRPr="003F0F8C">
              <w:rPr>
                <w:sz w:val="20"/>
                <w:szCs w:val="20"/>
              </w:rPr>
              <w:t>(SA) ‘Notification of Abuse or Neglect’.</w:t>
            </w:r>
          </w:p>
          <w:p w14:paraId="31D87046" w14:textId="77777777" w:rsidR="003E28D9" w:rsidRPr="003F0F8C" w:rsidRDefault="003E28D9" w:rsidP="003E28D9">
            <w:pPr>
              <w:pStyle w:val="BodyText2"/>
              <w:numPr>
                <w:ilvl w:val="0"/>
                <w:numId w:val="2"/>
              </w:numPr>
              <w:spacing w:after="0" w:line="240" w:lineRule="auto"/>
              <w:jc w:val="both"/>
              <w:rPr>
                <w:sz w:val="20"/>
                <w:szCs w:val="20"/>
              </w:rPr>
            </w:pPr>
            <w:r w:rsidRPr="003F0F8C">
              <w:rPr>
                <w:sz w:val="20"/>
                <w:szCs w:val="20"/>
              </w:rPr>
              <w:t>Disability Discrimination.</w:t>
            </w:r>
          </w:p>
          <w:p w14:paraId="57580518" w14:textId="77777777" w:rsidR="003E28D9" w:rsidRDefault="003E28D9" w:rsidP="003E28D9">
            <w:pPr>
              <w:pStyle w:val="BodyText2"/>
              <w:numPr>
                <w:ilvl w:val="0"/>
                <w:numId w:val="2"/>
              </w:numPr>
              <w:spacing w:after="0" w:line="240" w:lineRule="auto"/>
              <w:jc w:val="both"/>
              <w:rPr>
                <w:sz w:val="20"/>
                <w:szCs w:val="20"/>
              </w:rPr>
            </w:pPr>
            <w:r w:rsidRPr="00A66D8C">
              <w:rPr>
                <w:i/>
                <w:sz w:val="20"/>
                <w:szCs w:val="20"/>
              </w:rPr>
              <w:t>Independent Commissioner Against Corruption Act 2012</w:t>
            </w:r>
            <w:r>
              <w:rPr>
                <w:sz w:val="20"/>
                <w:szCs w:val="20"/>
              </w:rPr>
              <w:t xml:space="preserve"> (SA).</w:t>
            </w:r>
          </w:p>
          <w:p w14:paraId="66C8577D" w14:textId="77777777" w:rsidR="003E28D9" w:rsidRDefault="003E28D9" w:rsidP="003E28D9">
            <w:pPr>
              <w:pStyle w:val="BodyText2"/>
              <w:numPr>
                <w:ilvl w:val="0"/>
                <w:numId w:val="2"/>
              </w:numPr>
              <w:spacing w:after="0" w:line="240" w:lineRule="auto"/>
              <w:jc w:val="both"/>
              <w:rPr>
                <w:sz w:val="20"/>
                <w:szCs w:val="20"/>
              </w:rPr>
            </w:pPr>
            <w:r>
              <w:rPr>
                <w:i/>
                <w:sz w:val="20"/>
                <w:szCs w:val="20"/>
              </w:rPr>
              <w:t>Information Privacy Principles Instruction.</w:t>
            </w:r>
          </w:p>
          <w:p w14:paraId="2ED13439" w14:textId="77777777" w:rsidR="003E28D9" w:rsidRPr="00AB3668" w:rsidRDefault="003E28D9" w:rsidP="003E28D9">
            <w:pPr>
              <w:pStyle w:val="BodyText2"/>
              <w:numPr>
                <w:ilvl w:val="0"/>
                <w:numId w:val="2"/>
              </w:numPr>
              <w:spacing w:after="0" w:line="240" w:lineRule="auto"/>
              <w:rPr>
                <w:i/>
                <w:sz w:val="20"/>
                <w:szCs w:val="20"/>
              </w:rPr>
            </w:pPr>
            <w:r w:rsidRPr="003F0F8C">
              <w:rPr>
                <w:sz w:val="20"/>
                <w:szCs w:val="20"/>
              </w:rPr>
              <w:t>Relevant Awards, Enterprise Agreements,</w:t>
            </w:r>
            <w:r>
              <w:rPr>
                <w:i/>
                <w:sz w:val="20"/>
                <w:szCs w:val="20"/>
              </w:rPr>
              <w:t xml:space="preserve"> Public Sector Act 2009, Health Care Act 2008 </w:t>
            </w:r>
            <w:r w:rsidRPr="003F0F8C">
              <w:rPr>
                <w:sz w:val="20"/>
                <w:szCs w:val="20"/>
              </w:rPr>
              <w:t>and the</w:t>
            </w:r>
            <w:r w:rsidRPr="00AB3668">
              <w:rPr>
                <w:i/>
                <w:sz w:val="20"/>
                <w:szCs w:val="20"/>
              </w:rPr>
              <w:t xml:space="preserve"> SA Health (Health Care Act) Human Resources Manual.</w:t>
            </w:r>
          </w:p>
          <w:p w14:paraId="2ACD3212" w14:textId="77777777" w:rsidR="003E28D9" w:rsidRPr="003F0F8C" w:rsidRDefault="003E28D9" w:rsidP="003E28D9">
            <w:pPr>
              <w:pStyle w:val="BodyText2"/>
              <w:numPr>
                <w:ilvl w:val="0"/>
                <w:numId w:val="2"/>
              </w:numPr>
              <w:spacing w:after="0" w:line="240" w:lineRule="auto"/>
              <w:jc w:val="both"/>
              <w:rPr>
                <w:sz w:val="20"/>
                <w:szCs w:val="20"/>
              </w:rPr>
            </w:pPr>
            <w:r w:rsidRPr="003F0F8C">
              <w:rPr>
                <w:sz w:val="20"/>
                <w:szCs w:val="20"/>
              </w:rPr>
              <w:t>Relevant Australian Standards.</w:t>
            </w:r>
          </w:p>
          <w:p w14:paraId="1D069B55" w14:textId="77777777" w:rsidR="003E28D9" w:rsidRPr="003F0F8C" w:rsidRDefault="003E28D9" w:rsidP="003E28D9">
            <w:pPr>
              <w:pStyle w:val="BodyText2"/>
              <w:numPr>
                <w:ilvl w:val="0"/>
                <w:numId w:val="2"/>
              </w:numPr>
              <w:spacing w:after="0" w:line="240" w:lineRule="auto"/>
              <w:jc w:val="both"/>
              <w:rPr>
                <w:sz w:val="20"/>
                <w:szCs w:val="20"/>
              </w:rPr>
            </w:pPr>
            <w:r w:rsidRPr="003F0F8C">
              <w:rPr>
                <w:sz w:val="20"/>
                <w:szCs w:val="20"/>
              </w:rPr>
              <w:t>Duty to maintain confidentiality.</w:t>
            </w:r>
          </w:p>
          <w:p w14:paraId="2181C799" w14:textId="77777777" w:rsidR="003E28D9" w:rsidRPr="003F0F8C" w:rsidRDefault="003E28D9" w:rsidP="003E28D9">
            <w:pPr>
              <w:pStyle w:val="BodyText2"/>
              <w:numPr>
                <w:ilvl w:val="0"/>
                <w:numId w:val="2"/>
              </w:numPr>
              <w:spacing w:after="0" w:line="240" w:lineRule="auto"/>
              <w:jc w:val="both"/>
              <w:rPr>
                <w:sz w:val="20"/>
                <w:szCs w:val="20"/>
              </w:rPr>
            </w:pPr>
            <w:r w:rsidRPr="003F0F8C">
              <w:rPr>
                <w:sz w:val="20"/>
                <w:szCs w:val="20"/>
              </w:rPr>
              <w:t>Smoke Free Workplace.</w:t>
            </w:r>
          </w:p>
          <w:p w14:paraId="0AD30982" w14:textId="77777777" w:rsidR="003E28D9" w:rsidRPr="003F0F8C" w:rsidRDefault="003E28D9" w:rsidP="003E28D9">
            <w:pPr>
              <w:pStyle w:val="BodyText2"/>
              <w:numPr>
                <w:ilvl w:val="0"/>
                <w:numId w:val="2"/>
              </w:numPr>
              <w:spacing w:after="0" w:line="240" w:lineRule="auto"/>
              <w:jc w:val="both"/>
              <w:rPr>
                <w:sz w:val="20"/>
                <w:szCs w:val="20"/>
              </w:rPr>
            </w:pPr>
            <w:r w:rsidRPr="003F0F8C">
              <w:rPr>
                <w:sz w:val="20"/>
                <w:szCs w:val="20"/>
              </w:rPr>
              <w:t xml:space="preserve">To value and respect the needs and contributions of SA Health Aboriginal staff and </w:t>
            </w:r>
            <w:proofErr w:type="gramStart"/>
            <w:r w:rsidRPr="003F0F8C">
              <w:rPr>
                <w:sz w:val="20"/>
                <w:szCs w:val="20"/>
              </w:rPr>
              <w:t>clients, and</w:t>
            </w:r>
            <w:proofErr w:type="gramEnd"/>
            <w:r w:rsidRPr="003F0F8C">
              <w:rPr>
                <w:sz w:val="20"/>
                <w:szCs w:val="20"/>
              </w:rPr>
              <w:t xml:space="preserve"> commit to the development of Aboriginal cultural competence across all SA Health practice and service delivery.</w:t>
            </w:r>
          </w:p>
          <w:p w14:paraId="5D207A4B" w14:textId="77777777" w:rsidR="003E28D9" w:rsidRDefault="003E28D9" w:rsidP="003E28D9">
            <w:pPr>
              <w:pStyle w:val="BodyText2"/>
              <w:numPr>
                <w:ilvl w:val="0"/>
                <w:numId w:val="2"/>
              </w:numPr>
              <w:spacing w:after="0" w:line="240" w:lineRule="auto"/>
              <w:jc w:val="both"/>
              <w:rPr>
                <w:sz w:val="20"/>
                <w:szCs w:val="20"/>
              </w:rPr>
            </w:pPr>
            <w:r w:rsidRPr="00C47C1E">
              <w:rPr>
                <w:sz w:val="20"/>
                <w:szCs w:val="20"/>
              </w:rPr>
              <w:t>May be responsible for supervision and oversight of volunteers assigned within the department, in collaboration with the WCHN Volunteer Unit. Refer to Volunteer Engagement and Management Procedure</w:t>
            </w:r>
          </w:p>
          <w:p w14:paraId="420086AF" w14:textId="77777777" w:rsidR="003E28D9" w:rsidRPr="003F0F8C" w:rsidRDefault="003E28D9" w:rsidP="003E28D9">
            <w:pPr>
              <w:pStyle w:val="BodyText2"/>
              <w:numPr>
                <w:ilvl w:val="0"/>
                <w:numId w:val="2"/>
              </w:numPr>
              <w:spacing w:after="0" w:line="240" w:lineRule="auto"/>
              <w:jc w:val="both"/>
              <w:rPr>
                <w:sz w:val="20"/>
                <w:szCs w:val="20"/>
              </w:rPr>
            </w:pPr>
            <w:r w:rsidRPr="003F0F8C">
              <w:rPr>
                <w:sz w:val="20"/>
                <w:szCs w:val="20"/>
              </w:rPr>
              <w:t>Applying the principles of the</w:t>
            </w:r>
            <w:r w:rsidRPr="00AB3668">
              <w:rPr>
                <w:i/>
                <w:sz w:val="20"/>
                <w:szCs w:val="20"/>
              </w:rPr>
              <w:t xml:space="preserve"> South Australian Government’s Risk Management Policy </w:t>
            </w:r>
            <w:r w:rsidRPr="003F0F8C">
              <w:rPr>
                <w:sz w:val="20"/>
                <w:szCs w:val="20"/>
              </w:rPr>
              <w:t>to work as appropriate.</w:t>
            </w:r>
          </w:p>
          <w:p w14:paraId="293BAF95" w14:textId="77777777" w:rsidR="003E28D9" w:rsidRPr="00927CA4" w:rsidRDefault="003E28D9" w:rsidP="002E012D">
            <w:pPr>
              <w:pStyle w:val="BodyText2"/>
              <w:spacing w:after="0" w:line="240" w:lineRule="auto"/>
              <w:jc w:val="both"/>
              <w:rPr>
                <w:color w:val="000000"/>
                <w:sz w:val="20"/>
                <w:szCs w:val="20"/>
              </w:rPr>
            </w:pPr>
          </w:p>
          <w:p w14:paraId="71CBAFF5" w14:textId="77777777" w:rsidR="003E28D9" w:rsidRPr="00B8319A" w:rsidRDefault="003E28D9" w:rsidP="002E012D">
            <w:pPr>
              <w:pStyle w:val="BodyText2"/>
              <w:spacing w:after="0" w:line="240" w:lineRule="auto"/>
              <w:jc w:val="both"/>
              <w:rPr>
                <w:sz w:val="18"/>
                <w:szCs w:val="18"/>
              </w:rPr>
            </w:pPr>
            <w:r w:rsidRPr="00927CA4">
              <w:rPr>
                <w:color w:val="000000"/>
                <w:sz w:val="20"/>
                <w:szCs w:val="20"/>
              </w:rPr>
              <w:t>The SA Health workforce contributes to the safety and quality of patient care by adhering to the South Australian Charter of Health Care Rights, understanding the intent of the National Safety and Quality Health Service Standards and participating in quality improvement activities as necessary</w:t>
            </w:r>
            <w:r>
              <w:rPr>
                <w:color w:val="000000"/>
                <w:sz w:val="20"/>
                <w:szCs w:val="20"/>
              </w:rPr>
              <w:t>.</w:t>
            </w:r>
          </w:p>
        </w:tc>
      </w:tr>
    </w:tbl>
    <w:p w14:paraId="0DD28877" w14:textId="77777777" w:rsidR="003E28D9" w:rsidRDefault="003E28D9">
      <w:pPr>
        <w:pStyle w:val="Heading3"/>
        <w:spacing w:before="93"/>
        <w:ind w:left="218"/>
        <w:rPr>
          <w:noProof/>
          <w:lang w:val="en-AU" w:eastAsia="en-AU"/>
        </w:rPr>
      </w:pPr>
    </w:p>
    <w:p w14:paraId="354E15DE" w14:textId="77777777" w:rsidR="003E28D9" w:rsidRDefault="003E28D9">
      <w:pPr>
        <w:pStyle w:val="Heading3"/>
        <w:spacing w:before="93"/>
        <w:ind w:left="218"/>
        <w:rPr>
          <w:noProof/>
          <w:lang w:val="en-AU" w:eastAsia="en-AU"/>
        </w:rPr>
      </w:pPr>
    </w:p>
    <w:p w14:paraId="1B6F3B87" w14:textId="77777777" w:rsidR="009B1330" w:rsidRDefault="009B1330">
      <w:pPr>
        <w:jc w:val="both"/>
        <w:sectPr w:rsidR="009B1330">
          <w:pgSz w:w="11910" w:h="16840"/>
          <w:pgMar w:top="1240" w:right="700" w:bottom="900" w:left="1200" w:header="0" w:footer="659" w:gutter="0"/>
          <w:cols w:space="720"/>
        </w:sectPr>
      </w:pPr>
    </w:p>
    <w:p w14:paraId="154B63E4" w14:textId="77777777" w:rsidR="009B1330" w:rsidRDefault="00431CCF">
      <w:pPr>
        <w:pStyle w:val="BodyText"/>
        <w:ind w:left="105"/>
      </w:pPr>
      <w:r>
        <w:rPr>
          <w:noProof/>
          <w:lang w:val="en-AU" w:eastAsia="en-AU"/>
        </w:rPr>
        <w:lastRenderedPageBreak/>
        <mc:AlternateContent>
          <mc:Choice Requires="wpg">
            <w:drawing>
              <wp:inline distT="0" distB="0" distL="0" distR="0" wp14:anchorId="3A6C016D" wp14:editId="2E25118C">
                <wp:extent cx="6210300" cy="2274570"/>
                <wp:effectExtent l="0" t="0" r="19050" b="30480"/>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274570"/>
                          <a:chOff x="0" y="0"/>
                          <a:chExt cx="9780" cy="3582"/>
                        </a:xfrm>
                      </wpg:grpSpPr>
                      <wps:wsp>
                        <wps:cNvPr id="33" name="Rectangle 33"/>
                        <wps:cNvSpPr>
                          <a:spLocks noChangeArrowheads="1"/>
                        </wps:cNvSpPr>
                        <wps:spPr bwMode="auto">
                          <a:xfrm>
                            <a:off x="10" y="15"/>
                            <a:ext cx="9760" cy="54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113" y="111"/>
                            <a:ext cx="9553" cy="35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1"/>
                        <wps:cNvCnPr>
                          <a:cxnSpLocks noChangeShapeType="1"/>
                        </wps:cNvCnPr>
                        <wps:spPr bwMode="auto">
                          <a:xfrm>
                            <a:off x="10" y="10"/>
                            <a:ext cx="9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10" y="562"/>
                            <a:ext cx="9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5" y="5"/>
                            <a:ext cx="0" cy="35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a:off x="10" y="3572"/>
                            <a:ext cx="9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a:off x="9775" y="5"/>
                            <a:ext cx="0" cy="35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Text Box 26"/>
                        <wps:cNvSpPr txBox="1">
                          <a:spLocks noChangeArrowheads="1"/>
                        </wps:cNvSpPr>
                        <wps:spPr bwMode="auto">
                          <a:xfrm>
                            <a:off x="5" y="10"/>
                            <a:ext cx="977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532A7" w14:textId="77777777" w:rsidR="009B1330" w:rsidRDefault="00431CCF">
                              <w:pPr>
                                <w:spacing w:before="98"/>
                                <w:ind w:left="107"/>
                                <w:rPr>
                                  <w:b/>
                                  <w:sz w:val="20"/>
                                </w:rPr>
                              </w:pPr>
                              <w:r>
                                <w:rPr>
                                  <w:b/>
                                  <w:sz w:val="20"/>
                                </w:rPr>
                                <w:t>Handling of Official Information:</w:t>
                              </w:r>
                            </w:p>
                          </w:txbxContent>
                        </wps:txbx>
                        <wps:bodyPr rot="0" vert="horz" wrap="square" lIns="0" tIns="0" rIns="0" bIns="0" anchor="t" anchorCtr="0" upright="1">
                          <a:noAutofit/>
                        </wps:bodyPr>
                      </wps:wsp>
                      <wps:wsp>
                        <wps:cNvPr id="41" name="Text Box 25"/>
                        <wps:cNvSpPr txBox="1">
                          <a:spLocks noChangeArrowheads="1"/>
                        </wps:cNvSpPr>
                        <wps:spPr bwMode="auto">
                          <a:xfrm>
                            <a:off x="5" y="562"/>
                            <a:ext cx="9770" cy="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FF83" w14:textId="77777777" w:rsidR="009B1330" w:rsidRDefault="00431CCF">
                              <w:pPr>
                                <w:spacing w:before="124"/>
                                <w:ind w:left="107" w:right="249"/>
                                <w:rPr>
                                  <w:sz w:val="20"/>
                                </w:rPr>
                              </w:pPr>
                              <w:r>
                                <w:rPr>
                                  <w:sz w:val="20"/>
                                </w:rPr>
                                <w:t>By virtue of their duties, SA Health employees frequently access, otherwise deal with, and/or are aware of, information that needs to be treated as confidential.</w:t>
                              </w:r>
                            </w:p>
                            <w:p w14:paraId="4514FFEF" w14:textId="77777777" w:rsidR="009B1330" w:rsidRDefault="009B1330">
                              <w:pPr>
                                <w:spacing w:before="9"/>
                                <w:rPr>
                                  <w:sz w:val="19"/>
                                </w:rPr>
                              </w:pPr>
                            </w:p>
                            <w:p w14:paraId="51AB4845" w14:textId="77777777" w:rsidR="009B1330" w:rsidRDefault="00431CCF">
                              <w:pPr>
                                <w:ind w:left="107" w:right="227"/>
                                <w:rPr>
                                  <w:sz w:val="20"/>
                                </w:rPr>
                              </w:pPr>
                              <w:r>
                                <w:rPr>
                                  <w:sz w:val="20"/>
                                </w:rPr>
                                <w:t xml:space="preserve">SA Health employees will not access or attempt to access official information, including confidential patient information other than in connection with the performance by them of their duties and/or as </w:t>
                              </w:r>
                              <w:proofErr w:type="spellStart"/>
                              <w:r>
                                <w:rPr>
                                  <w:sz w:val="20"/>
                                </w:rPr>
                                <w:t>authorised</w:t>
                              </w:r>
                              <w:proofErr w:type="spellEnd"/>
                              <w:r>
                                <w:rPr>
                                  <w:sz w:val="20"/>
                                </w:rPr>
                                <w:t>.</w:t>
                              </w:r>
                            </w:p>
                            <w:p w14:paraId="33004DBE" w14:textId="77777777" w:rsidR="009B1330" w:rsidRDefault="009B1330">
                              <w:pPr>
                                <w:rPr>
                                  <w:sz w:val="20"/>
                                </w:rPr>
                              </w:pPr>
                            </w:p>
                            <w:p w14:paraId="2DB34139" w14:textId="77777777" w:rsidR="009B1330" w:rsidRDefault="00431CCF">
                              <w:pPr>
                                <w:ind w:left="107"/>
                                <w:rPr>
                                  <w:sz w:val="20"/>
                                </w:rPr>
                              </w:pPr>
                              <w:r>
                                <w:rPr>
                                  <w:sz w:val="20"/>
                                </w:rPr>
                                <w:t>SA Health employees will not misuse information gained in their official capacity.</w:t>
                              </w:r>
                            </w:p>
                            <w:p w14:paraId="50DA0152" w14:textId="77777777" w:rsidR="009B1330" w:rsidRDefault="009B1330">
                              <w:pPr>
                                <w:spacing w:before="9"/>
                                <w:rPr>
                                  <w:sz w:val="19"/>
                                </w:rPr>
                              </w:pPr>
                            </w:p>
                            <w:p w14:paraId="567189EB" w14:textId="4D34D8A5" w:rsidR="009B1330" w:rsidRDefault="00431CCF">
                              <w:pPr>
                                <w:ind w:left="107" w:right="305"/>
                                <w:rPr>
                                  <w:sz w:val="20"/>
                                </w:rPr>
                              </w:pPr>
                              <w:r>
                                <w:rPr>
                                  <w:sz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p w14:paraId="7F6821CE" w14:textId="2B94B7F4" w:rsidR="003E28D9" w:rsidRDefault="003E28D9">
                              <w:pPr>
                                <w:ind w:left="107" w:right="305"/>
                                <w:rPr>
                                  <w:sz w:val="20"/>
                                </w:rPr>
                              </w:pPr>
                            </w:p>
                            <w:p w14:paraId="0361DA52" w14:textId="77777777" w:rsidR="003E28D9" w:rsidRDefault="003E28D9">
                              <w:pPr>
                                <w:ind w:left="107" w:right="305"/>
                                <w:rPr>
                                  <w:sz w:val="20"/>
                                </w:rPr>
                              </w:pPr>
                            </w:p>
                          </w:txbxContent>
                        </wps:txbx>
                        <wps:bodyPr rot="0" vert="horz" wrap="square" lIns="0" tIns="0" rIns="0" bIns="0" anchor="t" anchorCtr="0" upright="1">
                          <a:noAutofit/>
                        </wps:bodyPr>
                      </wps:wsp>
                    </wpg:wgp>
                  </a:graphicData>
                </a:graphic>
              </wp:inline>
            </w:drawing>
          </mc:Choice>
          <mc:Fallback>
            <w:pict>
              <v:group w14:anchorId="3A6C016D" id="Group 24" o:spid="_x0000_s1086" style="width:489pt;height:179.1pt;mso-position-horizontal-relative:char;mso-position-vertical-relative:line" coordsize="978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">
                <v:rect id="Rectangle 33" o:spid="_x0000_s1087" style="position:absolute;left:10;top:15;width:976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rect id="Rectangle 32" o:spid="_x0000_s1088" style="position:absolute;left:113;top:111;width:955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hNxwAAANsAAAAPAAAAZHJzL2Rvd25yZXYueG1sRI/dasJA&#10;FITvC32H5RS8KbqpF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NVkOE3HAAAA2wAA&#10;AA8AAAAAAAAAAAAAAAAABwIAAGRycy9kb3ducmV2LnhtbFBLBQYAAAAAAwADALcAAAD7AgAAAAA=&#10;" fillcolor="#d9d9d9" stroked="f"/>
                <v:line id="Line 31" o:spid="_x0000_s1089" style="position:absolute;visibility:visible;mso-wrap-style:square" from="10,10" to="9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0" o:spid="_x0000_s1090" style="position:absolute;visibility:visible;mso-wrap-style:square" from="10,562" to="977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9" o:spid="_x0000_s1091" style="position:absolute;visibility:visible;mso-wrap-style:square" from="5,5" to="5,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8" o:spid="_x0000_s1092" style="position:absolute;visibility:visible;mso-wrap-style:square" from="10,3572" to="9770,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7" o:spid="_x0000_s1093" style="position:absolute;visibility:visible;mso-wrap-style:square" from="9775,5" to="9775,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shape id="Text Box 26" o:spid="_x0000_s1094" type="#_x0000_t202" style="position:absolute;left:5;top:10;width:977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76532A7" w14:textId="77777777" w:rsidR="009B1330" w:rsidRDefault="00431CCF">
                        <w:pPr>
                          <w:spacing w:before="98"/>
                          <w:ind w:left="107"/>
                          <w:rPr>
                            <w:b/>
                            <w:sz w:val="20"/>
                          </w:rPr>
                        </w:pPr>
                        <w:r>
                          <w:rPr>
                            <w:b/>
                            <w:sz w:val="20"/>
                          </w:rPr>
                          <w:t>Handling of Official Information:</w:t>
                        </w:r>
                      </w:p>
                    </w:txbxContent>
                  </v:textbox>
                </v:shape>
                <v:shape id="Text Box 25" o:spid="_x0000_s1095" type="#_x0000_t202" style="position:absolute;left:5;top:562;width:9770;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AD6FF83" w14:textId="77777777" w:rsidR="009B1330" w:rsidRDefault="00431CCF">
                        <w:pPr>
                          <w:spacing w:before="124"/>
                          <w:ind w:left="107" w:right="249"/>
                          <w:rPr>
                            <w:sz w:val="20"/>
                          </w:rPr>
                        </w:pPr>
                        <w:r>
                          <w:rPr>
                            <w:sz w:val="20"/>
                          </w:rPr>
                          <w:t>By virtue of their duties, SA Health employees frequently access, otherwise deal with, and/or are aware of, information that needs to be treated as confidential.</w:t>
                        </w:r>
                      </w:p>
                      <w:p w14:paraId="4514FFEF" w14:textId="77777777" w:rsidR="009B1330" w:rsidRDefault="009B1330">
                        <w:pPr>
                          <w:spacing w:before="9"/>
                          <w:rPr>
                            <w:sz w:val="19"/>
                          </w:rPr>
                        </w:pPr>
                      </w:p>
                      <w:p w14:paraId="51AB4845" w14:textId="77777777" w:rsidR="009B1330" w:rsidRDefault="00431CCF">
                        <w:pPr>
                          <w:ind w:left="107" w:right="227"/>
                          <w:rPr>
                            <w:sz w:val="20"/>
                          </w:rPr>
                        </w:pPr>
                        <w:r>
                          <w:rPr>
                            <w:sz w:val="20"/>
                          </w:rPr>
                          <w:t xml:space="preserve">SA Health employees will not access or attempt to access official information, including confidential patient information other than in connection with the performance by them of their duties and/or as </w:t>
                        </w:r>
                        <w:proofErr w:type="spellStart"/>
                        <w:r>
                          <w:rPr>
                            <w:sz w:val="20"/>
                          </w:rPr>
                          <w:t>authorised</w:t>
                        </w:r>
                        <w:proofErr w:type="spellEnd"/>
                        <w:r>
                          <w:rPr>
                            <w:sz w:val="20"/>
                          </w:rPr>
                          <w:t>.</w:t>
                        </w:r>
                      </w:p>
                      <w:p w14:paraId="33004DBE" w14:textId="77777777" w:rsidR="009B1330" w:rsidRDefault="009B1330">
                        <w:pPr>
                          <w:rPr>
                            <w:sz w:val="20"/>
                          </w:rPr>
                        </w:pPr>
                      </w:p>
                      <w:p w14:paraId="2DB34139" w14:textId="77777777" w:rsidR="009B1330" w:rsidRDefault="00431CCF">
                        <w:pPr>
                          <w:ind w:left="107"/>
                          <w:rPr>
                            <w:sz w:val="20"/>
                          </w:rPr>
                        </w:pPr>
                        <w:r>
                          <w:rPr>
                            <w:sz w:val="20"/>
                          </w:rPr>
                          <w:t>SA Health employees will not misuse information gained in their official capacity.</w:t>
                        </w:r>
                      </w:p>
                      <w:p w14:paraId="50DA0152" w14:textId="77777777" w:rsidR="009B1330" w:rsidRDefault="009B1330">
                        <w:pPr>
                          <w:spacing w:before="9"/>
                          <w:rPr>
                            <w:sz w:val="19"/>
                          </w:rPr>
                        </w:pPr>
                      </w:p>
                      <w:p w14:paraId="567189EB" w14:textId="4D34D8A5" w:rsidR="009B1330" w:rsidRDefault="00431CCF">
                        <w:pPr>
                          <w:ind w:left="107" w:right="305"/>
                          <w:rPr>
                            <w:sz w:val="20"/>
                          </w:rPr>
                        </w:pPr>
                        <w:r>
                          <w:rPr>
                            <w:sz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p w14:paraId="7F6821CE" w14:textId="2B94B7F4" w:rsidR="003E28D9" w:rsidRDefault="003E28D9">
                        <w:pPr>
                          <w:ind w:left="107" w:right="305"/>
                          <w:rPr>
                            <w:sz w:val="20"/>
                          </w:rPr>
                        </w:pPr>
                      </w:p>
                      <w:p w14:paraId="0361DA52" w14:textId="77777777" w:rsidR="003E28D9" w:rsidRDefault="003E28D9">
                        <w:pPr>
                          <w:ind w:left="107" w:right="305"/>
                          <w:rPr>
                            <w:sz w:val="20"/>
                          </w:rPr>
                        </w:pPr>
                      </w:p>
                    </w:txbxContent>
                  </v:textbox>
                </v:shape>
                <w10:anchorlock/>
              </v:group>
            </w:pict>
          </mc:Fallback>
        </mc:AlternateContent>
      </w:r>
    </w:p>
    <w:p w14:paraId="0AE56F07" w14:textId="5882308C" w:rsidR="00213A41" w:rsidRDefault="00213A41">
      <w:pPr>
        <w:pStyle w:val="BodyText"/>
        <w:spacing w:before="4"/>
        <w:rPr>
          <w:sz w:val="22"/>
        </w:rPr>
      </w:pPr>
    </w:p>
    <w:p w14:paraId="1EE11B6A" w14:textId="0477722B" w:rsidR="00213A41" w:rsidRDefault="00213A41">
      <w:pPr>
        <w:pStyle w:val="BodyText"/>
        <w:spacing w:before="4"/>
        <w:rPr>
          <w:sz w:val="22"/>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3E28D9" w:rsidRPr="00BD450E" w14:paraId="0DCA1D25" w14:textId="77777777" w:rsidTr="002E012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3258A54C" w14:textId="77777777" w:rsidR="003E28D9" w:rsidRPr="00BD450E" w:rsidRDefault="003E28D9" w:rsidP="002E012D">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3E28D9" w:rsidRPr="00765A06" w14:paraId="5923C2D6" w14:textId="77777777" w:rsidTr="002E012D">
        <w:trPr>
          <w:trHeight w:val="1990"/>
        </w:trPr>
        <w:tc>
          <w:tcPr>
            <w:tcW w:w="9769" w:type="dxa"/>
            <w:tcBorders>
              <w:top w:val="single" w:sz="4" w:space="0" w:color="auto"/>
              <w:left w:val="single" w:sz="4" w:space="0" w:color="auto"/>
              <w:bottom w:val="single" w:sz="4" w:space="0" w:color="auto"/>
              <w:right w:val="single" w:sz="4" w:space="0" w:color="auto"/>
            </w:tcBorders>
          </w:tcPr>
          <w:p w14:paraId="53215F6C" w14:textId="77777777" w:rsidR="003E28D9" w:rsidRPr="008575CF" w:rsidRDefault="003E28D9" w:rsidP="002E012D">
            <w:pPr>
              <w:pStyle w:val="BodyText2"/>
              <w:spacing w:after="0" w:line="240" w:lineRule="auto"/>
              <w:rPr>
                <w:bCs/>
                <w:sz w:val="18"/>
                <w:szCs w:val="18"/>
              </w:rPr>
            </w:pPr>
          </w:p>
          <w:p w14:paraId="4A128E60" w14:textId="3D7F4639" w:rsidR="003E28D9" w:rsidRPr="003E28D9" w:rsidRDefault="003E28D9" w:rsidP="003E28D9">
            <w:pPr>
              <w:widowControl/>
              <w:numPr>
                <w:ilvl w:val="0"/>
                <w:numId w:val="2"/>
              </w:numPr>
              <w:autoSpaceDE/>
              <w:autoSpaceDN/>
              <w:jc w:val="both"/>
              <w:rPr>
                <w:sz w:val="20"/>
                <w:szCs w:val="20"/>
              </w:rPr>
            </w:pPr>
            <w:r w:rsidRPr="003E28D9">
              <w:rPr>
                <w:sz w:val="20"/>
                <w:szCs w:val="20"/>
              </w:rPr>
              <w:t>This position is exempted from the provisions of Sections 30(1), 52(1) and 103 of the Equal Opportunity Act 1984 pursuant to an order of the Equal Opportunity Tribunal, therefore only Aboriginal or Torres Strait Islander people with expertise, cultural knowledge and life experience are to be appointed to this position</w:t>
            </w:r>
          </w:p>
          <w:p w14:paraId="42569D02" w14:textId="2F577AE6" w:rsidR="003E28D9" w:rsidRPr="009C328E" w:rsidRDefault="003E28D9" w:rsidP="003E28D9">
            <w:pPr>
              <w:widowControl/>
              <w:numPr>
                <w:ilvl w:val="0"/>
                <w:numId w:val="2"/>
              </w:numPr>
              <w:autoSpaceDE/>
              <w:autoSpaceDN/>
              <w:jc w:val="both"/>
              <w:rPr>
                <w:color w:val="000000"/>
                <w:sz w:val="20"/>
                <w:szCs w:val="20"/>
              </w:rPr>
            </w:pPr>
            <w:r w:rsidRPr="009C328E">
              <w:rPr>
                <w:color w:val="000000"/>
                <w:sz w:val="20"/>
                <w:szCs w:val="20"/>
              </w:rPr>
              <w:t xml:space="preserve">It is mandatory that no person, </w:t>
            </w:r>
            <w:proofErr w:type="gramStart"/>
            <w:r w:rsidRPr="009C328E">
              <w:rPr>
                <w:color w:val="000000"/>
                <w:sz w:val="20"/>
                <w:szCs w:val="20"/>
              </w:rPr>
              <w:t>whether or not</w:t>
            </w:r>
            <w:proofErr w:type="gramEnd"/>
            <w:r w:rsidRPr="009C328E">
              <w:rPr>
                <w:color w:val="000000"/>
                <w:sz w:val="20"/>
                <w:szCs w:val="20"/>
              </w:rPr>
              <w:t xml:space="preserve"> already working in SA Health, may be appointed to a position in SA Health unless they have provided a satisfactory current Criminal and Relevant History Screening, as required by the SA Health Criminal and Relevant History Screening Policy Directive. </w:t>
            </w:r>
          </w:p>
          <w:p w14:paraId="0FD2295A" w14:textId="77777777" w:rsidR="003E28D9" w:rsidRPr="00A72934" w:rsidRDefault="003E28D9" w:rsidP="003E28D9">
            <w:pPr>
              <w:widowControl/>
              <w:numPr>
                <w:ilvl w:val="0"/>
                <w:numId w:val="2"/>
              </w:numPr>
              <w:autoSpaceDE/>
              <w:autoSpaceDN/>
              <w:jc w:val="both"/>
              <w:rPr>
                <w:color w:val="000000"/>
                <w:sz w:val="20"/>
                <w:szCs w:val="20"/>
              </w:rPr>
            </w:pPr>
            <w:r w:rsidRPr="009C328E">
              <w:rPr>
                <w:color w:val="000000"/>
                <w:sz w:val="20"/>
                <w:szCs w:val="20"/>
              </w:rPr>
              <w:t xml:space="preserve">For appointment in a Prescribed Position under the </w:t>
            </w:r>
            <w:r w:rsidRPr="00A72934">
              <w:rPr>
                <w:i/>
                <w:iCs/>
                <w:color w:val="000000"/>
                <w:sz w:val="20"/>
                <w:szCs w:val="20"/>
              </w:rPr>
              <w:t>Child Safety (Prohibited Persons) Act (2016)</w:t>
            </w:r>
            <w:r w:rsidRPr="009C328E">
              <w:rPr>
                <w:color w:val="000000"/>
                <w:sz w:val="20"/>
                <w:szCs w:val="20"/>
              </w:rPr>
              <w:t>, a current Working with Children Check (WWCC) is required from the Department for Human Services Screening Unit</w:t>
            </w:r>
            <w:r>
              <w:rPr>
                <w:color w:val="000000"/>
                <w:sz w:val="20"/>
                <w:szCs w:val="20"/>
              </w:rPr>
              <w:t>,</w:t>
            </w:r>
            <w:r w:rsidRPr="00A72934">
              <w:rPr>
                <w:color w:val="000000"/>
                <w:sz w:val="20"/>
                <w:szCs w:val="20"/>
              </w:rPr>
              <w:t xml:space="preserve"> </w:t>
            </w:r>
            <w:r>
              <w:rPr>
                <w:color w:val="000000"/>
                <w:sz w:val="20"/>
                <w:szCs w:val="20"/>
              </w:rPr>
              <w:t>and</w:t>
            </w:r>
            <w:r w:rsidRPr="00A72934">
              <w:rPr>
                <w:color w:val="000000"/>
                <w:sz w:val="20"/>
                <w:szCs w:val="20"/>
              </w:rPr>
              <w:t xml:space="preserve"> must be renewed every 5 years from the date of issue</w:t>
            </w:r>
          </w:p>
          <w:p w14:paraId="0C890A16" w14:textId="77777777" w:rsidR="003E28D9" w:rsidRPr="009C328E" w:rsidRDefault="003E28D9" w:rsidP="003E28D9">
            <w:pPr>
              <w:widowControl/>
              <w:numPr>
                <w:ilvl w:val="0"/>
                <w:numId w:val="2"/>
              </w:numPr>
              <w:autoSpaceDE/>
              <w:autoSpaceDN/>
              <w:rPr>
                <w:color w:val="000000"/>
                <w:sz w:val="20"/>
                <w:szCs w:val="20"/>
              </w:rPr>
            </w:pPr>
            <w:r w:rsidRPr="00A72934">
              <w:rPr>
                <w:color w:val="000000"/>
                <w:sz w:val="20"/>
                <w:szCs w:val="20"/>
              </w:rPr>
              <w:t xml:space="preserve">For ‘Risk Assessed Roles’ under the </w:t>
            </w:r>
            <w:r w:rsidRPr="00A72934">
              <w:rPr>
                <w:i/>
                <w:iCs/>
                <w:color w:val="000000"/>
                <w:sz w:val="20"/>
                <w:szCs w:val="20"/>
              </w:rPr>
              <w:t>NDIS Worker Screening Rules 2018</w:t>
            </w:r>
            <w:r w:rsidRPr="00A72934">
              <w:rPr>
                <w:color w:val="000000"/>
                <w:sz w:val="20"/>
                <w:szCs w:val="20"/>
              </w:rPr>
              <w:t>, the individual’s NDIS Worker Check must be renewed every 5 years from the data of issue (or are required to be compliant with transitional arrangement for South Australia)</w:t>
            </w:r>
            <w:r>
              <w:rPr>
                <w:color w:val="000000"/>
                <w:sz w:val="20"/>
                <w:szCs w:val="20"/>
              </w:rPr>
              <w:t>.</w:t>
            </w:r>
          </w:p>
          <w:p w14:paraId="00549DCD" w14:textId="77777777" w:rsidR="003E28D9" w:rsidRDefault="003E28D9" w:rsidP="003E28D9">
            <w:pPr>
              <w:widowControl/>
              <w:numPr>
                <w:ilvl w:val="0"/>
                <w:numId w:val="2"/>
              </w:numPr>
              <w:autoSpaceDE/>
              <w:autoSpaceDN/>
              <w:jc w:val="both"/>
              <w:rPr>
                <w:color w:val="000000"/>
                <w:sz w:val="20"/>
                <w:szCs w:val="20"/>
              </w:rPr>
            </w:pPr>
            <w:r w:rsidRPr="00A72934">
              <w:rPr>
                <w:color w:val="000000"/>
                <w:sz w:val="20"/>
                <w:szCs w:val="20"/>
              </w:rPr>
              <w:t>Failure to renew</w:t>
            </w:r>
            <w:r>
              <w:rPr>
                <w:color w:val="000000"/>
                <w:sz w:val="20"/>
                <w:szCs w:val="20"/>
              </w:rPr>
              <w:t xml:space="preserve"> required criminal history screenings</w:t>
            </w:r>
            <w:r w:rsidRPr="00A72934">
              <w:rPr>
                <w:color w:val="000000"/>
                <w:sz w:val="20"/>
                <w:szCs w:val="20"/>
              </w:rPr>
              <w:t xml:space="preserve"> prior to </w:t>
            </w:r>
            <w:r>
              <w:rPr>
                <w:color w:val="000000"/>
                <w:sz w:val="20"/>
                <w:szCs w:val="20"/>
              </w:rPr>
              <w:t xml:space="preserve">nominated </w:t>
            </w:r>
            <w:r w:rsidRPr="00A72934">
              <w:rPr>
                <w:color w:val="000000"/>
                <w:sz w:val="20"/>
                <w:szCs w:val="20"/>
              </w:rPr>
              <w:t>expiry will require your absence by way of approved leave until a renewal is obtained</w:t>
            </w:r>
            <w:r>
              <w:rPr>
                <w:color w:val="000000"/>
                <w:sz w:val="20"/>
                <w:szCs w:val="20"/>
              </w:rPr>
              <w:t>.</w:t>
            </w:r>
          </w:p>
          <w:p w14:paraId="4936709A" w14:textId="77777777" w:rsidR="003E28D9" w:rsidRDefault="003E28D9" w:rsidP="003E28D9">
            <w:pPr>
              <w:widowControl/>
              <w:numPr>
                <w:ilvl w:val="0"/>
                <w:numId w:val="2"/>
              </w:numPr>
              <w:autoSpaceDE/>
              <w:autoSpaceDN/>
              <w:jc w:val="both"/>
              <w:rPr>
                <w:color w:val="000000"/>
                <w:sz w:val="20"/>
                <w:szCs w:val="20"/>
              </w:rPr>
            </w:pPr>
            <w:r>
              <w:rPr>
                <w:color w:val="000000"/>
                <w:sz w:val="20"/>
                <w:szCs w:val="20"/>
              </w:rPr>
              <w:t>A</w:t>
            </w:r>
            <w:r w:rsidRPr="009C328E">
              <w:rPr>
                <w:color w:val="000000"/>
                <w:sz w:val="20"/>
                <w:szCs w:val="20"/>
              </w:rPr>
              <w:t xml:space="preserve"> satisfactory National Police Certificate (NPC) assessment is require</w:t>
            </w:r>
            <w:r>
              <w:rPr>
                <w:color w:val="000000"/>
                <w:sz w:val="20"/>
                <w:szCs w:val="20"/>
              </w:rPr>
              <w:t>d</w:t>
            </w:r>
            <w:r w:rsidRPr="009C328E">
              <w:rPr>
                <w:color w:val="000000"/>
                <w:sz w:val="20"/>
                <w:szCs w:val="20"/>
              </w:rPr>
              <w:t>.</w:t>
            </w:r>
          </w:p>
          <w:p w14:paraId="488AA774" w14:textId="77777777" w:rsidR="003E28D9" w:rsidRDefault="003E28D9" w:rsidP="003E28D9">
            <w:pPr>
              <w:widowControl/>
              <w:numPr>
                <w:ilvl w:val="0"/>
                <w:numId w:val="2"/>
              </w:numPr>
              <w:autoSpaceDE/>
              <w:autoSpaceDN/>
              <w:jc w:val="both"/>
              <w:rPr>
                <w:color w:val="000000"/>
                <w:sz w:val="20"/>
                <w:szCs w:val="20"/>
              </w:rPr>
            </w:pPr>
            <w:r w:rsidRPr="00075C48">
              <w:rPr>
                <w:color w:val="000000"/>
                <w:sz w:val="20"/>
                <w:szCs w:val="20"/>
              </w:rPr>
              <w:t xml:space="preserve">Appointment is subject to </w:t>
            </w:r>
            <w:proofErr w:type="spellStart"/>
            <w:r w:rsidRPr="00075C48">
              <w:rPr>
                <w:color w:val="000000"/>
                <w:sz w:val="20"/>
                <w:szCs w:val="20"/>
              </w:rPr>
              <w:t>immunisation</w:t>
            </w:r>
            <w:proofErr w:type="spellEnd"/>
            <w:r w:rsidRPr="00075C48">
              <w:rPr>
                <w:color w:val="000000"/>
                <w:sz w:val="20"/>
                <w:szCs w:val="20"/>
              </w:rPr>
              <w:t xml:space="preserve"> risk category requirements (see page 1). There may be ongoing </w:t>
            </w:r>
            <w:proofErr w:type="spellStart"/>
            <w:r w:rsidRPr="00075C48">
              <w:rPr>
                <w:color w:val="000000"/>
                <w:sz w:val="20"/>
                <w:szCs w:val="20"/>
              </w:rPr>
              <w:t>immunisation</w:t>
            </w:r>
            <w:proofErr w:type="spellEnd"/>
            <w:r w:rsidRPr="00075C48">
              <w:rPr>
                <w:color w:val="000000"/>
                <w:sz w:val="20"/>
                <w:szCs w:val="20"/>
              </w:rPr>
              <w:t xml:space="preserve"> requirements that must be met.</w:t>
            </w:r>
          </w:p>
          <w:p w14:paraId="0A46D766" w14:textId="77777777" w:rsidR="003E28D9" w:rsidRPr="0021125D" w:rsidRDefault="003E28D9" w:rsidP="003E28D9">
            <w:pPr>
              <w:widowControl/>
              <w:numPr>
                <w:ilvl w:val="0"/>
                <w:numId w:val="2"/>
              </w:numPr>
              <w:autoSpaceDE/>
              <w:autoSpaceDN/>
              <w:jc w:val="both"/>
              <w:rPr>
                <w:color w:val="000000"/>
                <w:sz w:val="20"/>
                <w:szCs w:val="20"/>
              </w:rPr>
            </w:pPr>
            <w:r w:rsidRPr="0021125D">
              <w:rPr>
                <w:color w:val="000000"/>
                <w:sz w:val="20"/>
                <w:szCs w:val="20"/>
              </w:rPr>
              <w:t xml:space="preserve">As a state-wide service, WCHN employees may be required to undertake work at various locations in metropolitan </w:t>
            </w:r>
            <w:proofErr w:type="gramStart"/>
            <w:r w:rsidRPr="0021125D">
              <w:rPr>
                <w:color w:val="000000"/>
                <w:sz w:val="20"/>
                <w:szCs w:val="20"/>
              </w:rPr>
              <w:t>Adelaide, and</w:t>
            </w:r>
            <w:proofErr w:type="gramEnd"/>
            <w:r w:rsidRPr="0021125D">
              <w:rPr>
                <w:color w:val="000000"/>
                <w:sz w:val="20"/>
                <w:szCs w:val="20"/>
              </w:rPr>
              <w:t xml:space="preserve"> provide outreach to other parts of South Australia (the latter in consultation with the incumbent of the role).</w:t>
            </w:r>
          </w:p>
          <w:p w14:paraId="5AC217C1" w14:textId="77777777" w:rsidR="003E28D9" w:rsidRPr="0021125D" w:rsidRDefault="003E28D9" w:rsidP="003E28D9">
            <w:pPr>
              <w:widowControl/>
              <w:numPr>
                <w:ilvl w:val="0"/>
                <w:numId w:val="2"/>
              </w:numPr>
              <w:autoSpaceDE/>
              <w:autoSpaceDN/>
              <w:jc w:val="both"/>
              <w:rPr>
                <w:color w:val="000000"/>
                <w:sz w:val="20"/>
                <w:szCs w:val="20"/>
              </w:rPr>
            </w:pPr>
            <w:r w:rsidRPr="0021125D">
              <w:rPr>
                <w:color w:val="000000"/>
                <w:sz w:val="20"/>
                <w:szCs w:val="20"/>
              </w:rPr>
              <w:t xml:space="preserve">Depending on work requirements the incumbent may be transferred to other locations across SA Health to perform work appropriate to classification, </w:t>
            </w:r>
            <w:proofErr w:type="gramStart"/>
            <w:r w:rsidRPr="0021125D">
              <w:rPr>
                <w:color w:val="000000"/>
                <w:sz w:val="20"/>
                <w:szCs w:val="20"/>
              </w:rPr>
              <w:t>skills</w:t>
            </w:r>
            <w:proofErr w:type="gramEnd"/>
            <w:r w:rsidRPr="0021125D">
              <w:rPr>
                <w:color w:val="000000"/>
                <w:sz w:val="20"/>
                <w:szCs w:val="20"/>
              </w:rPr>
              <w:t xml:space="preserve"> and capabilities either on a permanent or temporary basis subject to relevant provisions of the Public Sector Act 2009 for Public Sector employees or the </w:t>
            </w:r>
          </w:p>
          <w:p w14:paraId="63162DB0" w14:textId="77777777" w:rsidR="003E28D9" w:rsidRPr="0021125D" w:rsidRDefault="003E28D9" w:rsidP="003E28D9">
            <w:pPr>
              <w:widowControl/>
              <w:numPr>
                <w:ilvl w:val="0"/>
                <w:numId w:val="2"/>
              </w:numPr>
              <w:autoSpaceDE/>
              <w:autoSpaceDN/>
              <w:jc w:val="both"/>
              <w:rPr>
                <w:color w:val="000000"/>
                <w:sz w:val="20"/>
                <w:szCs w:val="20"/>
              </w:rPr>
            </w:pPr>
            <w:r w:rsidRPr="0021125D">
              <w:rPr>
                <w:color w:val="000000"/>
                <w:sz w:val="20"/>
                <w:szCs w:val="20"/>
              </w:rPr>
              <w:t>SA Health (Health Care Act) Human Resources Manual for Health Care Act employees.</w:t>
            </w:r>
          </w:p>
          <w:p w14:paraId="64E3AC53" w14:textId="77777777" w:rsidR="003E28D9" w:rsidRDefault="003E28D9" w:rsidP="003E28D9">
            <w:pPr>
              <w:widowControl/>
              <w:numPr>
                <w:ilvl w:val="0"/>
                <w:numId w:val="2"/>
              </w:numPr>
              <w:autoSpaceDE/>
              <w:autoSpaceDN/>
              <w:spacing w:after="60"/>
              <w:jc w:val="both"/>
              <w:rPr>
                <w:color w:val="000000"/>
                <w:sz w:val="20"/>
                <w:szCs w:val="20"/>
              </w:rPr>
            </w:pPr>
            <w:r w:rsidRPr="0021125D">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18A6F386" w14:textId="77777777" w:rsidR="003E28D9" w:rsidRDefault="003E28D9" w:rsidP="003E28D9">
            <w:pPr>
              <w:widowControl/>
              <w:numPr>
                <w:ilvl w:val="0"/>
                <w:numId w:val="2"/>
              </w:numPr>
              <w:autoSpaceDE/>
              <w:autoSpaceDN/>
              <w:spacing w:after="60"/>
              <w:jc w:val="both"/>
              <w:rPr>
                <w:color w:val="000000"/>
                <w:sz w:val="20"/>
                <w:szCs w:val="20"/>
              </w:rPr>
            </w:pPr>
            <w:r>
              <w:rPr>
                <w:color w:val="000000"/>
                <w:sz w:val="20"/>
                <w:szCs w:val="20"/>
              </w:rPr>
              <w:t>This Role Description provides an indication of the type of duties you will be engaged to perform.  You may be lawfully directed to perform any duties that a person with your skills and abilities would reasonably be expected to perform.</w:t>
            </w:r>
          </w:p>
          <w:p w14:paraId="0D56E1DE" w14:textId="7FE53ECB" w:rsidR="003E28D9" w:rsidRPr="003E28D9" w:rsidRDefault="003E28D9" w:rsidP="003E28D9">
            <w:pPr>
              <w:widowControl/>
              <w:numPr>
                <w:ilvl w:val="0"/>
                <w:numId w:val="2"/>
              </w:numPr>
              <w:autoSpaceDE/>
              <w:autoSpaceDN/>
              <w:spacing w:after="60"/>
              <w:jc w:val="both"/>
              <w:rPr>
                <w:color w:val="000000"/>
                <w:sz w:val="20"/>
                <w:szCs w:val="20"/>
              </w:rPr>
            </w:pPr>
            <w:r w:rsidRPr="003E28D9">
              <w:rPr>
                <w:color w:val="000000"/>
                <w:sz w:val="20"/>
                <w:szCs w:val="20"/>
              </w:rPr>
              <w:t xml:space="preserve">Must possess a current SA driver’s </w:t>
            </w:r>
            <w:proofErr w:type="spellStart"/>
            <w:r w:rsidRPr="003E28D9">
              <w:rPr>
                <w:color w:val="000000"/>
                <w:sz w:val="20"/>
                <w:szCs w:val="20"/>
              </w:rPr>
              <w:t>licence</w:t>
            </w:r>
            <w:proofErr w:type="spellEnd"/>
            <w:r w:rsidRPr="003E28D9">
              <w:rPr>
                <w:color w:val="000000"/>
                <w:sz w:val="20"/>
                <w:szCs w:val="20"/>
              </w:rPr>
              <w:t xml:space="preserve"> and be willing to drive.</w:t>
            </w:r>
          </w:p>
        </w:tc>
      </w:tr>
    </w:tbl>
    <w:p w14:paraId="75638EF2" w14:textId="77777777" w:rsidR="003E28D9" w:rsidRDefault="003E28D9">
      <w:pPr>
        <w:pStyle w:val="BodyText"/>
        <w:spacing w:before="4"/>
        <w:rPr>
          <w:sz w:val="22"/>
        </w:rPr>
      </w:pPr>
    </w:p>
    <w:p w14:paraId="3CE56A01" w14:textId="63EFB461" w:rsidR="009B1330" w:rsidRDefault="009B1330">
      <w:pPr>
        <w:pStyle w:val="BodyText"/>
        <w:spacing w:before="4"/>
        <w:rPr>
          <w:sz w:val="22"/>
        </w:rPr>
      </w:pPr>
    </w:p>
    <w:p w14:paraId="7DE7D2EA" w14:textId="615D4622" w:rsidR="003E28D9" w:rsidRDefault="003E28D9">
      <w:pPr>
        <w:pStyle w:val="BodyText"/>
        <w:spacing w:before="4"/>
        <w:rPr>
          <w:sz w:val="22"/>
        </w:rPr>
      </w:pPr>
    </w:p>
    <w:p w14:paraId="52586596" w14:textId="78956C17" w:rsidR="003E28D9" w:rsidRDefault="003E28D9">
      <w:pPr>
        <w:pStyle w:val="BodyText"/>
        <w:spacing w:before="4"/>
        <w:rPr>
          <w:sz w:val="22"/>
        </w:rPr>
      </w:pPr>
    </w:p>
    <w:p w14:paraId="1760AC76" w14:textId="77777777" w:rsidR="003E28D9" w:rsidRDefault="003E28D9">
      <w:pPr>
        <w:pStyle w:val="BodyText"/>
        <w:spacing w:before="4"/>
        <w:rPr>
          <w:sz w:val="22"/>
        </w:rPr>
      </w:pPr>
    </w:p>
    <w:p w14:paraId="4820808E" w14:textId="37CE44AE" w:rsidR="009B1330" w:rsidRDefault="009B1330"/>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E28D9" w:rsidRPr="008122A5" w14:paraId="61E0CC6A" w14:textId="77777777" w:rsidTr="003E28D9">
        <w:trPr>
          <w:cantSplit/>
          <w:trHeight w:val="56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4676E" w14:textId="77777777" w:rsidR="003E28D9" w:rsidRPr="008122A5" w:rsidRDefault="003E28D9" w:rsidP="002E012D">
            <w:pPr>
              <w:jc w:val="both"/>
              <w:rPr>
                <w:b/>
                <w:bCs/>
                <w:sz w:val="28"/>
                <w:szCs w:val="28"/>
              </w:rPr>
            </w:pPr>
            <w:r w:rsidRPr="008122A5">
              <w:rPr>
                <w:b/>
                <w:bCs/>
                <w:sz w:val="20"/>
                <w:szCs w:val="20"/>
              </w:rPr>
              <w:lastRenderedPageBreak/>
              <w:t>White Ribbon:</w:t>
            </w:r>
          </w:p>
        </w:tc>
      </w:tr>
      <w:tr w:rsidR="003E28D9" w:rsidRPr="008122A5" w14:paraId="3C3E23A0" w14:textId="77777777" w:rsidTr="002E012D">
        <w:trPr>
          <w:trHeight w:val="122"/>
        </w:trPr>
        <w:tc>
          <w:tcPr>
            <w:tcW w:w="9769" w:type="dxa"/>
            <w:tcBorders>
              <w:top w:val="single" w:sz="4" w:space="0" w:color="auto"/>
              <w:left w:val="single" w:sz="4" w:space="0" w:color="auto"/>
              <w:bottom w:val="single" w:sz="4" w:space="0" w:color="auto"/>
              <w:right w:val="single" w:sz="4" w:space="0" w:color="auto"/>
            </w:tcBorders>
            <w:hideMark/>
          </w:tcPr>
          <w:p w14:paraId="080ED641" w14:textId="77777777" w:rsidR="003E28D9" w:rsidRPr="008122A5" w:rsidRDefault="003E28D9" w:rsidP="002E012D">
            <w:pPr>
              <w:jc w:val="both"/>
              <w:rPr>
                <w:sz w:val="20"/>
                <w:szCs w:val="20"/>
              </w:rPr>
            </w:pPr>
            <w:r w:rsidRPr="008122A5">
              <w:rPr>
                <w:sz w:val="20"/>
                <w:szCs w:val="20"/>
              </w:rPr>
              <w:t xml:space="preserve">SA Health has a position of zero tolerance towards men’s violence against women in the workplace and the broader community.   In accordance with this, the incumbent must always act in a manner that is non-threatening, courteous, and respectful and will comply with any instructions, policies, </w:t>
            </w:r>
            <w:proofErr w:type="gramStart"/>
            <w:r w:rsidRPr="008122A5">
              <w:rPr>
                <w:sz w:val="20"/>
                <w:szCs w:val="20"/>
              </w:rPr>
              <w:t>procedures</w:t>
            </w:r>
            <w:proofErr w:type="gramEnd"/>
            <w:r w:rsidRPr="008122A5">
              <w:rPr>
                <w:sz w:val="20"/>
                <w:szCs w:val="20"/>
              </w:rPr>
              <w:t xml:space="preserve"> or guidelines issued by SA Health regarding acceptable workplace </w:t>
            </w:r>
            <w:proofErr w:type="spellStart"/>
            <w:r w:rsidRPr="008122A5">
              <w:rPr>
                <w:sz w:val="20"/>
                <w:szCs w:val="20"/>
              </w:rPr>
              <w:t>behaviour</w:t>
            </w:r>
            <w:proofErr w:type="spellEnd"/>
            <w:r w:rsidRPr="008122A5">
              <w:rPr>
                <w:sz w:val="20"/>
                <w:szCs w:val="20"/>
              </w:rPr>
              <w:t>.</w:t>
            </w:r>
          </w:p>
        </w:tc>
      </w:tr>
    </w:tbl>
    <w:p w14:paraId="7F2D8C4B" w14:textId="77777777" w:rsidR="003E28D9" w:rsidRDefault="003E28D9"/>
    <w:p w14:paraId="21F09969" w14:textId="332CEEB9" w:rsidR="00213A41" w:rsidRDefault="00213A41"/>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E28D9" w:rsidRPr="008122A5" w14:paraId="5338C00F" w14:textId="77777777" w:rsidTr="003E28D9">
        <w:trPr>
          <w:cantSplit/>
          <w:trHeight w:val="530"/>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D4D693" w14:textId="77777777" w:rsidR="003E28D9" w:rsidRPr="008122A5" w:rsidRDefault="003E28D9" w:rsidP="002E012D">
            <w:pPr>
              <w:jc w:val="both"/>
              <w:rPr>
                <w:b/>
                <w:bCs/>
                <w:sz w:val="28"/>
                <w:szCs w:val="28"/>
              </w:rPr>
            </w:pPr>
            <w:r>
              <w:rPr>
                <w:b/>
                <w:bCs/>
                <w:sz w:val="20"/>
                <w:szCs w:val="20"/>
              </w:rPr>
              <w:t>Zero Tolerance to Racism</w:t>
            </w:r>
            <w:r w:rsidRPr="008122A5">
              <w:rPr>
                <w:b/>
                <w:bCs/>
                <w:sz w:val="20"/>
                <w:szCs w:val="20"/>
              </w:rPr>
              <w:t>:</w:t>
            </w:r>
          </w:p>
        </w:tc>
      </w:tr>
      <w:tr w:rsidR="003E28D9" w:rsidRPr="008122A5" w14:paraId="06C54D5E" w14:textId="77777777" w:rsidTr="002E012D">
        <w:trPr>
          <w:trHeight w:val="122"/>
        </w:trPr>
        <w:tc>
          <w:tcPr>
            <w:tcW w:w="9769" w:type="dxa"/>
            <w:tcBorders>
              <w:top w:val="single" w:sz="4" w:space="0" w:color="auto"/>
              <w:left w:val="single" w:sz="4" w:space="0" w:color="auto"/>
              <w:bottom w:val="single" w:sz="4" w:space="0" w:color="auto"/>
              <w:right w:val="single" w:sz="4" w:space="0" w:color="auto"/>
            </w:tcBorders>
            <w:hideMark/>
          </w:tcPr>
          <w:p w14:paraId="432CF22A" w14:textId="77777777" w:rsidR="003E28D9" w:rsidRDefault="003E28D9" w:rsidP="002E012D">
            <w:pPr>
              <w:jc w:val="both"/>
              <w:rPr>
                <w:sz w:val="20"/>
                <w:szCs w:val="20"/>
              </w:rPr>
            </w:pPr>
            <w:r w:rsidRPr="005E6DB1">
              <w:rPr>
                <w:sz w:val="20"/>
                <w:szCs w:val="20"/>
              </w:rPr>
              <w:t xml:space="preserve">The Women’s and Children’s Health Network has zero tolerance to racism.  The Network is committed to ensuring its staff, volunteers, </w:t>
            </w:r>
            <w:proofErr w:type="gramStart"/>
            <w:r w:rsidRPr="005E6DB1">
              <w:rPr>
                <w:sz w:val="20"/>
                <w:szCs w:val="20"/>
              </w:rPr>
              <w:t>consumers</w:t>
            </w:r>
            <w:proofErr w:type="gramEnd"/>
            <w:r w:rsidRPr="005E6DB1">
              <w:rPr>
                <w:sz w:val="20"/>
                <w:szCs w:val="20"/>
              </w:rPr>
              <w:t xml:space="preserve"> and visitors are able to work or access health services in an environment that is culturally safe and free from any form of racism or discrimination.  </w:t>
            </w:r>
          </w:p>
          <w:p w14:paraId="2E53129F" w14:textId="77777777" w:rsidR="003E28D9" w:rsidRDefault="003E28D9" w:rsidP="002E012D">
            <w:pPr>
              <w:jc w:val="both"/>
              <w:rPr>
                <w:sz w:val="20"/>
                <w:szCs w:val="20"/>
              </w:rPr>
            </w:pPr>
          </w:p>
          <w:p w14:paraId="43FE1DAD" w14:textId="77777777" w:rsidR="003E28D9" w:rsidRPr="008122A5" w:rsidRDefault="003E28D9" w:rsidP="002E012D">
            <w:pPr>
              <w:jc w:val="both"/>
              <w:rPr>
                <w:sz w:val="20"/>
                <w:szCs w:val="20"/>
              </w:rPr>
            </w:pPr>
            <w:r w:rsidRPr="005E6DB1">
              <w:rPr>
                <w:sz w:val="20"/>
                <w:szCs w:val="20"/>
              </w:rPr>
              <w:t xml:space="preserve">Our staff are supported to address any form of racism in all environments, in line with our Corporate Procedure: </w:t>
            </w:r>
            <w:r w:rsidRPr="005E6DB1">
              <w:rPr>
                <w:b/>
                <w:i/>
                <w:sz w:val="20"/>
                <w:szCs w:val="20"/>
              </w:rPr>
              <w:t>Zero Tolerance to Racism – Identifying, Responding, and Managing in the Workplace</w:t>
            </w:r>
            <w:r>
              <w:rPr>
                <w:sz w:val="20"/>
                <w:szCs w:val="20"/>
              </w:rPr>
              <w:t>.</w:t>
            </w:r>
          </w:p>
        </w:tc>
      </w:tr>
    </w:tbl>
    <w:p w14:paraId="5DCF0EE4" w14:textId="77777777" w:rsidR="003E28D9" w:rsidRDefault="003E28D9">
      <w:pPr>
        <w:sectPr w:rsidR="003E28D9">
          <w:pgSz w:w="11910" w:h="16840"/>
          <w:pgMar w:top="1480" w:right="700" w:bottom="900" w:left="1200" w:header="0" w:footer="659" w:gutter="0"/>
          <w:cols w:space="720"/>
        </w:sectPr>
      </w:pPr>
    </w:p>
    <w:p w14:paraId="263A121C" w14:textId="77777777" w:rsidR="009B1330" w:rsidRDefault="00431CCF">
      <w:pPr>
        <w:pStyle w:val="Heading1"/>
        <w:tabs>
          <w:tab w:val="left" w:pos="9927"/>
        </w:tabs>
      </w:pPr>
      <w:r>
        <w:rPr>
          <w:shd w:val="clear" w:color="auto" w:fill="D9D9D9"/>
        </w:rPr>
        <w:t xml:space="preserve">Key Result </w:t>
      </w:r>
      <w:r>
        <w:rPr>
          <w:spacing w:val="-3"/>
          <w:shd w:val="clear" w:color="auto" w:fill="D9D9D9"/>
        </w:rPr>
        <w:t xml:space="preserve">Area </w:t>
      </w:r>
      <w:r>
        <w:rPr>
          <w:shd w:val="clear" w:color="auto" w:fill="D9D9D9"/>
        </w:rPr>
        <w:t>and</w:t>
      </w:r>
      <w:r>
        <w:rPr>
          <w:spacing w:val="-4"/>
          <w:shd w:val="clear" w:color="auto" w:fill="D9D9D9"/>
        </w:rPr>
        <w:t xml:space="preserve"> </w:t>
      </w:r>
      <w:r>
        <w:rPr>
          <w:shd w:val="clear" w:color="auto" w:fill="D9D9D9"/>
        </w:rPr>
        <w:t>Responsibilities</w:t>
      </w:r>
      <w:r>
        <w:rPr>
          <w:shd w:val="clear" w:color="auto" w:fill="D9D9D9"/>
        </w:rPr>
        <w:tab/>
      </w:r>
    </w:p>
    <w:p w14:paraId="1CD58228" w14:textId="77777777" w:rsidR="009B1330" w:rsidRDefault="009B1330">
      <w:pPr>
        <w:pStyle w:val="BodyText"/>
        <w:spacing w:before="10"/>
        <w:rPr>
          <w:b/>
          <w:sz w:val="23"/>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6927"/>
      </w:tblGrid>
      <w:tr w:rsidR="009B1330" w14:paraId="22057BEE" w14:textId="77777777">
        <w:trPr>
          <w:trHeight w:hRule="exact" w:val="319"/>
        </w:trPr>
        <w:tc>
          <w:tcPr>
            <w:tcW w:w="2840" w:type="dxa"/>
          </w:tcPr>
          <w:p w14:paraId="45EF0508" w14:textId="77777777" w:rsidR="009B1330" w:rsidRDefault="00431CCF">
            <w:pPr>
              <w:pStyle w:val="TableParagraph"/>
              <w:spacing w:before="35"/>
              <w:rPr>
                <w:b/>
                <w:sz w:val="20"/>
              </w:rPr>
            </w:pPr>
            <w:r>
              <w:rPr>
                <w:b/>
                <w:sz w:val="20"/>
              </w:rPr>
              <w:t>Key Result Areas</w:t>
            </w:r>
          </w:p>
        </w:tc>
        <w:tc>
          <w:tcPr>
            <w:tcW w:w="6927" w:type="dxa"/>
          </w:tcPr>
          <w:p w14:paraId="7DA0EF33" w14:textId="77777777" w:rsidR="009B1330" w:rsidRDefault="00431CCF">
            <w:pPr>
              <w:pStyle w:val="TableParagraph"/>
              <w:spacing w:before="35"/>
              <w:rPr>
                <w:b/>
                <w:sz w:val="20"/>
              </w:rPr>
            </w:pPr>
            <w:r>
              <w:rPr>
                <w:b/>
                <w:sz w:val="20"/>
              </w:rPr>
              <w:t>Major Responsibilities</w:t>
            </w:r>
          </w:p>
        </w:tc>
      </w:tr>
      <w:tr w:rsidR="009B1330" w14:paraId="7506A9C1" w14:textId="77777777">
        <w:trPr>
          <w:trHeight w:hRule="exact" w:val="6908"/>
        </w:trPr>
        <w:tc>
          <w:tcPr>
            <w:tcW w:w="2840" w:type="dxa"/>
          </w:tcPr>
          <w:p w14:paraId="47700B70" w14:textId="77777777" w:rsidR="009B1330" w:rsidRDefault="00431CCF">
            <w:pPr>
              <w:pStyle w:val="TableParagraph"/>
              <w:ind w:right="461"/>
              <w:rPr>
                <w:b/>
                <w:sz w:val="20"/>
              </w:rPr>
            </w:pPr>
            <w:r>
              <w:rPr>
                <w:b/>
                <w:sz w:val="20"/>
              </w:rPr>
              <w:t>Provide a direct service supporting Aboriginal families</w:t>
            </w:r>
          </w:p>
        </w:tc>
        <w:tc>
          <w:tcPr>
            <w:tcW w:w="6927" w:type="dxa"/>
          </w:tcPr>
          <w:p w14:paraId="3073A772" w14:textId="77777777" w:rsidR="009B1330" w:rsidRDefault="00431CCF">
            <w:pPr>
              <w:pStyle w:val="TableParagraph"/>
              <w:tabs>
                <w:tab w:val="left" w:pos="463"/>
              </w:tabs>
              <w:ind w:left="463" w:right="328" w:hanging="360"/>
              <w:rPr>
                <w:sz w:val="20"/>
              </w:rPr>
            </w:pPr>
            <w:r>
              <w:rPr>
                <w:rFonts w:ascii="Symbol" w:hAnsi="Symbol"/>
                <w:color w:val="008080"/>
                <w:sz w:val="20"/>
              </w:rPr>
              <w:t></w:t>
            </w:r>
            <w:r>
              <w:rPr>
                <w:rFonts w:ascii="Times New Roman" w:hAnsi="Times New Roman"/>
                <w:color w:val="008080"/>
                <w:sz w:val="20"/>
              </w:rPr>
              <w:tab/>
            </w:r>
            <w:r>
              <w:rPr>
                <w:sz w:val="20"/>
              </w:rPr>
              <w:t>In collaboration with inter-professional team members, takes</w:t>
            </w:r>
            <w:r>
              <w:rPr>
                <w:spacing w:val="-15"/>
                <w:sz w:val="20"/>
              </w:rPr>
              <w:t xml:space="preserve"> </w:t>
            </w:r>
            <w:r>
              <w:rPr>
                <w:sz w:val="20"/>
              </w:rPr>
              <w:t>a</w:t>
            </w:r>
            <w:r>
              <w:rPr>
                <w:spacing w:val="-3"/>
                <w:sz w:val="20"/>
              </w:rPr>
              <w:t xml:space="preserve"> </w:t>
            </w:r>
            <w:r>
              <w:rPr>
                <w:sz w:val="20"/>
              </w:rPr>
              <w:t>lead</w:t>
            </w:r>
            <w:r>
              <w:rPr>
                <w:w w:val="99"/>
                <w:sz w:val="20"/>
              </w:rPr>
              <w:t xml:space="preserve"> </w:t>
            </w:r>
            <w:r>
              <w:rPr>
                <w:sz w:val="20"/>
              </w:rPr>
              <w:t>engaging with Aboriginal families and provides appropriate support</w:t>
            </w:r>
            <w:r>
              <w:rPr>
                <w:spacing w:val="-16"/>
                <w:sz w:val="20"/>
              </w:rPr>
              <w:t xml:space="preserve"> </w:t>
            </w:r>
            <w:r>
              <w:rPr>
                <w:sz w:val="20"/>
              </w:rPr>
              <w:t xml:space="preserve">to Aboriginal infants, </w:t>
            </w:r>
            <w:proofErr w:type="gramStart"/>
            <w:r>
              <w:rPr>
                <w:sz w:val="20"/>
              </w:rPr>
              <w:t>children</w:t>
            </w:r>
            <w:proofErr w:type="gramEnd"/>
            <w:r>
              <w:rPr>
                <w:sz w:val="20"/>
              </w:rPr>
              <w:t xml:space="preserve"> and their</w:t>
            </w:r>
            <w:r>
              <w:rPr>
                <w:spacing w:val="-17"/>
                <w:sz w:val="20"/>
              </w:rPr>
              <w:t xml:space="preserve"> </w:t>
            </w:r>
            <w:r>
              <w:rPr>
                <w:sz w:val="20"/>
              </w:rPr>
              <w:t>families.</w:t>
            </w:r>
          </w:p>
          <w:p w14:paraId="5FEB9F7F" w14:textId="77777777" w:rsidR="009B1330" w:rsidRDefault="00431CCF">
            <w:pPr>
              <w:pStyle w:val="TableParagraph"/>
              <w:tabs>
                <w:tab w:val="left" w:pos="463"/>
              </w:tabs>
              <w:spacing w:before="2" w:line="244" w:lineRule="exact"/>
              <w:rPr>
                <w:sz w:val="20"/>
              </w:rPr>
            </w:pPr>
            <w:r>
              <w:rPr>
                <w:rFonts w:ascii="Symbol" w:hAnsi="Symbol"/>
                <w:color w:val="008080"/>
                <w:sz w:val="20"/>
              </w:rPr>
              <w:t></w:t>
            </w:r>
            <w:r>
              <w:rPr>
                <w:rFonts w:ascii="Times New Roman" w:hAnsi="Times New Roman"/>
                <w:color w:val="008080"/>
                <w:sz w:val="20"/>
              </w:rPr>
              <w:tab/>
            </w:r>
            <w:r>
              <w:rPr>
                <w:sz w:val="20"/>
              </w:rPr>
              <w:t>Maintains regular contact with allocated Aboriginal</w:t>
            </w:r>
            <w:r>
              <w:rPr>
                <w:spacing w:val="-16"/>
                <w:sz w:val="20"/>
              </w:rPr>
              <w:t xml:space="preserve"> </w:t>
            </w:r>
            <w:r>
              <w:rPr>
                <w:sz w:val="20"/>
              </w:rPr>
              <w:t>families.</w:t>
            </w:r>
          </w:p>
          <w:p w14:paraId="6D52B83B" w14:textId="77777777" w:rsidR="009B1330" w:rsidRDefault="00431CCF">
            <w:pPr>
              <w:pStyle w:val="TableParagraph"/>
              <w:tabs>
                <w:tab w:val="left" w:pos="463"/>
              </w:tabs>
              <w:ind w:left="463" w:right="558" w:hanging="360"/>
              <w:rPr>
                <w:sz w:val="20"/>
              </w:rPr>
            </w:pPr>
            <w:r>
              <w:rPr>
                <w:rFonts w:ascii="Symbol" w:hAnsi="Symbol"/>
                <w:color w:val="008080"/>
                <w:sz w:val="20"/>
              </w:rPr>
              <w:t></w:t>
            </w:r>
            <w:r>
              <w:rPr>
                <w:rFonts w:ascii="Times New Roman" w:hAnsi="Times New Roman"/>
                <w:color w:val="008080"/>
                <w:sz w:val="20"/>
              </w:rPr>
              <w:tab/>
            </w:r>
            <w:r>
              <w:rPr>
                <w:sz w:val="20"/>
              </w:rPr>
              <w:t>Provides a range of 1:1 support including home visiting</w:t>
            </w:r>
            <w:r>
              <w:rPr>
                <w:spacing w:val="-22"/>
                <w:sz w:val="20"/>
              </w:rPr>
              <w:t xml:space="preserve"> </w:t>
            </w:r>
            <w:r>
              <w:rPr>
                <w:sz w:val="20"/>
              </w:rPr>
              <w:t>provided</w:t>
            </w:r>
            <w:r>
              <w:rPr>
                <w:spacing w:val="-4"/>
                <w:sz w:val="20"/>
              </w:rPr>
              <w:t xml:space="preserve"> </w:t>
            </w:r>
            <w:r>
              <w:rPr>
                <w:sz w:val="20"/>
              </w:rPr>
              <w:t>to</w:t>
            </w:r>
            <w:r>
              <w:rPr>
                <w:w w:val="99"/>
                <w:sz w:val="20"/>
              </w:rPr>
              <w:t xml:space="preserve"> </w:t>
            </w:r>
            <w:r>
              <w:rPr>
                <w:sz w:val="20"/>
              </w:rPr>
              <w:t>Aboriginal</w:t>
            </w:r>
            <w:r>
              <w:rPr>
                <w:spacing w:val="-4"/>
                <w:sz w:val="20"/>
              </w:rPr>
              <w:t xml:space="preserve"> </w:t>
            </w:r>
            <w:r>
              <w:rPr>
                <w:sz w:val="20"/>
              </w:rPr>
              <w:t>families.</w:t>
            </w:r>
          </w:p>
          <w:p w14:paraId="19729B42" w14:textId="77777777" w:rsidR="009B1330" w:rsidRDefault="00431CCF">
            <w:pPr>
              <w:pStyle w:val="TableParagraph"/>
              <w:tabs>
                <w:tab w:val="left" w:pos="463"/>
              </w:tabs>
              <w:ind w:left="463" w:right="317" w:hanging="360"/>
              <w:rPr>
                <w:sz w:val="20"/>
              </w:rPr>
            </w:pPr>
            <w:r>
              <w:rPr>
                <w:rFonts w:ascii="Symbol" w:hAnsi="Symbol"/>
                <w:color w:val="008080"/>
                <w:sz w:val="20"/>
              </w:rPr>
              <w:t></w:t>
            </w:r>
            <w:r>
              <w:rPr>
                <w:rFonts w:ascii="Times New Roman" w:hAnsi="Times New Roman"/>
                <w:color w:val="008080"/>
                <w:sz w:val="20"/>
              </w:rPr>
              <w:tab/>
            </w:r>
            <w:r>
              <w:rPr>
                <w:sz w:val="20"/>
              </w:rPr>
              <w:t>Establishes goals in partnership with Aboriginal families, as part</w:t>
            </w:r>
            <w:r>
              <w:rPr>
                <w:spacing w:val="-17"/>
                <w:sz w:val="20"/>
              </w:rPr>
              <w:t xml:space="preserve"> </w:t>
            </w:r>
            <w:r>
              <w:rPr>
                <w:sz w:val="20"/>
              </w:rPr>
              <w:t>of</w:t>
            </w:r>
            <w:r>
              <w:rPr>
                <w:spacing w:val="-1"/>
                <w:sz w:val="20"/>
              </w:rPr>
              <w:t xml:space="preserve"> </w:t>
            </w:r>
            <w:r>
              <w:rPr>
                <w:sz w:val="20"/>
              </w:rPr>
              <w:t>an</w:t>
            </w:r>
            <w:r>
              <w:rPr>
                <w:w w:val="99"/>
                <w:sz w:val="20"/>
              </w:rPr>
              <w:t xml:space="preserve"> </w:t>
            </w:r>
            <w:r>
              <w:rPr>
                <w:sz w:val="20"/>
              </w:rPr>
              <w:t>inter-professional</w:t>
            </w:r>
            <w:r>
              <w:rPr>
                <w:spacing w:val="-5"/>
                <w:sz w:val="20"/>
              </w:rPr>
              <w:t xml:space="preserve"> </w:t>
            </w:r>
            <w:r>
              <w:rPr>
                <w:sz w:val="20"/>
              </w:rPr>
              <w:t>team.</w:t>
            </w:r>
          </w:p>
          <w:p w14:paraId="5CBAF523" w14:textId="77777777" w:rsidR="009B1330" w:rsidRDefault="00431CCF">
            <w:pPr>
              <w:pStyle w:val="TableParagraph"/>
              <w:tabs>
                <w:tab w:val="left" w:pos="463"/>
              </w:tabs>
              <w:ind w:left="463" w:right="497" w:hanging="360"/>
              <w:rPr>
                <w:sz w:val="20"/>
              </w:rPr>
            </w:pPr>
            <w:r>
              <w:rPr>
                <w:rFonts w:ascii="Symbol" w:hAnsi="Symbol"/>
                <w:color w:val="008080"/>
                <w:sz w:val="20"/>
              </w:rPr>
              <w:t></w:t>
            </w:r>
            <w:r>
              <w:rPr>
                <w:rFonts w:ascii="Times New Roman" w:hAnsi="Times New Roman"/>
                <w:color w:val="008080"/>
                <w:sz w:val="20"/>
              </w:rPr>
              <w:tab/>
            </w:r>
            <w:r>
              <w:rPr>
                <w:sz w:val="20"/>
              </w:rPr>
              <w:t>Provides practical assistance to families as appropriate,</w:t>
            </w:r>
            <w:r>
              <w:rPr>
                <w:spacing w:val="-16"/>
                <w:sz w:val="20"/>
              </w:rPr>
              <w:t xml:space="preserve"> </w:t>
            </w:r>
            <w:r>
              <w:rPr>
                <w:sz w:val="20"/>
              </w:rPr>
              <w:t>to</w:t>
            </w:r>
            <w:r>
              <w:rPr>
                <w:spacing w:val="-1"/>
                <w:sz w:val="20"/>
              </w:rPr>
              <w:t xml:space="preserve"> </w:t>
            </w:r>
            <w:r>
              <w:rPr>
                <w:sz w:val="20"/>
              </w:rPr>
              <w:t>increase</w:t>
            </w:r>
            <w:r>
              <w:rPr>
                <w:w w:val="99"/>
                <w:sz w:val="20"/>
              </w:rPr>
              <w:t xml:space="preserve"> </w:t>
            </w:r>
            <w:r>
              <w:rPr>
                <w:sz w:val="20"/>
              </w:rPr>
              <w:t>their</w:t>
            </w:r>
            <w:r>
              <w:rPr>
                <w:spacing w:val="-9"/>
                <w:sz w:val="20"/>
              </w:rPr>
              <w:t xml:space="preserve"> </w:t>
            </w:r>
            <w:r>
              <w:rPr>
                <w:sz w:val="20"/>
              </w:rPr>
              <w:t>independence/autonomy.</w:t>
            </w:r>
          </w:p>
          <w:p w14:paraId="0B5B2878" w14:textId="77777777" w:rsidR="009B1330" w:rsidRDefault="00431CCF">
            <w:pPr>
              <w:pStyle w:val="TableParagraph"/>
              <w:tabs>
                <w:tab w:val="left" w:pos="463"/>
              </w:tabs>
              <w:spacing w:line="244" w:lineRule="exact"/>
              <w:rPr>
                <w:sz w:val="20"/>
              </w:rPr>
            </w:pPr>
            <w:r>
              <w:rPr>
                <w:rFonts w:ascii="Symbol" w:hAnsi="Symbol"/>
                <w:color w:val="008080"/>
                <w:sz w:val="20"/>
              </w:rPr>
              <w:t></w:t>
            </w:r>
            <w:r>
              <w:rPr>
                <w:rFonts w:ascii="Times New Roman" w:hAnsi="Times New Roman"/>
                <w:color w:val="008080"/>
                <w:sz w:val="20"/>
              </w:rPr>
              <w:tab/>
            </w:r>
            <w:r>
              <w:rPr>
                <w:sz w:val="20"/>
              </w:rPr>
              <w:t>Supports Aboriginal families to develop social</w:t>
            </w:r>
            <w:r>
              <w:rPr>
                <w:spacing w:val="-15"/>
                <w:sz w:val="20"/>
              </w:rPr>
              <w:t xml:space="preserve"> </w:t>
            </w:r>
            <w:r>
              <w:rPr>
                <w:sz w:val="20"/>
              </w:rPr>
              <w:t>networks.</w:t>
            </w:r>
          </w:p>
          <w:p w14:paraId="432C3486" w14:textId="77777777" w:rsidR="009B1330" w:rsidRDefault="00431CCF">
            <w:pPr>
              <w:pStyle w:val="TableParagraph"/>
              <w:tabs>
                <w:tab w:val="left" w:pos="463"/>
              </w:tabs>
              <w:ind w:left="463" w:right="472" w:hanging="360"/>
              <w:rPr>
                <w:sz w:val="20"/>
              </w:rPr>
            </w:pPr>
            <w:r>
              <w:rPr>
                <w:rFonts w:ascii="Symbol" w:hAnsi="Symbol"/>
                <w:color w:val="008080"/>
                <w:sz w:val="20"/>
              </w:rPr>
              <w:t></w:t>
            </w:r>
            <w:r>
              <w:rPr>
                <w:rFonts w:ascii="Times New Roman" w:hAnsi="Times New Roman"/>
                <w:color w:val="008080"/>
                <w:sz w:val="20"/>
              </w:rPr>
              <w:tab/>
            </w:r>
            <w:r>
              <w:rPr>
                <w:sz w:val="20"/>
              </w:rPr>
              <w:t>Supports Aboriginal parents/caregivers to develop positive</w:t>
            </w:r>
            <w:r>
              <w:rPr>
                <w:spacing w:val="-14"/>
                <w:sz w:val="20"/>
              </w:rPr>
              <w:t xml:space="preserve"> </w:t>
            </w:r>
            <w:r>
              <w:rPr>
                <w:sz w:val="20"/>
              </w:rPr>
              <w:t>and</w:t>
            </w:r>
            <w:r>
              <w:rPr>
                <w:spacing w:val="-3"/>
                <w:sz w:val="20"/>
              </w:rPr>
              <w:t xml:space="preserve"> </w:t>
            </w:r>
            <w:r>
              <w:rPr>
                <w:sz w:val="20"/>
              </w:rPr>
              <w:t>safe</w:t>
            </w:r>
            <w:r>
              <w:rPr>
                <w:w w:val="99"/>
                <w:sz w:val="20"/>
              </w:rPr>
              <w:t xml:space="preserve"> </w:t>
            </w:r>
            <w:r>
              <w:rPr>
                <w:sz w:val="20"/>
              </w:rPr>
              <w:t>relationships with their infants and</w:t>
            </w:r>
            <w:r>
              <w:rPr>
                <w:spacing w:val="-13"/>
                <w:sz w:val="20"/>
              </w:rPr>
              <w:t xml:space="preserve"> </w:t>
            </w:r>
            <w:r>
              <w:rPr>
                <w:sz w:val="20"/>
              </w:rPr>
              <w:t>children.</w:t>
            </w:r>
          </w:p>
          <w:p w14:paraId="11E7C39C" w14:textId="77777777" w:rsidR="009B1330" w:rsidRDefault="00431CCF">
            <w:pPr>
              <w:pStyle w:val="TableParagraph"/>
              <w:tabs>
                <w:tab w:val="left" w:pos="463"/>
              </w:tabs>
              <w:ind w:left="463" w:right="250" w:hanging="360"/>
              <w:rPr>
                <w:sz w:val="20"/>
              </w:rPr>
            </w:pPr>
            <w:r>
              <w:rPr>
                <w:rFonts w:ascii="Symbol" w:hAnsi="Symbol"/>
                <w:color w:val="008080"/>
                <w:sz w:val="20"/>
              </w:rPr>
              <w:t></w:t>
            </w:r>
            <w:r>
              <w:rPr>
                <w:rFonts w:ascii="Times New Roman" w:hAnsi="Times New Roman"/>
                <w:color w:val="008080"/>
                <w:sz w:val="20"/>
              </w:rPr>
              <w:tab/>
            </w:r>
            <w:r>
              <w:rPr>
                <w:sz w:val="20"/>
              </w:rPr>
              <w:t>Provides information on healthy lifestyles, child development</w:t>
            </w:r>
            <w:r>
              <w:rPr>
                <w:spacing w:val="-19"/>
                <w:sz w:val="20"/>
              </w:rPr>
              <w:t xml:space="preserve"> </w:t>
            </w:r>
            <w:r>
              <w:rPr>
                <w:sz w:val="20"/>
              </w:rPr>
              <w:t>and</w:t>
            </w:r>
            <w:r>
              <w:rPr>
                <w:spacing w:val="-1"/>
                <w:sz w:val="20"/>
              </w:rPr>
              <w:t xml:space="preserve"> </w:t>
            </w:r>
            <w:r>
              <w:rPr>
                <w:sz w:val="20"/>
              </w:rPr>
              <w:t>well-</w:t>
            </w:r>
            <w:r>
              <w:rPr>
                <w:w w:val="99"/>
                <w:sz w:val="20"/>
              </w:rPr>
              <w:t xml:space="preserve"> </w:t>
            </w:r>
            <w:r>
              <w:rPr>
                <w:sz w:val="20"/>
              </w:rPr>
              <w:t>being/problem solving</w:t>
            </w:r>
            <w:r>
              <w:rPr>
                <w:spacing w:val="-12"/>
                <w:sz w:val="20"/>
              </w:rPr>
              <w:t xml:space="preserve"> </w:t>
            </w:r>
            <w:r>
              <w:rPr>
                <w:sz w:val="20"/>
              </w:rPr>
              <w:t>strategies.</w:t>
            </w:r>
          </w:p>
          <w:p w14:paraId="034803BA" w14:textId="77777777" w:rsidR="009B1330" w:rsidRDefault="00431CCF">
            <w:pPr>
              <w:pStyle w:val="TableParagraph"/>
              <w:tabs>
                <w:tab w:val="left" w:pos="463"/>
              </w:tabs>
              <w:ind w:left="463" w:right="170" w:hanging="360"/>
              <w:rPr>
                <w:sz w:val="20"/>
              </w:rPr>
            </w:pPr>
            <w:r>
              <w:rPr>
                <w:rFonts w:ascii="Symbol" w:hAnsi="Symbol"/>
                <w:color w:val="008080"/>
                <w:sz w:val="20"/>
              </w:rPr>
              <w:t></w:t>
            </w:r>
            <w:r>
              <w:rPr>
                <w:rFonts w:ascii="Times New Roman" w:hAnsi="Times New Roman"/>
                <w:color w:val="008080"/>
                <w:sz w:val="20"/>
              </w:rPr>
              <w:tab/>
            </w:r>
            <w:r>
              <w:rPr>
                <w:sz w:val="20"/>
              </w:rPr>
              <w:t>Maintains client records and other relevant documentation</w:t>
            </w:r>
            <w:r>
              <w:rPr>
                <w:spacing w:val="-11"/>
                <w:sz w:val="20"/>
              </w:rPr>
              <w:t xml:space="preserve"> </w:t>
            </w:r>
            <w:r>
              <w:rPr>
                <w:sz w:val="20"/>
              </w:rPr>
              <w:t>according</w:t>
            </w:r>
            <w:r>
              <w:rPr>
                <w:spacing w:val="-3"/>
                <w:sz w:val="20"/>
              </w:rPr>
              <w:t xml:space="preserve"> </w:t>
            </w:r>
            <w:r>
              <w:rPr>
                <w:sz w:val="20"/>
              </w:rPr>
              <w:t>to</w:t>
            </w:r>
            <w:r>
              <w:rPr>
                <w:w w:val="99"/>
                <w:sz w:val="20"/>
              </w:rPr>
              <w:t xml:space="preserve"> </w:t>
            </w:r>
            <w:r>
              <w:rPr>
                <w:sz w:val="20"/>
              </w:rPr>
              <w:t>standards.</w:t>
            </w:r>
          </w:p>
          <w:p w14:paraId="7CC3B80E" w14:textId="77777777" w:rsidR="009B1330" w:rsidRDefault="00431CCF">
            <w:pPr>
              <w:pStyle w:val="TableParagraph"/>
              <w:tabs>
                <w:tab w:val="left" w:pos="463"/>
              </w:tabs>
              <w:ind w:left="463" w:right="388" w:hanging="360"/>
              <w:rPr>
                <w:sz w:val="20"/>
              </w:rPr>
            </w:pPr>
            <w:r>
              <w:rPr>
                <w:rFonts w:ascii="Symbol" w:hAnsi="Symbol"/>
                <w:color w:val="008080"/>
                <w:sz w:val="20"/>
              </w:rPr>
              <w:t></w:t>
            </w:r>
            <w:r>
              <w:rPr>
                <w:rFonts w:ascii="Times New Roman" w:hAnsi="Times New Roman"/>
                <w:color w:val="008080"/>
                <w:sz w:val="20"/>
              </w:rPr>
              <w:tab/>
            </w:r>
            <w:r>
              <w:rPr>
                <w:sz w:val="20"/>
              </w:rPr>
              <w:t>Supports individual Aboriginal families with health</w:t>
            </w:r>
            <w:r>
              <w:rPr>
                <w:spacing w:val="-13"/>
                <w:sz w:val="20"/>
              </w:rPr>
              <w:t xml:space="preserve"> </w:t>
            </w:r>
            <w:r>
              <w:rPr>
                <w:sz w:val="20"/>
              </w:rPr>
              <w:t>surveillance</w:t>
            </w:r>
            <w:r>
              <w:rPr>
                <w:spacing w:val="-4"/>
                <w:sz w:val="20"/>
              </w:rPr>
              <w:t xml:space="preserve"> </w:t>
            </w:r>
            <w:r>
              <w:rPr>
                <w:sz w:val="20"/>
              </w:rPr>
              <w:t>and</w:t>
            </w:r>
            <w:r>
              <w:rPr>
                <w:w w:val="99"/>
                <w:sz w:val="20"/>
              </w:rPr>
              <w:t xml:space="preserve"> </w:t>
            </w:r>
            <w:r>
              <w:rPr>
                <w:sz w:val="20"/>
              </w:rPr>
              <w:t>health promotion activities as required in line with agreed care</w:t>
            </w:r>
            <w:r>
              <w:rPr>
                <w:spacing w:val="-19"/>
                <w:sz w:val="20"/>
              </w:rPr>
              <w:t xml:space="preserve"> </w:t>
            </w:r>
            <w:r>
              <w:rPr>
                <w:sz w:val="20"/>
              </w:rPr>
              <w:t>plans.</w:t>
            </w:r>
          </w:p>
          <w:p w14:paraId="7B78E7D9" w14:textId="77777777" w:rsidR="009B1330" w:rsidRDefault="00431CCF">
            <w:pPr>
              <w:pStyle w:val="TableParagraph"/>
              <w:ind w:left="463" w:right="486" w:hanging="360"/>
              <w:jc w:val="both"/>
              <w:rPr>
                <w:sz w:val="20"/>
              </w:rPr>
            </w:pPr>
            <w:r>
              <w:rPr>
                <w:rFonts w:ascii="Symbol" w:hAnsi="Symbol"/>
                <w:color w:val="008080"/>
                <w:sz w:val="20"/>
              </w:rPr>
              <w:t></w:t>
            </w:r>
            <w:r>
              <w:rPr>
                <w:rFonts w:ascii="Times New Roman" w:hAnsi="Times New Roman"/>
                <w:color w:val="008080"/>
                <w:sz w:val="20"/>
              </w:rPr>
              <w:t xml:space="preserve"> </w:t>
            </w:r>
            <w:r>
              <w:rPr>
                <w:sz w:val="20"/>
              </w:rPr>
              <w:t>Provides information and advice during case conferencing and care planning for Aboriginal children and their families to ensure</w:t>
            </w:r>
            <w:r>
              <w:rPr>
                <w:spacing w:val="-22"/>
                <w:sz w:val="20"/>
              </w:rPr>
              <w:t xml:space="preserve"> </w:t>
            </w:r>
            <w:r>
              <w:rPr>
                <w:sz w:val="20"/>
              </w:rPr>
              <w:t>relevant social and/or cultural issues are taken into</w:t>
            </w:r>
            <w:r>
              <w:rPr>
                <w:spacing w:val="-17"/>
                <w:sz w:val="20"/>
              </w:rPr>
              <w:t xml:space="preserve"> </w:t>
            </w:r>
            <w:r>
              <w:rPr>
                <w:sz w:val="20"/>
              </w:rPr>
              <w:t>considerations.</w:t>
            </w:r>
          </w:p>
          <w:p w14:paraId="68635CDA" w14:textId="77777777" w:rsidR="009B1330" w:rsidRDefault="00431CCF">
            <w:pPr>
              <w:pStyle w:val="TableParagraph"/>
              <w:tabs>
                <w:tab w:val="left" w:pos="463"/>
              </w:tabs>
              <w:ind w:left="463" w:right="374" w:hanging="360"/>
              <w:rPr>
                <w:sz w:val="20"/>
              </w:rPr>
            </w:pPr>
            <w:r>
              <w:rPr>
                <w:rFonts w:ascii="Symbol" w:hAnsi="Symbol"/>
                <w:color w:val="008080"/>
                <w:sz w:val="20"/>
              </w:rPr>
              <w:t></w:t>
            </w:r>
            <w:r>
              <w:rPr>
                <w:rFonts w:ascii="Times New Roman" w:hAnsi="Times New Roman"/>
                <w:color w:val="008080"/>
                <w:sz w:val="20"/>
              </w:rPr>
              <w:tab/>
            </w:r>
            <w:r>
              <w:rPr>
                <w:sz w:val="20"/>
              </w:rPr>
              <w:t>Supports and assists the care team to work with</w:t>
            </w:r>
            <w:r>
              <w:rPr>
                <w:spacing w:val="-18"/>
                <w:sz w:val="20"/>
              </w:rPr>
              <w:t xml:space="preserve"> </w:t>
            </w:r>
            <w:r>
              <w:rPr>
                <w:sz w:val="20"/>
              </w:rPr>
              <w:t>individual Aboriginal</w:t>
            </w:r>
            <w:r>
              <w:rPr>
                <w:w w:val="99"/>
                <w:sz w:val="20"/>
              </w:rPr>
              <w:t xml:space="preserve"> </w:t>
            </w:r>
            <w:r>
              <w:rPr>
                <w:sz w:val="20"/>
              </w:rPr>
              <w:t>families as</w:t>
            </w:r>
            <w:r>
              <w:rPr>
                <w:spacing w:val="-8"/>
                <w:sz w:val="20"/>
              </w:rPr>
              <w:t xml:space="preserve"> </w:t>
            </w:r>
            <w:r>
              <w:rPr>
                <w:sz w:val="20"/>
              </w:rPr>
              <w:t>required.</w:t>
            </w:r>
          </w:p>
          <w:p w14:paraId="46EDFC20" w14:textId="77777777" w:rsidR="009B1330" w:rsidRDefault="00431CCF">
            <w:pPr>
              <w:pStyle w:val="TableParagraph"/>
              <w:tabs>
                <w:tab w:val="left" w:pos="463"/>
              </w:tabs>
              <w:ind w:left="463" w:right="356" w:hanging="360"/>
              <w:rPr>
                <w:sz w:val="20"/>
              </w:rPr>
            </w:pPr>
            <w:r>
              <w:rPr>
                <w:rFonts w:ascii="Symbol" w:hAnsi="Symbol"/>
                <w:color w:val="008080"/>
                <w:sz w:val="20"/>
              </w:rPr>
              <w:t></w:t>
            </w:r>
            <w:r>
              <w:rPr>
                <w:rFonts w:ascii="Times New Roman" w:hAnsi="Times New Roman"/>
                <w:color w:val="008080"/>
                <w:sz w:val="20"/>
              </w:rPr>
              <w:tab/>
            </w:r>
            <w:r>
              <w:rPr>
                <w:sz w:val="20"/>
              </w:rPr>
              <w:t>Ensures cultural input into assessment and care</w:t>
            </w:r>
            <w:r>
              <w:rPr>
                <w:spacing w:val="-11"/>
                <w:sz w:val="20"/>
              </w:rPr>
              <w:t xml:space="preserve"> </w:t>
            </w:r>
            <w:r>
              <w:rPr>
                <w:sz w:val="20"/>
              </w:rPr>
              <w:t>planning</w:t>
            </w:r>
            <w:r>
              <w:rPr>
                <w:spacing w:val="-1"/>
                <w:sz w:val="20"/>
              </w:rPr>
              <w:t xml:space="preserve"> </w:t>
            </w:r>
            <w:r>
              <w:rPr>
                <w:sz w:val="20"/>
              </w:rPr>
              <w:t>with</w:t>
            </w:r>
            <w:r>
              <w:rPr>
                <w:spacing w:val="2"/>
                <w:w w:val="99"/>
                <w:sz w:val="20"/>
              </w:rPr>
              <w:t xml:space="preserve"> </w:t>
            </w:r>
            <w:r>
              <w:rPr>
                <w:sz w:val="20"/>
              </w:rPr>
              <w:t>Aboriginal families and collaboration with the inter-professional</w:t>
            </w:r>
            <w:r>
              <w:rPr>
                <w:spacing w:val="-10"/>
                <w:sz w:val="20"/>
              </w:rPr>
              <w:t xml:space="preserve"> </w:t>
            </w:r>
            <w:r>
              <w:rPr>
                <w:sz w:val="20"/>
              </w:rPr>
              <w:t>team.</w:t>
            </w:r>
          </w:p>
          <w:p w14:paraId="32EE24CD" w14:textId="77777777" w:rsidR="009B1330" w:rsidRDefault="00431CCF">
            <w:pPr>
              <w:pStyle w:val="TableParagraph"/>
              <w:tabs>
                <w:tab w:val="left" w:pos="463"/>
              </w:tabs>
              <w:ind w:left="463" w:right="127" w:hanging="360"/>
              <w:rPr>
                <w:sz w:val="20"/>
              </w:rPr>
            </w:pPr>
            <w:r>
              <w:rPr>
                <w:rFonts w:ascii="Symbol" w:hAnsi="Symbol"/>
                <w:color w:val="008080"/>
                <w:sz w:val="20"/>
              </w:rPr>
              <w:t></w:t>
            </w:r>
            <w:r>
              <w:rPr>
                <w:rFonts w:ascii="Times New Roman" w:hAnsi="Times New Roman"/>
                <w:color w:val="008080"/>
                <w:sz w:val="20"/>
              </w:rPr>
              <w:tab/>
            </w:r>
            <w:r>
              <w:rPr>
                <w:sz w:val="20"/>
              </w:rPr>
              <w:t>Undertakes relevant screening tools in partnership</w:t>
            </w:r>
            <w:r>
              <w:rPr>
                <w:spacing w:val="-19"/>
                <w:sz w:val="20"/>
              </w:rPr>
              <w:t xml:space="preserve"> </w:t>
            </w:r>
            <w:r>
              <w:rPr>
                <w:sz w:val="20"/>
              </w:rPr>
              <w:t>with</w:t>
            </w:r>
            <w:r>
              <w:rPr>
                <w:spacing w:val="3"/>
                <w:sz w:val="20"/>
              </w:rPr>
              <w:t xml:space="preserve"> </w:t>
            </w:r>
            <w:r>
              <w:rPr>
                <w:sz w:val="20"/>
              </w:rPr>
              <w:t>Aboriginal</w:t>
            </w:r>
            <w:r>
              <w:rPr>
                <w:w w:val="99"/>
                <w:sz w:val="20"/>
              </w:rPr>
              <w:t xml:space="preserve"> </w:t>
            </w:r>
            <w:r>
              <w:rPr>
                <w:sz w:val="20"/>
              </w:rPr>
              <w:t xml:space="preserve">families as required, </w:t>
            </w:r>
            <w:proofErr w:type="gramStart"/>
            <w:r>
              <w:rPr>
                <w:sz w:val="20"/>
              </w:rPr>
              <w:t>e.g.</w:t>
            </w:r>
            <w:proofErr w:type="gramEnd"/>
            <w:r>
              <w:rPr>
                <w:sz w:val="20"/>
              </w:rPr>
              <w:t xml:space="preserve"> Ages and Stages Questionnaire</w:t>
            </w:r>
            <w:r>
              <w:rPr>
                <w:spacing w:val="-18"/>
                <w:sz w:val="20"/>
              </w:rPr>
              <w:t xml:space="preserve"> </w:t>
            </w:r>
            <w:r>
              <w:rPr>
                <w:sz w:val="20"/>
              </w:rPr>
              <w:t>(ASQ)-TRAK.</w:t>
            </w:r>
          </w:p>
        </w:tc>
      </w:tr>
      <w:tr w:rsidR="009B1330" w14:paraId="565231A6" w14:textId="77777777">
        <w:trPr>
          <w:trHeight w:hRule="exact" w:val="4556"/>
        </w:trPr>
        <w:tc>
          <w:tcPr>
            <w:tcW w:w="2840" w:type="dxa"/>
          </w:tcPr>
          <w:p w14:paraId="1BAB56CA" w14:textId="77777777" w:rsidR="009B1330" w:rsidRDefault="00431CCF">
            <w:pPr>
              <w:pStyle w:val="TableParagraph"/>
              <w:ind w:right="161"/>
              <w:rPr>
                <w:b/>
                <w:sz w:val="20"/>
              </w:rPr>
            </w:pPr>
            <w:r>
              <w:rPr>
                <w:b/>
                <w:sz w:val="20"/>
              </w:rPr>
              <w:t>Contribute to providing increased access to health and community services for vulnerable Aboriginal families</w:t>
            </w:r>
          </w:p>
        </w:tc>
        <w:tc>
          <w:tcPr>
            <w:tcW w:w="6927" w:type="dxa"/>
          </w:tcPr>
          <w:p w14:paraId="172D38A9" w14:textId="77777777" w:rsidR="009B1330" w:rsidRDefault="00431CCF">
            <w:pPr>
              <w:pStyle w:val="TableParagraph"/>
              <w:tabs>
                <w:tab w:val="left" w:pos="463"/>
              </w:tabs>
              <w:spacing w:before="1"/>
              <w:ind w:left="463" w:right="133" w:hanging="360"/>
              <w:rPr>
                <w:sz w:val="20"/>
              </w:rPr>
            </w:pPr>
            <w:r>
              <w:rPr>
                <w:rFonts w:ascii="Symbol" w:hAnsi="Symbol"/>
                <w:color w:val="008080"/>
                <w:sz w:val="20"/>
              </w:rPr>
              <w:t></w:t>
            </w:r>
            <w:r>
              <w:rPr>
                <w:rFonts w:ascii="Times New Roman" w:hAnsi="Times New Roman"/>
                <w:color w:val="008080"/>
                <w:sz w:val="20"/>
              </w:rPr>
              <w:tab/>
            </w:r>
            <w:r>
              <w:rPr>
                <w:sz w:val="20"/>
              </w:rPr>
              <w:t>Ensures Aboriginal families are aware of the full range</w:t>
            </w:r>
            <w:r>
              <w:rPr>
                <w:spacing w:val="-20"/>
                <w:sz w:val="20"/>
              </w:rPr>
              <w:t xml:space="preserve"> </w:t>
            </w:r>
            <w:r>
              <w:rPr>
                <w:sz w:val="20"/>
              </w:rPr>
              <w:t>of</w:t>
            </w:r>
            <w:r>
              <w:rPr>
                <w:spacing w:val="-2"/>
                <w:sz w:val="20"/>
              </w:rPr>
              <w:t xml:space="preserve"> </w:t>
            </w:r>
            <w:r>
              <w:rPr>
                <w:sz w:val="20"/>
              </w:rPr>
              <w:t>services</w:t>
            </w:r>
            <w:r>
              <w:rPr>
                <w:w w:val="99"/>
                <w:sz w:val="20"/>
              </w:rPr>
              <w:t xml:space="preserve"> </w:t>
            </w:r>
            <w:r>
              <w:rPr>
                <w:sz w:val="20"/>
              </w:rPr>
              <w:t xml:space="preserve">offered by </w:t>
            </w:r>
            <w:proofErr w:type="spellStart"/>
            <w:r>
              <w:rPr>
                <w:sz w:val="20"/>
              </w:rPr>
              <w:t>CaFHS</w:t>
            </w:r>
            <w:proofErr w:type="spellEnd"/>
            <w:r>
              <w:rPr>
                <w:sz w:val="20"/>
              </w:rPr>
              <w:t xml:space="preserve"> and community services, how they can be</w:t>
            </w:r>
            <w:r>
              <w:rPr>
                <w:spacing w:val="-19"/>
                <w:sz w:val="20"/>
              </w:rPr>
              <w:t xml:space="preserve"> </w:t>
            </w:r>
            <w:r>
              <w:rPr>
                <w:sz w:val="20"/>
              </w:rPr>
              <w:t>accessed, and offers support to access services if</w:t>
            </w:r>
            <w:r>
              <w:rPr>
                <w:spacing w:val="-20"/>
                <w:sz w:val="20"/>
              </w:rPr>
              <w:t xml:space="preserve"> </w:t>
            </w:r>
            <w:r>
              <w:rPr>
                <w:sz w:val="20"/>
              </w:rPr>
              <w:t>required.</w:t>
            </w:r>
          </w:p>
          <w:p w14:paraId="3CE3647E" w14:textId="77777777" w:rsidR="009B1330" w:rsidRDefault="00431CCF">
            <w:pPr>
              <w:pStyle w:val="TableParagraph"/>
              <w:tabs>
                <w:tab w:val="left" w:pos="463"/>
              </w:tabs>
              <w:ind w:left="463" w:right="577" w:hanging="360"/>
              <w:rPr>
                <w:sz w:val="20"/>
              </w:rPr>
            </w:pPr>
            <w:r>
              <w:rPr>
                <w:rFonts w:ascii="Symbol" w:hAnsi="Symbol"/>
                <w:color w:val="008080"/>
                <w:sz w:val="20"/>
              </w:rPr>
              <w:t></w:t>
            </w:r>
            <w:r>
              <w:rPr>
                <w:rFonts w:ascii="Times New Roman" w:hAnsi="Times New Roman"/>
                <w:color w:val="008080"/>
                <w:sz w:val="20"/>
              </w:rPr>
              <w:tab/>
            </w:r>
            <w:r>
              <w:rPr>
                <w:sz w:val="20"/>
              </w:rPr>
              <w:t>Ensures Aboriginal families are fully aware of and</w:t>
            </w:r>
            <w:r>
              <w:rPr>
                <w:spacing w:val="-17"/>
                <w:sz w:val="20"/>
              </w:rPr>
              <w:t xml:space="preserve"> </w:t>
            </w:r>
            <w:r>
              <w:rPr>
                <w:sz w:val="20"/>
              </w:rPr>
              <w:t>understand</w:t>
            </w:r>
            <w:r>
              <w:rPr>
                <w:spacing w:val="-3"/>
                <w:sz w:val="20"/>
              </w:rPr>
              <w:t xml:space="preserve"> </w:t>
            </w:r>
            <w:r>
              <w:rPr>
                <w:sz w:val="20"/>
              </w:rPr>
              <w:t>their</w:t>
            </w:r>
            <w:r>
              <w:rPr>
                <w:w w:val="99"/>
                <w:sz w:val="20"/>
              </w:rPr>
              <w:t xml:space="preserve"> </w:t>
            </w:r>
            <w:r>
              <w:rPr>
                <w:sz w:val="20"/>
              </w:rPr>
              <w:t>rights to receive culturally appropriate</w:t>
            </w:r>
            <w:r>
              <w:rPr>
                <w:spacing w:val="-21"/>
                <w:sz w:val="20"/>
              </w:rPr>
              <w:t xml:space="preserve"> </w:t>
            </w:r>
            <w:r>
              <w:rPr>
                <w:sz w:val="20"/>
              </w:rPr>
              <w:t>services.</w:t>
            </w:r>
          </w:p>
          <w:p w14:paraId="7A92F8FB" w14:textId="77777777" w:rsidR="009B1330" w:rsidRDefault="00431CCF">
            <w:pPr>
              <w:pStyle w:val="TableParagraph"/>
              <w:tabs>
                <w:tab w:val="left" w:pos="463"/>
              </w:tabs>
              <w:ind w:left="463" w:right="445" w:hanging="360"/>
              <w:rPr>
                <w:sz w:val="20"/>
              </w:rPr>
            </w:pPr>
            <w:r>
              <w:rPr>
                <w:rFonts w:ascii="Symbol" w:hAnsi="Symbol"/>
                <w:color w:val="008080"/>
                <w:sz w:val="20"/>
              </w:rPr>
              <w:t></w:t>
            </w:r>
            <w:r>
              <w:rPr>
                <w:rFonts w:ascii="Times New Roman" w:hAnsi="Times New Roman"/>
                <w:color w:val="008080"/>
                <w:sz w:val="20"/>
              </w:rPr>
              <w:tab/>
            </w:r>
            <w:r>
              <w:rPr>
                <w:sz w:val="20"/>
              </w:rPr>
              <w:t>Assists staff to locate Aboriginal families and arrange home</w:t>
            </w:r>
            <w:r>
              <w:rPr>
                <w:spacing w:val="-17"/>
                <w:sz w:val="20"/>
              </w:rPr>
              <w:t xml:space="preserve"> </w:t>
            </w:r>
            <w:r>
              <w:rPr>
                <w:sz w:val="20"/>
              </w:rPr>
              <w:t>visits</w:t>
            </w:r>
            <w:r>
              <w:rPr>
                <w:spacing w:val="-2"/>
                <w:sz w:val="20"/>
              </w:rPr>
              <w:t xml:space="preserve"> </w:t>
            </w:r>
            <w:r>
              <w:rPr>
                <w:sz w:val="20"/>
              </w:rPr>
              <w:t>as</w:t>
            </w:r>
            <w:r>
              <w:rPr>
                <w:w w:val="99"/>
                <w:sz w:val="20"/>
              </w:rPr>
              <w:t xml:space="preserve"> </w:t>
            </w:r>
            <w:r>
              <w:rPr>
                <w:sz w:val="20"/>
              </w:rPr>
              <w:t>necessary.</w:t>
            </w:r>
          </w:p>
          <w:p w14:paraId="7366B2C3" w14:textId="77777777" w:rsidR="009B1330" w:rsidRDefault="00431CCF">
            <w:pPr>
              <w:pStyle w:val="TableParagraph"/>
              <w:tabs>
                <w:tab w:val="left" w:pos="463"/>
              </w:tabs>
              <w:ind w:left="463" w:right="245" w:hanging="360"/>
              <w:rPr>
                <w:sz w:val="20"/>
              </w:rPr>
            </w:pPr>
            <w:r>
              <w:rPr>
                <w:rFonts w:ascii="Symbol" w:hAnsi="Symbol"/>
                <w:color w:val="008080"/>
                <w:sz w:val="20"/>
              </w:rPr>
              <w:t></w:t>
            </w:r>
            <w:r>
              <w:rPr>
                <w:rFonts w:ascii="Times New Roman" w:hAnsi="Times New Roman"/>
                <w:color w:val="008080"/>
                <w:sz w:val="20"/>
              </w:rPr>
              <w:tab/>
            </w:r>
            <w:r>
              <w:rPr>
                <w:sz w:val="20"/>
              </w:rPr>
              <w:t xml:space="preserve">Provides cultural consultancy, </w:t>
            </w:r>
            <w:proofErr w:type="gramStart"/>
            <w:r>
              <w:rPr>
                <w:sz w:val="20"/>
              </w:rPr>
              <w:t>advises</w:t>
            </w:r>
            <w:proofErr w:type="gramEnd"/>
            <w:r>
              <w:rPr>
                <w:sz w:val="20"/>
              </w:rPr>
              <w:t xml:space="preserve"> and mentors</w:t>
            </w:r>
            <w:r>
              <w:rPr>
                <w:spacing w:val="-16"/>
                <w:sz w:val="20"/>
              </w:rPr>
              <w:t xml:space="preserve"> </w:t>
            </w:r>
            <w:r>
              <w:rPr>
                <w:sz w:val="20"/>
              </w:rPr>
              <w:t>other team</w:t>
            </w:r>
            <w:r>
              <w:rPr>
                <w:w w:val="99"/>
                <w:sz w:val="20"/>
              </w:rPr>
              <w:t xml:space="preserve"> </w:t>
            </w:r>
            <w:r>
              <w:rPr>
                <w:sz w:val="20"/>
              </w:rPr>
              <w:t>members on appropriate cultural protocols, including language and communication strategies, and provides them relevant information to ensure they are sensitive to the needs and circumstances of</w:t>
            </w:r>
            <w:r>
              <w:rPr>
                <w:spacing w:val="-21"/>
                <w:sz w:val="20"/>
              </w:rPr>
              <w:t xml:space="preserve"> </w:t>
            </w:r>
            <w:r>
              <w:rPr>
                <w:sz w:val="20"/>
              </w:rPr>
              <w:t>individual Aboriginal</w:t>
            </w:r>
            <w:r>
              <w:rPr>
                <w:spacing w:val="-4"/>
                <w:sz w:val="20"/>
              </w:rPr>
              <w:t xml:space="preserve"> </w:t>
            </w:r>
            <w:r>
              <w:rPr>
                <w:sz w:val="20"/>
              </w:rPr>
              <w:t>families.</w:t>
            </w:r>
          </w:p>
          <w:p w14:paraId="45E4CD2A" w14:textId="77777777" w:rsidR="009B1330" w:rsidRDefault="00431CCF">
            <w:pPr>
              <w:pStyle w:val="TableParagraph"/>
              <w:tabs>
                <w:tab w:val="left" w:pos="463"/>
              </w:tabs>
              <w:ind w:left="463" w:right="266" w:hanging="360"/>
              <w:rPr>
                <w:sz w:val="20"/>
              </w:rPr>
            </w:pPr>
            <w:r>
              <w:rPr>
                <w:rFonts w:ascii="Symbol" w:hAnsi="Symbol"/>
                <w:color w:val="008080"/>
                <w:sz w:val="20"/>
              </w:rPr>
              <w:t></w:t>
            </w:r>
            <w:r>
              <w:rPr>
                <w:rFonts w:ascii="Times New Roman" w:hAnsi="Times New Roman"/>
                <w:color w:val="008080"/>
                <w:sz w:val="20"/>
              </w:rPr>
              <w:tab/>
            </w:r>
            <w:r>
              <w:rPr>
                <w:sz w:val="20"/>
              </w:rPr>
              <w:t>Supports Aboriginal families to access appropriate</w:t>
            </w:r>
            <w:r>
              <w:rPr>
                <w:spacing w:val="-15"/>
                <w:sz w:val="20"/>
              </w:rPr>
              <w:t xml:space="preserve"> </w:t>
            </w:r>
            <w:r>
              <w:rPr>
                <w:sz w:val="20"/>
              </w:rPr>
              <w:t>community</w:t>
            </w:r>
            <w:r>
              <w:rPr>
                <w:spacing w:val="-7"/>
                <w:sz w:val="20"/>
              </w:rPr>
              <w:t xml:space="preserve"> </w:t>
            </w:r>
            <w:r>
              <w:rPr>
                <w:sz w:val="20"/>
              </w:rPr>
              <w:t>support</w:t>
            </w:r>
            <w:r>
              <w:rPr>
                <w:w w:val="99"/>
                <w:sz w:val="20"/>
              </w:rPr>
              <w:t xml:space="preserve"> </w:t>
            </w:r>
            <w:r>
              <w:rPr>
                <w:sz w:val="20"/>
              </w:rPr>
              <w:t>groups/networks.</w:t>
            </w:r>
          </w:p>
          <w:p w14:paraId="759F9481" w14:textId="77777777" w:rsidR="009B1330" w:rsidRDefault="00431CCF">
            <w:pPr>
              <w:pStyle w:val="TableParagraph"/>
              <w:tabs>
                <w:tab w:val="left" w:pos="463"/>
              </w:tabs>
              <w:ind w:left="463" w:right="265" w:hanging="360"/>
              <w:rPr>
                <w:sz w:val="20"/>
              </w:rPr>
            </w:pPr>
            <w:r>
              <w:rPr>
                <w:rFonts w:ascii="Symbol" w:hAnsi="Symbol"/>
                <w:color w:val="008080"/>
                <w:sz w:val="20"/>
              </w:rPr>
              <w:t></w:t>
            </w:r>
            <w:r>
              <w:rPr>
                <w:rFonts w:ascii="Times New Roman" w:hAnsi="Times New Roman"/>
                <w:color w:val="008080"/>
                <w:sz w:val="20"/>
              </w:rPr>
              <w:tab/>
            </w:r>
            <w:r>
              <w:rPr>
                <w:sz w:val="20"/>
              </w:rPr>
              <w:t xml:space="preserve">Provides liaison, </w:t>
            </w:r>
            <w:proofErr w:type="gramStart"/>
            <w:r>
              <w:rPr>
                <w:sz w:val="20"/>
              </w:rPr>
              <w:t>advocacy</w:t>
            </w:r>
            <w:proofErr w:type="gramEnd"/>
            <w:r>
              <w:rPr>
                <w:sz w:val="20"/>
              </w:rPr>
              <w:t xml:space="preserve"> and coordination with services on</w:t>
            </w:r>
            <w:r>
              <w:rPr>
                <w:spacing w:val="-20"/>
                <w:sz w:val="20"/>
              </w:rPr>
              <w:t xml:space="preserve"> </w:t>
            </w:r>
            <w:r>
              <w:rPr>
                <w:sz w:val="20"/>
              </w:rPr>
              <w:t>behalf</w:t>
            </w:r>
            <w:r>
              <w:rPr>
                <w:spacing w:val="-1"/>
                <w:sz w:val="20"/>
              </w:rPr>
              <w:t xml:space="preserve"> </w:t>
            </w:r>
            <w:r>
              <w:rPr>
                <w:sz w:val="20"/>
              </w:rPr>
              <w:t>of</w:t>
            </w:r>
            <w:r>
              <w:rPr>
                <w:w w:val="99"/>
                <w:sz w:val="20"/>
              </w:rPr>
              <w:t xml:space="preserve"> </w:t>
            </w:r>
            <w:r>
              <w:rPr>
                <w:sz w:val="20"/>
              </w:rPr>
              <w:t>Aboriginal families to ensure the vulnerable family’s needs are</w:t>
            </w:r>
            <w:r>
              <w:rPr>
                <w:spacing w:val="-15"/>
                <w:sz w:val="20"/>
              </w:rPr>
              <w:t xml:space="preserve"> </w:t>
            </w:r>
            <w:r>
              <w:rPr>
                <w:sz w:val="20"/>
              </w:rPr>
              <w:t>met.</w:t>
            </w:r>
          </w:p>
          <w:p w14:paraId="06110750" w14:textId="77777777" w:rsidR="009B1330" w:rsidRDefault="00431CCF">
            <w:pPr>
              <w:pStyle w:val="TableParagraph"/>
              <w:tabs>
                <w:tab w:val="left" w:pos="463"/>
              </w:tabs>
              <w:spacing w:before="22"/>
              <w:ind w:left="463" w:right="100" w:hanging="360"/>
              <w:rPr>
                <w:sz w:val="20"/>
              </w:rPr>
            </w:pPr>
            <w:r>
              <w:rPr>
                <w:rFonts w:ascii="Symbol" w:hAnsi="Symbol"/>
                <w:color w:val="008080"/>
                <w:sz w:val="20"/>
              </w:rPr>
              <w:t></w:t>
            </w:r>
            <w:r>
              <w:rPr>
                <w:rFonts w:ascii="Times New Roman" w:hAnsi="Times New Roman"/>
                <w:color w:val="008080"/>
                <w:sz w:val="20"/>
              </w:rPr>
              <w:tab/>
            </w:r>
            <w:proofErr w:type="gramStart"/>
            <w:r>
              <w:rPr>
                <w:sz w:val="20"/>
              </w:rPr>
              <w:t>Promotes  the</w:t>
            </w:r>
            <w:proofErr w:type="gramEnd"/>
            <w:r>
              <w:rPr>
                <w:sz w:val="20"/>
              </w:rPr>
              <w:t xml:space="preserve">  benefits  and  availability  of  child  health   </w:t>
            </w:r>
            <w:r>
              <w:rPr>
                <w:spacing w:val="27"/>
                <w:sz w:val="20"/>
              </w:rPr>
              <w:t xml:space="preserve"> </w:t>
            </w:r>
            <w:r>
              <w:rPr>
                <w:sz w:val="20"/>
              </w:rPr>
              <w:t xml:space="preserve">services </w:t>
            </w:r>
            <w:r>
              <w:rPr>
                <w:spacing w:val="16"/>
                <w:sz w:val="20"/>
              </w:rPr>
              <w:t xml:space="preserve"> </w:t>
            </w:r>
            <w:r>
              <w:rPr>
                <w:sz w:val="20"/>
              </w:rPr>
              <w:t>for</w:t>
            </w:r>
            <w:r>
              <w:rPr>
                <w:w w:val="99"/>
                <w:sz w:val="20"/>
              </w:rPr>
              <w:t xml:space="preserve"> </w:t>
            </w:r>
            <w:r>
              <w:rPr>
                <w:sz w:val="20"/>
              </w:rPr>
              <w:t>Aboriginal</w:t>
            </w:r>
            <w:r>
              <w:rPr>
                <w:spacing w:val="-6"/>
                <w:sz w:val="20"/>
              </w:rPr>
              <w:t xml:space="preserve"> </w:t>
            </w:r>
            <w:r>
              <w:rPr>
                <w:sz w:val="20"/>
              </w:rPr>
              <w:t>families</w:t>
            </w:r>
          </w:p>
        </w:tc>
      </w:tr>
      <w:tr w:rsidR="009B1330" w14:paraId="5847EC1C" w14:textId="77777777">
        <w:trPr>
          <w:trHeight w:hRule="exact" w:val="1430"/>
        </w:trPr>
        <w:tc>
          <w:tcPr>
            <w:tcW w:w="2840" w:type="dxa"/>
          </w:tcPr>
          <w:p w14:paraId="2A477FE1" w14:textId="77777777" w:rsidR="009B1330" w:rsidRDefault="00431CCF">
            <w:pPr>
              <w:pStyle w:val="TableParagraph"/>
              <w:spacing w:before="57"/>
              <w:rPr>
                <w:b/>
                <w:sz w:val="20"/>
              </w:rPr>
            </w:pPr>
            <w:r>
              <w:rPr>
                <w:b/>
                <w:sz w:val="20"/>
              </w:rPr>
              <w:t>Support community group programs and activities within the region</w:t>
            </w:r>
          </w:p>
        </w:tc>
        <w:tc>
          <w:tcPr>
            <w:tcW w:w="6927" w:type="dxa"/>
          </w:tcPr>
          <w:p w14:paraId="140194A9" w14:textId="77777777" w:rsidR="009B1330" w:rsidRDefault="00431CCF">
            <w:pPr>
              <w:pStyle w:val="TableParagraph"/>
              <w:tabs>
                <w:tab w:val="left" w:pos="525"/>
              </w:tabs>
              <w:ind w:left="525" w:right="108" w:hanging="423"/>
              <w:rPr>
                <w:sz w:val="20"/>
              </w:rPr>
            </w:pPr>
            <w:r>
              <w:rPr>
                <w:rFonts w:ascii="Symbol" w:hAnsi="Symbol"/>
                <w:color w:val="008080"/>
                <w:sz w:val="20"/>
              </w:rPr>
              <w:t></w:t>
            </w:r>
            <w:r>
              <w:rPr>
                <w:rFonts w:ascii="Times New Roman" w:hAnsi="Times New Roman"/>
                <w:color w:val="008080"/>
                <w:sz w:val="20"/>
              </w:rPr>
              <w:tab/>
            </w:r>
            <w:r>
              <w:rPr>
                <w:sz w:val="20"/>
              </w:rPr>
              <w:t>Co-</w:t>
            </w:r>
            <w:proofErr w:type="gramStart"/>
            <w:r>
              <w:rPr>
                <w:sz w:val="20"/>
              </w:rPr>
              <w:t>facilitates  groups</w:t>
            </w:r>
            <w:proofErr w:type="gramEnd"/>
            <w:r>
              <w:rPr>
                <w:sz w:val="20"/>
              </w:rPr>
              <w:t xml:space="preserve">  with  other  team  members  and   </w:t>
            </w:r>
            <w:r>
              <w:rPr>
                <w:spacing w:val="44"/>
                <w:sz w:val="20"/>
              </w:rPr>
              <w:t xml:space="preserve"> </w:t>
            </w:r>
            <w:r>
              <w:rPr>
                <w:sz w:val="20"/>
              </w:rPr>
              <w:t xml:space="preserve">agencies </w:t>
            </w:r>
            <w:r>
              <w:rPr>
                <w:spacing w:val="23"/>
                <w:sz w:val="20"/>
              </w:rPr>
              <w:t xml:space="preserve"> </w:t>
            </w:r>
            <w:r>
              <w:rPr>
                <w:sz w:val="20"/>
              </w:rPr>
              <w:t>as</w:t>
            </w:r>
            <w:r>
              <w:rPr>
                <w:w w:val="99"/>
                <w:sz w:val="20"/>
              </w:rPr>
              <w:t xml:space="preserve"> </w:t>
            </w:r>
            <w:r>
              <w:rPr>
                <w:sz w:val="20"/>
              </w:rPr>
              <w:t>required.</w:t>
            </w:r>
          </w:p>
          <w:p w14:paraId="1BB0DA88" w14:textId="77777777" w:rsidR="009B1330" w:rsidRDefault="00431CCF">
            <w:pPr>
              <w:pStyle w:val="TableParagraph"/>
              <w:tabs>
                <w:tab w:val="left" w:pos="525"/>
              </w:tabs>
              <w:spacing w:before="1"/>
              <w:ind w:left="525" w:right="904" w:hanging="423"/>
              <w:rPr>
                <w:sz w:val="20"/>
              </w:rPr>
            </w:pPr>
            <w:r>
              <w:rPr>
                <w:rFonts w:ascii="Symbol" w:hAnsi="Symbol"/>
                <w:color w:val="008080"/>
                <w:sz w:val="20"/>
              </w:rPr>
              <w:t></w:t>
            </w:r>
            <w:r>
              <w:rPr>
                <w:rFonts w:ascii="Times New Roman" w:hAnsi="Times New Roman"/>
                <w:color w:val="008080"/>
                <w:sz w:val="20"/>
              </w:rPr>
              <w:tab/>
            </w:r>
            <w:r>
              <w:rPr>
                <w:sz w:val="20"/>
              </w:rPr>
              <w:t xml:space="preserve">Contributes to developing, </w:t>
            </w:r>
            <w:proofErr w:type="gramStart"/>
            <w:r>
              <w:rPr>
                <w:sz w:val="20"/>
              </w:rPr>
              <w:t>implementing</w:t>
            </w:r>
            <w:proofErr w:type="gramEnd"/>
            <w:r>
              <w:rPr>
                <w:sz w:val="20"/>
              </w:rPr>
              <w:t xml:space="preserve"> and</w:t>
            </w:r>
            <w:r>
              <w:rPr>
                <w:spacing w:val="-16"/>
                <w:sz w:val="20"/>
              </w:rPr>
              <w:t xml:space="preserve"> </w:t>
            </w:r>
            <w:r>
              <w:rPr>
                <w:sz w:val="20"/>
              </w:rPr>
              <w:t>evaluating</w:t>
            </w:r>
            <w:r>
              <w:rPr>
                <w:spacing w:val="-5"/>
                <w:sz w:val="20"/>
              </w:rPr>
              <w:t xml:space="preserve"> </w:t>
            </w:r>
            <w:r>
              <w:rPr>
                <w:sz w:val="20"/>
              </w:rPr>
              <w:t>group</w:t>
            </w:r>
            <w:r>
              <w:rPr>
                <w:w w:val="99"/>
                <w:sz w:val="20"/>
              </w:rPr>
              <w:t xml:space="preserve"> </w:t>
            </w:r>
            <w:r>
              <w:rPr>
                <w:sz w:val="20"/>
              </w:rPr>
              <w:t>programs as</w:t>
            </w:r>
            <w:r>
              <w:rPr>
                <w:spacing w:val="-6"/>
                <w:sz w:val="20"/>
              </w:rPr>
              <w:t xml:space="preserve"> </w:t>
            </w:r>
            <w:r>
              <w:rPr>
                <w:sz w:val="20"/>
              </w:rPr>
              <w:t>required.</w:t>
            </w:r>
          </w:p>
          <w:p w14:paraId="6ABC63A7" w14:textId="77777777" w:rsidR="009B1330" w:rsidRDefault="00431CCF">
            <w:pPr>
              <w:pStyle w:val="TableParagraph"/>
              <w:tabs>
                <w:tab w:val="left" w:pos="525"/>
              </w:tabs>
              <w:ind w:left="525" w:right="459" w:hanging="423"/>
              <w:rPr>
                <w:sz w:val="20"/>
              </w:rPr>
            </w:pPr>
            <w:r>
              <w:rPr>
                <w:rFonts w:ascii="Symbol" w:hAnsi="Symbol"/>
                <w:color w:val="008080"/>
                <w:sz w:val="20"/>
              </w:rPr>
              <w:t></w:t>
            </w:r>
            <w:r>
              <w:rPr>
                <w:rFonts w:ascii="Times New Roman" w:hAnsi="Times New Roman"/>
                <w:color w:val="008080"/>
                <w:sz w:val="20"/>
              </w:rPr>
              <w:tab/>
            </w:r>
            <w:r>
              <w:rPr>
                <w:sz w:val="20"/>
              </w:rPr>
              <w:t>Participates in team development of joint programs</w:t>
            </w:r>
            <w:r>
              <w:rPr>
                <w:spacing w:val="-16"/>
                <w:sz w:val="20"/>
              </w:rPr>
              <w:t xml:space="preserve"> </w:t>
            </w:r>
            <w:r>
              <w:rPr>
                <w:sz w:val="20"/>
              </w:rPr>
              <w:t>associated with</w:t>
            </w:r>
            <w:r>
              <w:rPr>
                <w:w w:val="99"/>
                <w:sz w:val="20"/>
              </w:rPr>
              <w:t xml:space="preserve"> </w:t>
            </w:r>
            <w:r>
              <w:rPr>
                <w:sz w:val="20"/>
              </w:rPr>
              <w:t xml:space="preserve">Department for Education Children’s </w:t>
            </w:r>
            <w:proofErr w:type="spellStart"/>
            <w:r>
              <w:rPr>
                <w:sz w:val="20"/>
              </w:rPr>
              <w:t>Centres</w:t>
            </w:r>
            <w:proofErr w:type="spellEnd"/>
            <w:r>
              <w:rPr>
                <w:sz w:val="20"/>
              </w:rPr>
              <w:t xml:space="preserve"> and other services</w:t>
            </w:r>
            <w:r>
              <w:rPr>
                <w:spacing w:val="-18"/>
                <w:sz w:val="20"/>
              </w:rPr>
              <w:t xml:space="preserve"> </w:t>
            </w:r>
            <w:r>
              <w:rPr>
                <w:sz w:val="20"/>
              </w:rPr>
              <w:t>as</w:t>
            </w:r>
          </w:p>
        </w:tc>
      </w:tr>
    </w:tbl>
    <w:p w14:paraId="5A39E455" w14:textId="77777777" w:rsidR="009B1330" w:rsidRDefault="009B1330">
      <w:pPr>
        <w:rPr>
          <w:sz w:val="20"/>
        </w:rPr>
        <w:sectPr w:rsidR="009B1330">
          <w:pgSz w:w="11910" w:h="16840"/>
          <w:pgMar w:top="1340" w:right="700" w:bottom="900" w:left="1160" w:header="0" w:footer="659" w:gutter="0"/>
          <w:cols w:space="720"/>
        </w:sect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40"/>
        <w:gridCol w:w="343"/>
        <w:gridCol w:w="6585"/>
      </w:tblGrid>
      <w:tr w:rsidR="009B1330" w14:paraId="6C1E5352" w14:textId="77777777">
        <w:trPr>
          <w:trHeight w:hRule="exact" w:val="1930"/>
        </w:trPr>
        <w:tc>
          <w:tcPr>
            <w:tcW w:w="2840" w:type="dxa"/>
            <w:tcBorders>
              <w:top w:val="single" w:sz="4" w:space="0" w:color="000000"/>
              <w:left w:val="single" w:sz="4" w:space="0" w:color="000000"/>
              <w:bottom w:val="single" w:sz="4" w:space="0" w:color="000000"/>
              <w:right w:val="single" w:sz="4" w:space="0" w:color="000000"/>
            </w:tcBorders>
          </w:tcPr>
          <w:p w14:paraId="79F97BE0" w14:textId="77777777" w:rsidR="009B1330" w:rsidRDefault="009B1330"/>
        </w:tc>
        <w:tc>
          <w:tcPr>
            <w:tcW w:w="343" w:type="dxa"/>
            <w:tcBorders>
              <w:top w:val="single" w:sz="4" w:space="0" w:color="000000"/>
              <w:left w:val="single" w:sz="4" w:space="0" w:color="000000"/>
              <w:bottom w:val="single" w:sz="4" w:space="0" w:color="000000"/>
            </w:tcBorders>
          </w:tcPr>
          <w:p w14:paraId="731228E6" w14:textId="77777777" w:rsidR="009B1330" w:rsidRDefault="009B1330">
            <w:pPr>
              <w:pStyle w:val="TableParagraph"/>
              <w:spacing w:before="10"/>
              <w:ind w:left="0"/>
              <w:rPr>
                <w:b/>
                <w:sz w:val="19"/>
              </w:rPr>
            </w:pPr>
          </w:p>
          <w:p w14:paraId="1AB7E862" w14:textId="77777777" w:rsidR="009B1330" w:rsidRDefault="00431CCF">
            <w:pPr>
              <w:pStyle w:val="TableParagraph"/>
              <w:rPr>
                <w:rFonts w:ascii="Symbol" w:hAnsi="Symbol"/>
                <w:sz w:val="20"/>
              </w:rPr>
            </w:pPr>
            <w:r>
              <w:rPr>
                <w:rFonts w:ascii="Symbol" w:hAnsi="Symbol"/>
                <w:color w:val="008080"/>
                <w:w w:val="99"/>
                <w:sz w:val="20"/>
              </w:rPr>
              <w:t></w:t>
            </w:r>
          </w:p>
          <w:p w14:paraId="1C5AAF93" w14:textId="77777777" w:rsidR="009B1330" w:rsidRDefault="009B1330">
            <w:pPr>
              <w:pStyle w:val="TableParagraph"/>
              <w:spacing w:before="9"/>
              <w:ind w:left="0"/>
              <w:rPr>
                <w:b/>
                <w:sz w:val="19"/>
              </w:rPr>
            </w:pPr>
          </w:p>
          <w:p w14:paraId="5E0E682D" w14:textId="77777777" w:rsidR="009B1330" w:rsidRDefault="00431CCF">
            <w:pPr>
              <w:pStyle w:val="TableParagraph"/>
              <w:rPr>
                <w:rFonts w:ascii="Symbol" w:hAnsi="Symbol"/>
                <w:sz w:val="20"/>
              </w:rPr>
            </w:pPr>
            <w:r>
              <w:rPr>
                <w:rFonts w:ascii="Symbol" w:hAnsi="Symbol"/>
                <w:color w:val="008080"/>
                <w:w w:val="99"/>
                <w:sz w:val="20"/>
              </w:rPr>
              <w:t></w:t>
            </w:r>
          </w:p>
          <w:p w14:paraId="69BF7504" w14:textId="77777777" w:rsidR="009B1330" w:rsidRDefault="009B1330">
            <w:pPr>
              <w:pStyle w:val="TableParagraph"/>
              <w:spacing w:before="11"/>
              <w:ind w:left="0"/>
              <w:rPr>
                <w:b/>
                <w:sz w:val="19"/>
              </w:rPr>
            </w:pPr>
          </w:p>
          <w:p w14:paraId="70F8FF27" w14:textId="77777777" w:rsidR="009B1330" w:rsidRDefault="00431CCF">
            <w:pPr>
              <w:pStyle w:val="TableParagraph"/>
              <w:rPr>
                <w:rFonts w:ascii="Symbol" w:hAnsi="Symbol"/>
                <w:sz w:val="20"/>
              </w:rPr>
            </w:pPr>
            <w:r>
              <w:rPr>
                <w:rFonts w:ascii="Symbol" w:hAnsi="Symbol"/>
                <w:color w:val="008080"/>
                <w:w w:val="99"/>
                <w:sz w:val="20"/>
              </w:rPr>
              <w:t></w:t>
            </w:r>
          </w:p>
        </w:tc>
        <w:tc>
          <w:tcPr>
            <w:tcW w:w="6585" w:type="dxa"/>
            <w:tcBorders>
              <w:top w:val="single" w:sz="4" w:space="0" w:color="000000"/>
              <w:bottom w:val="single" w:sz="4" w:space="0" w:color="000000"/>
              <w:right w:val="single" w:sz="4" w:space="0" w:color="000000"/>
            </w:tcBorders>
          </w:tcPr>
          <w:p w14:paraId="1B61802B" w14:textId="77777777" w:rsidR="009B1330" w:rsidRDefault="00431CCF">
            <w:pPr>
              <w:pStyle w:val="TableParagraph"/>
              <w:spacing w:line="230" w:lineRule="exact"/>
              <w:ind w:left="187"/>
              <w:rPr>
                <w:sz w:val="20"/>
              </w:rPr>
            </w:pPr>
            <w:r>
              <w:rPr>
                <w:sz w:val="20"/>
              </w:rPr>
              <w:t>agreed by the manager.</w:t>
            </w:r>
          </w:p>
          <w:p w14:paraId="067EB4FC" w14:textId="77777777" w:rsidR="009B1330" w:rsidRDefault="00431CCF">
            <w:pPr>
              <w:pStyle w:val="TableParagraph"/>
              <w:spacing w:before="12" w:line="244" w:lineRule="auto"/>
              <w:ind w:left="187" w:right="180"/>
              <w:rPr>
                <w:sz w:val="20"/>
              </w:rPr>
            </w:pPr>
            <w:r>
              <w:rPr>
                <w:sz w:val="20"/>
              </w:rPr>
              <w:t>Supports the development and/or re-establishment of family and community supports and networks, including through group programs. Encourages Aboriginal families to contribute their ideas about health and wellbeing programs.</w:t>
            </w:r>
          </w:p>
          <w:p w14:paraId="45F1E656" w14:textId="77777777" w:rsidR="009B1330" w:rsidRDefault="00431CCF">
            <w:pPr>
              <w:pStyle w:val="TableParagraph"/>
              <w:spacing w:before="7"/>
              <w:ind w:left="187" w:right="270"/>
              <w:rPr>
                <w:sz w:val="20"/>
              </w:rPr>
            </w:pPr>
            <w:r>
              <w:rPr>
                <w:sz w:val="20"/>
              </w:rPr>
              <w:t>Works in partnership with other agencies to implement programs and initiate services.</w:t>
            </w:r>
          </w:p>
        </w:tc>
      </w:tr>
      <w:tr w:rsidR="009B1330" w14:paraId="5381986E" w14:textId="77777777">
        <w:trPr>
          <w:trHeight w:hRule="exact" w:val="937"/>
        </w:trPr>
        <w:tc>
          <w:tcPr>
            <w:tcW w:w="2840" w:type="dxa"/>
            <w:tcBorders>
              <w:top w:val="single" w:sz="4" w:space="0" w:color="000000"/>
              <w:left w:val="single" w:sz="4" w:space="0" w:color="000000"/>
              <w:right w:val="single" w:sz="4" w:space="0" w:color="000000"/>
            </w:tcBorders>
          </w:tcPr>
          <w:p w14:paraId="626F6813" w14:textId="77777777" w:rsidR="009B1330" w:rsidRDefault="00431CCF">
            <w:pPr>
              <w:pStyle w:val="TableParagraph"/>
              <w:spacing w:before="57"/>
              <w:ind w:right="362"/>
              <w:rPr>
                <w:b/>
                <w:sz w:val="20"/>
              </w:rPr>
            </w:pPr>
            <w:r>
              <w:rPr>
                <w:b/>
                <w:sz w:val="20"/>
              </w:rPr>
              <w:t>Encourage and foster a positive culture and safe working environment</w:t>
            </w:r>
          </w:p>
        </w:tc>
        <w:tc>
          <w:tcPr>
            <w:tcW w:w="343" w:type="dxa"/>
            <w:tcBorders>
              <w:top w:val="single" w:sz="4" w:space="0" w:color="000000"/>
              <w:left w:val="single" w:sz="4" w:space="0" w:color="000000"/>
            </w:tcBorders>
          </w:tcPr>
          <w:p w14:paraId="66F88155" w14:textId="77777777" w:rsidR="009B1330" w:rsidRDefault="00431CCF">
            <w:pPr>
              <w:pStyle w:val="TableParagraph"/>
              <w:spacing w:line="243" w:lineRule="exact"/>
              <w:ind w:left="0" w:right="20"/>
              <w:jc w:val="center"/>
              <w:rPr>
                <w:rFonts w:ascii="Symbol" w:hAnsi="Symbol"/>
                <w:sz w:val="20"/>
              </w:rPr>
            </w:pPr>
            <w:r>
              <w:rPr>
                <w:rFonts w:ascii="Symbol" w:hAnsi="Symbol"/>
                <w:color w:val="008080"/>
                <w:w w:val="99"/>
                <w:sz w:val="20"/>
              </w:rPr>
              <w:t></w:t>
            </w:r>
          </w:p>
        </w:tc>
        <w:tc>
          <w:tcPr>
            <w:tcW w:w="6585" w:type="dxa"/>
            <w:tcBorders>
              <w:top w:val="single" w:sz="4" w:space="0" w:color="000000"/>
              <w:right w:val="single" w:sz="4" w:space="0" w:color="000000"/>
            </w:tcBorders>
          </w:tcPr>
          <w:p w14:paraId="66869150" w14:textId="77777777" w:rsidR="009B1330" w:rsidRDefault="00431CCF">
            <w:pPr>
              <w:pStyle w:val="TableParagraph"/>
              <w:spacing w:before="11"/>
              <w:ind w:left="125"/>
              <w:rPr>
                <w:sz w:val="20"/>
              </w:rPr>
            </w:pPr>
            <w:r>
              <w:rPr>
                <w:sz w:val="20"/>
              </w:rPr>
              <w:t xml:space="preserve">Contributes to the team environment which promotes positivity, learning and development, </w:t>
            </w:r>
            <w:proofErr w:type="gramStart"/>
            <w:r>
              <w:rPr>
                <w:sz w:val="20"/>
              </w:rPr>
              <w:t>safety</w:t>
            </w:r>
            <w:proofErr w:type="gramEnd"/>
            <w:r>
              <w:rPr>
                <w:sz w:val="20"/>
              </w:rPr>
              <w:t xml:space="preserve"> and welfare of employees, acknowledges cultural and personal differences and encourages creativity and innovation.</w:t>
            </w:r>
          </w:p>
        </w:tc>
      </w:tr>
      <w:tr w:rsidR="009B1330" w14:paraId="19A9728C" w14:textId="77777777">
        <w:trPr>
          <w:trHeight w:hRule="exact" w:val="248"/>
        </w:trPr>
        <w:tc>
          <w:tcPr>
            <w:tcW w:w="2840" w:type="dxa"/>
            <w:tcBorders>
              <w:left w:val="single" w:sz="4" w:space="0" w:color="000000"/>
              <w:right w:val="single" w:sz="4" w:space="0" w:color="000000"/>
            </w:tcBorders>
          </w:tcPr>
          <w:p w14:paraId="2DC1A328" w14:textId="77777777" w:rsidR="009B1330" w:rsidRDefault="009B1330"/>
        </w:tc>
        <w:tc>
          <w:tcPr>
            <w:tcW w:w="343" w:type="dxa"/>
            <w:tcBorders>
              <w:left w:val="single" w:sz="4" w:space="0" w:color="000000"/>
            </w:tcBorders>
          </w:tcPr>
          <w:p w14:paraId="789CFE49" w14:textId="77777777" w:rsidR="009B1330" w:rsidRDefault="00431CCF">
            <w:pPr>
              <w:pStyle w:val="TableParagraph"/>
              <w:spacing w:line="244" w:lineRule="exact"/>
              <w:ind w:left="0" w:right="20"/>
              <w:jc w:val="center"/>
              <w:rPr>
                <w:rFonts w:ascii="Symbol" w:hAnsi="Symbol"/>
                <w:sz w:val="20"/>
              </w:rPr>
            </w:pPr>
            <w:r>
              <w:rPr>
                <w:rFonts w:ascii="Symbol" w:hAnsi="Symbol"/>
                <w:color w:val="008080"/>
                <w:w w:val="99"/>
                <w:sz w:val="20"/>
              </w:rPr>
              <w:t></w:t>
            </w:r>
          </w:p>
        </w:tc>
        <w:tc>
          <w:tcPr>
            <w:tcW w:w="6585" w:type="dxa"/>
            <w:tcBorders>
              <w:right w:val="single" w:sz="4" w:space="0" w:color="000000"/>
            </w:tcBorders>
          </w:tcPr>
          <w:p w14:paraId="39D41EAC" w14:textId="77777777" w:rsidR="009B1330" w:rsidRDefault="00431CCF">
            <w:pPr>
              <w:pStyle w:val="TableParagraph"/>
              <w:spacing w:before="12"/>
              <w:ind w:left="125"/>
              <w:rPr>
                <w:sz w:val="20"/>
              </w:rPr>
            </w:pPr>
            <w:r>
              <w:rPr>
                <w:sz w:val="20"/>
              </w:rPr>
              <w:t>Demonstrates a positive approach and commitment to child and family</w:t>
            </w:r>
          </w:p>
        </w:tc>
      </w:tr>
      <w:tr w:rsidR="009B1330" w14:paraId="2EC8440C" w14:textId="77777777">
        <w:trPr>
          <w:trHeight w:hRule="exact" w:val="227"/>
        </w:trPr>
        <w:tc>
          <w:tcPr>
            <w:tcW w:w="2840" w:type="dxa"/>
            <w:tcBorders>
              <w:left w:val="single" w:sz="4" w:space="0" w:color="000000"/>
              <w:right w:val="single" w:sz="4" w:space="0" w:color="000000"/>
            </w:tcBorders>
          </w:tcPr>
          <w:p w14:paraId="149C11F8" w14:textId="77777777" w:rsidR="009B1330" w:rsidRDefault="009B1330"/>
        </w:tc>
        <w:tc>
          <w:tcPr>
            <w:tcW w:w="343" w:type="dxa"/>
            <w:tcBorders>
              <w:left w:val="single" w:sz="4" w:space="0" w:color="000000"/>
            </w:tcBorders>
          </w:tcPr>
          <w:p w14:paraId="426A17E8" w14:textId="77777777" w:rsidR="009B1330" w:rsidRDefault="009B1330"/>
        </w:tc>
        <w:tc>
          <w:tcPr>
            <w:tcW w:w="6585" w:type="dxa"/>
            <w:tcBorders>
              <w:right w:val="single" w:sz="4" w:space="0" w:color="000000"/>
            </w:tcBorders>
          </w:tcPr>
          <w:p w14:paraId="7B23FDB0" w14:textId="77777777" w:rsidR="009B1330" w:rsidRDefault="00431CCF">
            <w:pPr>
              <w:pStyle w:val="TableParagraph"/>
              <w:spacing w:line="227" w:lineRule="exact"/>
              <w:ind w:left="125"/>
              <w:rPr>
                <w:sz w:val="20"/>
              </w:rPr>
            </w:pPr>
            <w:r>
              <w:rPr>
                <w:sz w:val="20"/>
              </w:rPr>
              <w:t>health services.</w:t>
            </w:r>
          </w:p>
        </w:tc>
      </w:tr>
      <w:tr w:rsidR="009B1330" w14:paraId="3E589C33" w14:textId="77777777">
        <w:trPr>
          <w:trHeight w:hRule="exact" w:val="247"/>
        </w:trPr>
        <w:tc>
          <w:tcPr>
            <w:tcW w:w="2840" w:type="dxa"/>
            <w:tcBorders>
              <w:left w:val="single" w:sz="4" w:space="0" w:color="000000"/>
              <w:right w:val="single" w:sz="4" w:space="0" w:color="000000"/>
            </w:tcBorders>
          </w:tcPr>
          <w:p w14:paraId="53E7449E" w14:textId="77777777" w:rsidR="009B1330" w:rsidRDefault="009B1330"/>
        </w:tc>
        <w:tc>
          <w:tcPr>
            <w:tcW w:w="343" w:type="dxa"/>
            <w:tcBorders>
              <w:left w:val="single" w:sz="4" w:space="0" w:color="000000"/>
            </w:tcBorders>
          </w:tcPr>
          <w:p w14:paraId="6A404D71" w14:textId="77777777" w:rsidR="009B1330" w:rsidRDefault="00431CCF">
            <w:pPr>
              <w:pStyle w:val="TableParagraph"/>
              <w:spacing w:line="244" w:lineRule="exact"/>
              <w:ind w:left="0" w:right="20"/>
              <w:jc w:val="center"/>
              <w:rPr>
                <w:rFonts w:ascii="Symbol" w:hAnsi="Symbol"/>
                <w:sz w:val="20"/>
              </w:rPr>
            </w:pPr>
            <w:r>
              <w:rPr>
                <w:rFonts w:ascii="Symbol" w:hAnsi="Symbol"/>
                <w:color w:val="008080"/>
                <w:w w:val="99"/>
                <w:sz w:val="20"/>
              </w:rPr>
              <w:t></w:t>
            </w:r>
          </w:p>
        </w:tc>
        <w:tc>
          <w:tcPr>
            <w:tcW w:w="6585" w:type="dxa"/>
            <w:tcBorders>
              <w:right w:val="single" w:sz="4" w:space="0" w:color="000000"/>
            </w:tcBorders>
          </w:tcPr>
          <w:p w14:paraId="3FE7E568" w14:textId="77777777" w:rsidR="009B1330" w:rsidRDefault="00431CCF">
            <w:pPr>
              <w:pStyle w:val="TableParagraph"/>
              <w:spacing w:before="12"/>
              <w:ind w:left="125"/>
              <w:rPr>
                <w:sz w:val="20"/>
              </w:rPr>
            </w:pPr>
            <w:r>
              <w:rPr>
                <w:sz w:val="20"/>
              </w:rPr>
              <w:t>Ensures a positive work environment is maintained by dealing with</w:t>
            </w:r>
          </w:p>
        </w:tc>
      </w:tr>
      <w:tr w:rsidR="009B1330" w14:paraId="739DC6BC" w14:textId="77777777">
        <w:trPr>
          <w:trHeight w:hRule="exact" w:val="226"/>
        </w:trPr>
        <w:tc>
          <w:tcPr>
            <w:tcW w:w="2840" w:type="dxa"/>
            <w:tcBorders>
              <w:left w:val="single" w:sz="4" w:space="0" w:color="000000"/>
              <w:right w:val="single" w:sz="4" w:space="0" w:color="000000"/>
            </w:tcBorders>
          </w:tcPr>
          <w:p w14:paraId="686D2D10" w14:textId="77777777" w:rsidR="009B1330" w:rsidRDefault="009B1330"/>
        </w:tc>
        <w:tc>
          <w:tcPr>
            <w:tcW w:w="343" w:type="dxa"/>
            <w:tcBorders>
              <w:left w:val="single" w:sz="4" w:space="0" w:color="000000"/>
            </w:tcBorders>
          </w:tcPr>
          <w:p w14:paraId="3F66A52A" w14:textId="77777777" w:rsidR="009B1330" w:rsidRDefault="009B1330"/>
        </w:tc>
        <w:tc>
          <w:tcPr>
            <w:tcW w:w="6585" w:type="dxa"/>
            <w:tcBorders>
              <w:right w:val="single" w:sz="4" w:space="0" w:color="000000"/>
            </w:tcBorders>
          </w:tcPr>
          <w:p w14:paraId="5FDB1ABE" w14:textId="77777777" w:rsidR="009B1330" w:rsidRDefault="00431CCF">
            <w:pPr>
              <w:pStyle w:val="TableParagraph"/>
              <w:spacing w:line="226" w:lineRule="exact"/>
              <w:ind w:left="125"/>
              <w:rPr>
                <w:sz w:val="20"/>
              </w:rPr>
            </w:pPr>
            <w:r>
              <w:rPr>
                <w:sz w:val="20"/>
              </w:rPr>
              <w:t>conflict and inappropriate behaviors quickly and effectively.</w:t>
            </w:r>
          </w:p>
        </w:tc>
      </w:tr>
      <w:tr w:rsidR="009B1330" w14:paraId="5472643D" w14:textId="77777777">
        <w:trPr>
          <w:trHeight w:hRule="exact" w:val="243"/>
        </w:trPr>
        <w:tc>
          <w:tcPr>
            <w:tcW w:w="2840" w:type="dxa"/>
            <w:tcBorders>
              <w:left w:val="single" w:sz="4" w:space="0" w:color="000000"/>
              <w:right w:val="single" w:sz="4" w:space="0" w:color="000000"/>
            </w:tcBorders>
          </w:tcPr>
          <w:p w14:paraId="06DE00BA" w14:textId="77777777" w:rsidR="009B1330" w:rsidRDefault="009B1330"/>
        </w:tc>
        <w:tc>
          <w:tcPr>
            <w:tcW w:w="343" w:type="dxa"/>
            <w:tcBorders>
              <w:left w:val="single" w:sz="4" w:space="0" w:color="000000"/>
            </w:tcBorders>
          </w:tcPr>
          <w:p w14:paraId="0DCE9EBD" w14:textId="77777777" w:rsidR="009B1330" w:rsidRDefault="00431CCF">
            <w:pPr>
              <w:pStyle w:val="TableParagraph"/>
              <w:spacing w:line="244" w:lineRule="exact"/>
              <w:ind w:left="0" w:right="20"/>
              <w:jc w:val="center"/>
              <w:rPr>
                <w:rFonts w:ascii="Symbol" w:hAnsi="Symbol"/>
                <w:sz w:val="20"/>
              </w:rPr>
            </w:pPr>
            <w:r>
              <w:rPr>
                <w:rFonts w:ascii="Symbol" w:hAnsi="Symbol"/>
                <w:color w:val="008080"/>
                <w:w w:val="99"/>
                <w:sz w:val="20"/>
              </w:rPr>
              <w:t></w:t>
            </w:r>
          </w:p>
        </w:tc>
        <w:tc>
          <w:tcPr>
            <w:tcW w:w="6585" w:type="dxa"/>
            <w:tcBorders>
              <w:right w:val="single" w:sz="4" w:space="0" w:color="000000"/>
            </w:tcBorders>
          </w:tcPr>
          <w:p w14:paraId="4AAC70DB" w14:textId="77777777" w:rsidR="009B1330" w:rsidRDefault="00431CCF">
            <w:pPr>
              <w:pStyle w:val="TableParagraph"/>
              <w:spacing w:before="12"/>
              <w:ind w:left="125"/>
              <w:rPr>
                <w:sz w:val="20"/>
              </w:rPr>
            </w:pPr>
            <w:r>
              <w:rPr>
                <w:sz w:val="20"/>
              </w:rPr>
              <w:t>Engages in supervision with Aboriginal Clinical Lead.</w:t>
            </w:r>
          </w:p>
        </w:tc>
      </w:tr>
      <w:tr w:rsidR="009B1330" w14:paraId="525A3C83" w14:textId="77777777">
        <w:trPr>
          <w:trHeight w:hRule="exact" w:val="519"/>
        </w:trPr>
        <w:tc>
          <w:tcPr>
            <w:tcW w:w="2840" w:type="dxa"/>
            <w:tcBorders>
              <w:left w:val="single" w:sz="4" w:space="0" w:color="000000"/>
              <w:bottom w:val="single" w:sz="4" w:space="0" w:color="000000"/>
              <w:right w:val="single" w:sz="4" w:space="0" w:color="000000"/>
            </w:tcBorders>
          </w:tcPr>
          <w:p w14:paraId="437C5A77" w14:textId="77777777" w:rsidR="009B1330" w:rsidRDefault="009B1330"/>
        </w:tc>
        <w:tc>
          <w:tcPr>
            <w:tcW w:w="343" w:type="dxa"/>
            <w:tcBorders>
              <w:left w:val="single" w:sz="4" w:space="0" w:color="000000"/>
              <w:bottom w:val="single" w:sz="4" w:space="0" w:color="000000"/>
            </w:tcBorders>
          </w:tcPr>
          <w:p w14:paraId="14A76D10" w14:textId="77777777" w:rsidR="009B1330" w:rsidRDefault="00431CCF">
            <w:pPr>
              <w:pStyle w:val="TableParagraph"/>
              <w:spacing w:line="244" w:lineRule="exact"/>
              <w:ind w:left="0" w:right="20"/>
              <w:jc w:val="center"/>
              <w:rPr>
                <w:rFonts w:ascii="Symbol" w:hAnsi="Symbol"/>
                <w:sz w:val="20"/>
              </w:rPr>
            </w:pPr>
            <w:r>
              <w:rPr>
                <w:rFonts w:ascii="Symbol" w:hAnsi="Symbol"/>
                <w:color w:val="008080"/>
                <w:w w:val="99"/>
                <w:sz w:val="20"/>
              </w:rPr>
              <w:t></w:t>
            </w:r>
          </w:p>
        </w:tc>
        <w:tc>
          <w:tcPr>
            <w:tcW w:w="6585" w:type="dxa"/>
            <w:tcBorders>
              <w:bottom w:val="single" w:sz="4" w:space="0" w:color="000000"/>
              <w:right w:val="single" w:sz="4" w:space="0" w:color="000000"/>
            </w:tcBorders>
          </w:tcPr>
          <w:p w14:paraId="760FAC84" w14:textId="77777777" w:rsidR="009B1330" w:rsidRDefault="00431CCF">
            <w:pPr>
              <w:pStyle w:val="TableParagraph"/>
              <w:spacing w:before="12"/>
              <w:ind w:left="125"/>
              <w:rPr>
                <w:sz w:val="20"/>
              </w:rPr>
            </w:pPr>
            <w:r>
              <w:rPr>
                <w:sz w:val="20"/>
              </w:rPr>
              <w:t>Accesses cultural support from Aboriginal Clinical Lead.</w:t>
            </w:r>
          </w:p>
        </w:tc>
      </w:tr>
      <w:tr w:rsidR="009B1330" w14:paraId="02457F21" w14:textId="77777777">
        <w:trPr>
          <w:trHeight w:hRule="exact" w:val="987"/>
        </w:trPr>
        <w:tc>
          <w:tcPr>
            <w:tcW w:w="2840" w:type="dxa"/>
            <w:tcBorders>
              <w:top w:val="single" w:sz="4" w:space="0" w:color="000000"/>
              <w:left w:val="single" w:sz="4" w:space="0" w:color="000000"/>
              <w:right w:val="single" w:sz="4" w:space="0" w:color="000000"/>
            </w:tcBorders>
          </w:tcPr>
          <w:p w14:paraId="6AD05178" w14:textId="77777777" w:rsidR="009B1330" w:rsidRDefault="00431CCF">
            <w:pPr>
              <w:pStyle w:val="TableParagraph"/>
              <w:spacing w:before="57"/>
              <w:ind w:right="113"/>
              <w:rPr>
                <w:b/>
                <w:sz w:val="20"/>
              </w:rPr>
            </w:pPr>
            <w:r>
              <w:rPr>
                <w:b/>
                <w:sz w:val="20"/>
              </w:rPr>
              <w:t>Actively participate in quality management, quality assurance and risk management activities and</w:t>
            </w:r>
          </w:p>
        </w:tc>
        <w:tc>
          <w:tcPr>
            <w:tcW w:w="343" w:type="dxa"/>
            <w:tcBorders>
              <w:top w:val="single" w:sz="4" w:space="0" w:color="000000"/>
              <w:left w:val="single" w:sz="4" w:space="0" w:color="000000"/>
            </w:tcBorders>
          </w:tcPr>
          <w:p w14:paraId="54D2474D" w14:textId="77777777" w:rsidR="009B1330" w:rsidRDefault="00431CCF">
            <w:pPr>
              <w:pStyle w:val="TableParagraph"/>
              <w:spacing w:line="243" w:lineRule="exact"/>
              <w:rPr>
                <w:rFonts w:ascii="Symbol" w:hAnsi="Symbol"/>
                <w:sz w:val="20"/>
              </w:rPr>
            </w:pPr>
            <w:r>
              <w:rPr>
                <w:rFonts w:ascii="Symbol" w:hAnsi="Symbol"/>
                <w:color w:val="008080"/>
                <w:w w:val="99"/>
                <w:sz w:val="20"/>
              </w:rPr>
              <w:t></w:t>
            </w:r>
          </w:p>
          <w:p w14:paraId="22064598" w14:textId="77777777" w:rsidR="009B1330" w:rsidRDefault="00431CCF">
            <w:pPr>
              <w:pStyle w:val="TableParagraph"/>
              <w:spacing w:line="244" w:lineRule="exact"/>
              <w:rPr>
                <w:rFonts w:ascii="Symbol" w:hAnsi="Symbol"/>
                <w:sz w:val="20"/>
              </w:rPr>
            </w:pPr>
            <w:r>
              <w:rPr>
                <w:rFonts w:ascii="Symbol" w:hAnsi="Symbol"/>
                <w:color w:val="008080"/>
                <w:w w:val="99"/>
                <w:sz w:val="20"/>
              </w:rPr>
              <w:t></w:t>
            </w:r>
          </w:p>
          <w:p w14:paraId="65A88BEB" w14:textId="77777777" w:rsidR="009B1330" w:rsidRDefault="00431CCF">
            <w:pPr>
              <w:pStyle w:val="TableParagraph"/>
              <w:spacing w:line="244" w:lineRule="exact"/>
              <w:rPr>
                <w:rFonts w:ascii="Symbol" w:hAnsi="Symbol"/>
                <w:sz w:val="20"/>
              </w:rPr>
            </w:pPr>
            <w:r>
              <w:rPr>
                <w:rFonts w:ascii="Symbol" w:hAnsi="Symbol"/>
                <w:color w:val="008080"/>
                <w:w w:val="99"/>
                <w:sz w:val="20"/>
              </w:rPr>
              <w:t></w:t>
            </w:r>
          </w:p>
          <w:p w14:paraId="0E0C9CF4" w14:textId="77777777" w:rsidR="009B1330" w:rsidRDefault="00431CCF">
            <w:pPr>
              <w:pStyle w:val="TableParagraph"/>
              <w:rPr>
                <w:rFonts w:ascii="Symbol" w:hAnsi="Symbol"/>
                <w:sz w:val="20"/>
              </w:rPr>
            </w:pPr>
            <w:r>
              <w:rPr>
                <w:rFonts w:ascii="Symbol" w:hAnsi="Symbol"/>
                <w:color w:val="008080"/>
                <w:w w:val="99"/>
                <w:sz w:val="20"/>
              </w:rPr>
              <w:t></w:t>
            </w:r>
          </w:p>
        </w:tc>
        <w:tc>
          <w:tcPr>
            <w:tcW w:w="6585" w:type="dxa"/>
            <w:tcBorders>
              <w:top w:val="single" w:sz="4" w:space="0" w:color="000000"/>
              <w:right w:val="single" w:sz="4" w:space="0" w:color="000000"/>
            </w:tcBorders>
          </w:tcPr>
          <w:p w14:paraId="14EDE34E" w14:textId="77777777" w:rsidR="009B1330" w:rsidRDefault="00431CCF">
            <w:pPr>
              <w:pStyle w:val="TableParagraph"/>
              <w:spacing w:before="11" w:line="254" w:lineRule="auto"/>
              <w:ind w:left="125" w:right="798"/>
              <w:jc w:val="both"/>
              <w:rPr>
                <w:sz w:val="20"/>
              </w:rPr>
            </w:pPr>
            <w:r>
              <w:rPr>
                <w:sz w:val="20"/>
              </w:rPr>
              <w:t xml:space="preserve">Participates in the review of practices, </w:t>
            </w:r>
            <w:proofErr w:type="gramStart"/>
            <w:r>
              <w:rPr>
                <w:sz w:val="20"/>
              </w:rPr>
              <w:t>guidelines</w:t>
            </w:r>
            <w:proofErr w:type="gramEnd"/>
            <w:r>
              <w:rPr>
                <w:sz w:val="20"/>
              </w:rPr>
              <w:t xml:space="preserve"> and protocols. Actively participates in quality/continuous improvement</w:t>
            </w:r>
            <w:r>
              <w:rPr>
                <w:spacing w:val="-19"/>
                <w:sz w:val="20"/>
              </w:rPr>
              <w:t xml:space="preserve"> </w:t>
            </w:r>
            <w:r>
              <w:rPr>
                <w:sz w:val="20"/>
              </w:rPr>
              <w:t>projects. Identifies and reports risks within the area of</w:t>
            </w:r>
            <w:r>
              <w:rPr>
                <w:spacing w:val="-19"/>
                <w:sz w:val="20"/>
              </w:rPr>
              <w:t xml:space="preserve"> </w:t>
            </w:r>
            <w:r>
              <w:rPr>
                <w:sz w:val="20"/>
              </w:rPr>
              <w:t>responsibility.</w:t>
            </w:r>
          </w:p>
          <w:p w14:paraId="0535F6B0" w14:textId="77777777" w:rsidR="009B1330" w:rsidRDefault="00431CCF">
            <w:pPr>
              <w:pStyle w:val="TableParagraph"/>
              <w:spacing w:before="1"/>
              <w:ind w:left="125"/>
              <w:jc w:val="both"/>
              <w:rPr>
                <w:sz w:val="20"/>
              </w:rPr>
            </w:pPr>
            <w:r>
              <w:rPr>
                <w:sz w:val="20"/>
              </w:rPr>
              <w:t>Engages in ongoing learning and development activities.</w:t>
            </w:r>
          </w:p>
        </w:tc>
      </w:tr>
      <w:tr w:rsidR="009B1330" w14:paraId="7E53F90E" w14:textId="77777777">
        <w:trPr>
          <w:trHeight w:hRule="exact" w:val="230"/>
        </w:trPr>
        <w:tc>
          <w:tcPr>
            <w:tcW w:w="2840" w:type="dxa"/>
            <w:tcBorders>
              <w:left w:val="single" w:sz="4" w:space="0" w:color="000000"/>
              <w:right w:val="single" w:sz="4" w:space="0" w:color="000000"/>
            </w:tcBorders>
          </w:tcPr>
          <w:p w14:paraId="3F2AC983" w14:textId="77777777" w:rsidR="009B1330" w:rsidRDefault="00431CCF">
            <w:pPr>
              <w:pStyle w:val="TableParagraph"/>
              <w:spacing w:line="227" w:lineRule="exact"/>
              <w:rPr>
                <w:b/>
                <w:sz w:val="20"/>
              </w:rPr>
            </w:pPr>
            <w:r>
              <w:rPr>
                <w:b/>
                <w:sz w:val="20"/>
              </w:rPr>
              <w:t>ongoing improvement of</w:t>
            </w:r>
          </w:p>
        </w:tc>
        <w:tc>
          <w:tcPr>
            <w:tcW w:w="343" w:type="dxa"/>
            <w:tcBorders>
              <w:left w:val="single" w:sz="4" w:space="0" w:color="000000"/>
            </w:tcBorders>
          </w:tcPr>
          <w:p w14:paraId="67818D18" w14:textId="77777777" w:rsidR="009B1330" w:rsidRDefault="009B1330"/>
        </w:tc>
        <w:tc>
          <w:tcPr>
            <w:tcW w:w="6585" w:type="dxa"/>
            <w:tcBorders>
              <w:right w:val="single" w:sz="4" w:space="0" w:color="000000"/>
            </w:tcBorders>
          </w:tcPr>
          <w:p w14:paraId="700EAEC7" w14:textId="77777777" w:rsidR="009B1330" w:rsidRDefault="009B1330"/>
        </w:tc>
      </w:tr>
      <w:tr w:rsidR="009B1330" w14:paraId="65E2A355" w14:textId="77777777">
        <w:trPr>
          <w:trHeight w:hRule="exact" w:val="563"/>
        </w:trPr>
        <w:tc>
          <w:tcPr>
            <w:tcW w:w="2840" w:type="dxa"/>
            <w:tcBorders>
              <w:left w:val="single" w:sz="4" w:space="0" w:color="000000"/>
              <w:bottom w:val="single" w:sz="4" w:space="0" w:color="000000"/>
              <w:right w:val="single" w:sz="4" w:space="0" w:color="000000"/>
            </w:tcBorders>
          </w:tcPr>
          <w:p w14:paraId="76869C86" w14:textId="77777777" w:rsidR="009B1330" w:rsidRDefault="00431CCF">
            <w:pPr>
              <w:pStyle w:val="TableParagraph"/>
              <w:spacing w:line="227" w:lineRule="exact"/>
              <w:rPr>
                <w:b/>
                <w:sz w:val="20"/>
              </w:rPr>
            </w:pPr>
            <w:r>
              <w:rPr>
                <w:b/>
                <w:sz w:val="20"/>
              </w:rPr>
              <w:t>programs</w:t>
            </w:r>
          </w:p>
        </w:tc>
        <w:tc>
          <w:tcPr>
            <w:tcW w:w="343" w:type="dxa"/>
            <w:tcBorders>
              <w:left w:val="single" w:sz="4" w:space="0" w:color="000000"/>
              <w:bottom w:val="single" w:sz="4" w:space="0" w:color="000000"/>
            </w:tcBorders>
          </w:tcPr>
          <w:p w14:paraId="252FA60F" w14:textId="77777777" w:rsidR="009B1330" w:rsidRDefault="009B1330"/>
        </w:tc>
        <w:tc>
          <w:tcPr>
            <w:tcW w:w="6585" w:type="dxa"/>
            <w:tcBorders>
              <w:bottom w:val="single" w:sz="4" w:space="0" w:color="000000"/>
              <w:right w:val="single" w:sz="4" w:space="0" w:color="000000"/>
            </w:tcBorders>
          </w:tcPr>
          <w:p w14:paraId="30025E26" w14:textId="77777777" w:rsidR="009B1330" w:rsidRDefault="009B1330"/>
        </w:tc>
      </w:tr>
    </w:tbl>
    <w:p w14:paraId="42A0D151" w14:textId="77777777" w:rsidR="009B1330" w:rsidRDefault="009B1330">
      <w:pPr>
        <w:sectPr w:rsidR="009B1330">
          <w:pgSz w:w="11910" w:h="16840"/>
          <w:pgMar w:top="1420" w:right="700" w:bottom="840" w:left="1200" w:header="0" w:footer="659" w:gutter="0"/>
          <w:cols w:space="720"/>
        </w:sectPr>
      </w:pPr>
    </w:p>
    <w:p w14:paraId="2E8AD74F" w14:textId="77777777" w:rsidR="009B1330" w:rsidRDefault="00431CCF">
      <w:pPr>
        <w:tabs>
          <w:tab w:val="left" w:pos="9927"/>
        </w:tabs>
        <w:spacing w:before="78"/>
        <w:ind w:left="117"/>
        <w:rPr>
          <w:b/>
          <w:sz w:val="28"/>
        </w:rPr>
      </w:pPr>
      <w:r>
        <w:rPr>
          <w:b/>
          <w:sz w:val="28"/>
          <w:shd w:val="clear" w:color="auto" w:fill="D9D9D9"/>
        </w:rPr>
        <w:t xml:space="preserve">Knowledge, </w:t>
      </w:r>
      <w:proofErr w:type="gramStart"/>
      <w:r>
        <w:rPr>
          <w:b/>
          <w:sz w:val="28"/>
          <w:shd w:val="clear" w:color="auto" w:fill="D9D9D9"/>
        </w:rPr>
        <w:t>Skills</w:t>
      </w:r>
      <w:proofErr w:type="gramEnd"/>
      <w:r>
        <w:rPr>
          <w:b/>
          <w:sz w:val="28"/>
          <w:shd w:val="clear" w:color="auto" w:fill="D9D9D9"/>
        </w:rPr>
        <w:t xml:space="preserve"> and</w:t>
      </w:r>
      <w:r>
        <w:rPr>
          <w:b/>
          <w:spacing w:val="-12"/>
          <w:sz w:val="28"/>
          <w:shd w:val="clear" w:color="auto" w:fill="D9D9D9"/>
        </w:rPr>
        <w:t xml:space="preserve"> </w:t>
      </w:r>
      <w:r>
        <w:rPr>
          <w:b/>
          <w:sz w:val="28"/>
          <w:shd w:val="clear" w:color="auto" w:fill="D9D9D9"/>
        </w:rPr>
        <w:t>Experience</w:t>
      </w:r>
      <w:r>
        <w:rPr>
          <w:b/>
          <w:sz w:val="28"/>
          <w:shd w:val="clear" w:color="auto" w:fill="D9D9D9"/>
        </w:rPr>
        <w:tab/>
      </w:r>
    </w:p>
    <w:p w14:paraId="1F72C519" w14:textId="77777777" w:rsidR="009B1330" w:rsidRDefault="009B1330">
      <w:pPr>
        <w:pStyle w:val="BodyText"/>
        <w:spacing w:before="2"/>
        <w:rPr>
          <w:b/>
          <w:sz w:val="40"/>
        </w:rPr>
      </w:pPr>
    </w:p>
    <w:p w14:paraId="110009EE" w14:textId="77777777" w:rsidR="009B1330" w:rsidRDefault="00431CCF">
      <w:pPr>
        <w:pStyle w:val="Heading2"/>
      </w:pPr>
      <w:r>
        <w:rPr>
          <w:u w:val="thick"/>
        </w:rPr>
        <w:t>ESSENTIAL MINIMUM REQUIREMENTS</w:t>
      </w:r>
    </w:p>
    <w:p w14:paraId="4989ABA1" w14:textId="77777777" w:rsidR="009B1330" w:rsidRDefault="009B1330">
      <w:pPr>
        <w:pStyle w:val="BodyText"/>
        <w:spacing w:before="11"/>
        <w:rPr>
          <w:b/>
          <w:sz w:val="15"/>
        </w:rPr>
      </w:pPr>
    </w:p>
    <w:p w14:paraId="418A13DC" w14:textId="77777777" w:rsidR="009B1330" w:rsidRDefault="00431CCF">
      <w:pPr>
        <w:spacing w:before="92"/>
        <w:ind w:left="117"/>
        <w:rPr>
          <w:b/>
          <w:sz w:val="24"/>
        </w:rPr>
      </w:pPr>
      <w:r>
        <w:rPr>
          <w:b/>
          <w:sz w:val="24"/>
        </w:rPr>
        <w:t>Educational/Vocational Qualifications</w:t>
      </w:r>
    </w:p>
    <w:p w14:paraId="6928A6A0" w14:textId="77777777" w:rsidR="009B1330" w:rsidRDefault="00431CCF">
      <w:pPr>
        <w:pStyle w:val="BodyText"/>
        <w:tabs>
          <w:tab w:val="left" w:pos="618"/>
        </w:tabs>
        <w:spacing w:before="230"/>
        <w:ind w:left="258"/>
      </w:pPr>
      <w:r>
        <w:rPr>
          <w:rFonts w:ascii="Symbol" w:hAnsi="Symbol"/>
          <w:color w:val="008080"/>
        </w:rPr>
        <w:t></w:t>
      </w:r>
      <w:r>
        <w:rPr>
          <w:rFonts w:ascii="Times New Roman" w:hAnsi="Times New Roman"/>
          <w:color w:val="008080"/>
        </w:rPr>
        <w:tab/>
      </w:r>
      <w:r>
        <w:t>Nil</w:t>
      </w:r>
    </w:p>
    <w:p w14:paraId="578D41CF" w14:textId="77777777" w:rsidR="009B1330" w:rsidRDefault="009B1330">
      <w:pPr>
        <w:pStyle w:val="BodyText"/>
        <w:spacing w:before="9"/>
        <w:rPr>
          <w:sz w:val="19"/>
        </w:rPr>
      </w:pPr>
    </w:p>
    <w:p w14:paraId="61227B70" w14:textId="77777777" w:rsidR="009B1330" w:rsidRDefault="00431CCF">
      <w:pPr>
        <w:pStyle w:val="Heading2"/>
      </w:pPr>
      <w:r>
        <w:t>Personal Abilities/Aptitudes/Skills:</w:t>
      </w:r>
    </w:p>
    <w:p w14:paraId="02E65E58" w14:textId="77777777" w:rsidR="009B1330" w:rsidRDefault="00431CCF">
      <w:pPr>
        <w:pStyle w:val="BodyText"/>
        <w:tabs>
          <w:tab w:val="left" w:pos="618"/>
        </w:tabs>
        <w:spacing w:before="230" w:line="244" w:lineRule="exact"/>
        <w:ind w:left="258"/>
      </w:pPr>
      <w:r>
        <w:rPr>
          <w:rFonts w:ascii="Symbol" w:hAnsi="Symbol"/>
          <w:color w:val="008080"/>
        </w:rPr>
        <w:t></w:t>
      </w:r>
      <w:r>
        <w:rPr>
          <w:rFonts w:ascii="Times New Roman" w:hAnsi="Times New Roman"/>
          <w:color w:val="008080"/>
        </w:rPr>
        <w:tab/>
      </w:r>
      <w:r>
        <w:t>Proven ability to engage in a culturally sensitive manner with Aboriginal</w:t>
      </w:r>
      <w:r>
        <w:rPr>
          <w:spacing w:val="-21"/>
        </w:rPr>
        <w:t xml:space="preserve"> </w:t>
      </w:r>
      <w:r>
        <w:t>communities.</w:t>
      </w:r>
    </w:p>
    <w:p w14:paraId="5ABE0399" w14:textId="77777777" w:rsidR="009B1330" w:rsidRDefault="00431CCF">
      <w:pPr>
        <w:pStyle w:val="BodyText"/>
        <w:tabs>
          <w:tab w:val="left" w:pos="618"/>
        </w:tabs>
        <w:ind w:left="618" w:right="508" w:hanging="360"/>
      </w:pPr>
      <w:r>
        <w:rPr>
          <w:rFonts w:ascii="Symbol" w:hAnsi="Symbol"/>
          <w:color w:val="008080"/>
        </w:rPr>
        <w:t></w:t>
      </w:r>
      <w:r>
        <w:rPr>
          <w:rFonts w:ascii="Times New Roman" w:hAnsi="Times New Roman"/>
          <w:color w:val="008080"/>
        </w:rPr>
        <w:tab/>
      </w:r>
      <w:r>
        <w:t>Proven ability to relate to and be accepted by Aboriginal families of diverse backgrounds and</w:t>
      </w:r>
      <w:r>
        <w:rPr>
          <w:spacing w:val="-20"/>
        </w:rPr>
        <w:t xml:space="preserve"> </w:t>
      </w:r>
      <w:r>
        <w:t>adopt</w:t>
      </w:r>
      <w:r>
        <w:rPr>
          <w:spacing w:val="-3"/>
        </w:rPr>
        <w:t xml:space="preserve"> </w:t>
      </w:r>
      <w:r>
        <w:t>a</w:t>
      </w:r>
      <w:r>
        <w:rPr>
          <w:w w:val="99"/>
        </w:rPr>
        <w:t xml:space="preserve"> </w:t>
      </w:r>
      <w:proofErr w:type="spellStart"/>
      <w:r>
        <w:t>non-judgemental</w:t>
      </w:r>
      <w:proofErr w:type="spellEnd"/>
      <w:r>
        <w:rPr>
          <w:spacing w:val="-10"/>
        </w:rPr>
        <w:t xml:space="preserve"> </w:t>
      </w:r>
      <w:r>
        <w:t>approach.</w:t>
      </w:r>
    </w:p>
    <w:p w14:paraId="469CF62D" w14:textId="77777777" w:rsidR="009B1330" w:rsidRDefault="00431CCF">
      <w:pPr>
        <w:pStyle w:val="BodyText"/>
        <w:tabs>
          <w:tab w:val="left" w:pos="618"/>
        </w:tabs>
        <w:spacing w:before="1" w:line="244" w:lineRule="exact"/>
        <w:ind w:left="258"/>
      </w:pPr>
      <w:r>
        <w:rPr>
          <w:rFonts w:ascii="Symbol" w:hAnsi="Symbol"/>
          <w:color w:val="008080"/>
        </w:rPr>
        <w:t></w:t>
      </w:r>
      <w:r>
        <w:rPr>
          <w:rFonts w:ascii="Times New Roman" w:hAnsi="Times New Roman"/>
          <w:color w:val="008080"/>
        </w:rPr>
        <w:tab/>
      </w:r>
      <w:r>
        <w:t xml:space="preserve">Ability to </w:t>
      </w:r>
      <w:proofErr w:type="spellStart"/>
      <w:r>
        <w:t>recognise</w:t>
      </w:r>
      <w:proofErr w:type="spellEnd"/>
      <w:r>
        <w:t xml:space="preserve"> own limitations and seek appropriate</w:t>
      </w:r>
      <w:r>
        <w:rPr>
          <w:spacing w:val="-22"/>
        </w:rPr>
        <w:t xml:space="preserve"> </w:t>
      </w:r>
      <w:r>
        <w:t>support.</w:t>
      </w:r>
    </w:p>
    <w:p w14:paraId="0E9CF4EB" w14:textId="77777777" w:rsidR="009B1330" w:rsidRDefault="00431CCF">
      <w:pPr>
        <w:pStyle w:val="BodyText"/>
        <w:tabs>
          <w:tab w:val="left" w:pos="618"/>
        </w:tabs>
        <w:ind w:left="618" w:right="665" w:hanging="360"/>
      </w:pPr>
      <w:r>
        <w:rPr>
          <w:rFonts w:ascii="Symbol" w:hAnsi="Symbol"/>
          <w:color w:val="008080"/>
        </w:rPr>
        <w:t></w:t>
      </w:r>
      <w:r>
        <w:rPr>
          <w:rFonts w:ascii="Times New Roman" w:hAnsi="Times New Roman"/>
          <w:color w:val="008080"/>
        </w:rPr>
        <w:tab/>
      </w:r>
      <w:r>
        <w:t>Demonstrated skill and ability to intervene in crisis situations and assist families to</w:t>
      </w:r>
      <w:r>
        <w:rPr>
          <w:spacing w:val="-30"/>
        </w:rPr>
        <w:t xml:space="preserve"> </w:t>
      </w:r>
      <w:r>
        <w:t>develop</w:t>
      </w:r>
      <w:r>
        <w:rPr>
          <w:spacing w:val="-1"/>
        </w:rPr>
        <w:t xml:space="preserve"> </w:t>
      </w:r>
      <w:r>
        <w:t>problem</w:t>
      </w:r>
      <w:r>
        <w:rPr>
          <w:w w:val="99"/>
        </w:rPr>
        <w:t xml:space="preserve"> </w:t>
      </w:r>
      <w:r>
        <w:t>solving</w:t>
      </w:r>
      <w:r>
        <w:rPr>
          <w:spacing w:val="-4"/>
        </w:rPr>
        <w:t xml:space="preserve"> </w:t>
      </w:r>
      <w:r>
        <w:t>skills.</w:t>
      </w:r>
    </w:p>
    <w:p w14:paraId="366C834F" w14:textId="77777777" w:rsidR="009B1330" w:rsidRDefault="00431CCF">
      <w:pPr>
        <w:pStyle w:val="BodyText"/>
        <w:tabs>
          <w:tab w:val="left" w:pos="618"/>
        </w:tabs>
        <w:ind w:left="618" w:right="148" w:hanging="360"/>
      </w:pPr>
      <w:r>
        <w:rPr>
          <w:rFonts w:ascii="Symbol" w:hAnsi="Symbol"/>
          <w:color w:val="008080"/>
        </w:rPr>
        <w:t></w:t>
      </w:r>
      <w:r>
        <w:rPr>
          <w:rFonts w:ascii="Times New Roman" w:hAnsi="Times New Roman"/>
          <w:color w:val="008080"/>
        </w:rPr>
        <w:tab/>
      </w:r>
      <w:r>
        <w:t>Proven ability to communicate well with, and gain the confidence and cooperation of, Aboriginal</w:t>
      </w:r>
      <w:r>
        <w:rPr>
          <w:spacing w:val="-15"/>
        </w:rPr>
        <w:t xml:space="preserve"> </w:t>
      </w:r>
      <w:r>
        <w:t>and</w:t>
      </w:r>
      <w:r>
        <w:rPr>
          <w:spacing w:val="-3"/>
        </w:rPr>
        <w:t xml:space="preserve"> </w:t>
      </w:r>
      <w:r>
        <w:t>non-</w:t>
      </w:r>
      <w:r>
        <w:rPr>
          <w:w w:val="99"/>
        </w:rPr>
        <w:t xml:space="preserve"> </w:t>
      </w:r>
      <w:r>
        <w:t>Aboriginal persons whilst maintaining a high degree of</w:t>
      </w:r>
      <w:r>
        <w:rPr>
          <w:spacing w:val="-21"/>
        </w:rPr>
        <w:t xml:space="preserve"> </w:t>
      </w:r>
      <w:r>
        <w:t>confidentiality.</w:t>
      </w:r>
    </w:p>
    <w:p w14:paraId="7BF6406B" w14:textId="77777777" w:rsidR="009B1330" w:rsidRDefault="00431CCF">
      <w:pPr>
        <w:pStyle w:val="BodyText"/>
        <w:tabs>
          <w:tab w:val="left" w:pos="618"/>
        </w:tabs>
        <w:spacing w:line="244" w:lineRule="exact"/>
        <w:ind w:left="258"/>
      </w:pPr>
      <w:r>
        <w:rPr>
          <w:rFonts w:ascii="Symbol" w:hAnsi="Symbol"/>
          <w:color w:val="008080"/>
        </w:rPr>
        <w:t></w:t>
      </w:r>
      <w:r>
        <w:rPr>
          <w:rFonts w:ascii="Times New Roman" w:hAnsi="Times New Roman"/>
          <w:color w:val="008080"/>
        </w:rPr>
        <w:tab/>
      </w:r>
      <w:r>
        <w:t>Ability to demonstrate and promote appropriate parenting and relationship</w:t>
      </w:r>
      <w:r>
        <w:rPr>
          <w:spacing w:val="-18"/>
        </w:rPr>
        <w:t xml:space="preserve"> </w:t>
      </w:r>
      <w:r>
        <w:t>skills.</w:t>
      </w:r>
    </w:p>
    <w:p w14:paraId="31123718" w14:textId="77777777" w:rsidR="009B1330" w:rsidRDefault="00431CCF">
      <w:pPr>
        <w:pStyle w:val="BodyText"/>
        <w:tabs>
          <w:tab w:val="left" w:pos="618"/>
        </w:tabs>
        <w:spacing w:line="244" w:lineRule="exact"/>
        <w:ind w:left="258"/>
      </w:pPr>
      <w:r>
        <w:rPr>
          <w:rFonts w:ascii="Symbol" w:hAnsi="Symbol"/>
          <w:color w:val="008080"/>
        </w:rPr>
        <w:t></w:t>
      </w:r>
      <w:r>
        <w:rPr>
          <w:rFonts w:ascii="Times New Roman" w:hAnsi="Times New Roman"/>
          <w:color w:val="008080"/>
        </w:rPr>
        <w:tab/>
      </w:r>
      <w:r>
        <w:t>Ability to demonstrate deep listening and effective communications skills both verbally and in</w:t>
      </w:r>
      <w:r>
        <w:rPr>
          <w:spacing w:val="-23"/>
        </w:rPr>
        <w:t xml:space="preserve"> </w:t>
      </w:r>
      <w:r>
        <w:t>writing.</w:t>
      </w:r>
    </w:p>
    <w:p w14:paraId="22D84EB0" w14:textId="77777777" w:rsidR="009B1330" w:rsidRDefault="00431CCF">
      <w:pPr>
        <w:pStyle w:val="BodyText"/>
        <w:tabs>
          <w:tab w:val="left" w:pos="618"/>
        </w:tabs>
        <w:spacing w:line="244" w:lineRule="exact"/>
        <w:ind w:left="258"/>
      </w:pPr>
      <w:r>
        <w:rPr>
          <w:rFonts w:ascii="Symbol" w:hAnsi="Symbol"/>
          <w:color w:val="008080"/>
        </w:rPr>
        <w:t></w:t>
      </w:r>
      <w:r>
        <w:rPr>
          <w:rFonts w:ascii="Times New Roman" w:hAnsi="Times New Roman"/>
          <w:color w:val="008080"/>
        </w:rPr>
        <w:tab/>
      </w:r>
      <w:r>
        <w:t>Proven ability to work autonomously but also in a team</w:t>
      </w:r>
      <w:r>
        <w:rPr>
          <w:spacing w:val="-12"/>
        </w:rPr>
        <w:t xml:space="preserve"> </w:t>
      </w:r>
      <w:r>
        <w:t>environment.</w:t>
      </w:r>
    </w:p>
    <w:p w14:paraId="5F4F8DE7" w14:textId="77777777" w:rsidR="009B1330" w:rsidRDefault="00431CCF">
      <w:pPr>
        <w:pStyle w:val="BodyText"/>
        <w:tabs>
          <w:tab w:val="left" w:pos="618"/>
        </w:tabs>
        <w:spacing w:line="244" w:lineRule="exact"/>
        <w:ind w:left="258"/>
      </w:pPr>
      <w:r>
        <w:rPr>
          <w:rFonts w:ascii="Symbol" w:hAnsi="Symbol"/>
          <w:color w:val="008080"/>
        </w:rPr>
        <w:t></w:t>
      </w:r>
      <w:r>
        <w:rPr>
          <w:rFonts w:ascii="Times New Roman" w:hAnsi="Times New Roman"/>
          <w:color w:val="008080"/>
        </w:rPr>
        <w:tab/>
      </w:r>
      <w:r>
        <w:t>Ability to link with agencies and make appropriate</w:t>
      </w:r>
      <w:r>
        <w:rPr>
          <w:spacing w:val="-19"/>
        </w:rPr>
        <w:t xml:space="preserve"> </w:t>
      </w:r>
      <w:r>
        <w:t>referrals.</w:t>
      </w:r>
    </w:p>
    <w:p w14:paraId="0A03BA34" w14:textId="77777777" w:rsidR="009B1330" w:rsidRDefault="00431CCF">
      <w:pPr>
        <w:pStyle w:val="BodyText"/>
        <w:tabs>
          <w:tab w:val="left" w:pos="618"/>
        </w:tabs>
        <w:spacing w:line="244" w:lineRule="exact"/>
        <w:ind w:left="258"/>
      </w:pPr>
      <w:r>
        <w:rPr>
          <w:rFonts w:ascii="Symbol" w:hAnsi="Symbol"/>
          <w:color w:val="008080"/>
        </w:rPr>
        <w:t></w:t>
      </w:r>
      <w:r>
        <w:rPr>
          <w:rFonts w:ascii="Times New Roman" w:hAnsi="Times New Roman"/>
          <w:color w:val="008080"/>
        </w:rPr>
        <w:tab/>
      </w:r>
      <w:r>
        <w:t>Effective time management</w:t>
      </w:r>
      <w:r>
        <w:rPr>
          <w:spacing w:val="-11"/>
        </w:rPr>
        <w:t xml:space="preserve"> </w:t>
      </w:r>
      <w:r>
        <w:t>skills.</w:t>
      </w:r>
    </w:p>
    <w:p w14:paraId="4C0B03DA" w14:textId="77777777" w:rsidR="009B1330" w:rsidRDefault="009B1330">
      <w:pPr>
        <w:pStyle w:val="BodyText"/>
        <w:spacing w:before="9"/>
        <w:rPr>
          <w:sz w:val="19"/>
        </w:rPr>
      </w:pPr>
    </w:p>
    <w:p w14:paraId="5D9FAD6B" w14:textId="77777777" w:rsidR="009B1330" w:rsidRDefault="00431CCF">
      <w:pPr>
        <w:pStyle w:val="Heading2"/>
      </w:pPr>
      <w:r>
        <w:t>Experience</w:t>
      </w:r>
    </w:p>
    <w:p w14:paraId="51CCB8F0" w14:textId="77777777" w:rsidR="009B1330" w:rsidRDefault="00431CCF">
      <w:pPr>
        <w:pStyle w:val="BodyText"/>
        <w:tabs>
          <w:tab w:val="left" w:pos="618"/>
        </w:tabs>
        <w:spacing w:before="230"/>
        <w:ind w:left="618" w:right="156" w:hanging="360"/>
      </w:pPr>
      <w:r>
        <w:rPr>
          <w:rFonts w:ascii="Symbol" w:hAnsi="Symbol"/>
          <w:color w:val="008080"/>
        </w:rPr>
        <w:t></w:t>
      </w:r>
      <w:r>
        <w:rPr>
          <w:rFonts w:ascii="Times New Roman" w:hAnsi="Times New Roman"/>
          <w:color w:val="008080"/>
        </w:rPr>
        <w:tab/>
      </w:r>
      <w:r>
        <w:t>Experience</w:t>
      </w:r>
      <w:r>
        <w:rPr>
          <w:spacing w:val="44"/>
        </w:rPr>
        <w:t xml:space="preserve"> </w:t>
      </w:r>
      <w:r>
        <w:t>in</w:t>
      </w:r>
      <w:r>
        <w:rPr>
          <w:spacing w:val="44"/>
        </w:rPr>
        <w:t xml:space="preserve"> </w:t>
      </w:r>
      <w:r>
        <w:t>successfully</w:t>
      </w:r>
      <w:r>
        <w:rPr>
          <w:spacing w:val="43"/>
        </w:rPr>
        <w:t xml:space="preserve"> </w:t>
      </w:r>
      <w:r>
        <w:t>working</w:t>
      </w:r>
      <w:r>
        <w:rPr>
          <w:spacing w:val="44"/>
        </w:rPr>
        <w:t xml:space="preserve"> </w:t>
      </w:r>
      <w:r>
        <w:t>with</w:t>
      </w:r>
      <w:r>
        <w:rPr>
          <w:spacing w:val="44"/>
        </w:rPr>
        <w:t xml:space="preserve"> </w:t>
      </w:r>
      <w:r>
        <w:t>Aboriginal</w:t>
      </w:r>
      <w:r>
        <w:rPr>
          <w:spacing w:val="43"/>
        </w:rPr>
        <w:t xml:space="preserve"> </w:t>
      </w:r>
      <w:r>
        <w:t>families</w:t>
      </w:r>
      <w:r>
        <w:rPr>
          <w:spacing w:val="43"/>
        </w:rPr>
        <w:t xml:space="preserve"> </w:t>
      </w:r>
      <w:r>
        <w:t>(infants,</w:t>
      </w:r>
      <w:r>
        <w:rPr>
          <w:spacing w:val="44"/>
        </w:rPr>
        <w:t xml:space="preserve"> </w:t>
      </w:r>
      <w:r>
        <w:t>children,</w:t>
      </w:r>
      <w:r>
        <w:rPr>
          <w:spacing w:val="44"/>
        </w:rPr>
        <w:t xml:space="preserve"> </w:t>
      </w:r>
      <w:r>
        <w:t>and</w:t>
      </w:r>
      <w:r>
        <w:rPr>
          <w:spacing w:val="44"/>
        </w:rPr>
        <w:t xml:space="preserve"> </w:t>
      </w:r>
      <w:r>
        <w:t>parents,</w:t>
      </w:r>
      <w:r>
        <w:rPr>
          <w:spacing w:val="42"/>
        </w:rPr>
        <w:t xml:space="preserve"> </w:t>
      </w:r>
      <w:r>
        <w:t>including</w:t>
      </w:r>
      <w:r>
        <w:rPr>
          <w:w w:val="99"/>
        </w:rPr>
        <w:t xml:space="preserve"> </w:t>
      </w:r>
      <w:r>
        <w:t>fathers) with complex</w:t>
      </w:r>
      <w:r>
        <w:rPr>
          <w:spacing w:val="-6"/>
        </w:rPr>
        <w:t xml:space="preserve"> </w:t>
      </w:r>
      <w:r>
        <w:t>issues.</w:t>
      </w:r>
    </w:p>
    <w:p w14:paraId="35DFAB93" w14:textId="77777777" w:rsidR="009B1330" w:rsidRDefault="00431CCF">
      <w:pPr>
        <w:pStyle w:val="BodyText"/>
        <w:tabs>
          <w:tab w:val="left" w:pos="618"/>
        </w:tabs>
        <w:ind w:left="618" w:right="153" w:hanging="360"/>
      </w:pPr>
      <w:r>
        <w:rPr>
          <w:rFonts w:ascii="Symbol" w:hAnsi="Symbol"/>
          <w:color w:val="008080"/>
        </w:rPr>
        <w:t></w:t>
      </w:r>
      <w:r>
        <w:rPr>
          <w:rFonts w:ascii="Times New Roman" w:hAnsi="Times New Roman"/>
          <w:color w:val="008080"/>
        </w:rPr>
        <w:tab/>
      </w:r>
      <w:r>
        <w:t xml:space="preserve">Experience in the implementation of health promotion strategies including health  </w:t>
      </w:r>
      <w:r>
        <w:rPr>
          <w:spacing w:val="35"/>
        </w:rPr>
        <w:t xml:space="preserve"> </w:t>
      </w:r>
      <w:r>
        <w:t>education,</w:t>
      </w:r>
      <w:r>
        <w:rPr>
          <w:spacing w:val="13"/>
        </w:rPr>
        <w:t xml:space="preserve"> </w:t>
      </w:r>
      <w:r>
        <w:t>community</w:t>
      </w:r>
      <w:r>
        <w:rPr>
          <w:w w:val="99"/>
        </w:rPr>
        <w:t xml:space="preserve"> </w:t>
      </w:r>
      <w:r>
        <w:t>development and group</w:t>
      </w:r>
      <w:r>
        <w:rPr>
          <w:spacing w:val="-6"/>
        </w:rPr>
        <w:t xml:space="preserve"> </w:t>
      </w:r>
      <w:r>
        <w:t>work.</w:t>
      </w:r>
    </w:p>
    <w:p w14:paraId="60C5FED1" w14:textId="77777777" w:rsidR="009B1330" w:rsidRDefault="00431CCF">
      <w:pPr>
        <w:pStyle w:val="BodyText"/>
        <w:tabs>
          <w:tab w:val="left" w:pos="618"/>
        </w:tabs>
        <w:spacing w:before="1" w:line="243" w:lineRule="exact"/>
        <w:ind w:left="258"/>
      </w:pPr>
      <w:r>
        <w:rPr>
          <w:rFonts w:ascii="Symbol" w:hAnsi="Symbol"/>
          <w:color w:val="008080"/>
        </w:rPr>
        <w:t></w:t>
      </w:r>
      <w:r>
        <w:rPr>
          <w:rFonts w:ascii="Times New Roman" w:hAnsi="Times New Roman"/>
          <w:color w:val="008080"/>
        </w:rPr>
        <w:tab/>
      </w:r>
      <w:r>
        <w:t>Effectively advocating on behalf of Aboriginal families and</w:t>
      </w:r>
      <w:r>
        <w:rPr>
          <w:spacing w:val="-17"/>
        </w:rPr>
        <w:t xml:space="preserve"> </w:t>
      </w:r>
      <w:r>
        <w:t>community.</w:t>
      </w:r>
    </w:p>
    <w:p w14:paraId="26CD7EA8" w14:textId="77777777" w:rsidR="009B1330" w:rsidRDefault="00431CCF">
      <w:pPr>
        <w:pStyle w:val="BodyText"/>
        <w:tabs>
          <w:tab w:val="left" w:pos="618"/>
        </w:tabs>
        <w:ind w:left="618" w:right="148" w:hanging="360"/>
      </w:pPr>
      <w:r>
        <w:rPr>
          <w:rFonts w:ascii="Symbol" w:hAnsi="Symbol"/>
          <w:color w:val="008080"/>
        </w:rPr>
        <w:t></w:t>
      </w:r>
      <w:r>
        <w:rPr>
          <w:rFonts w:ascii="Times New Roman" w:hAnsi="Times New Roman"/>
          <w:color w:val="008080"/>
        </w:rPr>
        <w:tab/>
      </w:r>
      <w:proofErr w:type="gramStart"/>
      <w:r>
        <w:t>Proven  experience</w:t>
      </w:r>
      <w:proofErr w:type="gramEnd"/>
      <w:r>
        <w:t xml:space="preserve">  of   developing  connections   with  Aboriginal   communities   and   </w:t>
      </w:r>
      <w:r>
        <w:rPr>
          <w:spacing w:val="21"/>
        </w:rPr>
        <w:t xml:space="preserve"> </w:t>
      </w:r>
      <w:r>
        <w:t xml:space="preserve">identifying </w:t>
      </w:r>
      <w:r>
        <w:rPr>
          <w:spacing w:val="40"/>
        </w:rPr>
        <w:t xml:space="preserve"> </w:t>
      </w:r>
      <w:r>
        <w:t>and</w:t>
      </w:r>
      <w:r>
        <w:rPr>
          <w:w w:val="99"/>
        </w:rPr>
        <w:t xml:space="preserve"> </w:t>
      </w:r>
      <w:r>
        <w:t>addressing their needs in relation to the use of health</w:t>
      </w:r>
      <w:r>
        <w:rPr>
          <w:spacing w:val="-16"/>
        </w:rPr>
        <w:t xml:space="preserve"> </w:t>
      </w:r>
      <w:r>
        <w:t>services.</w:t>
      </w:r>
    </w:p>
    <w:p w14:paraId="3480A7A2" w14:textId="77777777" w:rsidR="009B1330" w:rsidRDefault="009B1330">
      <w:pPr>
        <w:pStyle w:val="BodyText"/>
      </w:pPr>
    </w:p>
    <w:p w14:paraId="46ABB8F5" w14:textId="77777777" w:rsidR="009B1330" w:rsidRDefault="00431CCF">
      <w:pPr>
        <w:pStyle w:val="Heading2"/>
      </w:pPr>
      <w:r>
        <w:t>Knowledge</w:t>
      </w:r>
    </w:p>
    <w:p w14:paraId="44E3774E" w14:textId="77777777" w:rsidR="009B1330" w:rsidRDefault="00431CCF">
      <w:pPr>
        <w:pStyle w:val="BodyText"/>
        <w:spacing w:before="230"/>
        <w:ind w:left="618" w:right="156" w:hanging="360"/>
        <w:jc w:val="both"/>
      </w:pPr>
      <w:r>
        <w:rPr>
          <w:rFonts w:ascii="Symbol" w:hAnsi="Symbol"/>
          <w:color w:val="008080"/>
        </w:rPr>
        <w:t></w:t>
      </w:r>
      <w:r>
        <w:rPr>
          <w:rFonts w:ascii="Times New Roman" w:hAnsi="Times New Roman"/>
          <w:color w:val="008080"/>
        </w:rPr>
        <w:t xml:space="preserve"> </w:t>
      </w:r>
      <w:r>
        <w:t xml:space="preserve">Knowledge of Aboriginal cultures including Aboriginal history, kinship systems and family structures, spirituality/religion, values and beliefs, </w:t>
      </w:r>
      <w:proofErr w:type="spellStart"/>
      <w:r>
        <w:t>behavioural</w:t>
      </w:r>
      <w:proofErr w:type="spellEnd"/>
      <w:r>
        <w:t xml:space="preserve"> expectations and family and community obligations and how this may create access barriers.</w:t>
      </w:r>
    </w:p>
    <w:p w14:paraId="6564BF2E" w14:textId="77777777" w:rsidR="009B1330" w:rsidRDefault="00431CCF">
      <w:pPr>
        <w:pStyle w:val="BodyText"/>
        <w:tabs>
          <w:tab w:val="left" w:pos="618"/>
        </w:tabs>
        <w:ind w:left="618" w:right="149" w:hanging="360"/>
      </w:pPr>
      <w:r>
        <w:rPr>
          <w:rFonts w:ascii="Symbol" w:hAnsi="Symbol"/>
          <w:color w:val="008080"/>
        </w:rPr>
        <w:t></w:t>
      </w:r>
      <w:r>
        <w:rPr>
          <w:rFonts w:ascii="Times New Roman" w:hAnsi="Times New Roman"/>
          <w:color w:val="008080"/>
        </w:rPr>
        <w:tab/>
      </w:r>
      <w:proofErr w:type="gramStart"/>
      <w:r>
        <w:t>Knowledge  of</w:t>
      </w:r>
      <w:proofErr w:type="gramEnd"/>
      <w:r>
        <w:t xml:space="preserve">  local  Aboriginal  communities,  service  providers,  community  networks   </w:t>
      </w:r>
      <w:r>
        <w:rPr>
          <w:spacing w:val="3"/>
        </w:rPr>
        <w:t xml:space="preserve"> </w:t>
      </w:r>
      <w:r>
        <w:t xml:space="preserve">and </w:t>
      </w:r>
      <w:r>
        <w:rPr>
          <w:spacing w:val="12"/>
        </w:rPr>
        <w:t xml:space="preserve"> </w:t>
      </w:r>
      <w:r>
        <w:t>supports</w:t>
      </w:r>
      <w:r>
        <w:rPr>
          <w:w w:val="99"/>
        </w:rPr>
        <w:t xml:space="preserve"> </w:t>
      </w:r>
      <w:r>
        <w:t>(government and non-government) that can provide assistance to</w:t>
      </w:r>
      <w:r>
        <w:rPr>
          <w:spacing w:val="-15"/>
        </w:rPr>
        <w:t xml:space="preserve"> </w:t>
      </w:r>
      <w:r>
        <w:t>families.</w:t>
      </w:r>
    </w:p>
    <w:p w14:paraId="65072B5D" w14:textId="77777777" w:rsidR="009B1330" w:rsidRDefault="00431CCF">
      <w:pPr>
        <w:pStyle w:val="BodyText"/>
        <w:tabs>
          <w:tab w:val="left" w:pos="618"/>
        </w:tabs>
        <w:ind w:left="618" w:right="158" w:hanging="360"/>
      </w:pPr>
      <w:r>
        <w:rPr>
          <w:rFonts w:ascii="Symbol" w:hAnsi="Symbol"/>
          <w:color w:val="008080"/>
        </w:rPr>
        <w:t></w:t>
      </w:r>
      <w:r>
        <w:rPr>
          <w:rFonts w:ascii="Times New Roman" w:hAnsi="Times New Roman"/>
          <w:color w:val="008080"/>
        </w:rPr>
        <w:tab/>
      </w:r>
      <w:proofErr w:type="gramStart"/>
      <w:r>
        <w:t>Knowledge  of</w:t>
      </w:r>
      <w:proofErr w:type="gramEnd"/>
      <w:r>
        <w:t xml:space="preserve">  child  development,  family  dynamics  and  social  issues  affecting  the </w:t>
      </w:r>
      <w:r>
        <w:rPr>
          <w:spacing w:val="19"/>
        </w:rPr>
        <w:t xml:space="preserve"> </w:t>
      </w:r>
      <w:r>
        <w:t xml:space="preserve">development </w:t>
      </w:r>
      <w:r>
        <w:rPr>
          <w:spacing w:val="1"/>
        </w:rPr>
        <w:t xml:space="preserve"> </w:t>
      </w:r>
      <w:r>
        <w:t>of</w:t>
      </w:r>
      <w:r>
        <w:rPr>
          <w:w w:val="99"/>
        </w:rPr>
        <w:t xml:space="preserve"> </w:t>
      </w:r>
      <w:r>
        <w:t>children.</w:t>
      </w:r>
    </w:p>
    <w:p w14:paraId="5F177EF4" w14:textId="77777777" w:rsidR="009B1330" w:rsidRDefault="00431CCF">
      <w:pPr>
        <w:pStyle w:val="BodyText"/>
        <w:tabs>
          <w:tab w:val="left" w:pos="618"/>
        </w:tabs>
        <w:spacing w:line="243" w:lineRule="exact"/>
        <w:ind w:left="258"/>
      </w:pPr>
      <w:r>
        <w:rPr>
          <w:rFonts w:ascii="Symbol" w:hAnsi="Symbol"/>
          <w:color w:val="008080"/>
        </w:rPr>
        <w:t></w:t>
      </w:r>
      <w:r>
        <w:rPr>
          <w:rFonts w:ascii="Times New Roman" w:hAnsi="Times New Roman"/>
          <w:color w:val="008080"/>
        </w:rPr>
        <w:tab/>
      </w:r>
      <w:r>
        <w:t>Knowledge of resources and government and non-government agencies within the</w:t>
      </w:r>
      <w:r>
        <w:rPr>
          <w:spacing w:val="-24"/>
        </w:rPr>
        <w:t xml:space="preserve"> </w:t>
      </w:r>
      <w:r>
        <w:t>region.</w:t>
      </w:r>
    </w:p>
    <w:p w14:paraId="236E2D43" w14:textId="77777777" w:rsidR="009B1330" w:rsidRDefault="00431CCF">
      <w:pPr>
        <w:pStyle w:val="BodyText"/>
        <w:tabs>
          <w:tab w:val="left" w:pos="618"/>
        </w:tabs>
        <w:spacing w:line="244" w:lineRule="exact"/>
        <w:ind w:left="258"/>
      </w:pPr>
      <w:r>
        <w:rPr>
          <w:rFonts w:ascii="Symbol" w:hAnsi="Symbol"/>
          <w:color w:val="008080"/>
        </w:rPr>
        <w:t></w:t>
      </w:r>
      <w:r>
        <w:rPr>
          <w:rFonts w:ascii="Times New Roman" w:hAnsi="Times New Roman"/>
          <w:color w:val="008080"/>
        </w:rPr>
        <w:tab/>
      </w:r>
      <w:r>
        <w:t>Knowledge of the impact on the social determinants of</w:t>
      </w:r>
      <w:r>
        <w:rPr>
          <w:spacing w:val="-15"/>
        </w:rPr>
        <w:t xml:space="preserve"> </w:t>
      </w:r>
      <w:r>
        <w:t>health.</w:t>
      </w:r>
    </w:p>
    <w:p w14:paraId="54CB15EA" w14:textId="77777777" w:rsidR="009B1330" w:rsidRDefault="009B1330">
      <w:pPr>
        <w:pStyle w:val="BodyText"/>
        <w:rPr>
          <w:sz w:val="24"/>
        </w:rPr>
      </w:pPr>
    </w:p>
    <w:p w14:paraId="0E14A327" w14:textId="77777777" w:rsidR="009B1330" w:rsidRDefault="00431CCF">
      <w:pPr>
        <w:pStyle w:val="Heading2"/>
        <w:spacing w:before="182"/>
      </w:pPr>
      <w:r>
        <w:rPr>
          <w:u w:val="thick"/>
        </w:rPr>
        <w:t>DESIRABLE CHARACTERISTICS</w:t>
      </w:r>
    </w:p>
    <w:p w14:paraId="48C3CD49" w14:textId="77777777" w:rsidR="009B1330" w:rsidRDefault="00431CCF">
      <w:pPr>
        <w:spacing w:before="229"/>
        <w:ind w:left="117"/>
        <w:rPr>
          <w:b/>
          <w:sz w:val="24"/>
        </w:rPr>
      </w:pPr>
      <w:r>
        <w:rPr>
          <w:b/>
          <w:sz w:val="24"/>
        </w:rPr>
        <w:t>Educational/Vocational Qualifications</w:t>
      </w:r>
    </w:p>
    <w:p w14:paraId="1AA73340" w14:textId="77777777" w:rsidR="009B1330" w:rsidRDefault="00431CCF">
      <w:pPr>
        <w:pStyle w:val="BodyText"/>
        <w:tabs>
          <w:tab w:val="left" w:pos="618"/>
        </w:tabs>
        <w:spacing w:before="229"/>
        <w:ind w:left="258"/>
      </w:pPr>
      <w:r>
        <w:rPr>
          <w:rFonts w:ascii="Symbol" w:hAnsi="Symbol"/>
          <w:color w:val="008080"/>
        </w:rPr>
        <w:t></w:t>
      </w:r>
      <w:r>
        <w:rPr>
          <w:rFonts w:ascii="Times New Roman" w:hAnsi="Times New Roman"/>
          <w:color w:val="008080"/>
        </w:rPr>
        <w:tab/>
      </w:r>
      <w:r>
        <w:t>Certificate IV Aboriginal and/or Torres Strait Islander Primary Health Care or</w:t>
      </w:r>
      <w:r>
        <w:rPr>
          <w:spacing w:val="-20"/>
        </w:rPr>
        <w:t xml:space="preserve"> </w:t>
      </w:r>
      <w:r>
        <w:t>equivalent.</w:t>
      </w:r>
    </w:p>
    <w:p w14:paraId="1B65EDE7" w14:textId="77777777" w:rsidR="009B1330" w:rsidRDefault="009B1330">
      <w:pPr>
        <w:pStyle w:val="BodyText"/>
        <w:spacing w:before="8"/>
        <w:rPr>
          <w:sz w:val="19"/>
        </w:rPr>
      </w:pPr>
    </w:p>
    <w:p w14:paraId="30646D9E" w14:textId="77777777" w:rsidR="009B1330" w:rsidRDefault="00431CCF">
      <w:pPr>
        <w:pStyle w:val="Heading2"/>
      </w:pPr>
      <w:r>
        <w:t>Personal Abilities/Aptitudes/Skills:</w:t>
      </w:r>
    </w:p>
    <w:p w14:paraId="17CE10CE" w14:textId="77777777" w:rsidR="009B1330" w:rsidRDefault="00431CCF">
      <w:pPr>
        <w:pStyle w:val="BodyText"/>
        <w:tabs>
          <w:tab w:val="left" w:pos="618"/>
        </w:tabs>
        <w:spacing w:before="230"/>
        <w:ind w:left="258"/>
      </w:pPr>
      <w:r>
        <w:rPr>
          <w:rFonts w:ascii="Symbol" w:hAnsi="Symbol"/>
          <w:color w:val="008080"/>
        </w:rPr>
        <w:t></w:t>
      </w:r>
      <w:r>
        <w:rPr>
          <w:rFonts w:ascii="Times New Roman" w:hAnsi="Times New Roman"/>
          <w:color w:val="008080"/>
        </w:rPr>
        <w:tab/>
      </w:r>
      <w:r>
        <w:t>Nil</w:t>
      </w:r>
    </w:p>
    <w:p w14:paraId="57677079" w14:textId="77777777" w:rsidR="009B1330" w:rsidRDefault="009B1330">
      <w:pPr>
        <w:sectPr w:rsidR="009B1330">
          <w:pgSz w:w="11910" w:h="16840"/>
          <w:pgMar w:top="1340" w:right="700" w:bottom="840" w:left="1160" w:header="0" w:footer="659" w:gutter="0"/>
          <w:cols w:space="720"/>
        </w:sectPr>
      </w:pPr>
    </w:p>
    <w:p w14:paraId="3652B04B" w14:textId="77777777" w:rsidR="009B1330" w:rsidRDefault="00431CCF">
      <w:pPr>
        <w:pStyle w:val="Heading2"/>
        <w:spacing w:before="70"/>
      </w:pPr>
      <w:r>
        <w:t>Experience</w:t>
      </w:r>
    </w:p>
    <w:p w14:paraId="1D41FB06" w14:textId="77777777" w:rsidR="009B1330" w:rsidRDefault="00431CCF">
      <w:pPr>
        <w:pStyle w:val="BodyText"/>
        <w:tabs>
          <w:tab w:val="left" w:pos="618"/>
        </w:tabs>
        <w:spacing w:before="230" w:line="244" w:lineRule="exact"/>
        <w:ind w:left="258"/>
      </w:pPr>
      <w:r>
        <w:rPr>
          <w:rFonts w:ascii="Symbol" w:hAnsi="Symbol"/>
          <w:color w:val="008080"/>
        </w:rPr>
        <w:t></w:t>
      </w:r>
      <w:r>
        <w:rPr>
          <w:rFonts w:ascii="Times New Roman" w:hAnsi="Times New Roman"/>
          <w:color w:val="008080"/>
        </w:rPr>
        <w:tab/>
      </w:r>
      <w:r>
        <w:t>Experience in managing a</w:t>
      </w:r>
      <w:r>
        <w:rPr>
          <w:spacing w:val="-10"/>
        </w:rPr>
        <w:t xml:space="preserve"> </w:t>
      </w:r>
      <w:r>
        <w:t>caseload.</w:t>
      </w:r>
    </w:p>
    <w:p w14:paraId="0747DD7D" w14:textId="77777777" w:rsidR="009B1330" w:rsidRDefault="00431CCF">
      <w:pPr>
        <w:pStyle w:val="BodyText"/>
        <w:tabs>
          <w:tab w:val="left" w:pos="618"/>
        </w:tabs>
        <w:spacing w:line="244" w:lineRule="exact"/>
        <w:ind w:left="258"/>
      </w:pPr>
      <w:r>
        <w:rPr>
          <w:rFonts w:ascii="Symbol" w:hAnsi="Symbol"/>
          <w:color w:val="008080"/>
        </w:rPr>
        <w:t></w:t>
      </w:r>
      <w:r>
        <w:rPr>
          <w:rFonts w:ascii="Times New Roman" w:hAnsi="Times New Roman"/>
          <w:color w:val="008080"/>
        </w:rPr>
        <w:tab/>
      </w:r>
      <w:r>
        <w:t>Experience working with health professionals and community</w:t>
      </w:r>
      <w:r>
        <w:rPr>
          <w:spacing w:val="-21"/>
        </w:rPr>
        <w:t xml:space="preserve"> </w:t>
      </w:r>
      <w:r>
        <w:t>agencies.</w:t>
      </w:r>
    </w:p>
    <w:p w14:paraId="6B08C2C0" w14:textId="77777777" w:rsidR="009B1330" w:rsidRDefault="00431CCF">
      <w:pPr>
        <w:pStyle w:val="BodyText"/>
        <w:tabs>
          <w:tab w:val="left" w:pos="618"/>
        </w:tabs>
        <w:ind w:left="258"/>
      </w:pPr>
      <w:r>
        <w:rPr>
          <w:rFonts w:ascii="Symbol" w:hAnsi="Symbol"/>
          <w:color w:val="008080"/>
        </w:rPr>
        <w:t></w:t>
      </w:r>
      <w:r>
        <w:rPr>
          <w:rFonts w:ascii="Times New Roman" w:hAnsi="Times New Roman"/>
          <w:color w:val="008080"/>
        </w:rPr>
        <w:tab/>
      </w:r>
      <w:r>
        <w:t>Experience in developing care plans to address the identified needs of</w:t>
      </w:r>
      <w:r>
        <w:rPr>
          <w:spacing w:val="-18"/>
        </w:rPr>
        <w:t xml:space="preserve"> </w:t>
      </w:r>
      <w:r>
        <w:t>families.</w:t>
      </w:r>
    </w:p>
    <w:p w14:paraId="4A241E62" w14:textId="77777777" w:rsidR="009B1330" w:rsidRDefault="009B1330">
      <w:pPr>
        <w:pStyle w:val="BodyText"/>
        <w:spacing w:before="9"/>
        <w:rPr>
          <w:sz w:val="19"/>
        </w:rPr>
      </w:pPr>
    </w:p>
    <w:p w14:paraId="66AE7F53" w14:textId="77777777" w:rsidR="009B1330" w:rsidRDefault="00431CCF">
      <w:pPr>
        <w:pStyle w:val="Heading2"/>
      </w:pPr>
      <w:r>
        <w:t>Knowledge</w:t>
      </w:r>
    </w:p>
    <w:p w14:paraId="4F57784E" w14:textId="77777777" w:rsidR="009B1330" w:rsidRDefault="00431CCF">
      <w:pPr>
        <w:pStyle w:val="BodyText"/>
        <w:tabs>
          <w:tab w:val="left" w:pos="618"/>
        </w:tabs>
        <w:spacing w:before="230" w:line="244" w:lineRule="exact"/>
        <w:ind w:left="258"/>
      </w:pPr>
      <w:r>
        <w:rPr>
          <w:rFonts w:ascii="Symbol" w:hAnsi="Symbol"/>
          <w:color w:val="008080"/>
        </w:rPr>
        <w:t></w:t>
      </w:r>
      <w:r>
        <w:rPr>
          <w:rFonts w:ascii="Times New Roman" w:hAnsi="Times New Roman"/>
          <w:color w:val="008080"/>
        </w:rPr>
        <w:tab/>
      </w:r>
      <w:r>
        <w:t>Infant Mental</w:t>
      </w:r>
      <w:r>
        <w:rPr>
          <w:spacing w:val="-8"/>
        </w:rPr>
        <w:t xml:space="preserve"> </w:t>
      </w:r>
      <w:r>
        <w:t>Health</w:t>
      </w:r>
    </w:p>
    <w:p w14:paraId="69AF2A6A" w14:textId="77777777" w:rsidR="009B1330" w:rsidRDefault="00431CCF">
      <w:pPr>
        <w:pStyle w:val="BodyText"/>
        <w:tabs>
          <w:tab w:val="left" w:pos="618"/>
        </w:tabs>
        <w:spacing w:line="244" w:lineRule="exact"/>
        <w:ind w:left="258"/>
      </w:pPr>
      <w:r>
        <w:rPr>
          <w:rFonts w:ascii="Symbol" w:hAnsi="Symbol"/>
          <w:color w:val="008080"/>
        </w:rPr>
        <w:t></w:t>
      </w:r>
      <w:r>
        <w:rPr>
          <w:rFonts w:ascii="Times New Roman" w:hAnsi="Times New Roman"/>
          <w:color w:val="008080"/>
        </w:rPr>
        <w:tab/>
      </w:r>
      <w:r>
        <w:t>Impact of intergenerational</w:t>
      </w:r>
      <w:r>
        <w:rPr>
          <w:spacing w:val="-8"/>
        </w:rPr>
        <w:t xml:space="preserve"> </w:t>
      </w:r>
      <w:r>
        <w:t>trauma</w:t>
      </w:r>
    </w:p>
    <w:p w14:paraId="7FFB1BCA" w14:textId="77777777" w:rsidR="009B1330" w:rsidRDefault="009B1330">
      <w:pPr>
        <w:spacing w:line="244" w:lineRule="exact"/>
        <w:sectPr w:rsidR="009B1330">
          <w:pgSz w:w="11910" w:h="16840"/>
          <w:pgMar w:top="1580" w:right="740" w:bottom="900" w:left="1160" w:header="0" w:footer="659" w:gutter="0"/>
          <w:cols w:space="720"/>
        </w:sectPr>
      </w:pPr>
    </w:p>
    <w:p w14:paraId="5F661B2D" w14:textId="77777777" w:rsidR="009B1330" w:rsidRDefault="00431CCF">
      <w:pPr>
        <w:pStyle w:val="Heading1"/>
        <w:tabs>
          <w:tab w:val="left" w:pos="9925"/>
        </w:tabs>
        <w:spacing w:before="65"/>
        <w:jc w:val="both"/>
      </w:pPr>
      <w:proofErr w:type="spellStart"/>
      <w:r>
        <w:rPr>
          <w:shd w:val="clear" w:color="auto" w:fill="D9D9D9"/>
        </w:rPr>
        <w:t>Organisational</w:t>
      </w:r>
      <w:proofErr w:type="spellEnd"/>
      <w:r>
        <w:rPr>
          <w:spacing w:val="-10"/>
          <w:shd w:val="clear" w:color="auto" w:fill="D9D9D9"/>
        </w:rPr>
        <w:t xml:space="preserve"> </w:t>
      </w:r>
      <w:r>
        <w:rPr>
          <w:shd w:val="clear" w:color="auto" w:fill="D9D9D9"/>
        </w:rPr>
        <w:t>Context</w:t>
      </w:r>
      <w:r>
        <w:rPr>
          <w:shd w:val="clear" w:color="auto" w:fill="D9D9D9"/>
        </w:rPr>
        <w:tab/>
      </w:r>
    </w:p>
    <w:p w14:paraId="6B2D84DB" w14:textId="77777777" w:rsidR="009B1330" w:rsidRDefault="009B1330">
      <w:pPr>
        <w:pStyle w:val="BodyText"/>
        <w:spacing w:before="5"/>
        <w:rPr>
          <w:b/>
          <w:sz w:val="30"/>
        </w:rPr>
      </w:pPr>
    </w:p>
    <w:p w14:paraId="4C4EBAE5" w14:textId="77777777" w:rsidR="009B1330" w:rsidRDefault="00431CCF">
      <w:pPr>
        <w:pStyle w:val="Heading3"/>
        <w:jc w:val="both"/>
      </w:pPr>
      <w:proofErr w:type="spellStart"/>
      <w:r>
        <w:t>Organisational</w:t>
      </w:r>
      <w:proofErr w:type="spellEnd"/>
      <w:r>
        <w:t xml:space="preserve"> Overview:</w:t>
      </w:r>
    </w:p>
    <w:p w14:paraId="0364CE6B" w14:textId="77777777" w:rsidR="009B1330" w:rsidRDefault="00431CCF">
      <w:pPr>
        <w:pStyle w:val="BodyText"/>
        <w:spacing w:before="122"/>
        <w:ind w:left="117" w:right="128"/>
        <w:jc w:val="both"/>
      </w:pPr>
      <w:r>
        <w:t xml:space="preserve">Our mission at SA Health is to lead and deliver a comprehensive and sustainable health system that aims to ensure healthier, </w:t>
      </w:r>
      <w:proofErr w:type="gramStart"/>
      <w:r>
        <w:t>longer</w:t>
      </w:r>
      <w:proofErr w:type="gramEnd"/>
      <w:r>
        <w:t xml:space="preserve"> and better lives for all South Australians. We will achieve our objectives by strengthening primary health care, enhancing hospital care, reforming mental health </w:t>
      </w:r>
      <w:proofErr w:type="gramStart"/>
      <w:r>
        <w:t>care</w:t>
      </w:r>
      <w:proofErr w:type="gramEnd"/>
      <w:r>
        <w:t xml:space="preserve"> and improving the health of Aboriginal people.</w:t>
      </w:r>
    </w:p>
    <w:p w14:paraId="4D4F8F93" w14:textId="77777777" w:rsidR="009B1330" w:rsidRDefault="009B1330">
      <w:pPr>
        <w:pStyle w:val="BodyText"/>
      </w:pPr>
    </w:p>
    <w:p w14:paraId="0043D6CB" w14:textId="77777777" w:rsidR="009B1330" w:rsidRDefault="00431CCF">
      <w:pPr>
        <w:pStyle w:val="BodyText"/>
        <w:ind w:left="117" w:right="131"/>
        <w:jc w:val="both"/>
      </w:pPr>
      <w:r>
        <w:t xml:space="preserve">SA Health is committed to a health system that produces positive health outcomes by focusing on health promotion, illness prevention and early intervention. We will work with other government agencies and the community to address the environmental, socioeconomic, </w:t>
      </w:r>
      <w:proofErr w:type="gramStart"/>
      <w:r>
        <w:t>biological</w:t>
      </w:r>
      <w:proofErr w:type="gramEnd"/>
      <w:r>
        <w:t xml:space="preserve"> and </w:t>
      </w:r>
      <w:proofErr w:type="spellStart"/>
      <w:r>
        <w:t>behavioural</w:t>
      </w:r>
      <w:proofErr w:type="spellEnd"/>
      <w:r>
        <w:t xml:space="preserve"> determinants of health, and to achieve equitable health outcomes for all South Australians</w:t>
      </w:r>
    </w:p>
    <w:p w14:paraId="4593DBCC" w14:textId="77777777" w:rsidR="009B1330" w:rsidRDefault="009B1330">
      <w:pPr>
        <w:pStyle w:val="BodyText"/>
        <w:spacing w:before="6"/>
        <w:rPr>
          <w:sz w:val="19"/>
        </w:rPr>
      </w:pPr>
    </w:p>
    <w:p w14:paraId="546407D6" w14:textId="77777777" w:rsidR="009B1330" w:rsidRDefault="00431CCF">
      <w:pPr>
        <w:pStyle w:val="Heading3"/>
        <w:jc w:val="both"/>
      </w:pPr>
      <w:r>
        <w:t>Our Legal Entities:</w:t>
      </w:r>
    </w:p>
    <w:p w14:paraId="1C8D8618" w14:textId="77777777" w:rsidR="009B1330" w:rsidRDefault="00431CCF">
      <w:pPr>
        <w:pStyle w:val="BodyText"/>
        <w:spacing w:before="122"/>
        <w:ind w:left="117"/>
      </w:pPr>
      <w:r>
        <w:t>SA Health is the brand name for the health portfolio of services and agencies responsible to the Minister for Health and Wellbeing.</w:t>
      </w:r>
    </w:p>
    <w:p w14:paraId="7C5E0907" w14:textId="77777777" w:rsidR="009B1330" w:rsidRDefault="009B1330">
      <w:pPr>
        <w:pStyle w:val="BodyText"/>
        <w:spacing w:before="1"/>
      </w:pPr>
    </w:p>
    <w:p w14:paraId="3E8D483B" w14:textId="77777777" w:rsidR="009B1330" w:rsidRDefault="00431CCF">
      <w:pPr>
        <w:pStyle w:val="BodyText"/>
        <w:ind w:left="117" w:right="129"/>
        <w:jc w:val="both"/>
      </w:pPr>
      <w:r>
        <w:t>The legal entities include but are not limited to Department for Health and Wellbeing, Central Adelaide Local Health Network, Northern Adelaide Local Health Network, Southern Adelaide Local Health Network, Women’s and Children’s Health Network, Country Health SA Local Health Network and SA Ambulance Service.</w:t>
      </w:r>
    </w:p>
    <w:p w14:paraId="4D18CE7C" w14:textId="77777777" w:rsidR="009B1330" w:rsidRDefault="009B1330">
      <w:pPr>
        <w:pStyle w:val="BodyText"/>
        <w:spacing w:before="9"/>
        <w:rPr>
          <w:sz w:val="19"/>
        </w:rPr>
      </w:pPr>
    </w:p>
    <w:p w14:paraId="4BB636B9" w14:textId="77777777" w:rsidR="009B1330" w:rsidRDefault="00431CCF">
      <w:pPr>
        <w:pStyle w:val="Heading3"/>
        <w:jc w:val="both"/>
      </w:pPr>
      <w:r>
        <w:t>SA Health Challenges:</w:t>
      </w:r>
    </w:p>
    <w:p w14:paraId="285E4295" w14:textId="77777777" w:rsidR="009B1330" w:rsidRDefault="00431CCF">
      <w:pPr>
        <w:pStyle w:val="BodyText"/>
        <w:spacing w:before="122"/>
        <w:ind w:left="117" w:right="129"/>
        <w:jc w:val="both"/>
      </w:pPr>
      <w:r>
        <w:t xml:space="preserve">The health system is facing the challenges of an ageing population, increased incidence of chronic disease, workforce shortages, and ageing infrastructure. The SA Health Care Plan has been developed to meet these challenges and ensure South Australian’s have access to the best available health care in hospitals, health care </w:t>
      </w:r>
      <w:proofErr w:type="spellStart"/>
      <w:r>
        <w:t>centres</w:t>
      </w:r>
      <w:proofErr w:type="spellEnd"/>
      <w:r>
        <w:t xml:space="preserve"> and through GPs and other providers.</w:t>
      </w:r>
    </w:p>
    <w:p w14:paraId="432D0CC5" w14:textId="77777777" w:rsidR="009B1330" w:rsidRDefault="009B1330">
      <w:pPr>
        <w:pStyle w:val="BodyText"/>
        <w:spacing w:before="9"/>
        <w:rPr>
          <w:sz w:val="19"/>
        </w:rPr>
      </w:pPr>
    </w:p>
    <w:p w14:paraId="324FB5B6" w14:textId="77777777" w:rsidR="009B1330" w:rsidRDefault="00431CCF">
      <w:pPr>
        <w:pStyle w:val="Heading3"/>
        <w:jc w:val="both"/>
      </w:pPr>
      <w:r>
        <w:t>Health Network/ Division/ Department:</w:t>
      </w:r>
    </w:p>
    <w:p w14:paraId="36FAE048" w14:textId="77777777" w:rsidR="009B1330" w:rsidRDefault="00431CCF">
      <w:pPr>
        <w:pStyle w:val="BodyText"/>
        <w:spacing w:before="122"/>
        <w:ind w:left="117"/>
      </w:pPr>
      <w:r>
        <w:t xml:space="preserve">The Women’s and Children’s Health Network (WCHN) was established to promote, </w:t>
      </w:r>
      <w:proofErr w:type="gramStart"/>
      <w:r>
        <w:t>maintain</w:t>
      </w:r>
      <w:proofErr w:type="gramEnd"/>
      <w:r>
        <w:t xml:space="preserve"> and restore the health of women, children and young people in South Australia. The Service plans, develops and coordinates health services as part of an integrated health system.</w:t>
      </w:r>
    </w:p>
    <w:p w14:paraId="517B09D7" w14:textId="77777777" w:rsidR="009B1330" w:rsidRDefault="00431CCF">
      <w:pPr>
        <w:pStyle w:val="BodyText"/>
        <w:spacing w:before="120"/>
        <w:ind w:left="117"/>
      </w:pPr>
      <w:r>
        <w:t xml:space="preserve">The Women’s and Children’s Health Network efficiently conducts and manages, within its identified resources, health services for children, young </w:t>
      </w:r>
      <w:proofErr w:type="gramStart"/>
      <w:r>
        <w:t>people</w:t>
      </w:r>
      <w:proofErr w:type="gramEnd"/>
      <w:r>
        <w:t xml:space="preserve"> and women, including:</w:t>
      </w:r>
    </w:p>
    <w:p w14:paraId="78355538" w14:textId="77777777" w:rsidR="009B1330" w:rsidRDefault="00431CCF">
      <w:pPr>
        <w:pStyle w:val="ListParagraph"/>
        <w:numPr>
          <w:ilvl w:val="0"/>
          <w:numId w:val="1"/>
        </w:numPr>
        <w:tabs>
          <w:tab w:val="left" w:pos="259"/>
        </w:tabs>
        <w:ind w:hanging="141"/>
        <w:rPr>
          <w:sz w:val="20"/>
        </w:rPr>
      </w:pPr>
      <w:r>
        <w:rPr>
          <w:sz w:val="20"/>
        </w:rPr>
        <w:t>Specialist hospital</w:t>
      </w:r>
      <w:r>
        <w:rPr>
          <w:spacing w:val="-9"/>
          <w:sz w:val="20"/>
        </w:rPr>
        <w:t xml:space="preserve"> </w:t>
      </w:r>
      <w:r>
        <w:rPr>
          <w:sz w:val="20"/>
        </w:rPr>
        <w:t>services.</w:t>
      </w:r>
    </w:p>
    <w:p w14:paraId="31133690" w14:textId="77777777" w:rsidR="009B1330" w:rsidRDefault="00431CCF">
      <w:pPr>
        <w:pStyle w:val="ListParagraph"/>
        <w:numPr>
          <w:ilvl w:val="0"/>
          <w:numId w:val="1"/>
        </w:numPr>
        <w:tabs>
          <w:tab w:val="left" w:pos="259"/>
        </w:tabs>
        <w:ind w:hanging="141"/>
        <w:rPr>
          <w:sz w:val="20"/>
        </w:rPr>
      </w:pPr>
      <w:r>
        <w:rPr>
          <w:sz w:val="20"/>
        </w:rPr>
        <w:t>Primary health care and population health</w:t>
      </w:r>
      <w:r>
        <w:rPr>
          <w:spacing w:val="-9"/>
          <w:sz w:val="20"/>
        </w:rPr>
        <w:t xml:space="preserve"> </w:t>
      </w:r>
      <w:r>
        <w:rPr>
          <w:sz w:val="20"/>
        </w:rPr>
        <w:t>programs.</w:t>
      </w:r>
    </w:p>
    <w:p w14:paraId="4920F779" w14:textId="77777777" w:rsidR="009B1330" w:rsidRDefault="00431CCF">
      <w:pPr>
        <w:pStyle w:val="ListParagraph"/>
        <w:numPr>
          <w:ilvl w:val="0"/>
          <w:numId w:val="1"/>
        </w:numPr>
        <w:tabs>
          <w:tab w:val="left" w:pos="259"/>
        </w:tabs>
        <w:ind w:hanging="141"/>
        <w:rPr>
          <w:sz w:val="20"/>
        </w:rPr>
      </w:pPr>
      <w:r>
        <w:rPr>
          <w:sz w:val="20"/>
        </w:rPr>
        <w:t>Integrated community care</w:t>
      </w:r>
      <w:r>
        <w:rPr>
          <w:spacing w:val="-6"/>
          <w:sz w:val="20"/>
        </w:rPr>
        <w:t xml:space="preserve"> </w:t>
      </w:r>
      <w:r>
        <w:rPr>
          <w:sz w:val="20"/>
        </w:rPr>
        <w:t>services.</w:t>
      </w:r>
    </w:p>
    <w:p w14:paraId="10C2A989" w14:textId="77777777" w:rsidR="009B1330" w:rsidRDefault="00431CCF">
      <w:pPr>
        <w:pStyle w:val="ListParagraph"/>
        <w:numPr>
          <w:ilvl w:val="0"/>
          <w:numId w:val="1"/>
        </w:numPr>
        <w:tabs>
          <w:tab w:val="left" w:pos="259"/>
        </w:tabs>
        <w:spacing w:before="118"/>
        <w:ind w:hanging="141"/>
        <w:rPr>
          <w:sz w:val="20"/>
        </w:rPr>
      </w:pPr>
      <w:r>
        <w:rPr>
          <w:sz w:val="20"/>
        </w:rPr>
        <w:t xml:space="preserve">Services to address the health and wellbeing of </w:t>
      </w:r>
      <w:proofErr w:type="gramStart"/>
      <w:r>
        <w:rPr>
          <w:sz w:val="20"/>
        </w:rPr>
        <w:t>particular populations</w:t>
      </w:r>
      <w:proofErr w:type="gramEnd"/>
      <w:r>
        <w:rPr>
          <w:sz w:val="20"/>
        </w:rPr>
        <w:t>, including Aboriginal Health</w:t>
      </w:r>
      <w:r>
        <w:rPr>
          <w:spacing w:val="-25"/>
          <w:sz w:val="20"/>
        </w:rPr>
        <w:t xml:space="preserve"> </w:t>
      </w:r>
      <w:r>
        <w:rPr>
          <w:sz w:val="20"/>
        </w:rPr>
        <w:t>Programs.</w:t>
      </w:r>
    </w:p>
    <w:p w14:paraId="16EEB8AD" w14:textId="77777777" w:rsidR="009B1330" w:rsidRDefault="00431CCF">
      <w:pPr>
        <w:pStyle w:val="ListParagraph"/>
        <w:numPr>
          <w:ilvl w:val="0"/>
          <w:numId w:val="1"/>
        </w:numPr>
        <w:tabs>
          <w:tab w:val="left" w:pos="259"/>
        </w:tabs>
        <w:ind w:hanging="141"/>
        <w:rPr>
          <w:sz w:val="20"/>
        </w:rPr>
      </w:pPr>
      <w:r>
        <w:rPr>
          <w:sz w:val="20"/>
        </w:rPr>
        <w:t>Education and training</w:t>
      </w:r>
      <w:r>
        <w:rPr>
          <w:spacing w:val="-6"/>
          <w:sz w:val="20"/>
        </w:rPr>
        <w:t xml:space="preserve"> </w:t>
      </w:r>
      <w:r>
        <w:rPr>
          <w:sz w:val="20"/>
        </w:rPr>
        <w:t>programs.</w:t>
      </w:r>
    </w:p>
    <w:p w14:paraId="5F2F7866" w14:textId="77777777" w:rsidR="009B1330" w:rsidRDefault="00431CCF">
      <w:pPr>
        <w:pStyle w:val="ListParagraph"/>
        <w:numPr>
          <w:ilvl w:val="0"/>
          <w:numId w:val="1"/>
        </w:numPr>
        <w:tabs>
          <w:tab w:val="left" w:pos="259"/>
        </w:tabs>
        <w:ind w:hanging="141"/>
        <w:rPr>
          <w:sz w:val="20"/>
        </w:rPr>
      </w:pPr>
      <w:r>
        <w:rPr>
          <w:sz w:val="20"/>
        </w:rPr>
        <w:t>Research.</w:t>
      </w:r>
    </w:p>
    <w:p w14:paraId="3B2AB9B2" w14:textId="77777777" w:rsidR="009B1330" w:rsidRDefault="009B1330">
      <w:pPr>
        <w:pStyle w:val="BodyText"/>
        <w:rPr>
          <w:sz w:val="22"/>
        </w:rPr>
      </w:pPr>
    </w:p>
    <w:p w14:paraId="7122B6EE" w14:textId="77777777" w:rsidR="009B1330" w:rsidRDefault="009B1330">
      <w:pPr>
        <w:pStyle w:val="BodyText"/>
        <w:spacing w:before="8"/>
        <w:rPr>
          <w:sz w:val="18"/>
        </w:rPr>
      </w:pPr>
    </w:p>
    <w:p w14:paraId="5BD0BD6C" w14:textId="77777777" w:rsidR="009B1330" w:rsidRDefault="00431CCF">
      <w:pPr>
        <w:pStyle w:val="Heading3"/>
        <w:jc w:val="both"/>
      </w:pPr>
      <w:r>
        <w:t>Division/Branch</w:t>
      </w:r>
    </w:p>
    <w:p w14:paraId="71FFC6E7" w14:textId="77777777" w:rsidR="009B1330" w:rsidRDefault="00431CCF">
      <w:pPr>
        <w:pStyle w:val="BodyText"/>
        <w:spacing w:before="120"/>
        <w:ind w:left="258" w:right="281"/>
      </w:pPr>
      <w:r>
        <w:t>The Child and Family Health Service (</w:t>
      </w:r>
      <w:proofErr w:type="spellStart"/>
      <w:r>
        <w:t>CaFHS</w:t>
      </w:r>
      <w:proofErr w:type="spellEnd"/>
      <w:r>
        <w:t xml:space="preserve">) is a Division of the Women’s and Children’s Health Network. </w:t>
      </w:r>
      <w:proofErr w:type="spellStart"/>
      <w:r>
        <w:t>CaFHS</w:t>
      </w:r>
      <w:proofErr w:type="spellEnd"/>
      <w:r>
        <w:t xml:space="preserve"> is a critical part of South Australia’s child development system with a mandate to improve health, development and wellbeing outcomes for children from birth to five years of age, and to respond to the 20,000 births each year which includes an estimated 900 births to Aboriginal </w:t>
      </w:r>
      <w:proofErr w:type="gramStart"/>
      <w:r>
        <w:t>families</w:t>
      </w:r>
      <w:proofErr w:type="gramEnd"/>
    </w:p>
    <w:p w14:paraId="7C7E709E" w14:textId="77777777" w:rsidR="009B1330" w:rsidRDefault="009B1330">
      <w:pPr>
        <w:sectPr w:rsidR="009B1330">
          <w:pgSz w:w="11910" w:h="16840"/>
          <w:pgMar w:top="1180" w:right="720" w:bottom="980" w:left="1160" w:header="0" w:footer="659" w:gutter="0"/>
          <w:cols w:space="720"/>
        </w:sectPr>
      </w:pPr>
    </w:p>
    <w:p w14:paraId="19B36266" w14:textId="77777777" w:rsidR="009B1330" w:rsidRDefault="00431CCF">
      <w:pPr>
        <w:pStyle w:val="Heading1"/>
        <w:tabs>
          <w:tab w:val="left" w:pos="9925"/>
        </w:tabs>
        <w:spacing w:before="75"/>
        <w:jc w:val="both"/>
      </w:pPr>
      <w:r>
        <w:rPr>
          <w:shd w:val="clear" w:color="auto" w:fill="D9D9D9"/>
        </w:rPr>
        <w:t>Values</w:t>
      </w:r>
      <w:r>
        <w:rPr>
          <w:shd w:val="clear" w:color="auto" w:fill="D9D9D9"/>
        </w:rPr>
        <w:tab/>
      </w:r>
    </w:p>
    <w:p w14:paraId="11D2A66B" w14:textId="77777777" w:rsidR="009B1330" w:rsidRDefault="00431CCF">
      <w:pPr>
        <w:pStyle w:val="Heading3"/>
        <w:spacing w:before="230"/>
        <w:jc w:val="both"/>
      </w:pPr>
      <w:r>
        <w:t>SA Health Values</w:t>
      </w:r>
    </w:p>
    <w:p w14:paraId="594715A9" w14:textId="77777777" w:rsidR="009B1330" w:rsidRDefault="009B1330">
      <w:pPr>
        <w:pStyle w:val="BodyText"/>
        <w:spacing w:before="2"/>
        <w:rPr>
          <w:b/>
        </w:rPr>
      </w:pPr>
    </w:p>
    <w:p w14:paraId="1716D67A" w14:textId="77777777" w:rsidR="009B1330" w:rsidRDefault="00431CCF">
      <w:pPr>
        <w:pStyle w:val="BodyText"/>
        <w:spacing w:before="1"/>
        <w:ind w:left="117" w:right="138"/>
        <w:jc w:val="both"/>
      </w:pPr>
      <w:r>
        <w:t>The values of SA Health are used to indicate the type of conduct required by our employees and the conduct that our customers can expect from our health service:</w:t>
      </w:r>
    </w:p>
    <w:p w14:paraId="622ED73E" w14:textId="77777777" w:rsidR="009B1330" w:rsidRDefault="009B1330">
      <w:pPr>
        <w:pStyle w:val="BodyText"/>
        <w:spacing w:before="5"/>
        <w:rPr>
          <w:sz w:val="23"/>
        </w:rPr>
      </w:pPr>
    </w:p>
    <w:p w14:paraId="3A0445F5" w14:textId="77777777" w:rsidR="009B1330" w:rsidRDefault="00431CCF">
      <w:pPr>
        <w:pStyle w:val="BodyText"/>
        <w:spacing w:line="244" w:lineRule="exact"/>
        <w:ind w:left="258"/>
      </w:pPr>
      <w:r>
        <w:rPr>
          <w:rFonts w:ascii="Symbol" w:hAnsi="Symbol"/>
          <w:color w:val="008080"/>
        </w:rPr>
        <w:t></w:t>
      </w:r>
      <w:r>
        <w:rPr>
          <w:rFonts w:ascii="Times New Roman" w:hAnsi="Times New Roman"/>
          <w:color w:val="008080"/>
        </w:rPr>
        <w:t xml:space="preserve">   </w:t>
      </w:r>
      <w:r>
        <w:t xml:space="preserve">We are committed to the values of integrity, </w:t>
      </w:r>
      <w:proofErr w:type="gramStart"/>
      <w:r>
        <w:t>respect</w:t>
      </w:r>
      <w:proofErr w:type="gramEnd"/>
      <w:r>
        <w:t xml:space="preserve"> and accountability.</w:t>
      </w:r>
    </w:p>
    <w:p w14:paraId="50FC9913" w14:textId="77777777" w:rsidR="009B1330" w:rsidRDefault="00431CCF">
      <w:pPr>
        <w:pStyle w:val="BodyText"/>
        <w:ind w:left="542" w:right="281" w:hanging="284"/>
      </w:pPr>
      <w:proofErr w:type="gramStart"/>
      <w:r>
        <w:rPr>
          <w:rFonts w:ascii="Symbol" w:hAnsi="Symbol"/>
          <w:color w:val="008080"/>
        </w:rPr>
        <w:t></w:t>
      </w:r>
      <w:r>
        <w:rPr>
          <w:rFonts w:ascii="Times New Roman" w:hAnsi="Times New Roman"/>
          <w:color w:val="008080"/>
        </w:rPr>
        <w:t xml:space="preserve">  </w:t>
      </w:r>
      <w:r>
        <w:rPr>
          <w:spacing w:val="3"/>
        </w:rPr>
        <w:t>We</w:t>
      </w:r>
      <w:proofErr w:type="gramEnd"/>
      <w:r>
        <w:rPr>
          <w:spacing w:val="3"/>
        </w:rPr>
        <w:t xml:space="preserve"> </w:t>
      </w:r>
      <w:r>
        <w:t>value care, excellence, innovation, creativity, leadership and equity in health care provision and   health</w:t>
      </w:r>
      <w:r>
        <w:rPr>
          <w:spacing w:val="-4"/>
        </w:rPr>
        <w:t xml:space="preserve"> </w:t>
      </w:r>
      <w:r>
        <w:t>outcomes.</w:t>
      </w:r>
    </w:p>
    <w:p w14:paraId="05895C47" w14:textId="77777777" w:rsidR="009B1330" w:rsidRDefault="00431CCF">
      <w:pPr>
        <w:pStyle w:val="BodyText"/>
        <w:spacing w:before="1"/>
        <w:ind w:left="542" w:right="281" w:hanging="284"/>
      </w:pPr>
      <w:r>
        <w:rPr>
          <w:rFonts w:ascii="Symbol" w:hAnsi="Symbol"/>
          <w:color w:val="008080"/>
        </w:rPr>
        <w:t></w:t>
      </w:r>
      <w:r>
        <w:rPr>
          <w:rFonts w:ascii="Times New Roman" w:hAnsi="Times New Roman"/>
          <w:color w:val="008080"/>
        </w:rPr>
        <w:t xml:space="preserve"> </w:t>
      </w:r>
      <w:r>
        <w:t>We demonstrate our values in our interactions with others in SA Health, the community, and those for whom we care.</w:t>
      </w:r>
    </w:p>
    <w:p w14:paraId="01A5B244" w14:textId="77777777" w:rsidR="009B1330" w:rsidRDefault="009B1330">
      <w:pPr>
        <w:pStyle w:val="BodyText"/>
        <w:spacing w:before="2"/>
        <w:rPr>
          <w:sz w:val="23"/>
        </w:rPr>
      </w:pPr>
    </w:p>
    <w:p w14:paraId="4CB47D18" w14:textId="77777777" w:rsidR="009B1330" w:rsidRDefault="00431CCF">
      <w:pPr>
        <w:pStyle w:val="Heading3"/>
        <w:jc w:val="both"/>
      </w:pPr>
      <w:r>
        <w:t>Domestic and Family Violence</w:t>
      </w:r>
    </w:p>
    <w:p w14:paraId="432FE9DF" w14:textId="77777777" w:rsidR="009B1330" w:rsidRDefault="009B1330">
      <w:pPr>
        <w:pStyle w:val="BodyText"/>
        <w:spacing w:before="2"/>
        <w:rPr>
          <w:b/>
        </w:rPr>
      </w:pPr>
    </w:p>
    <w:p w14:paraId="202BE163" w14:textId="77777777" w:rsidR="009B1330" w:rsidRDefault="00431CCF">
      <w:pPr>
        <w:pStyle w:val="BodyText"/>
        <w:spacing w:before="1"/>
        <w:ind w:left="117" w:right="135"/>
        <w:jc w:val="both"/>
      </w:pPr>
      <w:r>
        <w:t xml:space="preserve">The WCHN </w:t>
      </w:r>
      <w:proofErr w:type="spellStart"/>
      <w:r>
        <w:t>recognises</w:t>
      </w:r>
      <w:proofErr w:type="spellEnd"/>
      <w:r>
        <w:t xml:space="preserve"> violence against women as a human rights issue that must be addressed in the </w:t>
      </w:r>
      <w:proofErr w:type="gramStart"/>
      <w:r>
        <w:t>workplace, and</w:t>
      </w:r>
      <w:proofErr w:type="gramEnd"/>
      <w:r>
        <w:t xml:space="preserve"> is committed to a zero tolerance policy towards violence against women in the workplace. </w:t>
      </w:r>
      <w:proofErr w:type="gramStart"/>
      <w:r>
        <w:t>Accordingly</w:t>
      </w:r>
      <w:proofErr w:type="gramEnd"/>
      <w:r>
        <w:t xml:space="preserve"> employees must appropriately report and respond to any such acts in the workplace, and make available appropriate support to employees who may be experiencing violence in the community.</w:t>
      </w:r>
    </w:p>
    <w:p w14:paraId="4E72507B" w14:textId="77777777" w:rsidR="009B1330" w:rsidRDefault="009B1330">
      <w:pPr>
        <w:pStyle w:val="BodyText"/>
        <w:spacing w:before="10"/>
        <w:rPr>
          <w:sz w:val="19"/>
        </w:rPr>
      </w:pPr>
    </w:p>
    <w:p w14:paraId="12865D65" w14:textId="77777777" w:rsidR="009B1330" w:rsidRDefault="00431CCF">
      <w:pPr>
        <w:pStyle w:val="Heading3"/>
        <w:jc w:val="both"/>
      </w:pPr>
      <w:r>
        <w:t>Code of Ethics</w:t>
      </w:r>
    </w:p>
    <w:p w14:paraId="47B9B5F2" w14:textId="77777777" w:rsidR="009B1330" w:rsidRDefault="009B1330">
      <w:pPr>
        <w:pStyle w:val="BodyText"/>
        <w:rPr>
          <w:b/>
        </w:rPr>
      </w:pPr>
    </w:p>
    <w:p w14:paraId="3A85DEFB" w14:textId="77777777" w:rsidR="009B1330" w:rsidRDefault="00431CCF">
      <w:pPr>
        <w:ind w:left="117" w:right="131"/>
        <w:jc w:val="both"/>
        <w:rPr>
          <w:sz w:val="20"/>
        </w:rPr>
      </w:pPr>
      <w:r>
        <w:rPr>
          <w:sz w:val="20"/>
        </w:rPr>
        <w:t xml:space="preserve">The </w:t>
      </w:r>
      <w:r>
        <w:rPr>
          <w:i/>
          <w:sz w:val="20"/>
        </w:rPr>
        <w:t xml:space="preserve">Code of Ethics for the South Australian Public Sector </w:t>
      </w:r>
      <w:r>
        <w:rPr>
          <w:sz w:val="20"/>
        </w:rPr>
        <w:t>provides an ethical framework for the public sector and applies to all public service employees:</w:t>
      </w:r>
    </w:p>
    <w:p w14:paraId="3CC80366" w14:textId="77777777" w:rsidR="009B1330" w:rsidRDefault="009B1330">
      <w:pPr>
        <w:pStyle w:val="BodyText"/>
        <w:spacing w:before="10"/>
        <w:rPr>
          <w:sz w:val="19"/>
        </w:rPr>
      </w:pPr>
    </w:p>
    <w:p w14:paraId="60372D14" w14:textId="77777777" w:rsidR="009B1330" w:rsidRDefault="00431CCF">
      <w:pPr>
        <w:pStyle w:val="BodyText"/>
        <w:spacing w:line="245" w:lineRule="exact"/>
        <w:ind w:left="258"/>
      </w:pPr>
      <w:r>
        <w:rPr>
          <w:rFonts w:ascii="Symbol" w:hAnsi="Symbol"/>
          <w:color w:val="008080"/>
        </w:rPr>
        <w:t></w:t>
      </w:r>
      <w:r>
        <w:rPr>
          <w:rFonts w:ascii="Times New Roman" w:hAnsi="Times New Roman"/>
          <w:color w:val="008080"/>
        </w:rPr>
        <w:t xml:space="preserve">   </w:t>
      </w:r>
      <w:r>
        <w:t>Democratic Values - Helping the government, under the law to serve the people of South Australia.</w:t>
      </w:r>
    </w:p>
    <w:p w14:paraId="3FC94DFA" w14:textId="77777777" w:rsidR="009B1330" w:rsidRDefault="00431CCF">
      <w:pPr>
        <w:pStyle w:val="BodyText"/>
        <w:spacing w:line="244" w:lineRule="exact"/>
        <w:ind w:left="258"/>
      </w:pPr>
      <w:r>
        <w:rPr>
          <w:rFonts w:ascii="Symbol" w:hAnsi="Symbol"/>
          <w:color w:val="008080"/>
        </w:rPr>
        <w:t></w:t>
      </w:r>
      <w:r>
        <w:rPr>
          <w:rFonts w:ascii="Times New Roman" w:hAnsi="Times New Roman"/>
          <w:color w:val="008080"/>
        </w:rPr>
        <w:t xml:space="preserve">   </w:t>
      </w:r>
      <w:r>
        <w:t>Service, Respect and Courtesy - Serving the people of South Australia.</w:t>
      </w:r>
    </w:p>
    <w:p w14:paraId="28C1575F" w14:textId="77777777" w:rsidR="009B1330" w:rsidRDefault="00431CCF">
      <w:pPr>
        <w:pStyle w:val="BodyText"/>
        <w:spacing w:line="244" w:lineRule="exact"/>
        <w:ind w:left="258"/>
      </w:pPr>
      <w:r>
        <w:rPr>
          <w:rFonts w:ascii="Symbol" w:hAnsi="Symbol"/>
          <w:color w:val="008080"/>
        </w:rPr>
        <w:t></w:t>
      </w:r>
      <w:r>
        <w:rPr>
          <w:rFonts w:ascii="Times New Roman" w:hAnsi="Times New Roman"/>
          <w:color w:val="008080"/>
        </w:rPr>
        <w:t xml:space="preserve">   </w:t>
      </w:r>
      <w:r>
        <w:t xml:space="preserve">Honesty and Integrity- </w:t>
      </w:r>
      <w:proofErr w:type="gramStart"/>
      <w:r>
        <w:t>Acting at all times</w:t>
      </w:r>
      <w:proofErr w:type="gramEnd"/>
      <w:r>
        <w:t xml:space="preserve"> in such a way as to uphold the public trust.</w:t>
      </w:r>
    </w:p>
    <w:p w14:paraId="1C41B267" w14:textId="77777777" w:rsidR="009B1330" w:rsidRDefault="00431CCF">
      <w:pPr>
        <w:pStyle w:val="BodyText"/>
        <w:spacing w:line="244" w:lineRule="exact"/>
        <w:ind w:left="258"/>
      </w:pPr>
      <w:r>
        <w:rPr>
          <w:rFonts w:ascii="Symbol" w:hAnsi="Symbol"/>
          <w:color w:val="008080"/>
        </w:rPr>
        <w:t></w:t>
      </w:r>
      <w:r>
        <w:rPr>
          <w:rFonts w:ascii="Times New Roman" w:hAnsi="Times New Roman"/>
          <w:color w:val="008080"/>
        </w:rPr>
        <w:t xml:space="preserve">   </w:t>
      </w:r>
      <w:r>
        <w:t>Accountability- Holding ourselves accountable for everything we do.</w:t>
      </w:r>
    </w:p>
    <w:p w14:paraId="1F65D98F" w14:textId="77777777" w:rsidR="009B1330" w:rsidRDefault="00431CCF">
      <w:pPr>
        <w:pStyle w:val="BodyText"/>
        <w:spacing w:line="244" w:lineRule="exact"/>
        <w:ind w:left="258"/>
      </w:pPr>
      <w:r>
        <w:rPr>
          <w:rFonts w:ascii="Symbol" w:hAnsi="Symbol"/>
          <w:color w:val="008080"/>
        </w:rPr>
        <w:t></w:t>
      </w:r>
      <w:r>
        <w:rPr>
          <w:rFonts w:ascii="Times New Roman" w:hAnsi="Times New Roman"/>
          <w:color w:val="008080"/>
        </w:rPr>
        <w:t xml:space="preserve">   </w:t>
      </w:r>
      <w:r>
        <w:t>Professional Conduct Standards- Exhibiting the highest standards of professional conduct.</w:t>
      </w:r>
    </w:p>
    <w:p w14:paraId="21580902" w14:textId="77777777" w:rsidR="009B1330" w:rsidRDefault="009B1330">
      <w:pPr>
        <w:pStyle w:val="BodyText"/>
        <w:spacing w:before="5"/>
        <w:rPr>
          <w:sz w:val="23"/>
        </w:rPr>
      </w:pPr>
    </w:p>
    <w:p w14:paraId="495E6532" w14:textId="77777777" w:rsidR="009B1330" w:rsidRDefault="00431CCF">
      <w:pPr>
        <w:pStyle w:val="BodyText"/>
        <w:ind w:left="117" w:right="143"/>
        <w:jc w:val="both"/>
      </w:pPr>
      <w:r>
        <w:t xml:space="preserve">The Code </w:t>
      </w:r>
      <w:proofErr w:type="spellStart"/>
      <w:r>
        <w:t>recognises</w:t>
      </w:r>
      <w:proofErr w:type="spellEnd"/>
      <w:r>
        <w:t xml:space="preserve"> that some public sector employees are also bound by codes of conduct relevant to their profession.</w:t>
      </w:r>
    </w:p>
    <w:p w14:paraId="455D1657" w14:textId="77777777" w:rsidR="009B1330" w:rsidRDefault="009B1330">
      <w:pPr>
        <w:pStyle w:val="BodyText"/>
      </w:pPr>
    </w:p>
    <w:p w14:paraId="1F2EE604" w14:textId="77777777" w:rsidR="009B1330" w:rsidRDefault="00431CCF">
      <w:pPr>
        <w:pStyle w:val="Heading1"/>
        <w:tabs>
          <w:tab w:val="left" w:pos="9925"/>
        </w:tabs>
        <w:spacing w:before="225"/>
      </w:pPr>
      <w:r>
        <w:rPr>
          <w:shd w:val="clear" w:color="auto" w:fill="D9D9D9"/>
        </w:rPr>
        <w:t>Approvals</w:t>
      </w:r>
      <w:r>
        <w:rPr>
          <w:shd w:val="clear" w:color="auto" w:fill="D9D9D9"/>
        </w:rPr>
        <w:tab/>
      </w:r>
    </w:p>
    <w:p w14:paraId="653AFC32" w14:textId="77777777" w:rsidR="009B1330" w:rsidRDefault="00431CCF">
      <w:pPr>
        <w:pStyle w:val="Heading3"/>
        <w:spacing w:before="230"/>
      </w:pPr>
      <w:r>
        <w:t>Role Description Approval</w:t>
      </w:r>
    </w:p>
    <w:p w14:paraId="22E9F4B7" w14:textId="77777777" w:rsidR="009B1330" w:rsidRDefault="009B1330">
      <w:pPr>
        <w:pStyle w:val="BodyText"/>
        <w:rPr>
          <w:b/>
        </w:rPr>
      </w:pPr>
    </w:p>
    <w:p w14:paraId="045DCF33" w14:textId="77777777" w:rsidR="009B1330" w:rsidRDefault="00431CCF">
      <w:pPr>
        <w:pStyle w:val="BodyText"/>
        <w:ind w:left="117"/>
      </w:pPr>
      <w:r>
        <w:t xml:space="preserve">I acknowledge that the role I currently occupy has the delegated authority to </w:t>
      </w:r>
      <w:proofErr w:type="spellStart"/>
      <w:r>
        <w:t>authorise</w:t>
      </w:r>
      <w:proofErr w:type="spellEnd"/>
      <w:r>
        <w:t xml:space="preserve"> this document.</w:t>
      </w:r>
    </w:p>
    <w:p w14:paraId="1DE28C47" w14:textId="77777777" w:rsidR="009B1330" w:rsidRDefault="009B1330">
      <w:pPr>
        <w:pStyle w:val="BodyText"/>
        <w:spacing w:before="8"/>
        <w:rPr>
          <w:sz w:val="26"/>
        </w:rPr>
      </w:pPr>
    </w:p>
    <w:p w14:paraId="172C54D7" w14:textId="77777777" w:rsidR="009B1330" w:rsidRDefault="00431CCF">
      <w:pPr>
        <w:pStyle w:val="Heading3"/>
        <w:tabs>
          <w:tab w:val="left" w:pos="4579"/>
        </w:tabs>
      </w:pPr>
      <w:r>
        <w:t>Name:</w:t>
      </w:r>
      <w:r>
        <w:tab/>
        <w:t>Role</w:t>
      </w:r>
      <w:r>
        <w:rPr>
          <w:spacing w:val="-2"/>
        </w:rPr>
        <w:t xml:space="preserve"> </w:t>
      </w:r>
      <w:r>
        <w:t>Title:</w:t>
      </w:r>
    </w:p>
    <w:p w14:paraId="1ABF75CE" w14:textId="77777777" w:rsidR="009B1330" w:rsidRDefault="009B1330">
      <w:pPr>
        <w:pStyle w:val="BodyText"/>
        <w:spacing w:before="10"/>
        <w:rPr>
          <w:b/>
          <w:sz w:val="26"/>
        </w:rPr>
      </w:pPr>
    </w:p>
    <w:p w14:paraId="3E170E11" w14:textId="77777777" w:rsidR="009B1330" w:rsidRDefault="00431CCF">
      <w:pPr>
        <w:tabs>
          <w:tab w:val="left" w:pos="4579"/>
        </w:tabs>
        <w:spacing w:before="1"/>
        <w:ind w:left="117"/>
        <w:rPr>
          <w:b/>
          <w:sz w:val="20"/>
        </w:rPr>
      </w:pPr>
      <w:r>
        <w:rPr>
          <w:b/>
          <w:sz w:val="20"/>
        </w:rPr>
        <w:t>Signature:</w:t>
      </w:r>
      <w:r>
        <w:rPr>
          <w:b/>
          <w:sz w:val="20"/>
        </w:rPr>
        <w:tab/>
        <w:t>Date:</w:t>
      </w:r>
    </w:p>
    <w:p w14:paraId="15837ECA" w14:textId="77777777" w:rsidR="009B1330" w:rsidRDefault="009B1330">
      <w:pPr>
        <w:pStyle w:val="BodyText"/>
        <w:spacing w:before="1"/>
        <w:rPr>
          <w:b/>
          <w:sz w:val="19"/>
        </w:rPr>
      </w:pPr>
    </w:p>
    <w:p w14:paraId="70A3D256" w14:textId="77777777" w:rsidR="009B1330" w:rsidRDefault="00431CCF">
      <w:pPr>
        <w:tabs>
          <w:tab w:val="left" w:pos="9925"/>
        </w:tabs>
        <w:spacing w:before="92"/>
        <w:ind w:left="117"/>
        <w:rPr>
          <w:b/>
          <w:sz w:val="28"/>
        </w:rPr>
      </w:pPr>
      <w:r>
        <w:rPr>
          <w:b/>
          <w:sz w:val="28"/>
          <w:shd w:val="clear" w:color="auto" w:fill="D9D9D9"/>
        </w:rPr>
        <w:t>Role</w:t>
      </w:r>
      <w:r>
        <w:rPr>
          <w:b/>
          <w:spacing w:val="-8"/>
          <w:sz w:val="28"/>
          <w:shd w:val="clear" w:color="auto" w:fill="D9D9D9"/>
        </w:rPr>
        <w:t xml:space="preserve"> </w:t>
      </w:r>
      <w:r>
        <w:rPr>
          <w:b/>
          <w:sz w:val="28"/>
          <w:shd w:val="clear" w:color="auto" w:fill="D9D9D9"/>
        </w:rPr>
        <w:t>Acceptance</w:t>
      </w:r>
      <w:r>
        <w:rPr>
          <w:b/>
          <w:sz w:val="28"/>
          <w:shd w:val="clear" w:color="auto" w:fill="D9D9D9"/>
        </w:rPr>
        <w:tab/>
      </w:r>
    </w:p>
    <w:p w14:paraId="57C92DF8" w14:textId="77777777" w:rsidR="009B1330" w:rsidRDefault="00431CCF">
      <w:pPr>
        <w:spacing w:before="228"/>
        <w:ind w:left="117"/>
        <w:rPr>
          <w:b/>
          <w:sz w:val="20"/>
        </w:rPr>
      </w:pPr>
      <w:r>
        <w:rPr>
          <w:b/>
          <w:sz w:val="20"/>
        </w:rPr>
        <w:t>Incumbent Acceptance</w:t>
      </w:r>
    </w:p>
    <w:p w14:paraId="5BF55F54" w14:textId="77777777" w:rsidR="009B1330" w:rsidRDefault="009B1330">
      <w:pPr>
        <w:pStyle w:val="BodyText"/>
        <w:spacing w:before="3"/>
        <w:rPr>
          <w:b/>
          <w:sz w:val="27"/>
        </w:rPr>
      </w:pPr>
    </w:p>
    <w:p w14:paraId="6F570A5B" w14:textId="77777777" w:rsidR="009B1330" w:rsidRDefault="00431CCF">
      <w:pPr>
        <w:pStyle w:val="BodyText"/>
        <w:spacing w:before="1"/>
        <w:ind w:left="117" w:right="281"/>
      </w:pPr>
      <w:r>
        <w:t xml:space="preserve">I have read and understand the responsibilities associated with role, the role and </w:t>
      </w:r>
      <w:proofErr w:type="spellStart"/>
      <w:r>
        <w:t>organisational</w:t>
      </w:r>
      <w:proofErr w:type="spellEnd"/>
      <w:r>
        <w:t xml:space="preserve"> context and the values of SA Health as described within this document.</w:t>
      </w:r>
    </w:p>
    <w:p w14:paraId="79353406" w14:textId="77777777" w:rsidR="009B1330" w:rsidRDefault="009B1330">
      <w:pPr>
        <w:pStyle w:val="BodyText"/>
        <w:spacing w:before="10"/>
        <w:rPr>
          <w:sz w:val="19"/>
        </w:rPr>
      </w:pPr>
    </w:p>
    <w:p w14:paraId="0919CAD6" w14:textId="77777777" w:rsidR="009B1330" w:rsidRDefault="00431CCF">
      <w:pPr>
        <w:pStyle w:val="Heading3"/>
        <w:tabs>
          <w:tab w:val="left" w:pos="4579"/>
        </w:tabs>
      </w:pPr>
      <w:r>
        <w:t>Name:</w:t>
      </w:r>
      <w:r>
        <w:tab/>
        <w:t>Signature:</w:t>
      </w:r>
    </w:p>
    <w:p w14:paraId="3D872293" w14:textId="77777777" w:rsidR="009B1330" w:rsidRDefault="009B1330">
      <w:pPr>
        <w:pStyle w:val="BodyText"/>
        <w:rPr>
          <w:b/>
        </w:rPr>
      </w:pPr>
    </w:p>
    <w:p w14:paraId="0446290A" w14:textId="77777777" w:rsidR="009B1330" w:rsidRDefault="00431CCF">
      <w:pPr>
        <w:ind w:left="117"/>
        <w:rPr>
          <w:b/>
          <w:sz w:val="20"/>
        </w:rPr>
      </w:pPr>
      <w:r>
        <w:rPr>
          <w:b/>
          <w:sz w:val="20"/>
        </w:rPr>
        <w:t>Date:</w:t>
      </w:r>
    </w:p>
    <w:p w14:paraId="12A10AA0" w14:textId="77777777" w:rsidR="009B1330" w:rsidRDefault="009B1330">
      <w:pPr>
        <w:rPr>
          <w:sz w:val="20"/>
        </w:rPr>
        <w:sectPr w:rsidR="009B1330">
          <w:pgSz w:w="11910" w:h="16840"/>
          <w:pgMar w:top="1520" w:right="720" w:bottom="980" w:left="1160" w:header="0" w:footer="659" w:gutter="0"/>
          <w:cols w:space="720"/>
        </w:sectPr>
      </w:pPr>
    </w:p>
    <w:p w14:paraId="4721531F" w14:textId="77777777" w:rsidR="009B1330" w:rsidRDefault="00431CCF">
      <w:pPr>
        <w:spacing w:before="67"/>
        <w:ind w:left="2757"/>
        <w:rPr>
          <w:b/>
          <w:sz w:val="24"/>
        </w:rPr>
      </w:pPr>
      <w:r>
        <w:rPr>
          <w:b/>
          <w:color w:val="8F8679"/>
          <w:sz w:val="24"/>
        </w:rPr>
        <w:t>Women’s &amp; Children’s Health Network</w:t>
      </w:r>
    </w:p>
    <w:p w14:paraId="647EB289" w14:textId="77777777" w:rsidR="009B1330" w:rsidRDefault="00431CCF">
      <w:pPr>
        <w:spacing w:before="228"/>
        <w:ind w:left="118"/>
        <w:rPr>
          <w:b/>
          <w:sz w:val="32"/>
        </w:rPr>
      </w:pPr>
      <w:r>
        <w:rPr>
          <w:b/>
          <w:sz w:val="32"/>
        </w:rPr>
        <w:t>Accountability – what does it mean for me?</w:t>
      </w:r>
    </w:p>
    <w:p w14:paraId="6B942FA6" w14:textId="77777777" w:rsidR="009B1330" w:rsidRDefault="00431CCF">
      <w:pPr>
        <w:spacing w:before="3"/>
        <w:ind w:left="118"/>
        <w:rPr>
          <w:sz w:val="18"/>
        </w:rPr>
      </w:pPr>
      <w:r>
        <w:rPr>
          <w:color w:val="211E1F"/>
          <w:sz w:val="18"/>
        </w:rPr>
        <w:t>Within WCHN everyone is accountable for their contribution to the safety and quality of care delivered to consumers.</w:t>
      </w:r>
    </w:p>
    <w:p w14:paraId="2EF4D324" w14:textId="77777777" w:rsidR="009B1330" w:rsidRDefault="009B1330">
      <w:pPr>
        <w:pStyle w:val="BodyText"/>
        <w:spacing w:before="7"/>
        <w:rPr>
          <w:sz w:val="17"/>
        </w:rPr>
      </w:pPr>
    </w:p>
    <w:p w14:paraId="0154CBD9" w14:textId="77777777" w:rsidR="009B1330" w:rsidRDefault="00431CCF">
      <w:pPr>
        <w:ind w:left="118"/>
        <w:rPr>
          <w:b/>
          <w:sz w:val="18"/>
        </w:rPr>
      </w:pPr>
      <w:r>
        <w:rPr>
          <w:b/>
          <w:color w:val="211E1F"/>
          <w:sz w:val="18"/>
        </w:rPr>
        <w:t>Consumers</w:t>
      </w:r>
    </w:p>
    <w:p w14:paraId="2D1CE70D" w14:textId="77777777" w:rsidR="009B1330" w:rsidRDefault="00431CCF">
      <w:pPr>
        <w:spacing w:before="3"/>
        <w:ind w:left="118" w:right="336"/>
        <w:rPr>
          <w:sz w:val="18"/>
        </w:rPr>
      </w:pPr>
      <w:r>
        <w:rPr>
          <w:color w:val="211E1F"/>
          <w:sz w:val="18"/>
        </w:rPr>
        <w:t xml:space="preserve">Consumers and their families participate as partners to the extent that they choose. These partnerships can be in their own care, and in </w:t>
      </w:r>
      <w:proofErr w:type="spellStart"/>
      <w:r>
        <w:rPr>
          <w:color w:val="211E1F"/>
          <w:sz w:val="18"/>
        </w:rPr>
        <w:t>organisational</w:t>
      </w:r>
      <w:proofErr w:type="spellEnd"/>
      <w:r>
        <w:rPr>
          <w:color w:val="211E1F"/>
          <w:sz w:val="18"/>
        </w:rPr>
        <w:t xml:space="preserve"> design and governance.</w:t>
      </w:r>
    </w:p>
    <w:p w14:paraId="48D89F70" w14:textId="77777777" w:rsidR="009B1330" w:rsidRDefault="009B1330">
      <w:pPr>
        <w:pStyle w:val="BodyText"/>
        <w:spacing w:before="7"/>
        <w:rPr>
          <w:sz w:val="17"/>
        </w:rPr>
      </w:pPr>
    </w:p>
    <w:p w14:paraId="39695621" w14:textId="77777777" w:rsidR="009B1330" w:rsidRDefault="00431CCF">
      <w:pPr>
        <w:ind w:left="118"/>
        <w:rPr>
          <w:b/>
          <w:sz w:val="18"/>
        </w:rPr>
      </w:pPr>
      <w:r>
        <w:rPr>
          <w:b/>
          <w:color w:val="211E1F"/>
          <w:sz w:val="18"/>
        </w:rPr>
        <w:t>Staff including Contractors, Locums, Agency, Students and Volunteers</w:t>
      </w:r>
    </w:p>
    <w:p w14:paraId="191A0842" w14:textId="77777777" w:rsidR="009B1330" w:rsidRDefault="00431CCF">
      <w:pPr>
        <w:spacing w:before="4"/>
        <w:ind w:left="118" w:right="187"/>
        <w:rPr>
          <w:sz w:val="18"/>
        </w:rPr>
      </w:pPr>
      <w:r>
        <w:rPr>
          <w:color w:val="211E1F"/>
          <w:sz w:val="18"/>
        </w:rPr>
        <w:t xml:space="preserve">All staff (as described above) have a role in the delivery of safe, </w:t>
      </w:r>
      <w:proofErr w:type="gramStart"/>
      <w:r>
        <w:rPr>
          <w:color w:val="211E1F"/>
          <w:sz w:val="18"/>
        </w:rPr>
        <w:t>high quality</w:t>
      </w:r>
      <w:proofErr w:type="gramEnd"/>
      <w:r>
        <w:rPr>
          <w:color w:val="211E1F"/>
          <w:sz w:val="18"/>
        </w:rPr>
        <w:t xml:space="preserve"> care to consumers, and are expected to perform their roles with diligence; and with a person-</w:t>
      </w:r>
      <w:proofErr w:type="spellStart"/>
      <w:r>
        <w:rPr>
          <w:color w:val="211E1F"/>
          <w:sz w:val="18"/>
        </w:rPr>
        <w:t>centred</w:t>
      </w:r>
      <w:proofErr w:type="spellEnd"/>
      <w:r>
        <w:rPr>
          <w:color w:val="211E1F"/>
          <w:sz w:val="18"/>
        </w:rPr>
        <w:t xml:space="preserve"> approach to the best of their ability. It is the responsibility of all staff to raise concerns when it is </w:t>
      </w:r>
      <w:proofErr w:type="spellStart"/>
      <w:r>
        <w:rPr>
          <w:color w:val="211E1F"/>
          <w:sz w:val="18"/>
        </w:rPr>
        <w:t>recognised</w:t>
      </w:r>
      <w:proofErr w:type="spellEnd"/>
      <w:r>
        <w:rPr>
          <w:color w:val="211E1F"/>
          <w:sz w:val="18"/>
        </w:rPr>
        <w:t xml:space="preserve"> that something is not right. Safety and quality </w:t>
      </w:r>
      <w:proofErr w:type="gramStart"/>
      <w:r>
        <w:rPr>
          <w:color w:val="211E1F"/>
          <w:sz w:val="18"/>
        </w:rPr>
        <w:t>is</w:t>
      </w:r>
      <w:proofErr w:type="gramEnd"/>
      <w:r>
        <w:rPr>
          <w:color w:val="211E1F"/>
          <w:sz w:val="18"/>
        </w:rPr>
        <w:t xml:space="preserve"> the responsibility of all staff, at all levels and across all locations.</w:t>
      </w:r>
    </w:p>
    <w:p w14:paraId="16BB7E68" w14:textId="77777777" w:rsidR="009B1330" w:rsidRDefault="009B1330">
      <w:pPr>
        <w:pStyle w:val="BodyText"/>
        <w:spacing w:before="5"/>
        <w:rPr>
          <w:sz w:val="17"/>
        </w:rPr>
      </w:pPr>
    </w:p>
    <w:p w14:paraId="31ED18A0" w14:textId="77777777" w:rsidR="009B1330" w:rsidRDefault="00431CCF">
      <w:pPr>
        <w:ind w:left="118"/>
        <w:rPr>
          <w:b/>
          <w:sz w:val="18"/>
        </w:rPr>
      </w:pPr>
      <w:r>
        <w:rPr>
          <w:b/>
          <w:color w:val="211E1F"/>
          <w:sz w:val="18"/>
        </w:rPr>
        <w:t>Clinicians</w:t>
      </w:r>
    </w:p>
    <w:p w14:paraId="6FD6787B" w14:textId="77777777" w:rsidR="009B1330" w:rsidRDefault="00431CCF">
      <w:pPr>
        <w:spacing w:before="6"/>
        <w:ind w:left="118" w:right="247"/>
        <w:rPr>
          <w:sz w:val="18"/>
        </w:rPr>
      </w:pPr>
      <w:r>
        <w:rPr>
          <w:color w:val="211E1F"/>
          <w:sz w:val="18"/>
        </w:rPr>
        <w:t xml:space="preserve">All clinicians are accountable for the provision of competent, consistent, timely, safe, reliable, contemporary and person </w:t>
      </w:r>
      <w:proofErr w:type="spellStart"/>
      <w:r>
        <w:rPr>
          <w:color w:val="211E1F"/>
          <w:sz w:val="18"/>
        </w:rPr>
        <w:t>centred</w:t>
      </w:r>
      <w:proofErr w:type="spellEnd"/>
      <w:r>
        <w:rPr>
          <w:color w:val="211E1F"/>
          <w:sz w:val="18"/>
        </w:rPr>
        <w:t xml:space="preserve"> care within a defined scope of practice.</w:t>
      </w:r>
    </w:p>
    <w:p w14:paraId="11D8F608" w14:textId="77777777" w:rsidR="009B1330" w:rsidRDefault="009B1330">
      <w:pPr>
        <w:pStyle w:val="BodyText"/>
        <w:spacing w:before="10"/>
        <w:rPr>
          <w:sz w:val="17"/>
        </w:rPr>
      </w:pPr>
    </w:p>
    <w:p w14:paraId="4B634162" w14:textId="77777777" w:rsidR="009B1330" w:rsidRDefault="00431CCF">
      <w:pPr>
        <w:spacing w:line="242" w:lineRule="auto"/>
        <w:ind w:left="118" w:right="336"/>
        <w:rPr>
          <w:sz w:val="18"/>
        </w:rPr>
      </w:pPr>
      <w:r>
        <w:rPr>
          <w:color w:val="211E1F"/>
          <w:sz w:val="18"/>
        </w:rPr>
        <w:t xml:space="preserve">Clinicians work in teams with professionals from a variety of disciplines based on mutual respect and clear communication, with an understanding of responsibilities, capabilities, </w:t>
      </w:r>
      <w:proofErr w:type="gramStart"/>
      <w:r>
        <w:rPr>
          <w:color w:val="211E1F"/>
          <w:sz w:val="18"/>
        </w:rPr>
        <w:t>constraints</w:t>
      </w:r>
      <w:proofErr w:type="gramEnd"/>
      <w:r>
        <w:rPr>
          <w:color w:val="211E1F"/>
          <w:sz w:val="18"/>
        </w:rPr>
        <w:t xml:space="preserve"> and each other’s scope of practice.</w:t>
      </w:r>
    </w:p>
    <w:p w14:paraId="39D03A72" w14:textId="77777777" w:rsidR="009B1330" w:rsidRDefault="009B1330">
      <w:pPr>
        <w:pStyle w:val="BodyText"/>
        <w:spacing w:before="8"/>
        <w:rPr>
          <w:sz w:val="17"/>
        </w:rPr>
      </w:pPr>
    </w:p>
    <w:p w14:paraId="045F0C32" w14:textId="77777777" w:rsidR="009B1330" w:rsidRDefault="00431CCF">
      <w:pPr>
        <w:ind w:left="118" w:right="336"/>
        <w:rPr>
          <w:sz w:val="18"/>
        </w:rPr>
      </w:pPr>
      <w:r>
        <w:rPr>
          <w:color w:val="211E1F"/>
          <w:sz w:val="18"/>
        </w:rPr>
        <w:t xml:space="preserve">All clinicians are responsible for providing care that is person </w:t>
      </w:r>
      <w:proofErr w:type="spellStart"/>
      <w:r>
        <w:rPr>
          <w:color w:val="211E1F"/>
          <w:sz w:val="18"/>
        </w:rPr>
        <w:t>centred</w:t>
      </w:r>
      <w:proofErr w:type="spellEnd"/>
      <w:r>
        <w:rPr>
          <w:color w:val="211E1F"/>
          <w:sz w:val="18"/>
        </w:rPr>
        <w:t xml:space="preserve">, evidence </w:t>
      </w:r>
      <w:proofErr w:type="gramStart"/>
      <w:r>
        <w:rPr>
          <w:color w:val="211E1F"/>
          <w:sz w:val="18"/>
        </w:rPr>
        <w:t>based</w:t>
      </w:r>
      <w:proofErr w:type="gramEnd"/>
      <w:r>
        <w:rPr>
          <w:color w:val="211E1F"/>
          <w:sz w:val="18"/>
        </w:rPr>
        <w:t xml:space="preserve"> and which focuses on safety through </w:t>
      </w:r>
      <w:proofErr w:type="spellStart"/>
      <w:r>
        <w:rPr>
          <w:color w:val="211E1F"/>
          <w:sz w:val="18"/>
        </w:rPr>
        <w:t>minimising</w:t>
      </w:r>
      <w:proofErr w:type="spellEnd"/>
      <w:r>
        <w:rPr>
          <w:color w:val="211E1F"/>
          <w:sz w:val="18"/>
        </w:rPr>
        <w:t xml:space="preserve"> risk while achieving optimal outcomes for consumers. This is helped by participating in clinical governance, in WCHN health and safety forums, fostering a learning environment and supporting other clinicians to provide high quality services which are safe.</w:t>
      </w:r>
    </w:p>
    <w:p w14:paraId="4D639967" w14:textId="77777777" w:rsidR="009B1330" w:rsidRDefault="009B1330">
      <w:pPr>
        <w:pStyle w:val="BodyText"/>
        <w:spacing w:before="10"/>
        <w:rPr>
          <w:sz w:val="17"/>
        </w:rPr>
      </w:pPr>
    </w:p>
    <w:p w14:paraId="0100E9F3" w14:textId="77777777" w:rsidR="009B1330" w:rsidRDefault="00431CCF">
      <w:pPr>
        <w:ind w:left="118"/>
        <w:rPr>
          <w:sz w:val="18"/>
        </w:rPr>
      </w:pPr>
      <w:r>
        <w:rPr>
          <w:color w:val="211E1F"/>
          <w:sz w:val="18"/>
        </w:rPr>
        <w:t xml:space="preserve">Clinicians are expected to speak up when there are concerns about safety so that these can be rectified and learnt from. Clinicians are accountable for their own individual professional practice, including maintaining currency of credentialing, </w:t>
      </w:r>
      <w:proofErr w:type="gramStart"/>
      <w:r>
        <w:rPr>
          <w:color w:val="211E1F"/>
          <w:sz w:val="18"/>
        </w:rPr>
        <w:t>registration</w:t>
      </w:r>
      <w:proofErr w:type="gramEnd"/>
      <w:r>
        <w:rPr>
          <w:color w:val="211E1F"/>
          <w:sz w:val="18"/>
        </w:rPr>
        <w:t xml:space="preserve"> and professional practice.</w:t>
      </w:r>
    </w:p>
    <w:p w14:paraId="1B1BC77A" w14:textId="77777777" w:rsidR="009B1330" w:rsidRDefault="009B1330">
      <w:pPr>
        <w:pStyle w:val="BodyText"/>
        <w:spacing w:before="5"/>
        <w:rPr>
          <w:sz w:val="17"/>
        </w:rPr>
      </w:pPr>
    </w:p>
    <w:p w14:paraId="13C04FA4" w14:textId="77777777" w:rsidR="009B1330" w:rsidRDefault="00431CCF">
      <w:pPr>
        <w:ind w:left="118"/>
        <w:rPr>
          <w:b/>
          <w:sz w:val="18"/>
        </w:rPr>
      </w:pPr>
      <w:r>
        <w:rPr>
          <w:b/>
          <w:color w:val="211E1F"/>
          <w:sz w:val="18"/>
        </w:rPr>
        <w:t>Managers</w:t>
      </w:r>
    </w:p>
    <w:p w14:paraId="53BC0E05" w14:textId="77777777" w:rsidR="009B1330" w:rsidRDefault="00431CCF">
      <w:pPr>
        <w:spacing w:before="6"/>
        <w:ind w:left="118" w:right="97"/>
        <w:rPr>
          <w:sz w:val="18"/>
        </w:rPr>
      </w:pPr>
      <w:r>
        <w:rPr>
          <w:color w:val="211E1F"/>
          <w:sz w:val="18"/>
        </w:rPr>
        <w:t xml:space="preserve">Managers are accountable for implementing systems and practices that support high quality clinical practice. Managers oversee, guide and direct staff by providing leadership and advice ensuring appropriate clinical governance, continuous quality improvement, and leading safety programs. Managers develop, implement and monitor performance indicators for the identification, management and reporting of risk. Managers implement the Clinical Governance </w:t>
      </w:r>
      <w:proofErr w:type="gramStart"/>
      <w:r>
        <w:rPr>
          <w:color w:val="211E1F"/>
          <w:sz w:val="18"/>
        </w:rPr>
        <w:t>Framework;</w:t>
      </w:r>
      <w:proofErr w:type="gramEnd"/>
      <w:r>
        <w:rPr>
          <w:color w:val="211E1F"/>
          <w:sz w:val="18"/>
        </w:rPr>
        <w:t xml:space="preserve"> Consumer Engagement Framework and the requirements of the National Safety &amp; Quality Standards within their areas of responsibility. Managers are expected to demonstrate diligence and honesty in the management of public resources.</w:t>
      </w:r>
    </w:p>
    <w:p w14:paraId="7072CA4A" w14:textId="77777777" w:rsidR="009B1330" w:rsidRDefault="009B1330">
      <w:pPr>
        <w:pStyle w:val="BodyText"/>
        <w:spacing w:before="10"/>
        <w:rPr>
          <w:sz w:val="17"/>
        </w:rPr>
      </w:pPr>
    </w:p>
    <w:p w14:paraId="7EC773C3" w14:textId="77777777" w:rsidR="009B1330" w:rsidRDefault="00431CCF">
      <w:pPr>
        <w:ind w:left="118" w:right="276"/>
        <w:rPr>
          <w:sz w:val="18"/>
        </w:rPr>
      </w:pPr>
      <w:r>
        <w:rPr>
          <w:color w:val="211E1F"/>
          <w:sz w:val="18"/>
        </w:rPr>
        <w:t xml:space="preserve">Managers </w:t>
      </w:r>
      <w:proofErr w:type="spellStart"/>
      <w:r>
        <w:rPr>
          <w:color w:val="211E1F"/>
          <w:sz w:val="18"/>
        </w:rPr>
        <w:t>organise</w:t>
      </w:r>
      <w:proofErr w:type="spellEnd"/>
      <w:r>
        <w:rPr>
          <w:color w:val="211E1F"/>
          <w:sz w:val="18"/>
        </w:rPr>
        <w:t xml:space="preserve">, direct and manage the performance of staff to meet operational requirements; implement and promote </w:t>
      </w:r>
      <w:proofErr w:type="gramStart"/>
      <w:r>
        <w:rPr>
          <w:color w:val="211E1F"/>
          <w:sz w:val="18"/>
        </w:rPr>
        <w:t>evidence based</w:t>
      </w:r>
      <w:proofErr w:type="gramEnd"/>
      <w:r>
        <w:rPr>
          <w:color w:val="211E1F"/>
          <w:sz w:val="18"/>
        </w:rPr>
        <w:t xml:space="preserve"> standards and policies that are compliant with relevant, professional, industrial and legislative requirements. Managers engage with and listen to staff, and create an environment where staff feel able to speak up in relation to concerns about safety. Managers address concerns raised and provide regular, ongoing feedback in the interests of improving care and safety.</w:t>
      </w:r>
    </w:p>
    <w:p w14:paraId="44B0FBD9" w14:textId="77777777" w:rsidR="009B1330" w:rsidRDefault="009B1330">
      <w:pPr>
        <w:pStyle w:val="BodyText"/>
        <w:spacing w:before="7"/>
        <w:rPr>
          <w:sz w:val="17"/>
        </w:rPr>
      </w:pPr>
    </w:p>
    <w:p w14:paraId="54BA7EFC" w14:textId="77777777" w:rsidR="009B1330" w:rsidRDefault="00431CCF">
      <w:pPr>
        <w:ind w:left="118"/>
        <w:rPr>
          <w:b/>
          <w:sz w:val="18"/>
        </w:rPr>
      </w:pPr>
      <w:r>
        <w:rPr>
          <w:b/>
          <w:color w:val="211E1F"/>
          <w:sz w:val="18"/>
        </w:rPr>
        <w:t>Executive/Divisional Directors</w:t>
      </w:r>
    </w:p>
    <w:p w14:paraId="11A66A82" w14:textId="77777777" w:rsidR="009B1330" w:rsidRDefault="00431CCF">
      <w:pPr>
        <w:spacing w:before="3"/>
        <w:ind w:left="118" w:right="256"/>
        <w:rPr>
          <w:sz w:val="18"/>
        </w:rPr>
      </w:pPr>
      <w:r>
        <w:rPr>
          <w:color w:val="211E1F"/>
          <w:sz w:val="18"/>
        </w:rPr>
        <w:t xml:space="preserve">Executive/Divisional Directors are accountable for embedding the Clinical Governance Framework; Consumer Engagement Framework and the requirements of the National Safety &amp; Quality Standards into their areas of responsibility and providing assurance to the Executive and Board that these systems are in place and work effectively, all risks are known and </w:t>
      </w:r>
      <w:proofErr w:type="gramStart"/>
      <w:r>
        <w:rPr>
          <w:color w:val="211E1F"/>
          <w:sz w:val="18"/>
        </w:rPr>
        <w:t>mitigated</w:t>
      </w:r>
      <w:proofErr w:type="gramEnd"/>
      <w:r>
        <w:rPr>
          <w:color w:val="211E1F"/>
          <w:sz w:val="18"/>
        </w:rPr>
        <w:t xml:space="preserve"> and that staff understand their safety and quality responsibilities.</w:t>
      </w:r>
    </w:p>
    <w:p w14:paraId="3850B25A" w14:textId="77777777" w:rsidR="009B1330" w:rsidRDefault="009B1330">
      <w:pPr>
        <w:pStyle w:val="BodyText"/>
        <w:spacing w:before="9"/>
        <w:rPr>
          <w:sz w:val="17"/>
        </w:rPr>
      </w:pPr>
    </w:p>
    <w:p w14:paraId="0AD6F839" w14:textId="77777777" w:rsidR="009B1330" w:rsidRDefault="00431CCF">
      <w:pPr>
        <w:ind w:left="118" w:right="266"/>
        <w:rPr>
          <w:sz w:val="18"/>
        </w:rPr>
      </w:pPr>
      <w:r>
        <w:rPr>
          <w:color w:val="211E1F"/>
          <w:sz w:val="18"/>
        </w:rPr>
        <w:t xml:space="preserve">It is expected that those holding senior leadership positions will model the highest standards of ethical and professional </w:t>
      </w:r>
      <w:proofErr w:type="spellStart"/>
      <w:r>
        <w:rPr>
          <w:color w:val="211E1F"/>
          <w:sz w:val="18"/>
        </w:rPr>
        <w:t>behaviour</w:t>
      </w:r>
      <w:proofErr w:type="spellEnd"/>
      <w:r>
        <w:rPr>
          <w:color w:val="211E1F"/>
          <w:sz w:val="18"/>
        </w:rPr>
        <w:t>.</w:t>
      </w:r>
    </w:p>
    <w:p w14:paraId="73FD47CB" w14:textId="77777777" w:rsidR="009B1330" w:rsidRDefault="009B1330">
      <w:pPr>
        <w:pStyle w:val="BodyText"/>
        <w:spacing w:before="4"/>
        <w:rPr>
          <w:sz w:val="17"/>
        </w:rPr>
      </w:pPr>
    </w:p>
    <w:p w14:paraId="56B83393" w14:textId="77777777" w:rsidR="009B1330" w:rsidRDefault="00431CCF">
      <w:pPr>
        <w:spacing w:before="1"/>
        <w:ind w:left="118"/>
        <w:rPr>
          <w:b/>
          <w:sz w:val="18"/>
        </w:rPr>
      </w:pPr>
      <w:r>
        <w:rPr>
          <w:b/>
          <w:color w:val="211E1F"/>
          <w:sz w:val="18"/>
        </w:rPr>
        <w:t>WCHN Committees</w:t>
      </w:r>
    </w:p>
    <w:p w14:paraId="739F7FEA" w14:textId="77777777" w:rsidR="009B1330" w:rsidRDefault="00431CCF">
      <w:pPr>
        <w:spacing w:before="4"/>
        <w:ind w:left="118" w:right="202"/>
        <w:jc w:val="both"/>
        <w:rPr>
          <w:sz w:val="18"/>
        </w:rPr>
      </w:pPr>
      <w:r>
        <w:rPr>
          <w:color w:val="211E1F"/>
          <w:sz w:val="18"/>
        </w:rPr>
        <w:t xml:space="preserve">WCHN Committees support Executive Directors to implement and evaluate </w:t>
      </w:r>
      <w:proofErr w:type="spellStart"/>
      <w:r>
        <w:rPr>
          <w:color w:val="211E1F"/>
          <w:sz w:val="18"/>
        </w:rPr>
        <w:t>organisational</w:t>
      </w:r>
      <w:proofErr w:type="spellEnd"/>
      <w:r>
        <w:rPr>
          <w:color w:val="211E1F"/>
          <w:sz w:val="18"/>
        </w:rPr>
        <w:t xml:space="preserve"> systems, support divisions to work together to identify and mitigate risk and continuously improve practice. They support the </w:t>
      </w:r>
      <w:proofErr w:type="spellStart"/>
      <w:r>
        <w:rPr>
          <w:color w:val="211E1F"/>
          <w:sz w:val="18"/>
        </w:rPr>
        <w:t>organisation</w:t>
      </w:r>
      <w:proofErr w:type="spellEnd"/>
      <w:r>
        <w:rPr>
          <w:color w:val="211E1F"/>
          <w:sz w:val="18"/>
        </w:rPr>
        <w:t xml:space="preserve"> to work as a single entity.</w:t>
      </w:r>
    </w:p>
    <w:p w14:paraId="48FB3B54" w14:textId="77777777" w:rsidR="009B1330" w:rsidRDefault="009B1330">
      <w:pPr>
        <w:pStyle w:val="BodyText"/>
        <w:spacing w:before="5"/>
        <w:rPr>
          <w:sz w:val="17"/>
        </w:rPr>
      </w:pPr>
    </w:p>
    <w:p w14:paraId="691FE127" w14:textId="77777777" w:rsidR="009B1330" w:rsidRDefault="00431CCF">
      <w:pPr>
        <w:ind w:left="118"/>
        <w:rPr>
          <w:b/>
          <w:sz w:val="18"/>
        </w:rPr>
      </w:pPr>
      <w:r>
        <w:rPr>
          <w:b/>
          <w:color w:val="211E1F"/>
          <w:sz w:val="18"/>
        </w:rPr>
        <w:t>Chief Executive Officer</w:t>
      </w:r>
    </w:p>
    <w:p w14:paraId="070D74A1" w14:textId="77777777" w:rsidR="009B1330" w:rsidRDefault="00431CCF">
      <w:pPr>
        <w:spacing w:before="6"/>
        <w:ind w:left="118"/>
        <w:rPr>
          <w:sz w:val="18"/>
        </w:rPr>
      </w:pPr>
      <w:r>
        <w:rPr>
          <w:color w:val="211E1F"/>
          <w:sz w:val="18"/>
        </w:rPr>
        <w:t>The Chief Executive has overall accountability for safety, care delivery, system governance and monitoring.</w:t>
      </w:r>
    </w:p>
    <w:p w14:paraId="2A4007B3" w14:textId="77777777" w:rsidR="009B1330" w:rsidRDefault="009B1330">
      <w:pPr>
        <w:pStyle w:val="BodyText"/>
        <w:spacing w:before="5"/>
        <w:rPr>
          <w:sz w:val="17"/>
        </w:rPr>
      </w:pPr>
    </w:p>
    <w:p w14:paraId="7574353E" w14:textId="77777777" w:rsidR="009B1330" w:rsidRDefault="00431CCF">
      <w:pPr>
        <w:ind w:left="118"/>
        <w:rPr>
          <w:b/>
          <w:sz w:val="18"/>
        </w:rPr>
      </w:pPr>
      <w:r>
        <w:rPr>
          <w:b/>
          <w:color w:val="211E1F"/>
          <w:sz w:val="18"/>
        </w:rPr>
        <w:t>Board</w:t>
      </w:r>
    </w:p>
    <w:p w14:paraId="062B75DA" w14:textId="77777777" w:rsidR="009B1330" w:rsidRDefault="00431CCF">
      <w:pPr>
        <w:spacing w:before="4"/>
        <w:ind w:left="118" w:right="606"/>
        <w:rPr>
          <w:sz w:val="18"/>
        </w:rPr>
      </w:pPr>
      <w:r>
        <w:rPr>
          <w:color w:val="211E1F"/>
          <w:sz w:val="18"/>
        </w:rPr>
        <w:t xml:space="preserve">The Board is accountable for governance, monitoring, compliance and ensuring the executive are discharging their responsibilities in managing the </w:t>
      </w:r>
      <w:proofErr w:type="spellStart"/>
      <w:r>
        <w:rPr>
          <w:color w:val="211E1F"/>
          <w:sz w:val="18"/>
        </w:rPr>
        <w:t>organisation</w:t>
      </w:r>
      <w:proofErr w:type="spellEnd"/>
      <w:r>
        <w:rPr>
          <w:color w:val="211E1F"/>
          <w:sz w:val="18"/>
        </w:rPr>
        <w:t>.</w:t>
      </w:r>
    </w:p>
    <w:p w14:paraId="4C54D614" w14:textId="77777777" w:rsidR="009B1330" w:rsidRDefault="009B1330">
      <w:pPr>
        <w:rPr>
          <w:sz w:val="18"/>
        </w:rPr>
        <w:sectPr w:rsidR="009B1330">
          <w:headerReference w:type="even" r:id="rId17"/>
          <w:headerReference w:type="default" r:id="rId18"/>
          <w:footerReference w:type="default" r:id="rId19"/>
          <w:headerReference w:type="first" r:id="rId20"/>
          <w:pgSz w:w="11910" w:h="16840"/>
          <w:pgMar w:top="1180" w:right="740" w:bottom="1060" w:left="1300" w:header="0" w:footer="868" w:gutter="0"/>
          <w:pgNumType w:start="10"/>
          <w:cols w:space="720"/>
        </w:sectPr>
      </w:pPr>
    </w:p>
    <w:p w14:paraId="6DA5ABB5" w14:textId="77777777" w:rsidR="009B1330" w:rsidRDefault="00431CCF">
      <w:pPr>
        <w:pStyle w:val="BodyText"/>
        <w:ind w:left="116"/>
      </w:pPr>
      <w:r>
        <w:rPr>
          <w:noProof/>
          <w:lang w:val="en-AU" w:eastAsia="en-AU"/>
        </w:rPr>
        <w:drawing>
          <wp:inline distT="0" distB="0" distL="0" distR="0" wp14:anchorId="626A136E" wp14:editId="1A785E98">
            <wp:extent cx="6390853" cy="867536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6390853" cy="8675369"/>
                    </a:xfrm>
                    <a:prstGeom prst="rect">
                      <a:avLst/>
                    </a:prstGeom>
                  </pic:spPr>
                </pic:pic>
              </a:graphicData>
            </a:graphic>
          </wp:inline>
        </w:drawing>
      </w:r>
    </w:p>
    <w:sectPr w:rsidR="009B1330">
      <w:pgSz w:w="11910" w:h="16840"/>
      <w:pgMar w:top="980" w:right="760" w:bottom="1060" w:left="760" w:header="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EEA7" w14:textId="77777777" w:rsidR="006A031E" w:rsidRDefault="006A031E">
      <w:r>
        <w:separator/>
      </w:r>
    </w:p>
  </w:endnote>
  <w:endnote w:type="continuationSeparator" w:id="0">
    <w:p w14:paraId="4460AF1C" w14:textId="77777777" w:rsidR="006A031E" w:rsidRDefault="006A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69C5" w14:textId="1964A236" w:rsidR="003E28D9" w:rsidRPr="00BE285D" w:rsidRDefault="003E28D9" w:rsidP="003E28D9">
    <w:pPr>
      <w:pStyle w:val="Footer"/>
      <w:jc w:val="center"/>
    </w:pPr>
    <w:r>
      <w:rPr>
        <w:color w:val="FF0000"/>
        <w:sz w:val="18"/>
        <w:szCs w:val="18"/>
      </w:rPr>
      <w:tab/>
    </w:r>
    <w:r w:rsidRPr="00602E8F">
      <w:rPr>
        <w:color w:val="FF0000"/>
        <w:sz w:val="18"/>
        <w:szCs w:val="18"/>
      </w:rPr>
      <w:t>OFFICIAL</w:t>
    </w:r>
    <w:r w:rsidRPr="006C3C7B">
      <w:rPr>
        <w:sz w:val="18"/>
        <w:szCs w:val="18"/>
      </w:rPr>
      <w:t xml:space="preserve"> </w:t>
    </w:r>
    <w:r w:rsidRPr="00C47C1E">
      <w:rPr>
        <w:sz w:val="8"/>
        <w:szCs w:val="8"/>
      </w:rPr>
      <w:t>Template Updated Jan 2023</w:t>
    </w:r>
    <w:r>
      <w:rPr>
        <w:sz w:val="18"/>
        <w:szCs w:val="18"/>
      </w:rPr>
      <w:tab/>
      <w:t xml:space="preserve"> </w:t>
    </w:r>
    <w:r w:rsidRPr="006C3C7B">
      <w:rPr>
        <w:sz w:val="18"/>
        <w:szCs w:val="18"/>
      </w:rPr>
      <w:t xml:space="preserve">Page </w:t>
    </w:r>
    <w:r w:rsidRPr="006C3C7B">
      <w:rPr>
        <w:sz w:val="18"/>
        <w:szCs w:val="18"/>
      </w:rPr>
      <w:fldChar w:fldCharType="begin"/>
    </w:r>
    <w:r w:rsidRPr="006C3C7B">
      <w:rPr>
        <w:sz w:val="18"/>
        <w:szCs w:val="18"/>
      </w:rPr>
      <w:instrText xml:space="preserve"> PAGE   \* MERGEFORMAT </w:instrText>
    </w:r>
    <w:r w:rsidRPr="006C3C7B">
      <w:rPr>
        <w:sz w:val="18"/>
        <w:szCs w:val="18"/>
      </w:rPr>
      <w:fldChar w:fldCharType="separate"/>
    </w:r>
    <w:r>
      <w:rPr>
        <w:noProof/>
        <w:sz w:val="18"/>
        <w:szCs w:val="18"/>
      </w:rPr>
      <w:t>2</w:t>
    </w:r>
    <w:r w:rsidRPr="006C3C7B">
      <w:rPr>
        <w:noProof/>
        <w:sz w:val="18"/>
        <w:szCs w:val="18"/>
      </w:rPr>
      <w:fldChar w:fldCharType="end"/>
    </w:r>
  </w:p>
  <w:p w14:paraId="4526F39E" w14:textId="65F782C1" w:rsidR="009B1330" w:rsidRDefault="00431CCF">
    <w:pPr>
      <w:pStyle w:val="BodyText"/>
      <w:spacing w:line="14" w:lineRule="auto"/>
      <w:rPr>
        <w:sz w:val="14"/>
      </w:rPr>
    </w:pPr>
    <w:r>
      <w:rPr>
        <w:noProof/>
        <w:lang w:val="en-AU" w:eastAsia="en-AU"/>
      </w:rPr>
      <mc:AlternateContent>
        <mc:Choice Requires="wps">
          <w:drawing>
            <wp:anchor distT="0" distB="0" distL="114300" distR="114300" simplePos="0" relativeHeight="503299400" behindDoc="1" locked="0" layoutInCell="1" allowOverlap="1" wp14:anchorId="6C225451" wp14:editId="7C09A048">
              <wp:simplePos x="0" y="0"/>
              <wp:positionH relativeFrom="page">
                <wp:posOffset>889635</wp:posOffset>
              </wp:positionH>
              <wp:positionV relativeFrom="page">
                <wp:posOffset>10095865</wp:posOffset>
              </wp:positionV>
              <wp:extent cx="1482090" cy="153670"/>
              <wp:effectExtent l="381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92C13" w14:textId="676A36DC" w:rsidR="009B1330" w:rsidRDefault="009B1330">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5451" id="_x0000_t202" coordsize="21600,21600" o:spt="202" path="m,l,21600r21600,l21600,xe">
              <v:stroke joinstyle="miter"/>
              <v:path gradientshapeok="t" o:connecttype="rect"/>
            </v:shapetype>
            <v:shape id="Text Box 6" o:spid="_x0000_s1098" type="#_x0000_t202" style="position:absolute;margin-left:70.05pt;margin-top:794.95pt;width:116.7pt;height:12.1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" filled="f" stroked="f">
              <v:textbox inset="0,0,0,0">
                <w:txbxContent>
                  <w:p w14:paraId="6D092C13" w14:textId="676A36DC" w:rsidR="009B1330" w:rsidRDefault="009B1330">
                    <w:pPr>
                      <w:spacing w:before="14"/>
                      <w:ind w:left="20"/>
                      <w:rPr>
                        <w:sz w:val="18"/>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424" behindDoc="1" locked="0" layoutInCell="1" allowOverlap="1" wp14:anchorId="1856E9E9" wp14:editId="59585DF2">
              <wp:simplePos x="0" y="0"/>
              <wp:positionH relativeFrom="page">
                <wp:posOffset>3424555</wp:posOffset>
              </wp:positionH>
              <wp:positionV relativeFrom="page">
                <wp:posOffset>10095865</wp:posOffset>
              </wp:positionV>
              <wp:extent cx="1183640" cy="153670"/>
              <wp:effectExtent l="0" t="0" r="190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BC650" w14:textId="591CC4DF" w:rsidR="009B1330" w:rsidRDefault="009B1330">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6E9E9" id="Text Box 5" o:spid="_x0000_s1099" type="#_x0000_t202" style="position:absolute;margin-left:269.65pt;margin-top:794.95pt;width:93.2pt;height:12.1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" filled="f" stroked="f">
              <v:textbox inset="0,0,0,0">
                <w:txbxContent>
                  <w:p w14:paraId="7F0BC650" w14:textId="591CC4DF" w:rsidR="009B1330" w:rsidRDefault="009B1330">
                    <w:pPr>
                      <w:spacing w:before="14"/>
                      <w:ind w:left="20"/>
                      <w:rPr>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388B" w14:textId="04ED911D" w:rsidR="003E28D9" w:rsidRPr="00BE285D" w:rsidRDefault="003E28D9" w:rsidP="003E28D9">
    <w:pPr>
      <w:pStyle w:val="Footer"/>
      <w:jc w:val="center"/>
    </w:pPr>
    <w:r>
      <w:rPr>
        <w:color w:val="FF0000"/>
        <w:sz w:val="18"/>
        <w:szCs w:val="18"/>
      </w:rPr>
      <w:tab/>
    </w:r>
    <w:r w:rsidRPr="00602E8F">
      <w:rPr>
        <w:color w:val="FF0000"/>
        <w:sz w:val="18"/>
        <w:szCs w:val="18"/>
      </w:rPr>
      <w:t>OFFICIAL</w:t>
    </w:r>
    <w:r w:rsidRPr="006C3C7B">
      <w:rPr>
        <w:sz w:val="18"/>
        <w:szCs w:val="18"/>
      </w:rPr>
      <w:t xml:space="preserve"> </w:t>
    </w:r>
    <w:r w:rsidRPr="00C47C1E">
      <w:rPr>
        <w:sz w:val="8"/>
        <w:szCs w:val="8"/>
      </w:rPr>
      <w:t>Template Updated Jan 2023</w:t>
    </w:r>
    <w:r>
      <w:rPr>
        <w:sz w:val="18"/>
        <w:szCs w:val="18"/>
      </w:rPr>
      <w:tab/>
      <w:t xml:space="preserve"> </w:t>
    </w:r>
    <w:r w:rsidRPr="006C3C7B">
      <w:rPr>
        <w:sz w:val="18"/>
        <w:szCs w:val="18"/>
      </w:rPr>
      <w:t xml:space="preserve">Page </w:t>
    </w:r>
    <w:r w:rsidRPr="006C3C7B">
      <w:rPr>
        <w:sz w:val="18"/>
        <w:szCs w:val="18"/>
      </w:rPr>
      <w:fldChar w:fldCharType="begin"/>
    </w:r>
    <w:r w:rsidRPr="006C3C7B">
      <w:rPr>
        <w:sz w:val="18"/>
        <w:szCs w:val="18"/>
      </w:rPr>
      <w:instrText xml:space="preserve"> PAGE   \* MERGEFORMAT </w:instrText>
    </w:r>
    <w:r w:rsidRPr="006C3C7B">
      <w:rPr>
        <w:sz w:val="18"/>
        <w:szCs w:val="18"/>
      </w:rPr>
      <w:fldChar w:fldCharType="separate"/>
    </w:r>
    <w:r>
      <w:rPr>
        <w:noProof/>
        <w:sz w:val="18"/>
        <w:szCs w:val="18"/>
      </w:rPr>
      <w:t>11</w:t>
    </w:r>
    <w:r w:rsidRPr="006C3C7B">
      <w:rPr>
        <w:noProof/>
        <w:sz w:val="18"/>
        <w:szCs w:val="18"/>
      </w:rPr>
      <w:fldChar w:fldCharType="end"/>
    </w:r>
  </w:p>
  <w:p w14:paraId="3D554C5A" w14:textId="35782D95" w:rsidR="009B1330" w:rsidRDefault="00431CCF">
    <w:pPr>
      <w:pStyle w:val="BodyText"/>
      <w:spacing w:line="14" w:lineRule="auto"/>
    </w:pPr>
    <w:r>
      <w:rPr>
        <w:noProof/>
        <w:lang w:val="en-AU" w:eastAsia="en-AU"/>
      </w:rPr>
      <mc:AlternateContent>
        <mc:Choice Requires="wps">
          <w:drawing>
            <wp:anchor distT="0" distB="0" distL="114300" distR="114300" simplePos="0" relativeHeight="503299472" behindDoc="1" locked="0" layoutInCell="1" allowOverlap="1" wp14:anchorId="6C9BEBCB" wp14:editId="34B1C21C">
              <wp:simplePos x="0" y="0"/>
              <wp:positionH relativeFrom="page">
                <wp:posOffset>755650</wp:posOffset>
              </wp:positionH>
              <wp:positionV relativeFrom="page">
                <wp:posOffset>9963150</wp:posOffset>
              </wp:positionV>
              <wp:extent cx="1482725" cy="153670"/>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26C4" w14:textId="4595F83E" w:rsidR="009B1330" w:rsidRDefault="009B1330">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BEBCB" id="_x0000_t202" coordsize="21600,21600" o:spt="202" path="m,l,21600r21600,l21600,xe">
              <v:stroke joinstyle="miter"/>
              <v:path gradientshapeok="t" o:connecttype="rect"/>
            </v:shapetype>
            <v:shape id="Text Box 3" o:spid="_x0000_s1102" type="#_x0000_t202" style="position:absolute;margin-left:59.5pt;margin-top:784.5pt;width:116.75pt;height:12.1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" filled="f" stroked="f">
              <v:textbox inset="0,0,0,0">
                <w:txbxContent>
                  <w:p w14:paraId="5AAD26C4" w14:textId="4595F83E" w:rsidR="009B1330" w:rsidRDefault="009B1330">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C58D" w14:textId="77777777" w:rsidR="006A031E" w:rsidRDefault="006A031E">
      <w:r>
        <w:separator/>
      </w:r>
    </w:p>
  </w:footnote>
  <w:footnote w:type="continuationSeparator" w:id="0">
    <w:p w14:paraId="2D099854" w14:textId="77777777" w:rsidR="006A031E" w:rsidRDefault="006A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9EBD" w14:textId="7D94FD2C" w:rsidR="009861D9" w:rsidRDefault="009861D9">
    <w:pPr>
      <w:pStyle w:val="Header"/>
    </w:pPr>
    <w:r>
      <w:rPr>
        <w:noProof/>
        <w:lang w:val="en-AU" w:eastAsia="en-AU"/>
      </w:rPr>
      <mc:AlternateContent>
        <mc:Choice Requires="wps">
          <w:drawing>
            <wp:anchor distT="0" distB="0" distL="0" distR="0" simplePos="0" relativeHeight="503301568" behindDoc="0" locked="0" layoutInCell="1" allowOverlap="1" wp14:anchorId="57C18DC6" wp14:editId="6AB00D07">
              <wp:simplePos x="635" y="635"/>
              <wp:positionH relativeFrom="column">
                <wp:align>center</wp:align>
              </wp:positionH>
              <wp:positionV relativeFrom="paragraph">
                <wp:posOffset>635</wp:posOffset>
              </wp:positionV>
              <wp:extent cx="443865" cy="443865"/>
              <wp:effectExtent l="0" t="0" r="18415" b="15240"/>
              <wp:wrapSquare wrapText="bothSides"/>
              <wp:docPr id="115" name="Text Box 11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D4D7F" w14:textId="3B22BD14" w:rsidR="009861D9" w:rsidRPr="009861D9" w:rsidRDefault="009861D9">
                          <w:pPr>
                            <w:rPr>
                              <w:color w:val="A80000"/>
                              <w:sz w:val="24"/>
                              <w:szCs w:val="24"/>
                            </w:rPr>
                          </w:pPr>
                          <w:r w:rsidRPr="009861D9">
                            <w:rPr>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C18DC6" id="_x0000_t202" coordsize="21600,21600" o:spt="202" path="m,l,21600r21600,l21600,xe">
              <v:stroke joinstyle="miter"/>
              <v:path gradientshapeok="t" o:connecttype="rect"/>
            </v:shapetype>
            <v:shape id="Text Box 115" o:spid="_x0000_s1096" type="#_x0000_t202" alt="OFFICIAL" style="position:absolute;margin-left:0;margin-top:.05pt;width:34.95pt;height:34.95pt;z-index:5033015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CCD4D7F" w14:textId="3B22BD14" w:rsidR="009861D9" w:rsidRPr="009861D9" w:rsidRDefault="009861D9">
                    <w:pPr>
                      <w:rPr>
                        <w:color w:val="A80000"/>
                        <w:sz w:val="24"/>
                        <w:szCs w:val="24"/>
                      </w:rPr>
                    </w:pPr>
                    <w:r w:rsidRPr="009861D9">
                      <w:rPr>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8ACE" w14:textId="75D94250" w:rsidR="009861D9" w:rsidRDefault="009861D9">
    <w:pPr>
      <w:pStyle w:val="Header"/>
    </w:pPr>
    <w:r>
      <w:rPr>
        <w:noProof/>
        <w:lang w:val="en-AU" w:eastAsia="en-AU"/>
      </w:rPr>
      <mc:AlternateContent>
        <mc:Choice Requires="wps">
          <w:drawing>
            <wp:anchor distT="0" distB="0" distL="0" distR="0" simplePos="0" relativeHeight="503302592" behindDoc="0" locked="0" layoutInCell="1" allowOverlap="1" wp14:anchorId="2AD1FF0F" wp14:editId="3E27D73F">
              <wp:simplePos x="723900" y="457200"/>
              <wp:positionH relativeFrom="column">
                <wp:align>center</wp:align>
              </wp:positionH>
              <wp:positionV relativeFrom="paragraph">
                <wp:posOffset>457200</wp:posOffset>
              </wp:positionV>
              <wp:extent cx="443865" cy="443865"/>
              <wp:effectExtent l="0" t="0" r="18415" b="15240"/>
              <wp:wrapSquare wrapText="bothSides"/>
              <wp:docPr id="116" name="Text Box 11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72EE7" w14:textId="2F5F57CB" w:rsidR="009861D9" w:rsidRPr="009861D9" w:rsidRDefault="009861D9">
                          <w:pPr>
                            <w:rPr>
                              <w:color w:val="A80000"/>
                              <w:sz w:val="24"/>
                              <w:szCs w:val="24"/>
                            </w:rPr>
                          </w:pPr>
                          <w:r w:rsidRPr="009861D9">
                            <w:rPr>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D1FF0F" id="_x0000_t202" coordsize="21600,21600" o:spt="202" path="m,l,21600r21600,l21600,xe">
              <v:stroke joinstyle="miter"/>
              <v:path gradientshapeok="t" o:connecttype="rect"/>
            </v:shapetype>
            <v:shape id="Text Box 116" o:spid="_x0000_s1097" type="#_x0000_t202" alt="OFFICIAL" style="position:absolute;margin-left:0;margin-top:36pt;width:34.95pt;height:34.95pt;z-index:5033025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" filled="f" stroked="f">
              <v:textbox style="mso-fit-shape-to-text:t" inset="0,0,0,0">
                <w:txbxContent>
                  <w:p w14:paraId="77C72EE7" w14:textId="2F5F57CB" w:rsidR="009861D9" w:rsidRPr="009861D9" w:rsidRDefault="009861D9">
                    <w:pPr>
                      <w:rPr>
                        <w:color w:val="A80000"/>
                        <w:sz w:val="24"/>
                        <w:szCs w:val="24"/>
                      </w:rPr>
                    </w:pPr>
                    <w:r w:rsidRPr="009861D9">
                      <w:rPr>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6568" w14:textId="4F10C3F0" w:rsidR="009861D9" w:rsidRDefault="009861D9">
    <w:pPr>
      <w:pStyle w:val="Header"/>
    </w:pPr>
    <w:r>
      <w:rPr>
        <w:noProof/>
        <w:lang w:val="en-AU" w:eastAsia="en-AU"/>
      </w:rPr>
      <mc:AlternateContent>
        <mc:Choice Requires="wps">
          <w:drawing>
            <wp:anchor distT="0" distB="0" distL="0" distR="0" simplePos="0" relativeHeight="503300544" behindDoc="0" locked="0" layoutInCell="1" allowOverlap="1" wp14:anchorId="5139BECE" wp14:editId="39E98C93">
              <wp:simplePos x="635" y="635"/>
              <wp:positionH relativeFrom="column">
                <wp:align>center</wp:align>
              </wp:positionH>
              <wp:positionV relativeFrom="paragraph">
                <wp:posOffset>635</wp:posOffset>
              </wp:positionV>
              <wp:extent cx="443865" cy="443865"/>
              <wp:effectExtent l="0" t="0" r="18415" b="15240"/>
              <wp:wrapSquare wrapText="bothSides"/>
              <wp:docPr id="114" name="Text Box 11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F73961" w14:textId="2E610D97" w:rsidR="009861D9" w:rsidRPr="009861D9" w:rsidRDefault="009861D9">
                          <w:pPr>
                            <w:rPr>
                              <w:color w:val="A80000"/>
                              <w:sz w:val="24"/>
                              <w:szCs w:val="24"/>
                            </w:rPr>
                          </w:pPr>
                          <w:r w:rsidRPr="009861D9">
                            <w:rPr>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39BECE" id="_x0000_t202" coordsize="21600,21600" o:spt="202" path="m,l,21600r21600,l21600,xe">
              <v:stroke joinstyle="miter"/>
              <v:path gradientshapeok="t" o:connecttype="rect"/>
            </v:shapetype>
            <v:shape id="Text Box 114" o:spid="_x0000_s1100" type="#_x0000_t202" alt="OFFICIAL" style="position:absolute;margin-left:0;margin-top:.05pt;width:34.95pt;height:34.95pt;z-index:5033005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3F73961" w14:textId="2E610D97" w:rsidR="009861D9" w:rsidRPr="009861D9" w:rsidRDefault="009861D9">
                    <w:pPr>
                      <w:rPr>
                        <w:color w:val="A80000"/>
                        <w:sz w:val="24"/>
                        <w:szCs w:val="24"/>
                      </w:rPr>
                    </w:pPr>
                    <w:r w:rsidRPr="009861D9">
                      <w:rPr>
                        <w:color w:val="A8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FD2E" w14:textId="1D397475" w:rsidR="009861D9" w:rsidRDefault="009861D9">
    <w:pPr>
      <w:pStyle w:val="Header"/>
    </w:pPr>
    <w:r>
      <w:rPr>
        <w:noProof/>
        <w:lang w:val="en-AU" w:eastAsia="en-AU"/>
      </w:rPr>
      <mc:AlternateContent>
        <mc:Choice Requires="wps">
          <w:drawing>
            <wp:anchor distT="0" distB="0" distL="0" distR="0" simplePos="0" relativeHeight="503304640" behindDoc="0" locked="0" layoutInCell="1" allowOverlap="1" wp14:anchorId="40356599" wp14:editId="4B0C6C23">
              <wp:simplePos x="635" y="635"/>
              <wp:positionH relativeFrom="column">
                <wp:align>center</wp:align>
              </wp:positionH>
              <wp:positionV relativeFrom="paragraph">
                <wp:posOffset>635</wp:posOffset>
              </wp:positionV>
              <wp:extent cx="443865" cy="443865"/>
              <wp:effectExtent l="0" t="0" r="18415" b="15240"/>
              <wp:wrapSquare wrapText="bothSides"/>
              <wp:docPr id="118" name="Text Box 11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70B2B6" w14:textId="7B84C05D" w:rsidR="009861D9" w:rsidRPr="009861D9" w:rsidRDefault="009861D9">
                          <w:pPr>
                            <w:rPr>
                              <w:color w:val="A80000"/>
                              <w:sz w:val="24"/>
                              <w:szCs w:val="24"/>
                            </w:rPr>
                          </w:pPr>
                          <w:r w:rsidRPr="009861D9">
                            <w:rPr>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356599" id="_x0000_t202" coordsize="21600,21600" o:spt="202" path="m,l,21600r21600,l21600,xe">
              <v:stroke joinstyle="miter"/>
              <v:path gradientshapeok="t" o:connecttype="rect"/>
            </v:shapetype>
            <v:shape id="Text Box 118" o:spid="_x0000_s1101" type="#_x0000_t202" alt="OFFICIAL" style="position:absolute;margin-left:0;margin-top:.05pt;width:34.95pt;height:34.95pt;z-index:5033046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2170B2B6" w14:textId="7B84C05D" w:rsidR="009861D9" w:rsidRPr="009861D9" w:rsidRDefault="009861D9">
                    <w:pPr>
                      <w:rPr>
                        <w:color w:val="A80000"/>
                        <w:sz w:val="24"/>
                        <w:szCs w:val="24"/>
                      </w:rPr>
                    </w:pPr>
                    <w:r w:rsidRPr="009861D9">
                      <w:rPr>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9B1" w14:textId="6962616E" w:rsidR="009861D9" w:rsidRPr="003E28D9" w:rsidRDefault="009861D9" w:rsidP="003E28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55D3" w14:textId="79F19BB2" w:rsidR="009861D9" w:rsidRDefault="009861D9">
    <w:pPr>
      <w:pStyle w:val="Header"/>
    </w:pPr>
    <w:r>
      <w:rPr>
        <w:noProof/>
        <w:lang w:val="en-AU" w:eastAsia="en-AU"/>
      </w:rPr>
      <mc:AlternateContent>
        <mc:Choice Requires="wps">
          <w:drawing>
            <wp:anchor distT="0" distB="0" distL="0" distR="0" simplePos="0" relativeHeight="503303616" behindDoc="0" locked="0" layoutInCell="1" allowOverlap="1" wp14:anchorId="44EEF4F9" wp14:editId="4D94FA2C">
              <wp:simplePos x="635" y="635"/>
              <wp:positionH relativeFrom="column">
                <wp:align>center</wp:align>
              </wp:positionH>
              <wp:positionV relativeFrom="paragraph">
                <wp:posOffset>635</wp:posOffset>
              </wp:positionV>
              <wp:extent cx="443865" cy="443865"/>
              <wp:effectExtent l="0" t="0" r="18415" b="15240"/>
              <wp:wrapSquare wrapText="bothSides"/>
              <wp:docPr id="117" name="Text Box 11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712E2D" w14:textId="6B052B31" w:rsidR="009861D9" w:rsidRPr="009861D9" w:rsidRDefault="009861D9">
                          <w:pPr>
                            <w:rPr>
                              <w:color w:val="A80000"/>
                              <w:sz w:val="24"/>
                              <w:szCs w:val="24"/>
                            </w:rPr>
                          </w:pPr>
                          <w:r w:rsidRPr="009861D9">
                            <w:rPr>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EEF4F9" id="_x0000_t202" coordsize="21600,21600" o:spt="202" path="m,l,21600r21600,l21600,xe">
              <v:stroke joinstyle="miter"/>
              <v:path gradientshapeok="t" o:connecttype="rect"/>
            </v:shapetype>
            <v:shape id="Text Box 117" o:spid="_x0000_s1103" type="#_x0000_t202" alt="OFFICIAL" style="position:absolute;margin-left:0;margin-top:.05pt;width:34.95pt;height:34.95pt;z-index:5033036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22712E2D" w14:textId="6B052B31" w:rsidR="009861D9" w:rsidRPr="009861D9" w:rsidRDefault="009861D9">
                    <w:pPr>
                      <w:rPr>
                        <w:color w:val="A80000"/>
                        <w:sz w:val="24"/>
                        <w:szCs w:val="24"/>
                      </w:rPr>
                    </w:pPr>
                    <w:r w:rsidRPr="009861D9">
                      <w:rPr>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0848A1"/>
    <w:multiLevelType w:val="hybridMultilevel"/>
    <w:tmpl w:val="217E5362"/>
    <w:lvl w:ilvl="0" w:tplc="63FE8712">
      <w:numFmt w:val="bullet"/>
      <w:lvlText w:val="•"/>
      <w:lvlJc w:val="left"/>
      <w:pPr>
        <w:ind w:left="258" w:hanging="142"/>
      </w:pPr>
      <w:rPr>
        <w:rFonts w:ascii="Arial" w:eastAsia="Arial" w:hAnsi="Arial" w:cs="Arial" w:hint="default"/>
        <w:w w:val="99"/>
        <w:sz w:val="20"/>
        <w:szCs w:val="20"/>
      </w:rPr>
    </w:lvl>
    <w:lvl w:ilvl="1" w:tplc="42FE54A0">
      <w:numFmt w:val="bullet"/>
      <w:lvlText w:val="•"/>
      <w:lvlJc w:val="left"/>
      <w:pPr>
        <w:ind w:left="1236" w:hanging="142"/>
      </w:pPr>
      <w:rPr>
        <w:rFonts w:hint="default"/>
      </w:rPr>
    </w:lvl>
    <w:lvl w:ilvl="2" w:tplc="E216FFEA">
      <w:numFmt w:val="bullet"/>
      <w:lvlText w:val="•"/>
      <w:lvlJc w:val="left"/>
      <w:pPr>
        <w:ind w:left="2213" w:hanging="142"/>
      </w:pPr>
      <w:rPr>
        <w:rFonts w:hint="default"/>
      </w:rPr>
    </w:lvl>
    <w:lvl w:ilvl="3" w:tplc="7BDAB9E8">
      <w:numFmt w:val="bullet"/>
      <w:lvlText w:val="•"/>
      <w:lvlJc w:val="left"/>
      <w:pPr>
        <w:ind w:left="3189" w:hanging="142"/>
      </w:pPr>
      <w:rPr>
        <w:rFonts w:hint="default"/>
      </w:rPr>
    </w:lvl>
    <w:lvl w:ilvl="4" w:tplc="7AE873B8">
      <w:numFmt w:val="bullet"/>
      <w:lvlText w:val="•"/>
      <w:lvlJc w:val="left"/>
      <w:pPr>
        <w:ind w:left="4166" w:hanging="142"/>
      </w:pPr>
      <w:rPr>
        <w:rFonts w:hint="default"/>
      </w:rPr>
    </w:lvl>
    <w:lvl w:ilvl="5" w:tplc="FBD01ABE">
      <w:numFmt w:val="bullet"/>
      <w:lvlText w:val="•"/>
      <w:lvlJc w:val="left"/>
      <w:pPr>
        <w:ind w:left="5143" w:hanging="142"/>
      </w:pPr>
      <w:rPr>
        <w:rFonts w:hint="default"/>
      </w:rPr>
    </w:lvl>
    <w:lvl w:ilvl="6" w:tplc="393E6212">
      <w:numFmt w:val="bullet"/>
      <w:lvlText w:val="•"/>
      <w:lvlJc w:val="left"/>
      <w:pPr>
        <w:ind w:left="6119" w:hanging="142"/>
      </w:pPr>
      <w:rPr>
        <w:rFonts w:hint="default"/>
      </w:rPr>
    </w:lvl>
    <w:lvl w:ilvl="7" w:tplc="B986D18A">
      <w:numFmt w:val="bullet"/>
      <w:lvlText w:val="•"/>
      <w:lvlJc w:val="left"/>
      <w:pPr>
        <w:ind w:left="7096" w:hanging="142"/>
      </w:pPr>
      <w:rPr>
        <w:rFonts w:hint="default"/>
      </w:rPr>
    </w:lvl>
    <w:lvl w:ilvl="8" w:tplc="50508376">
      <w:numFmt w:val="bullet"/>
      <w:lvlText w:val="•"/>
      <w:lvlJc w:val="left"/>
      <w:pPr>
        <w:ind w:left="8073" w:hanging="142"/>
      </w:pPr>
      <w:rPr>
        <w:rFonts w:hint="default"/>
      </w:rPr>
    </w:lvl>
  </w:abstractNum>
  <w:num w:numId="1" w16cid:durableId="523440016">
    <w:abstractNumId w:val="1"/>
  </w:num>
  <w:num w:numId="2" w16cid:durableId="606238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30"/>
    <w:rsid w:val="000E7CAF"/>
    <w:rsid w:val="0012079C"/>
    <w:rsid w:val="00152D2B"/>
    <w:rsid w:val="00213A41"/>
    <w:rsid w:val="0022244C"/>
    <w:rsid w:val="002A44B3"/>
    <w:rsid w:val="003D2430"/>
    <w:rsid w:val="003E21A0"/>
    <w:rsid w:val="003E28D9"/>
    <w:rsid w:val="00431CCF"/>
    <w:rsid w:val="00436ACD"/>
    <w:rsid w:val="006A031E"/>
    <w:rsid w:val="009861D9"/>
    <w:rsid w:val="009B1330"/>
    <w:rsid w:val="00A4778A"/>
    <w:rsid w:val="00B00407"/>
    <w:rsid w:val="00B02EF3"/>
    <w:rsid w:val="00B3617D"/>
    <w:rsid w:val="00CC7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E4696"/>
  <w15:docId w15:val="{8A96C9AC-7C70-481C-8CB5-6FFC1805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17"/>
      <w:outlineLvl w:val="0"/>
    </w:pPr>
    <w:rPr>
      <w:b/>
      <w:bCs/>
      <w:sz w:val="28"/>
      <w:szCs w:val="28"/>
    </w:rPr>
  </w:style>
  <w:style w:type="paragraph" w:styleId="Heading2">
    <w:name w:val="heading 2"/>
    <w:basedOn w:val="Normal"/>
    <w:uiPriority w:val="1"/>
    <w:qFormat/>
    <w:pPr>
      <w:ind w:left="117"/>
      <w:outlineLvl w:val="1"/>
    </w:pPr>
    <w:rPr>
      <w:b/>
      <w:bCs/>
      <w:sz w:val="24"/>
      <w:szCs w:val="24"/>
    </w:rPr>
  </w:style>
  <w:style w:type="paragraph" w:styleId="Heading3">
    <w:name w:val="heading 3"/>
    <w:basedOn w:val="Normal"/>
    <w:uiPriority w:val="1"/>
    <w:qFormat/>
    <w:pPr>
      <w:ind w:left="11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258" w:hanging="141"/>
      <w:jc w:val="both"/>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152D2B"/>
    <w:rPr>
      <w:rFonts w:ascii="Tahoma" w:hAnsi="Tahoma" w:cs="Tahoma"/>
      <w:sz w:val="16"/>
      <w:szCs w:val="16"/>
    </w:rPr>
  </w:style>
  <w:style w:type="character" w:customStyle="1" w:styleId="BalloonTextChar">
    <w:name w:val="Balloon Text Char"/>
    <w:basedOn w:val="DefaultParagraphFont"/>
    <w:link w:val="BalloonText"/>
    <w:uiPriority w:val="99"/>
    <w:semiHidden/>
    <w:rsid w:val="00152D2B"/>
    <w:rPr>
      <w:rFonts w:ascii="Tahoma" w:eastAsia="Arial" w:hAnsi="Tahoma" w:cs="Tahoma"/>
      <w:sz w:val="16"/>
      <w:szCs w:val="16"/>
    </w:rPr>
  </w:style>
  <w:style w:type="paragraph" w:styleId="Header">
    <w:name w:val="header"/>
    <w:basedOn w:val="Normal"/>
    <w:link w:val="HeaderChar"/>
    <w:uiPriority w:val="99"/>
    <w:unhideWhenUsed/>
    <w:rsid w:val="009861D9"/>
    <w:pPr>
      <w:tabs>
        <w:tab w:val="center" w:pos="4513"/>
        <w:tab w:val="right" w:pos="9026"/>
      </w:tabs>
    </w:pPr>
  </w:style>
  <w:style w:type="character" w:customStyle="1" w:styleId="HeaderChar">
    <w:name w:val="Header Char"/>
    <w:basedOn w:val="DefaultParagraphFont"/>
    <w:link w:val="Header"/>
    <w:uiPriority w:val="99"/>
    <w:rsid w:val="009861D9"/>
    <w:rPr>
      <w:rFonts w:ascii="Arial" w:eastAsia="Arial" w:hAnsi="Arial" w:cs="Arial"/>
    </w:rPr>
  </w:style>
  <w:style w:type="paragraph" w:styleId="Footer">
    <w:name w:val="footer"/>
    <w:basedOn w:val="Normal"/>
    <w:link w:val="FooterChar"/>
    <w:uiPriority w:val="99"/>
    <w:unhideWhenUsed/>
    <w:rsid w:val="009861D9"/>
    <w:pPr>
      <w:tabs>
        <w:tab w:val="center" w:pos="4513"/>
        <w:tab w:val="right" w:pos="9026"/>
      </w:tabs>
    </w:pPr>
  </w:style>
  <w:style w:type="character" w:customStyle="1" w:styleId="FooterChar">
    <w:name w:val="Footer Char"/>
    <w:basedOn w:val="DefaultParagraphFont"/>
    <w:link w:val="Footer"/>
    <w:uiPriority w:val="99"/>
    <w:rsid w:val="009861D9"/>
    <w:rPr>
      <w:rFonts w:ascii="Arial" w:eastAsia="Arial" w:hAnsi="Arial" w:cs="Arial"/>
    </w:rPr>
  </w:style>
  <w:style w:type="paragraph" w:styleId="BodyText2">
    <w:name w:val="Body Text 2"/>
    <w:basedOn w:val="Normal"/>
    <w:link w:val="BodyText2Char"/>
    <w:rsid w:val="003E28D9"/>
    <w:pPr>
      <w:widowControl/>
      <w:autoSpaceDE/>
      <w:autoSpaceDN/>
      <w:spacing w:after="120" w:line="480" w:lineRule="auto"/>
    </w:pPr>
    <w:rPr>
      <w:rFonts w:eastAsia="Times New Roman"/>
      <w:sz w:val="24"/>
      <w:szCs w:val="24"/>
      <w:lang w:val="en-AU" w:eastAsia="en-AU"/>
    </w:rPr>
  </w:style>
  <w:style w:type="character" w:customStyle="1" w:styleId="BodyText2Char">
    <w:name w:val="Body Text 2 Char"/>
    <w:basedOn w:val="DefaultParagraphFont"/>
    <w:link w:val="BodyText2"/>
    <w:rsid w:val="003E28D9"/>
    <w:rPr>
      <w:rFonts w:ascii="Arial" w:eastAsia="Times New Roman" w:hAnsi="Arial" w:cs="Arial"/>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5975C16FC06F4887AFECE00C7206C8" ma:contentTypeVersion="6" ma:contentTypeDescription="Create a new document." ma:contentTypeScope="" ma:versionID="ead8e5a7e3415fbc7c14d24d24bf0ce1">
  <xsd:schema xmlns:xsd="http://www.w3.org/2001/XMLSchema" xmlns:xs="http://www.w3.org/2001/XMLSchema" xmlns:p="http://schemas.microsoft.com/office/2006/metadata/properties" xmlns:ns2="fee106b8-cc8c-4423-a1a4-bd8dd20d9fd5" xmlns:ns3="4f64713d-f751-464a-acdc-1ae1638f01fe" xmlns:ns4="2f082a9c-fe7c-4b5a-b1e5-9e590efa29e2" targetNamespace="http://schemas.microsoft.com/office/2006/metadata/properties" ma:root="true" ma:fieldsID="7d6140704370ed5aef9ab42a48902dc8" ns2:_="" ns3:_="" ns4:_="">
    <xsd:import namespace="fee106b8-cc8c-4423-a1a4-bd8dd20d9fd5"/>
    <xsd:import namespace="4f64713d-f751-464a-acdc-1ae1638f01fe"/>
    <xsd:import namespace="2f082a9c-fe7c-4b5a-b1e5-9e590efa29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106b8-cc8c-4423-a1a4-bd8dd20d9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4713d-f751-464a-acdc-1ae1638f01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82a9c-fe7c-4b5a-b1e5-9e590efa29e2"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f082a9c-fe7c-4b5a-b1e5-9e590efa29e2">XMCRNNYXNUYX-461378469-489</_dlc_DocId>
    <_dlc_DocIdUrl xmlns="2f082a9c-fe7c-4b5a-b1e5-9e590efa29e2">
      <Url>https://sagov.sharepoint.com/sites/SAH/CaFHS SharePoint/_layouts/15/DocIdRedir.aspx?ID=XMCRNNYXNUYX-461378469-489</Url>
      <Description>XMCRNNYXNUYX-461378469-489</Description>
    </_dlc_DocIdUrl>
  </documentManagement>
</p:properties>
</file>

<file path=customXml/itemProps1.xml><?xml version="1.0" encoding="utf-8"?>
<ds:datastoreItem xmlns:ds="http://schemas.openxmlformats.org/officeDocument/2006/customXml" ds:itemID="{8532057A-1954-4453-A84F-6905BF5577C6}">
  <ds:schemaRefs>
    <ds:schemaRef ds:uri="http://schemas.microsoft.com/sharepoint/v3/contenttype/forms"/>
  </ds:schemaRefs>
</ds:datastoreItem>
</file>

<file path=customXml/itemProps2.xml><?xml version="1.0" encoding="utf-8"?>
<ds:datastoreItem xmlns:ds="http://schemas.openxmlformats.org/officeDocument/2006/customXml" ds:itemID="{2A368FE6-880D-45F8-9D2A-103128840C2C}">
  <ds:schemaRefs>
    <ds:schemaRef ds:uri="http://schemas.microsoft.com/sharepoint/events"/>
  </ds:schemaRefs>
</ds:datastoreItem>
</file>

<file path=customXml/itemProps3.xml><?xml version="1.0" encoding="utf-8"?>
<ds:datastoreItem xmlns:ds="http://schemas.openxmlformats.org/officeDocument/2006/customXml" ds:itemID="{19CCD5F8-4C04-44E0-9C64-F335593A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106b8-cc8c-4423-a1a4-bd8dd20d9fd5"/>
    <ds:schemaRef ds:uri="4f64713d-f751-464a-acdc-1ae1638f01fe"/>
    <ds:schemaRef ds:uri="2f082a9c-fe7c-4b5a-b1e5-9e590efa2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AAE70-591D-4728-BF95-AA14B621AE9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f082a9c-fe7c-4b5a-b1e5-9e590efa29e2"/>
    <ds:schemaRef ds:uri="4f64713d-f751-464a-acdc-1ae1638f01fe"/>
    <ds:schemaRef ds:uri="fee106b8-cc8c-4423-a1a4-bd8dd20d9fd5"/>
    <ds:schemaRef ds:uri="http://www.w3.org/XML/1998/namespace"/>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12</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DXC</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Wiersema, Angela</dc:creator>
  <cp:lastModifiedBy>Hall, Sarah (Health)</cp:lastModifiedBy>
  <cp:revision>2</cp:revision>
  <cp:lastPrinted>2023-01-03T21:32:00Z</cp:lastPrinted>
  <dcterms:created xsi:type="dcterms:W3CDTF">2024-06-04T06:18:00Z</dcterms:created>
  <dcterms:modified xsi:type="dcterms:W3CDTF">2024-06-04T06:18:00Z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PDFium</vt:lpwstr>
  </property>
  <property fmtid="{D5CDD505-2E9C-101B-9397-08002B2CF9AE}" pid="4" name="LastSaved">
    <vt:filetime>2020-12-24T00:00:00Z</vt:filetime>
  </property>
  <property fmtid="{D5CDD505-2E9C-101B-9397-08002B2CF9AE}" pid="5" name="ContentTypeId">
    <vt:lpwstr>0x010100635975C16FC06F4887AFECE00C7206C8</vt:lpwstr>
  </property>
  <property fmtid="{D5CDD505-2E9C-101B-9397-08002B2CF9AE}" pid="6" name="_dlc_DocIdItemGuid">
    <vt:lpwstr>2c96aaa7-4101-4b39-9284-e3d1740f5ebc</vt:lpwstr>
  </property>
  <property fmtid="{D5CDD505-2E9C-101B-9397-08002B2CF9AE}" pid="7" name="ClassificationContentMarkingHeaderShapeIds">
    <vt:lpwstr>72,73,74,75,76,77</vt:lpwstr>
  </property>
  <property fmtid="{D5CDD505-2E9C-101B-9397-08002B2CF9AE}" pid="8" name="ClassificationContentMarkingHeaderFontProps">
    <vt:lpwstr>#a80000,12,Arial</vt:lpwstr>
  </property>
  <property fmtid="{D5CDD505-2E9C-101B-9397-08002B2CF9AE}" pid="9" name="ClassificationContentMarkingHeaderText">
    <vt:lpwstr>OFFICIAL</vt:lpwstr>
  </property>
  <property fmtid="{D5CDD505-2E9C-101B-9397-08002B2CF9AE}" pid="10" name="MSIP_Label_77274858-3b1d-4431-8679-d878f40e28fd_Enabled">
    <vt:lpwstr>true</vt:lpwstr>
  </property>
  <property fmtid="{D5CDD505-2E9C-101B-9397-08002B2CF9AE}" pid="11" name="MSIP_Label_77274858-3b1d-4431-8679-d878f40e28fd_SetDate">
    <vt:lpwstr>2023-01-03T21:32:34Z</vt:lpwstr>
  </property>
  <property fmtid="{D5CDD505-2E9C-101B-9397-08002B2CF9AE}" pid="12" name="MSIP_Label_77274858-3b1d-4431-8679-d878f40e28fd_Method">
    <vt:lpwstr>Privileged</vt:lpwstr>
  </property>
  <property fmtid="{D5CDD505-2E9C-101B-9397-08002B2CF9AE}" pid="13" name="MSIP_Label_77274858-3b1d-4431-8679-d878f40e28fd_Name">
    <vt:lpwstr>-Official</vt:lpwstr>
  </property>
  <property fmtid="{D5CDD505-2E9C-101B-9397-08002B2CF9AE}" pid="14" name="MSIP_Label_77274858-3b1d-4431-8679-d878f40e28fd_SiteId">
    <vt:lpwstr>bda528f7-fca9-432f-bc98-bd7e90d40906</vt:lpwstr>
  </property>
  <property fmtid="{D5CDD505-2E9C-101B-9397-08002B2CF9AE}" pid="15" name="MSIP_Label_77274858-3b1d-4431-8679-d878f40e28fd_ActionId">
    <vt:lpwstr>1eb2ec58-f269-4763-ac90-23ab427cf415</vt:lpwstr>
  </property>
  <property fmtid="{D5CDD505-2E9C-101B-9397-08002B2CF9AE}" pid="16" name="MSIP_Label_77274858-3b1d-4431-8679-d878f40e28fd_ContentBits">
    <vt:lpwstr>1</vt:lpwstr>
  </property>
</Properties>
</file>