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5746" w14:textId="77777777" w:rsidR="007F49BC" w:rsidRPr="004F5ACE" w:rsidRDefault="00DA18C1" w:rsidP="00914D76">
      <w:pPr>
        <w:rPr>
          <w:sz w:val="20"/>
          <w:szCs w:val="20"/>
        </w:rPr>
      </w:pPr>
      <w:r>
        <w:rPr>
          <w:noProof/>
        </w:rPr>
        <w:drawing>
          <wp:inline distT="0" distB="0" distL="0" distR="0" wp14:anchorId="7183400D" wp14:editId="533D2596">
            <wp:extent cx="23431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42925"/>
                    </a:xfrm>
                    <a:prstGeom prst="rect">
                      <a:avLst/>
                    </a:prstGeom>
                    <a:noFill/>
                    <a:ln>
                      <a:noFill/>
                    </a:ln>
                  </pic:spPr>
                </pic:pic>
              </a:graphicData>
            </a:graphic>
          </wp:inline>
        </w:drawing>
      </w:r>
    </w:p>
    <w:p w14:paraId="2E0AE72E" w14:textId="77777777" w:rsidR="007F49BC" w:rsidRPr="004F5140" w:rsidRDefault="007F49BC" w:rsidP="00143B01">
      <w:pPr>
        <w:ind w:left="-142"/>
        <w:jc w:val="right"/>
        <w:rPr>
          <w:b/>
          <w:bCs/>
          <w:sz w:val="28"/>
          <w:szCs w:val="28"/>
        </w:rPr>
      </w:pPr>
      <w:r w:rsidRPr="004F5140">
        <w:rPr>
          <w:b/>
          <w:bCs/>
          <w:sz w:val="28"/>
          <w:szCs w:val="28"/>
        </w:rPr>
        <w:t>ROLE DESCRIPTION</w:t>
      </w:r>
    </w:p>
    <w:p w14:paraId="7353A5E0" w14:textId="77777777" w:rsidR="007F49BC" w:rsidRPr="0058023B"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58023B" w14:paraId="2CE4395E"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B0F7E3B" w14:textId="77777777" w:rsidR="007F49BC" w:rsidRPr="0058023B" w:rsidRDefault="007F49BC" w:rsidP="00AC0C59">
            <w:pPr>
              <w:spacing w:before="20" w:after="20"/>
              <w:rPr>
                <w:b/>
                <w:bCs/>
                <w:sz w:val="20"/>
                <w:szCs w:val="20"/>
              </w:rPr>
            </w:pPr>
            <w:r w:rsidRPr="0058023B">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C6A8103" w14:textId="77777777" w:rsidR="007F49BC" w:rsidRPr="0058023B" w:rsidRDefault="007A5EF3" w:rsidP="00564320">
            <w:pPr>
              <w:spacing w:before="20" w:after="20"/>
              <w:jc w:val="both"/>
              <w:rPr>
                <w:sz w:val="20"/>
                <w:szCs w:val="20"/>
              </w:rPr>
            </w:pPr>
            <w:r w:rsidRPr="0058023B">
              <w:rPr>
                <w:sz w:val="20"/>
                <w:szCs w:val="20"/>
              </w:rPr>
              <w:t xml:space="preserve">Nurse Consultant </w:t>
            </w:r>
          </w:p>
        </w:tc>
      </w:tr>
      <w:tr w:rsidR="007F49BC" w:rsidRPr="0058023B" w14:paraId="55F6870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A79867E" w14:textId="77777777" w:rsidR="007F49BC" w:rsidRPr="0058023B" w:rsidRDefault="007F49BC" w:rsidP="00AC0C59">
            <w:pPr>
              <w:spacing w:before="20" w:after="20"/>
              <w:rPr>
                <w:b/>
                <w:bCs/>
                <w:sz w:val="20"/>
                <w:szCs w:val="20"/>
              </w:rPr>
            </w:pPr>
            <w:r w:rsidRPr="0058023B">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3296438" w14:textId="77777777" w:rsidR="007F49BC" w:rsidRPr="0058023B" w:rsidRDefault="007A5EF3" w:rsidP="00564320">
            <w:pPr>
              <w:spacing w:before="20" w:after="20"/>
              <w:jc w:val="both"/>
              <w:rPr>
                <w:sz w:val="20"/>
                <w:szCs w:val="20"/>
              </w:rPr>
            </w:pPr>
            <w:r w:rsidRPr="0058023B">
              <w:rPr>
                <w:sz w:val="20"/>
                <w:szCs w:val="20"/>
              </w:rPr>
              <w:t>Registered Nurse Level 3</w:t>
            </w:r>
          </w:p>
        </w:tc>
      </w:tr>
      <w:tr w:rsidR="007F49BC" w:rsidRPr="0058023B" w14:paraId="6B8520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9A03" w14:textId="77777777" w:rsidR="007F49BC" w:rsidRPr="0058023B" w:rsidRDefault="007F49BC" w:rsidP="00F7586A">
            <w:pPr>
              <w:spacing w:before="20" w:after="20"/>
              <w:rPr>
                <w:b/>
                <w:bCs/>
                <w:sz w:val="20"/>
                <w:szCs w:val="20"/>
              </w:rPr>
            </w:pPr>
            <w:r w:rsidRPr="0058023B">
              <w:rPr>
                <w:b/>
                <w:bCs/>
                <w:sz w:val="20"/>
                <w:szCs w:val="20"/>
              </w:rPr>
              <w:t>LHN/HN/SAAS/DHA:</w:t>
            </w:r>
          </w:p>
        </w:tc>
        <w:tc>
          <w:tcPr>
            <w:tcW w:w="6319" w:type="dxa"/>
            <w:tcBorders>
              <w:top w:val="single" w:sz="4" w:space="0" w:color="auto"/>
              <w:left w:val="single" w:sz="4" w:space="0" w:color="auto"/>
              <w:bottom w:val="single" w:sz="4" w:space="0" w:color="auto"/>
              <w:right w:val="single" w:sz="4" w:space="0" w:color="auto"/>
            </w:tcBorders>
          </w:tcPr>
          <w:p w14:paraId="2B6F6512" w14:textId="77777777" w:rsidR="007F49BC" w:rsidRPr="0058023B" w:rsidRDefault="00300E60" w:rsidP="00AC0C59">
            <w:pPr>
              <w:spacing w:before="20" w:after="20"/>
              <w:jc w:val="both"/>
              <w:rPr>
                <w:sz w:val="20"/>
                <w:szCs w:val="20"/>
              </w:rPr>
            </w:pPr>
            <w:sdt>
              <w:sdtPr>
                <w:rPr>
                  <w:sz w:val="20"/>
                  <w:szCs w:val="20"/>
                </w:rPr>
                <w:id w:val="2097747128"/>
                <w:placeholder>
                  <w:docPart w:val="94E1F5B7DA364A7DB6C6CED32A382B79"/>
                </w:placeholder>
                <w:dropDownList>
                  <w:listItem w:value="Choose an item."/>
                  <w:listItem w:displayText="Barossa Hills Fleurieu" w:value="Barossa Hills Fleurieu"/>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453810">
                  <w:rPr>
                    <w:sz w:val="20"/>
                    <w:szCs w:val="20"/>
                  </w:rPr>
                  <w:t>Yorke and Northern</w:t>
                </w:r>
              </w:sdtContent>
            </w:sdt>
            <w:r w:rsidR="0019727B" w:rsidRPr="0019727B">
              <w:rPr>
                <w:sz w:val="20"/>
                <w:szCs w:val="20"/>
              </w:rPr>
              <w:t xml:space="preserve"> </w:t>
            </w:r>
            <w:r w:rsidR="00112961" w:rsidRPr="0058023B">
              <w:rPr>
                <w:sz w:val="20"/>
                <w:szCs w:val="20"/>
              </w:rPr>
              <w:t>Local Health Network</w:t>
            </w:r>
            <w:r w:rsidR="0019727B">
              <w:rPr>
                <w:sz w:val="20"/>
                <w:szCs w:val="20"/>
              </w:rPr>
              <w:t xml:space="preserve"> (LHN)</w:t>
            </w:r>
          </w:p>
        </w:tc>
      </w:tr>
      <w:tr w:rsidR="00153B1C" w:rsidRPr="0058023B" w14:paraId="2B0A67A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D353616" w14:textId="77777777" w:rsidR="00153B1C" w:rsidRPr="0058023B" w:rsidRDefault="00153B1C" w:rsidP="00F7586A">
            <w:pPr>
              <w:spacing w:before="20" w:after="20"/>
              <w:jc w:val="both"/>
              <w:rPr>
                <w:b/>
                <w:bCs/>
                <w:sz w:val="20"/>
                <w:szCs w:val="20"/>
              </w:rPr>
            </w:pPr>
            <w:r w:rsidRPr="0058023B">
              <w:rPr>
                <w:b/>
                <w:bCs/>
                <w:sz w:val="20"/>
                <w:szCs w:val="20"/>
              </w:rPr>
              <w:t>Hospital/Service/Cluster</w:t>
            </w:r>
            <w:r w:rsidR="0019727B">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2D68DD9C" w14:textId="77777777" w:rsidR="00153B1C" w:rsidRPr="00AC0C59" w:rsidRDefault="003F286E" w:rsidP="00DF3268">
            <w:pPr>
              <w:spacing w:before="20" w:after="20"/>
              <w:jc w:val="both"/>
              <w:rPr>
                <w:sz w:val="20"/>
                <w:szCs w:val="20"/>
              </w:rPr>
            </w:pPr>
            <w:r>
              <w:rPr>
                <w:sz w:val="20"/>
                <w:szCs w:val="20"/>
              </w:rPr>
              <w:t xml:space="preserve">Mental Health </w:t>
            </w:r>
            <w:r w:rsidR="0019727B">
              <w:rPr>
                <w:sz w:val="20"/>
                <w:szCs w:val="20"/>
              </w:rPr>
              <w:t>(MH)</w:t>
            </w:r>
          </w:p>
        </w:tc>
      </w:tr>
      <w:tr w:rsidR="00153B1C" w:rsidRPr="0058023B" w14:paraId="223499B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936BA5F" w14:textId="77777777" w:rsidR="00153B1C" w:rsidRPr="0058023B" w:rsidRDefault="00153B1C" w:rsidP="00AC0C59">
            <w:pPr>
              <w:spacing w:before="20" w:after="20"/>
              <w:rPr>
                <w:b/>
                <w:bCs/>
                <w:sz w:val="20"/>
                <w:szCs w:val="20"/>
              </w:rPr>
            </w:pPr>
            <w:r w:rsidRPr="0058023B">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398A667" w14:textId="77777777" w:rsidR="00153B1C" w:rsidRPr="00AC0C59" w:rsidRDefault="00300E60" w:rsidP="00DF3268">
            <w:pPr>
              <w:spacing w:before="20" w:after="20"/>
              <w:jc w:val="both"/>
              <w:rPr>
                <w:sz w:val="20"/>
                <w:szCs w:val="20"/>
              </w:rPr>
            </w:pPr>
            <w:sdt>
              <w:sdtPr>
                <w:rPr>
                  <w:sz w:val="20"/>
                  <w:szCs w:val="20"/>
                </w:rPr>
                <w:id w:val="1581024250"/>
                <w:placeholder>
                  <w:docPart w:val="D77DC941920E4E55A0E9DFF639D2E5CA"/>
                </w:placeholder>
                <w:dropDownList>
                  <w:listItem w:value="Choose an item."/>
                  <w:listItem w:displayText="Barossa Hills Fleurieu Rural and Remote" w:value="Barossa Hills Fleurieu Rural and Remote"/>
                  <w:listItem w:displayText="Eyre and Far North" w:value="Eyre and Far North"/>
                  <w:listItem w:displayText="Flinders and Upper North" w:value="Flinders and Upper North"/>
                  <w:listItem w:displayText="Riverland Mallee Coorong" w:value="Riverland Mallee Coorong"/>
                  <w:listItem w:displayText="South East" w:value="South East"/>
                  <w:listItem w:displayText="Yorke and Northern" w:value="Yorke and Northern"/>
                </w:dropDownList>
              </w:sdtPr>
              <w:sdtEndPr/>
              <w:sdtContent>
                <w:r w:rsidR="00453810">
                  <w:rPr>
                    <w:sz w:val="20"/>
                    <w:szCs w:val="20"/>
                  </w:rPr>
                  <w:t>Yorke and Northern</w:t>
                </w:r>
              </w:sdtContent>
            </w:sdt>
          </w:p>
        </w:tc>
      </w:tr>
      <w:tr w:rsidR="00153B1C" w:rsidRPr="0058023B" w14:paraId="4A1B1CC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6FA6C61" w14:textId="77777777" w:rsidR="00153B1C" w:rsidRPr="0058023B" w:rsidRDefault="00153B1C" w:rsidP="00F7586A">
            <w:pPr>
              <w:spacing w:before="20" w:after="20"/>
              <w:rPr>
                <w:b/>
                <w:bCs/>
                <w:sz w:val="20"/>
                <w:szCs w:val="20"/>
              </w:rPr>
            </w:pPr>
            <w:r w:rsidRPr="0058023B">
              <w:rPr>
                <w:b/>
                <w:bCs/>
                <w:sz w:val="20"/>
                <w:szCs w:val="20"/>
              </w:rPr>
              <w:t>Department/Section/Unit/Ward:</w:t>
            </w:r>
          </w:p>
        </w:tc>
        <w:tc>
          <w:tcPr>
            <w:tcW w:w="6319" w:type="dxa"/>
            <w:tcBorders>
              <w:top w:val="single" w:sz="4" w:space="0" w:color="auto"/>
              <w:left w:val="single" w:sz="4" w:space="0" w:color="auto"/>
              <w:bottom w:val="single" w:sz="4" w:space="0" w:color="auto"/>
              <w:right w:val="single" w:sz="4" w:space="0" w:color="auto"/>
            </w:tcBorders>
          </w:tcPr>
          <w:p w14:paraId="601CB016" w14:textId="77777777" w:rsidR="00153B1C" w:rsidRPr="00854917" w:rsidRDefault="00300E60" w:rsidP="00DF3268">
            <w:pPr>
              <w:spacing w:before="20" w:after="20"/>
              <w:jc w:val="both"/>
              <w:rPr>
                <w:sz w:val="20"/>
                <w:szCs w:val="20"/>
                <w:lang w:val="en-GB"/>
              </w:rPr>
            </w:pPr>
            <w:sdt>
              <w:sdtPr>
                <w:rPr>
                  <w:sz w:val="20"/>
                  <w:szCs w:val="20"/>
                  <w:lang w:val="en-GB"/>
                </w:rPr>
                <w:id w:val="-854570652"/>
                <w:placeholder>
                  <w:docPart w:val="66ACDF2179E544F180103E77BC1A3413"/>
                </w:placeholder>
                <w:comboBox>
                  <w:listItem w:value="Choose an item."/>
                  <w:listItem w:displayText="Adelaide Hills" w:value="Adelaide Hills"/>
                  <w:listItem w:displayText="Eyre" w:value="Eyre"/>
                  <w:listItem w:displayText="Flinders Far North" w:value="Flinders Far North"/>
                  <w:listItem w:displayText="Inner North" w:value="Inner North"/>
                  <w:listItem w:displayText="Kangaroo Island" w:value="Kangaroo Island"/>
                  <w:listItem w:displayText="Lower North" w:value="Lower North"/>
                  <w:listItem w:displayText="Mid North" w:value="Mid North"/>
                  <w:listItem w:displayText="Murray Mallee" w:value="Murray Mallee"/>
                  <w:listItem w:displayText="Riverland" w:value="Riverland"/>
                  <w:listItem w:displayText="Rural and Remote" w:value="Rural and Remote"/>
                  <w:listItem w:displayText="South East" w:value="South East"/>
                  <w:listItem w:displayText="Southern Fleurieu" w:value="Southern Fleurieu"/>
                  <w:listItem w:displayText="Whyalla" w:value="Whyalla"/>
                  <w:listItem w:displayText="Yorke Peninsula" w:value="Yorke Peninsula"/>
                </w:comboBox>
              </w:sdtPr>
              <w:sdtEndPr/>
              <w:sdtContent>
                <w:r w:rsidR="005527AA">
                  <w:rPr>
                    <w:sz w:val="20"/>
                    <w:szCs w:val="20"/>
                    <w:lang w:val="en-GB"/>
                  </w:rPr>
                  <w:t>Yorke Peninsula</w:t>
                </w:r>
              </w:sdtContent>
            </w:sdt>
          </w:p>
          <w:sdt>
            <w:sdtPr>
              <w:rPr>
                <w:sz w:val="20"/>
                <w:szCs w:val="20"/>
                <w:lang w:val="en-GB"/>
              </w:rPr>
              <w:id w:val="1920202491"/>
              <w:placeholder>
                <w:docPart w:val="6BC53B02053F43DF8EEF6E8C11F965DE"/>
              </w:placeholder>
              <w:comboBox>
                <w:listItem w:value="Choose an item."/>
                <w:listItem w:displayText="Community Mental Health (MH) Team" w:value="Community Mental Health (MH) Team"/>
                <w:listItem w:displayText="Community Mental Health (MH) Rehabilitation Services" w:value="Community Mental Health (MH) Rehabilitation Services"/>
                <w:listItem w:displayText="Integrated Mental Health (MH) Team" w:value="Integrated Mental Health (MH) Team"/>
                <w:listItem w:displayText="Mental Health (MH) Intensive Community Program" w:value="Mental Health (MH) Intensive Community Program"/>
                <w:listItem w:displayText="Mental Health (MH) Inpatient Services" w:value="Mental Health (MH) Inpatient Services"/>
                <w:listItem w:displayText="Mental Health (MH) Outpatient Services" w:value="Mental Health (MH) Outpatient Services"/>
              </w:comboBox>
            </w:sdtPr>
            <w:sdtEndPr/>
            <w:sdtContent>
              <w:p w14:paraId="479C1695" w14:textId="283F2913" w:rsidR="00153B1C" w:rsidRPr="00D851F5" w:rsidRDefault="00125428" w:rsidP="00DF3268">
                <w:pPr>
                  <w:spacing w:before="20" w:after="20"/>
                  <w:jc w:val="both"/>
                  <w:rPr>
                    <w:sz w:val="20"/>
                    <w:szCs w:val="20"/>
                    <w:lang w:val="en-GB"/>
                  </w:rPr>
                </w:pPr>
                <w:r>
                  <w:rPr>
                    <w:sz w:val="20"/>
                    <w:szCs w:val="20"/>
                    <w:lang w:val="en-GB"/>
                  </w:rPr>
                  <w:t>Community Mental Health (MH) Team</w:t>
                </w:r>
              </w:p>
            </w:sdtContent>
          </w:sdt>
        </w:tc>
      </w:tr>
      <w:tr w:rsidR="00153B1C" w:rsidRPr="0058023B" w14:paraId="08A9344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D2B1506" w14:textId="77777777" w:rsidR="00153B1C" w:rsidRPr="0058023B" w:rsidRDefault="00153B1C" w:rsidP="00AC0C59">
            <w:pPr>
              <w:spacing w:before="20" w:after="20"/>
              <w:rPr>
                <w:b/>
                <w:bCs/>
                <w:sz w:val="20"/>
                <w:szCs w:val="20"/>
              </w:rPr>
            </w:pPr>
            <w:r w:rsidRPr="0058023B">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8D232CA" w14:textId="4451C36D" w:rsidR="00153B1C" w:rsidRPr="00153B1C" w:rsidRDefault="00153B1C" w:rsidP="00153B1C">
            <w:pPr>
              <w:spacing w:before="60"/>
              <w:ind w:left="60"/>
              <w:jc w:val="both"/>
              <w:rPr>
                <w:rFonts w:cs="Times New Roman"/>
                <w:sz w:val="20"/>
                <w:szCs w:val="20"/>
                <w:lang w:val="en-GB" w:eastAsia="en-US"/>
              </w:rPr>
            </w:pPr>
            <w:r w:rsidRPr="00153B1C">
              <w:rPr>
                <w:rFonts w:cs="Times New Roman"/>
                <w:sz w:val="20"/>
                <w:szCs w:val="20"/>
                <w:lang w:val="en-GB" w:eastAsia="en-US"/>
              </w:rPr>
              <w:t xml:space="preserve">Reports operationally to the </w:t>
            </w:r>
            <w:sdt>
              <w:sdtPr>
                <w:rPr>
                  <w:rFonts w:cs="Times New Roman"/>
                  <w:sz w:val="20"/>
                  <w:szCs w:val="20"/>
                  <w:lang w:val="en-GB" w:eastAsia="en-US"/>
                </w:rPr>
                <w:id w:val="-1363665698"/>
                <w:placeholder>
                  <w:docPart w:val="F5404F90012F4217B06337767310F4DB"/>
                </w:placeholder>
                <w:comboBox>
                  <w:listItem w:value="Choose an item."/>
                  <w:listItem w:displayText="Director Mental Health" w:value="Director Mental Health"/>
                  <w:listItem w:displayText="Senior Manager Community and Statewide Services" w:value="Senior Manager Community and Statewide Services"/>
                  <w:listItem w:displayText="Senior Manager Acute Services / Director of Nursing (DON)" w:value="Senior Manager Acute Services / Director of Nursing (DON)"/>
                </w:comboBox>
              </w:sdtPr>
              <w:sdtEndPr/>
              <w:sdtContent>
                <w:r w:rsidR="00125428">
                  <w:rPr>
                    <w:rFonts w:cs="Times New Roman"/>
                    <w:sz w:val="20"/>
                    <w:szCs w:val="20"/>
                    <w:lang w:val="en-GB" w:eastAsia="en-US"/>
                  </w:rPr>
                  <w:t xml:space="preserve">Mental Health Team Leader </w:t>
                </w:r>
              </w:sdtContent>
            </w:sdt>
            <w:r w:rsidR="0019727B">
              <w:rPr>
                <w:rFonts w:cs="Times New Roman"/>
                <w:sz w:val="20"/>
                <w:szCs w:val="20"/>
                <w:lang w:val="en-GB" w:eastAsia="en-US"/>
              </w:rPr>
              <w:t xml:space="preserve"> </w:t>
            </w:r>
            <w:sdt>
              <w:sdtPr>
                <w:rPr>
                  <w:rFonts w:cs="Times New Roman"/>
                  <w:sz w:val="20"/>
                  <w:szCs w:val="20"/>
                  <w:lang w:eastAsia="en-US"/>
                </w:rPr>
                <w:id w:val="-775476507"/>
                <w:placeholder>
                  <w:docPart w:val="559EE9D2F75C4402A73223EE137B62D0"/>
                </w:placeholder>
                <w:dropDownList>
                  <w:listItem w:value="Choose an item."/>
                  <w:listItem w:displayText="Barossa Hills Fleurieu" w:value="Barossa Hills Fleurieu"/>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125428">
                  <w:rPr>
                    <w:rFonts w:cs="Times New Roman"/>
                    <w:sz w:val="20"/>
                    <w:szCs w:val="20"/>
                    <w:lang w:eastAsia="en-US"/>
                  </w:rPr>
                  <w:t>Yorke and Northern</w:t>
                </w:r>
              </w:sdtContent>
            </w:sdt>
            <w:r w:rsidRPr="00153B1C">
              <w:rPr>
                <w:rFonts w:cs="Times New Roman"/>
                <w:sz w:val="20"/>
                <w:szCs w:val="20"/>
                <w:lang w:val="en-GB" w:eastAsia="en-US"/>
              </w:rPr>
              <w:t>.</w:t>
            </w:r>
          </w:p>
          <w:p w14:paraId="42F33E48" w14:textId="77777777" w:rsidR="00153B1C" w:rsidRPr="0058023B" w:rsidRDefault="00153B1C" w:rsidP="0088593F">
            <w:pPr>
              <w:spacing w:before="60"/>
              <w:ind w:left="60"/>
              <w:jc w:val="both"/>
              <w:rPr>
                <w:sz w:val="20"/>
                <w:szCs w:val="20"/>
              </w:rPr>
            </w:pPr>
            <w:r w:rsidRPr="00153B1C">
              <w:rPr>
                <w:rFonts w:cs="Times New Roman"/>
                <w:sz w:val="20"/>
                <w:szCs w:val="20"/>
                <w:lang w:val="en-GB" w:eastAsia="en-US"/>
              </w:rPr>
              <w:t xml:space="preserve">Professionally reports to the Registered Nurse at a Level 4 classification or above through to the </w:t>
            </w:r>
            <w:r w:rsidR="00162D43">
              <w:rPr>
                <w:rFonts w:cs="Times New Roman"/>
                <w:sz w:val="20"/>
                <w:szCs w:val="20"/>
                <w:lang w:val="en-GB" w:eastAsia="en-US"/>
              </w:rPr>
              <w:t>Senior Manager, Acute Services</w:t>
            </w:r>
            <w:r w:rsidRPr="00153B1C">
              <w:rPr>
                <w:rFonts w:cs="Times New Roman"/>
                <w:sz w:val="20"/>
                <w:szCs w:val="20"/>
                <w:lang w:val="en-GB" w:eastAsia="en-US"/>
              </w:rPr>
              <w:t>/</w:t>
            </w:r>
            <w:r w:rsidR="003F286E">
              <w:rPr>
                <w:rFonts w:cs="Times New Roman"/>
                <w:sz w:val="20"/>
                <w:szCs w:val="20"/>
                <w:lang w:val="en-GB" w:eastAsia="en-US"/>
              </w:rPr>
              <w:t>D</w:t>
            </w:r>
            <w:r w:rsidR="00162D43">
              <w:rPr>
                <w:rFonts w:cs="Times New Roman"/>
                <w:sz w:val="20"/>
                <w:szCs w:val="20"/>
                <w:lang w:val="en-GB" w:eastAsia="en-US"/>
              </w:rPr>
              <w:t>irector of Nursing (D</w:t>
            </w:r>
            <w:r w:rsidR="003F286E">
              <w:rPr>
                <w:rFonts w:cs="Times New Roman"/>
                <w:sz w:val="20"/>
                <w:szCs w:val="20"/>
                <w:lang w:val="en-GB" w:eastAsia="en-US"/>
              </w:rPr>
              <w:t>ON</w:t>
            </w:r>
            <w:r w:rsidR="00162D43">
              <w:rPr>
                <w:rFonts w:cs="Times New Roman"/>
                <w:sz w:val="20"/>
                <w:szCs w:val="20"/>
                <w:lang w:val="en-GB" w:eastAsia="en-US"/>
              </w:rPr>
              <w:t>)</w:t>
            </w:r>
            <w:r w:rsidR="0088593F">
              <w:rPr>
                <w:rFonts w:cs="Times New Roman"/>
                <w:sz w:val="20"/>
                <w:szCs w:val="20"/>
                <w:lang w:val="en-GB" w:eastAsia="en-US"/>
              </w:rPr>
              <w:t xml:space="preserve">, Rural and Remote Mental Health Service (RRMHS) </w:t>
            </w:r>
            <w:r w:rsidRPr="00153B1C">
              <w:rPr>
                <w:rFonts w:cs="Times New Roman"/>
                <w:sz w:val="20"/>
                <w:szCs w:val="20"/>
                <w:lang w:val="en-GB" w:eastAsia="en-US"/>
              </w:rPr>
              <w:t>for clinical practice issues and standards, where the direct line manager is not a Registered Nurs</w:t>
            </w:r>
            <w:r w:rsidRPr="0058023B">
              <w:rPr>
                <w:sz w:val="20"/>
                <w:szCs w:val="20"/>
                <w:lang w:val="en-GB" w:eastAsia="en-US"/>
              </w:rPr>
              <w:t>e.</w:t>
            </w:r>
          </w:p>
        </w:tc>
      </w:tr>
      <w:tr w:rsidR="00153B1C" w:rsidRPr="0058023B" w14:paraId="7F4E315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E46BB97" w14:textId="77777777" w:rsidR="00153B1C" w:rsidRPr="0058023B" w:rsidRDefault="00153B1C" w:rsidP="00F7586A">
            <w:pPr>
              <w:spacing w:before="20" w:after="20"/>
              <w:rPr>
                <w:b/>
                <w:bCs/>
                <w:sz w:val="20"/>
                <w:szCs w:val="20"/>
              </w:rPr>
            </w:pPr>
            <w:r w:rsidRPr="0058023B">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5A97741C" w14:textId="77777777" w:rsidR="00153B1C" w:rsidRPr="0058023B" w:rsidRDefault="006252F6" w:rsidP="0019727B">
            <w:pPr>
              <w:spacing w:before="20" w:after="20"/>
              <w:jc w:val="both"/>
              <w:rPr>
                <w:sz w:val="20"/>
                <w:szCs w:val="20"/>
              </w:rPr>
            </w:pPr>
            <w:r>
              <w:rPr>
                <w:sz w:val="20"/>
                <w:szCs w:val="20"/>
              </w:rPr>
              <w:t xml:space="preserve">Reviewed </w:t>
            </w:r>
            <w:r w:rsidR="0019727B">
              <w:rPr>
                <w:sz w:val="20"/>
                <w:szCs w:val="20"/>
              </w:rPr>
              <w:t>July</w:t>
            </w:r>
            <w:r>
              <w:rPr>
                <w:sz w:val="20"/>
                <w:szCs w:val="20"/>
              </w:rPr>
              <w:t xml:space="preserve"> 2019</w:t>
            </w:r>
          </w:p>
        </w:tc>
      </w:tr>
      <w:tr w:rsidR="00153B1C" w:rsidRPr="0058023B" w14:paraId="21C8FB8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5C8726E" w14:textId="77777777" w:rsidR="00153B1C" w:rsidRPr="0058023B" w:rsidRDefault="00153B1C" w:rsidP="00AC0C59">
            <w:pPr>
              <w:spacing w:before="20" w:after="20"/>
              <w:rPr>
                <w:b/>
                <w:bCs/>
                <w:sz w:val="20"/>
                <w:szCs w:val="20"/>
              </w:rPr>
            </w:pPr>
            <w:r w:rsidRPr="0058023B">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5DAE843" w14:textId="77777777" w:rsidR="0088593F" w:rsidRPr="0088593F" w:rsidRDefault="008444F2" w:rsidP="0088593F">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300E60">
              <w:rPr>
                <w:sz w:val="20"/>
                <w:szCs w:val="20"/>
              </w:rPr>
            </w:r>
            <w:r w:rsidR="00300E60">
              <w:rPr>
                <w:sz w:val="20"/>
                <w:szCs w:val="20"/>
              </w:rPr>
              <w:fldChar w:fldCharType="separate"/>
            </w:r>
            <w:r>
              <w:rPr>
                <w:sz w:val="20"/>
                <w:szCs w:val="20"/>
              </w:rPr>
              <w:fldChar w:fldCharType="end"/>
            </w:r>
            <w:r w:rsidR="00153B1C" w:rsidRPr="00E9370D">
              <w:rPr>
                <w:sz w:val="20"/>
                <w:szCs w:val="20"/>
              </w:rPr>
              <w:tab/>
            </w:r>
            <w:r w:rsidR="0088593F" w:rsidRPr="0088593F">
              <w:rPr>
                <w:sz w:val="20"/>
                <w:szCs w:val="20"/>
              </w:rPr>
              <w:t>DHS Working With Children Check (WWCC)</w:t>
            </w:r>
          </w:p>
          <w:p w14:paraId="5A0D2762" w14:textId="77777777" w:rsidR="0088593F" w:rsidRPr="0088593F" w:rsidRDefault="0088593F" w:rsidP="0088593F">
            <w:pPr>
              <w:tabs>
                <w:tab w:val="left" w:pos="522"/>
              </w:tabs>
              <w:rPr>
                <w:sz w:val="20"/>
                <w:szCs w:val="20"/>
              </w:rPr>
            </w:pPr>
            <w:r w:rsidRPr="0088593F">
              <w:rPr>
                <w:sz w:val="20"/>
                <w:szCs w:val="20"/>
              </w:rPr>
              <w:fldChar w:fldCharType="begin">
                <w:ffData>
                  <w:name w:val=""/>
                  <w:enabled/>
                  <w:calcOnExit w:val="0"/>
                  <w:checkBox>
                    <w:sizeAuto/>
                    <w:default w:val="1"/>
                  </w:checkBox>
                </w:ffData>
              </w:fldChar>
            </w:r>
            <w:r w:rsidRPr="0088593F">
              <w:rPr>
                <w:sz w:val="20"/>
                <w:szCs w:val="20"/>
              </w:rPr>
              <w:instrText xml:space="preserve"> FORMCHECKBOX </w:instrText>
            </w:r>
            <w:r w:rsidR="00300E60">
              <w:rPr>
                <w:sz w:val="20"/>
                <w:szCs w:val="20"/>
              </w:rPr>
            </w:r>
            <w:r w:rsidR="00300E60">
              <w:rPr>
                <w:sz w:val="20"/>
                <w:szCs w:val="20"/>
              </w:rPr>
              <w:fldChar w:fldCharType="separate"/>
            </w:r>
            <w:r w:rsidRPr="0088593F">
              <w:rPr>
                <w:sz w:val="20"/>
                <w:szCs w:val="20"/>
              </w:rPr>
              <w:fldChar w:fldCharType="end"/>
            </w:r>
            <w:r w:rsidRPr="0088593F">
              <w:rPr>
                <w:sz w:val="20"/>
                <w:szCs w:val="20"/>
              </w:rPr>
              <w:tab/>
              <w:t>NPC – Unsupervised contact with vulnerable groups</w:t>
            </w:r>
          </w:p>
          <w:p w14:paraId="45ACBAA9" w14:textId="77777777" w:rsidR="0088593F" w:rsidRPr="0088593F" w:rsidRDefault="0088593F" w:rsidP="0088593F">
            <w:pPr>
              <w:tabs>
                <w:tab w:val="left" w:pos="522"/>
              </w:tabs>
              <w:rPr>
                <w:sz w:val="20"/>
                <w:szCs w:val="20"/>
              </w:rPr>
            </w:pPr>
            <w:r w:rsidRPr="0088593F">
              <w:rPr>
                <w:sz w:val="20"/>
                <w:szCs w:val="20"/>
              </w:rPr>
              <w:fldChar w:fldCharType="begin">
                <w:ffData>
                  <w:name w:val="Check3"/>
                  <w:enabled/>
                  <w:calcOnExit w:val="0"/>
                  <w:checkBox>
                    <w:sizeAuto/>
                    <w:default w:val="0"/>
                    <w:checked w:val="0"/>
                  </w:checkBox>
                </w:ffData>
              </w:fldChar>
            </w:r>
            <w:bookmarkStart w:id="0" w:name="Check3"/>
            <w:r w:rsidRPr="0088593F">
              <w:rPr>
                <w:sz w:val="20"/>
                <w:szCs w:val="20"/>
              </w:rPr>
              <w:instrText xml:space="preserve"> FORMCHECKBOX </w:instrText>
            </w:r>
            <w:r w:rsidR="00300E60">
              <w:rPr>
                <w:sz w:val="20"/>
                <w:szCs w:val="20"/>
              </w:rPr>
            </w:r>
            <w:r w:rsidR="00300E60">
              <w:rPr>
                <w:sz w:val="20"/>
                <w:szCs w:val="20"/>
              </w:rPr>
              <w:fldChar w:fldCharType="separate"/>
            </w:r>
            <w:r w:rsidRPr="0088593F">
              <w:rPr>
                <w:sz w:val="20"/>
                <w:szCs w:val="20"/>
              </w:rPr>
              <w:fldChar w:fldCharType="end"/>
            </w:r>
            <w:bookmarkEnd w:id="0"/>
            <w:r w:rsidRPr="0088593F">
              <w:rPr>
                <w:sz w:val="20"/>
                <w:szCs w:val="20"/>
              </w:rPr>
              <w:tab/>
              <w:t>NPC – Supervised contact with vulnerable groups</w:t>
            </w:r>
          </w:p>
          <w:p w14:paraId="0E81B9FE" w14:textId="77777777" w:rsidR="00153B1C" w:rsidRPr="0058023B" w:rsidRDefault="0088593F" w:rsidP="0088593F">
            <w:pPr>
              <w:tabs>
                <w:tab w:val="left" w:pos="522"/>
              </w:tabs>
              <w:rPr>
                <w:sz w:val="20"/>
                <w:szCs w:val="20"/>
              </w:rPr>
            </w:pPr>
            <w:r w:rsidRPr="0088593F">
              <w:rPr>
                <w:sz w:val="20"/>
                <w:szCs w:val="20"/>
              </w:rPr>
              <w:fldChar w:fldCharType="begin">
                <w:ffData>
                  <w:name w:val="Check4"/>
                  <w:enabled/>
                  <w:calcOnExit w:val="0"/>
                  <w:checkBox>
                    <w:sizeAuto/>
                    <w:default w:val="0"/>
                    <w:checked w:val="0"/>
                  </w:checkBox>
                </w:ffData>
              </w:fldChar>
            </w:r>
            <w:bookmarkStart w:id="1" w:name="Check4"/>
            <w:r w:rsidRPr="0088593F">
              <w:rPr>
                <w:sz w:val="20"/>
                <w:szCs w:val="20"/>
              </w:rPr>
              <w:instrText xml:space="preserve"> FORMCHECKBOX </w:instrText>
            </w:r>
            <w:r w:rsidR="00300E60">
              <w:rPr>
                <w:sz w:val="20"/>
                <w:szCs w:val="20"/>
              </w:rPr>
            </w:r>
            <w:r w:rsidR="00300E60">
              <w:rPr>
                <w:sz w:val="20"/>
                <w:szCs w:val="20"/>
              </w:rPr>
              <w:fldChar w:fldCharType="separate"/>
            </w:r>
            <w:r w:rsidRPr="0088593F">
              <w:rPr>
                <w:sz w:val="20"/>
                <w:szCs w:val="20"/>
              </w:rPr>
              <w:fldChar w:fldCharType="end"/>
            </w:r>
            <w:bookmarkEnd w:id="1"/>
            <w:r w:rsidRPr="0088593F">
              <w:rPr>
                <w:sz w:val="20"/>
                <w:szCs w:val="20"/>
              </w:rPr>
              <w:tab/>
              <w:t>NPC – No contact with vulnerable groups</w:t>
            </w:r>
          </w:p>
        </w:tc>
      </w:tr>
      <w:tr w:rsidR="006252F6" w:rsidRPr="0044111A" w14:paraId="045EEA4D" w14:textId="77777777" w:rsidTr="006252F6">
        <w:trPr>
          <w:trHeight w:val="279"/>
        </w:trPr>
        <w:tc>
          <w:tcPr>
            <w:tcW w:w="3447" w:type="dxa"/>
            <w:tcBorders>
              <w:top w:val="single" w:sz="4" w:space="0" w:color="auto"/>
              <w:left w:val="single" w:sz="4" w:space="0" w:color="auto"/>
              <w:bottom w:val="single" w:sz="4" w:space="0" w:color="auto"/>
              <w:right w:val="single" w:sz="4" w:space="0" w:color="auto"/>
            </w:tcBorders>
          </w:tcPr>
          <w:p w14:paraId="36660AA3" w14:textId="77777777" w:rsidR="006252F6" w:rsidRPr="00D00AAE" w:rsidRDefault="006252F6" w:rsidP="001E3B58">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3B2E995" w14:textId="77777777" w:rsidR="006252F6" w:rsidRDefault="0019727B" w:rsidP="001E3B58">
            <w:pPr>
              <w:tabs>
                <w:tab w:val="left" w:pos="522"/>
              </w:tabs>
              <w:rPr>
                <w:sz w:val="20"/>
                <w:szCs w:val="20"/>
              </w:rPr>
            </w:pPr>
            <w:r>
              <w:rPr>
                <w:sz w:val="20"/>
                <w:szCs w:val="20"/>
              </w:rPr>
              <w:fldChar w:fldCharType="begin">
                <w:ffData>
                  <w:name w:val=""/>
                  <w:enabled/>
                  <w:calcOnExit w:val="0"/>
                  <w:checkBox>
                    <w:sizeAuto/>
                    <w:default w:val="0"/>
                    <w:checked/>
                  </w:checkBox>
                </w:ffData>
              </w:fldChar>
            </w:r>
            <w:r>
              <w:rPr>
                <w:sz w:val="20"/>
                <w:szCs w:val="20"/>
              </w:rPr>
              <w:instrText xml:space="preserve"> FORMCHECKBOX </w:instrText>
            </w:r>
            <w:r w:rsidR="00300E60">
              <w:rPr>
                <w:sz w:val="20"/>
                <w:szCs w:val="20"/>
              </w:rPr>
            </w:r>
            <w:r w:rsidR="00300E60">
              <w:rPr>
                <w:sz w:val="20"/>
                <w:szCs w:val="20"/>
              </w:rPr>
              <w:fldChar w:fldCharType="separate"/>
            </w:r>
            <w:r>
              <w:rPr>
                <w:sz w:val="20"/>
                <w:szCs w:val="20"/>
              </w:rPr>
              <w:fldChar w:fldCharType="end"/>
            </w:r>
            <w:r w:rsidR="006252F6" w:rsidRPr="0044111A">
              <w:rPr>
                <w:sz w:val="20"/>
                <w:szCs w:val="20"/>
              </w:rPr>
              <w:tab/>
            </w:r>
            <w:r w:rsidR="006252F6" w:rsidRPr="002E58F1">
              <w:rPr>
                <w:sz w:val="20"/>
                <w:szCs w:val="20"/>
              </w:rPr>
              <w:t>Category A (direct contact with blood or body substances)</w:t>
            </w:r>
          </w:p>
          <w:p w14:paraId="01B7AEDB" w14:textId="77777777" w:rsidR="006252F6" w:rsidRDefault="006252F6" w:rsidP="001E3B58">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300E60">
              <w:rPr>
                <w:sz w:val="20"/>
                <w:szCs w:val="20"/>
              </w:rPr>
            </w:r>
            <w:r w:rsidR="00300E60">
              <w:rPr>
                <w:sz w:val="20"/>
                <w:szCs w:val="20"/>
              </w:rPr>
              <w:fldChar w:fldCharType="separate"/>
            </w:r>
            <w:r w:rsidRPr="0044111A">
              <w:rPr>
                <w:sz w:val="20"/>
                <w:szCs w:val="20"/>
              </w:rPr>
              <w:fldChar w:fldCharType="end"/>
            </w:r>
            <w:r w:rsidRPr="0044111A">
              <w:rPr>
                <w:sz w:val="20"/>
                <w:szCs w:val="20"/>
              </w:rPr>
              <w:tab/>
            </w:r>
            <w:r w:rsidRPr="002E58F1">
              <w:rPr>
                <w:sz w:val="20"/>
                <w:szCs w:val="20"/>
              </w:rPr>
              <w:t>Category B (indirect contact with blood or body substances)</w:t>
            </w:r>
          </w:p>
          <w:p w14:paraId="7EBBC419" w14:textId="77777777" w:rsidR="006252F6" w:rsidRPr="0044111A" w:rsidRDefault="006252F6" w:rsidP="001E3B58">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300E60">
              <w:rPr>
                <w:sz w:val="20"/>
                <w:szCs w:val="20"/>
              </w:rPr>
            </w:r>
            <w:r w:rsidR="00300E60">
              <w:rPr>
                <w:sz w:val="20"/>
                <w:szCs w:val="20"/>
              </w:rPr>
              <w:fldChar w:fldCharType="separate"/>
            </w:r>
            <w:r w:rsidRPr="0044111A">
              <w:rPr>
                <w:sz w:val="20"/>
                <w:szCs w:val="20"/>
              </w:rPr>
              <w:fldChar w:fldCharType="end"/>
            </w:r>
            <w:r w:rsidRPr="0044111A">
              <w:rPr>
                <w:sz w:val="20"/>
                <w:szCs w:val="20"/>
              </w:rPr>
              <w:tab/>
            </w:r>
            <w:r w:rsidRPr="002E58F1">
              <w:rPr>
                <w:sz w:val="20"/>
                <w:szCs w:val="20"/>
              </w:rPr>
              <w:t xml:space="preserve">Category C (minimal </w:t>
            </w:r>
            <w:r>
              <w:rPr>
                <w:sz w:val="20"/>
                <w:szCs w:val="20"/>
              </w:rPr>
              <w:t>consumer</w:t>
            </w:r>
            <w:r w:rsidRPr="002E58F1">
              <w:rPr>
                <w:sz w:val="20"/>
                <w:szCs w:val="20"/>
              </w:rPr>
              <w:t xml:space="preserve"> contact)</w:t>
            </w:r>
          </w:p>
        </w:tc>
      </w:tr>
    </w:tbl>
    <w:p w14:paraId="484F2FB7" w14:textId="77777777" w:rsidR="007F49BC" w:rsidRPr="0058023B" w:rsidRDefault="007F49BC" w:rsidP="00914D76">
      <w:pPr>
        <w:rPr>
          <w:sz w:val="20"/>
          <w:szCs w:val="20"/>
        </w:rPr>
      </w:pPr>
    </w:p>
    <w:p w14:paraId="20E64B9C" w14:textId="77777777" w:rsidR="007F49BC" w:rsidRPr="00153B1C" w:rsidRDefault="007F49BC" w:rsidP="00C02310">
      <w:pPr>
        <w:shd w:val="clear" w:color="auto" w:fill="D9D9D9"/>
        <w:ind w:left="-142" w:firstLine="142"/>
        <w:jc w:val="both"/>
        <w:rPr>
          <w:b/>
          <w:bCs/>
          <w:sz w:val="28"/>
          <w:szCs w:val="28"/>
        </w:rPr>
      </w:pPr>
      <w:r w:rsidRPr="00153B1C">
        <w:rPr>
          <w:b/>
          <w:bCs/>
          <w:sz w:val="28"/>
          <w:szCs w:val="28"/>
        </w:rPr>
        <w:t>ROLE CONTEXT</w:t>
      </w:r>
    </w:p>
    <w:p w14:paraId="3DEF6821" w14:textId="77777777" w:rsidR="007F49BC" w:rsidRPr="0058023B"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8023B" w14:paraId="0B7DB519"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7A8644" w14:textId="77777777" w:rsidR="007F49BC" w:rsidRPr="0058023B" w:rsidRDefault="007F49BC" w:rsidP="00BD450E">
            <w:pPr>
              <w:spacing w:after="120"/>
              <w:jc w:val="both"/>
              <w:rPr>
                <w:b/>
                <w:bCs/>
                <w:sz w:val="20"/>
                <w:szCs w:val="20"/>
              </w:rPr>
            </w:pPr>
            <w:r w:rsidRPr="0058023B">
              <w:rPr>
                <w:b/>
                <w:bCs/>
                <w:sz w:val="20"/>
                <w:szCs w:val="20"/>
              </w:rPr>
              <w:t>Primary Objective(s) of role</w:t>
            </w:r>
          </w:p>
        </w:tc>
      </w:tr>
      <w:tr w:rsidR="007F49BC" w:rsidRPr="0058023B" w14:paraId="20D9142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099441D" w14:textId="77777777" w:rsidR="00D25DB7" w:rsidRPr="00B56B03" w:rsidRDefault="00072462" w:rsidP="00B56B03">
            <w:pPr>
              <w:overflowPunct w:val="0"/>
              <w:autoSpaceDE w:val="0"/>
              <w:autoSpaceDN w:val="0"/>
              <w:adjustRightInd w:val="0"/>
              <w:spacing w:before="120" w:after="120"/>
              <w:jc w:val="both"/>
              <w:textAlignment w:val="baseline"/>
              <w:rPr>
                <w:sz w:val="20"/>
                <w:szCs w:val="20"/>
              </w:rPr>
            </w:pPr>
            <w:r w:rsidRPr="0058023B">
              <w:rPr>
                <w:sz w:val="20"/>
                <w:szCs w:val="20"/>
              </w:rPr>
              <w:t>Employees classified at this level provide clinical</w:t>
            </w:r>
            <w:r w:rsidR="00D25DB7" w:rsidRPr="0058023B">
              <w:rPr>
                <w:sz w:val="20"/>
                <w:szCs w:val="20"/>
              </w:rPr>
              <w:t xml:space="preserve"> nursing expertise to </w:t>
            </w:r>
            <w:r w:rsidR="00D25DB7" w:rsidRPr="00B56B03">
              <w:rPr>
                <w:sz w:val="20"/>
                <w:szCs w:val="20"/>
              </w:rPr>
              <w:t>contribute to the improvement of hi</w:t>
            </w:r>
            <w:r w:rsidR="00564320" w:rsidRPr="00B56B03">
              <w:rPr>
                <w:sz w:val="20"/>
                <w:szCs w:val="20"/>
              </w:rPr>
              <w:t>gh quality, safe mental health s</w:t>
            </w:r>
            <w:r w:rsidR="00D25DB7" w:rsidRPr="00B56B03">
              <w:rPr>
                <w:sz w:val="20"/>
                <w:szCs w:val="20"/>
              </w:rPr>
              <w:t xml:space="preserve">ervices and provides clinical and consultancy services that support the recovery of mental health consumers across community, acute and rehabilitation service settings. </w:t>
            </w:r>
          </w:p>
          <w:p w14:paraId="42D70A0A" w14:textId="77777777" w:rsidR="005124DD" w:rsidRPr="0058023B" w:rsidRDefault="005124DD" w:rsidP="00B56B03">
            <w:pPr>
              <w:overflowPunct w:val="0"/>
              <w:autoSpaceDE w:val="0"/>
              <w:autoSpaceDN w:val="0"/>
              <w:adjustRightInd w:val="0"/>
              <w:spacing w:before="120" w:after="120"/>
              <w:jc w:val="both"/>
              <w:textAlignment w:val="baseline"/>
              <w:rPr>
                <w:sz w:val="20"/>
                <w:szCs w:val="20"/>
              </w:rPr>
            </w:pPr>
            <w:r w:rsidRPr="0058023B">
              <w:rPr>
                <w:sz w:val="20"/>
                <w:szCs w:val="20"/>
              </w:rPr>
              <w:t>Employees classified at this level are experts within their area and stream of practice and have a significant degree of autonomy and decision making.</w:t>
            </w:r>
          </w:p>
          <w:p w14:paraId="4EA90510" w14:textId="77777777" w:rsidR="00072462" w:rsidRPr="0058023B" w:rsidRDefault="00072462" w:rsidP="008B1924">
            <w:pPr>
              <w:jc w:val="both"/>
              <w:rPr>
                <w:sz w:val="20"/>
                <w:szCs w:val="20"/>
              </w:rPr>
            </w:pPr>
            <w:r w:rsidRPr="0058023B">
              <w:rPr>
                <w:sz w:val="20"/>
                <w:szCs w:val="20"/>
              </w:rPr>
              <w:t>Various practice models may be used to enact this role, including but not limited to:</w:t>
            </w:r>
          </w:p>
          <w:p w14:paraId="45341213" w14:textId="77777777" w:rsidR="00072462" w:rsidRPr="0058023B" w:rsidRDefault="00072462" w:rsidP="00153B1C">
            <w:pPr>
              <w:pStyle w:val="BodyText2"/>
              <w:numPr>
                <w:ilvl w:val="0"/>
                <w:numId w:val="3"/>
              </w:numPr>
              <w:spacing w:after="0" w:line="240" w:lineRule="auto"/>
              <w:rPr>
                <w:sz w:val="20"/>
                <w:szCs w:val="20"/>
              </w:rPr>
            </w:pPr>
            <w:r w:rsidRPr="0058023B">
              <w:rPr>
                <w:sz w:val="20"/>
                <w:szCs w:val="20"/>
              </w:rPr>
              <w:t xml:space="preserve">Primarily providing </w:t>
            </w:r>
            <w:r w:rsidR="00D25DB7" w:rsidRPr="0058023B">
              <w:rPr>
                <w:sz w:val="20"/>
                <w:szCs w:val="20"/>
              </w:rPr>
              <w:t xml:space="preserve">expert mental health </w:t>
            </w:r>
            <w:r w:rsidRPr="0058023B">
              <w:rPr>
                <w:sz w:val="20"/>
                <w:szCs w:val="20"/>
              </w:rPr>
              <w:t>nursing</w:t>
            </w:r>
            <w:r w:rsidR="00153B1C">
              <w:rPr>
                <w:sz w:val="20"/>
                <w:szCs w:val="20"/>
              </w:rPr>
              <w:t xml:space="preserve"> care</w:t>
            </w:r>
            <w:r w:rsidR="003F286E">
              <w:rPr>
                <w:sz w:val="20"/>
                <w:szCs w:val="20"/>
              </w:rPr>
              <w:t>;</w:t>
            </w:r>
          </w:p>
          <w:p w14:paraId="79A645E1" w14:textId="77777777" w:rsidR="00072462" w:rsidRPr="0058023B" w:rsidRDefault="00072462" w:rsidP="00153B1C">
            <w:pPr>
              <w:pStyle w:val="BodyText2"/>
              <w:numPr>
                <w:ilvl w:val="0"/>
                <w:numId w:val="3"/>
              </w:numPr>
              <w:spacing w:after="0" w:line="240" w:lineRule="auto"/>
              <w:rPr>
                <w:sz w:val="20"/>
                <w:szCs w:val="20"/>
              </w:rPr>
            </w:pPr>
            <w:r w:rsidRPr="0058023B">
              <w:rPr>
                <w:sz w:val="20"/>
                <w:szCs w:val="20"/>
              </w:rPr>
              <w:t xml:space="preserve">Providing clinical leadership to </w:t>
            </w:r>
            <w:r w:rsidR="00153B1C">
              <w:rPr>
                <w:sz w:val="20"/>
                <w:szCs w:val="20"/>
              </w:rPr>
              <w:t>nurses</w:t>
            </w:r>
            <w:r w:rsidR="003F286E">
              <w:rPr>
                <w:sz w:val="20"/>
                <w:szCs w:val="20"/>
              </w:rPr>
              <w:t>;</w:t>
            </w:r>
            <w:r w:rsidR="0019727B">
              <w:rPr>
                <w:sz w:val="20"/>
                <w:szCs w:val="20"/>
              </w:rPr>
              <w:t xml:space="preserve"> and</w:t>
            </w:r>
          </w:p>
          <w:p w14:paraId="7AD3C6EA" w14:textId="77777777" w:rsidR="00072462" w:rsidRPr="0058023B" w:rsidRDefault="00072462" w:rsidP="00153B1C">
            <w:pPr>
              <w:pStyle w:val="BodyText2"/>
              <w:numPr>
                <w:ilvl w:val="0"/>
                <w:numId w:val="3"/>
              </w:numPr>
              <w:spacing w:after="0" w:line="240" w:lineRule="auto"/>
              <w:rPr>
                <w:sz w:val="20"/>
                <w:szCs w:val="20"/>
              </w:rPr>
            </w:pPr>
            <w:r w:rsidRPr="0058023B">
              <w:rPr>
                <w:sz w:val="20"/>
                <w:szCs w:val="20"/>
              </w:rPr>
              <w:t xml:space="preserve">Coordination and leadership of projects and/or programs that contribute clinical expertise to improve </w:t>
            </w:r>
            <w:r w:rsidR="003F286E">
              <w:rPr>
                <w:sz w:val="20"/>
                <w:szCs w:val="20"/>
              </w:rPr>
              <w:t>consumer</w:t>
            </w:r>
            <w:r w:rsidR="00153B1C">
              <w:rPr>
                <w:sz w:val="20"/>
                <w:szCs w:val="20"/>
              </w:rPr>
              <w:t>/service outcomes</w:t>
            </w:r>
            <w:r w:rsidR="0019727B">
              <w:rPr>
                <w:sz w:val="20"/>
                <w:szCs w:val="20"/>
              </w:rPr>
              <w:t>.</w:t>
            </w:r>
          </w:p>
          <w:p w14:paraId="2982FAB7" w14:textId="77777777" w:rsidR="007F49BC" w:rsidRPr="0058023B" w:rsidRDefault="00072462" w:rsidP="00C447E9">
            <w:pPr>
              <w:overflowPunct w:val="0"/>
              <w:autoSpaceDE w:val="0"/>
              <w:autoSpaceDN w:val="0"/>
              <w:adjustRightInd w:val="0"/>
              <w:spacing w:before="120" w:after="120"/>
              <w:jc w:val="both"/>
              <w:textAlignment w:val="baseline"/>
              <w:rPr>
                <w:sz w:val="20"/>
                <w:szCs w:val="20"/>
              </w:rPr>
            </w:pPr>
            <w:r w:rsidRPr="0058023B">
              <w:rPr>
                <w:sz w:val="20"/>
                <w:szCs w:val="20"/>
              </w:rPr>
              <w:t xml:space="preserve">Employees in this role accept accountability for their </w:t>
            </w:r>
            <w:r w:rsidR="00D25DB7" w:rsidRPr="0058023B">
              <w:rPr>
                <w:sz w:val="20"/>
                <w:szCs w:val="20"/>
              </w:rPr>
              <w:t xml:space="preserve">mental health </w:t>
            </w:r>
            <w:r w:rsidR="005C279E" w:rsidRPr="0058023B">
              <w:rPr>
                <w:sz w:val="20"/>
                <w:szCs w:val="20"/>
              </w:rPr>
              <w:t>nursing practice</w:t>
            </w:r>
            <w:r w:rsidRPr="0058023B">
              <w:rPr>
                <w:sz w:val="20"/>
                <w:szCs w:val="20"/>
              </w:rPr>
              <w:t xml:space="preserve">, the outcomes of nursing practices for the specific </w:t>
            </w:r>
            <w:r w:rsidR="00C447E9">
              <w:rPr>
                <w:sz w:val="20"/>
                <w:szCs w:val="20"/>
              </w:rPr>
              <w:t>consumer</w:t>
            </w:r>
            <w:r w:rsidRPr="0058023B">
              <w:rPr>
                <w:sz w:val="20"/>
                <w:szCs w:val="20"/>
              </w:rPr>
              <w:t xml:space="preserve"> group, the professional advice given, delegations of care made and for addressing inconsistencies between practice and policy.</w:t>
            </w:r>
          </w:p>
        </w:tc>
      </w:tr>
    </w:tbl>
    <w:p w14:paraId="42E5DAB4" w14:textId="77777777" w:rsidR="00153B1C" w:rsidRDefault="00153B1C">
      <w:pPr>
        <w:rPr>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24550" w:rsidRPr="0058023B" w14:paraId="404F39D9" w14:textId="77777777" w:rsidTr="00F24550">
        <w:trPr>
          <w:cantSplit/>
          <w:trHeight w:val="519"/>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7040562" w14:textId="77777777" w:rsidR="00F24550" w:rsidRPr="0058023B" w:rsidRDefault="00F24550" w:rsidP="00C2169C">
            <w:pPr>
              <w:spacing w:after="120"/>
              <w:jc w:val="both"/>
              <w:rPr>
                <w:b/>
                <w:bCs/>
                <w:sz w:val="20"/>
                <w:szCs w:val="20"/>
              </w:rPr>
            </w:pPr>
            <w:r w:rsidRPr="0058023B">
              <w:rPr>
                <w:b/>
                <w:bCs/>
                <w:sz w:val="20"/>
                <w:szCs w:val="20"/>
              </w:rPr>
              <w:t>Direct Reports</w:t>
            </w:r>
          </w:p>
        </w:tc>
      </w:tr>
      <w:tr w:rsidR="00F24550" w:rsidRPr="0058023B" w14:paraId="69D2A670" w14:textId="77777777" w:rsidTr="00F24550">
        <w:trPr>
          <w:trHeight w:val="663"/>
        </w:trPr>
        <w:tc>
          <w:tcPr>
            <w:tcW w:w="9747" w:type="dxa"/>
            <w:tcBorders>
              <w:top w:val="single" w:sz="4" w:space="0" w:color="auto"/>
              <w:left w:val="single" w:sz="4" w:space="0" w:color="auto"/>
              <w:bottom w:val="single" w:sz="4" w:space="0" w:color="auto"/>
              <w:right w:val="single" w:sz="4" w:space="0" w:color="auto"/>
            </w:tcBorders>
          </w:tcPr>
          <w:p w14:paraId="3A6B0AFB" w14:textId="77777777" w:rsidR="00F24550" w:rsidRPr="0058023B" w:rsidRDefault="00F24550" w:rsidP="00C2169C">
            <w:pPr>
              <w:pStyle w:val="BodyText2"/>
              <w:tabs>
                <w:tab w:val="num" w:pos="709"/>
              </w:tabs>
              <w:spacing w:before="120" w:after="0" w:line="240" w:lineRule="auto"/>
              <w:rPr>
                <w:sz w:val="20"/>
                <w:szCs w:val="20"/>
              </w:rPr>
            </w:pPr>
            <w:r w:rsidRPr="0058023B">
              <w:rPr>
                <w:sz w:val="20"/>
                <w:szCs w:val="20"/>
              </w:rPr>
              <w:t>Direct professional reports to this position include</w:t>
            </w:r>
            <w:r>
              <w:rPr>
                <w:sz w:val="20"/>
                <w:szCs w:val="20"/>
              </w:rPr>
              <w:t>:</w:t>
            </w:r>
          </w:p>
          <w:p w14:paraId="37910E29" w14:textId="77777777" w:rsidR="00F24550" w:rsidRPr="0058023B" w:rsidRDefault="00F24550" w:rsidP="00F24550">
            <w:pPr>
              <w:pStyle w:val="BodyText2"/>
              <w:numPr>
                <w:ilvl w:val="0"/>
                <w:numId w:val="3"/>
              </w:numPr>
              <w:spacing w:after="0" w:line="240" w:lineRule="auto"/>
              <w:rPr>
                <w:sz w:val="20"/>
                <w:szCs w:val="20"/>
              </w:rPr>
            </w:pPr>
            <w:r w:rsidRPr="0058023B">
              <w:rPr>
                <w:sz w:val="20"/>
                <w:szCs w:val="20"/>
              </w:rPr>
              <w:t xml:space="preserve">Level 1 </w:t>
            </w:r>
            <w:r>
              <w:rPr>
                <w:sz w:val="20"/>
                <w:szCs w:val="20"/>
              </w:rPr>
              <w:t>and Level 2 Mental Health Nurse(s); and</w:t>
            </w:r>
          </w:p>
          <w:p w14:paraId="52D8FF9A" w14:textId="77777777" w:rsidR="00F24550" w:rsidRPr="0058023B" w:rsidRDefault="00F24550" w:rsidP="00F24550">
            <w:pPr>
              <w:pStyle w:val="BodyText2"/>
              <w:numPr>
                <w:ilvl w:val="0"/>
                <w:numId w:val="3"/>
              </w:numPr>
              <w:spacing w:line="240" w:lineRule="auto"/>
              <w:ind w:left="357" w:hanging="357"/>
              <w:rPr>
                <w:sz w:val="20"/>
                <w:szCs w:val="20"/>
              </w:rPr>
            </w:pPr>
            <w:r w:rsidRPr="0058023B">
              <w:rPr>
                <w:sz w:val="20"/>
                <w:szCs w:val="20"/>
              </w:rPr>
              <w:t>Enrolled Nurses</w:t>
            </w:r>
            <w:r>
              <w:rPr>
                <w:sz w:val="20"/>
                <w:szCs w:val="20"/>
              </w:rPr>
              <w:t>.</w:t>
            </w:r>
          </w:p>
        </w:tc>
      </w:tr>
      <w:tr w:rsidR="00F24550" w:rsidRPr="0058023B" w14:paraId="51812A17" w14:textId="77777777" w:rsidTr="00F24550">
        <w:trPr>
          <w:trHeight w:val="292"/>
        </w:trPr>
        <w:tc>
          <w:tcPr>
            <w:tcW w:w="9747" w:type="dxa"/>
            <w:tcBorders>
              <w:top w:val="single" w:sz="4" w:space="0" w:color="auto"/>
              <w:left w:val="nil"/>
              <w:bottom w:val="single" w:sz="4" w:space="0" w:color="auto"/>
              <w:right w:val="nil"/>
            </w:tcBorders>
          </w:tcPr>
          <w:p w14:paraId="5147FB51" w14:textId="77777777" w:rsidR="00F24550" w:rsidRPr="001D001E" w:rsidRDefault="00F24550" w:rsidP="00C2169C">
            <w:pPr>
              <w:pStyle w:val="BodyText2"/>
              <w:tabs>
                <w:tab w:val="num" w:pos="709"/>
              </w:tabs>
              <w:spacing w:after="0" w:line="240" w:lineRule="auto"/>
              <w:rPr>
                <w:sz w:val="20"/>
                <w:szCs w:val="20"/>
              </w:rPr>
            </w:pPr>
          </w:p>
        </w:tc>
      </w:tr>
      <w:tr w:rsidR="007F49BC" w:rsidRPr="0058023B" w14:paraId="0EB08370" w14:textId="77777777" w:rsidTr="00F24550">
        <w:trPr>
          <w:cantSplit/>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338A220" w14:textId="77777777" w:rsidR="007F49BC" w:rsidRPr="0058023B" w:rsidRDefault="00153B1C" w:rsidP="0041484A">
            <w:pPr>
              <w:spacing w:after="120"/>
              <w:jc w:val="both"/>
              <w:rPr>
                <w:b/>
                <w:bCs/>
                <w:sz w:val="20"/>
                <w:szCs w:val="20"/>
              </w:rPr>
            </w:pPr>
            <w:r>
              <w:rPr>
                <w:b/>
                <w:bCs/>
                <w:sz w:val="20"/>
                <w:szCs w:val="20"/>
              </w:rPr>
              <w:t>Key Relationships/ Interactions</w:t>
            </w:r>
          </w:p>
        </w:tc>
      </w:tr>
      <w:tr w:rsidR="007F49BC" w:rsidRPr="0058023B" w14:paraId="5B891BA5" w14:textId="77777777" w:rsidTr="00F24550">
        <w:trPr>
          <w:trHeight w:val="1985"/>
        </w:trPr>
        <w:tc>
          <w:tcPr>
            <w:tcW w:w="0" w:type="auto"/>
            <w:tcBorders>
              <w:top w:val="single" w:sz="4" w:space="0" w:color="auto"/>
              <w:left w:val="single" w:sz="4" w:space="0" w:color="auto"/>
              <w:bottom w:val="single" w:sz="4" w:space="0" w:color="auto"/>
              <w:right w:val="single" w:sz="4" w:space="0" w:color="auto"/>
            </w:tcBorders>
          </w:tcPr>
          <w:p w14:paraId="24AF230D" w14:textId="77777777" w:rsidR="005C279E" w:rsidRPr="0058023B" w:rsidRDefault="005C279E" w:rsidP="00F70A04">
            <w:pPr>
              <w:spacing w:before="120"/>
              <w:jc w:val="both"/>
              <w:rPr>
                <w:color w:val="000000"/>
                <w:sz w:val="20"/>
                <w:szCs w:val="20"/>
                <w:u w:val="single"/>
              </w:rPr>
            </w:pPr>
            <w:r w:rsidRPr="0058023B">
              <w:rPr>
                <w:color w:val="000000"/>
                <w:sz w:val="20"/>
                <w:szCs w:val="20"/>
                <w:u w:val="single"/>
              </w:rPr>
              <w:t>Internal</w:t>
            </w:r>
          </w:p>
          <w:p w14:paraId="6DE06883" w14:textId="77777777" w:rsidR="005C279E" w:rsidRPr="0058023B" w:rsidRDefault="005C279E" w:rsidP="00153B1C">
            <w:pPr>
              <w:pStyle w:val="BodyText2"/>
              <w:numPr>
                <w:ilvl w:val="0"/>
                <w:numId w:val="3"/>
              </w:numPr>
              <w:spacing w:after="0" w:line="240" w:lineRule="auto"/>
              <w:rPr>
                <w:sz w:val="20"/>
                <w:szCs w:val="20"/>
              </w:rPr>
            </w:pPr>
            <w:r w:rsidRPr="0058023B">
              <w:rPr>
                <w:sz w:val="20"/>
                <w:szCs w:val="20"/>
              </w:rPr>
              <w:t>Maintains close collaborative working relationships with</w:t>
            </w:r>
            <w:r w:rsidR="00153B1C">
              <w:rPr>
                <w:sz w:val="20"/>
                <w:szCs w:val="20"/>
              </w:rPr>
              <w:t xml:space="preserve"> all </w:t>
            </w:r>
            <w:r w:rsidR="000B3536">
              <w:rPr>
                <w:sz w:val="20"/>
                <w:szCs w:val="20"/>
              </w:rPr>
              <w:t>L</w:t>
            </w:r>
            <w:r w:rsidR="00153B1C">
              <w:rPr>
                <w:sz w:val="20"/>
                <w:szCs w:val="20"/>
              </w:rPr>
              <w:t xml:space="preserve">evel 3 and </w:t>
            </w:r>
            <w:r w:rsidR="000B3536">
              <w:rPr>
                <w:sz w:val="20"/>
                <w:szCs w:val="20"/>
              </w:rPr>
              <w:t>L</w:t>
            </w:r>
            <w:r w:rsidR="00153B1C">
              <w:rPr>
                <w:sz w:val="20"/>
                <w:szCs w:val="20"/>
              </w:rPr>
              <w:t>evel 4 Nurses</w:t>
            </w:r>
            <w:r w:rsidR="000B3536">
              <w:rPr>
                <w:sz w:val="20"/>
                <w:szCs w:val="20"/>
              </w:rPr>
              <w:t>.</w:t>
            </w:r>
          </w:p>
          <w:p w14:paraId="55164BAC" w14:textId="77777777" w:rsidR="005C279E" w:rsidRPr="0058023B" w:rsidRDefault="005C279E" w:rsidP="00153B1C">
            <w:pPr>
              <w:pStyle w:val="BodyText2"/>
              <w:numPr>
                <w:ilvl w:val="0"/>
                <w:numId w:val="3"/>
              </w:numPr>
              <w:spacing w:after="0" w:line="240" w:lineRule="auto"/>
              <w:rPr>
                <w:sz w:val="20"/>
                <w:szCs w:val="20"/>
              </w:rPr>
            </w:pPr>
            <w:r w:rsidRPr="0058023B">
              <w:rPr>
                <w:sz w:val="20"/>
                <w:szCs w:val="20"/>
              </w:rPr>
              <w:t xml:space="preserve">Provides professional direct report and maintains a close working relationship with </w:t>
            </w:r>
            <w:r w:rsidR="000B3536">
              <w:rPr>
                <w:sz w:val="20"/>
                <w:szCs w:val="20"/>
              </w:rPr>
              <w:t>Level 2</w:t>
            </w:r>
            <w:r w:rsidR="000B3536" w:rsidRPr="0058023B">
              <w:rPr>
                <w:sz w:val="20"/>
                <w:szCs w:val="20"/>
              </w:rPr>
              <w:t xml:space="preserve"> </w:t>
            </w:r>
            <w:r w:rsidRPr="0058023B">
              <w:rPr>
                <w:sz w:val="20"/>
                <w:szCs w:val="20"/>
              </w:rPr>
              <w:t xml:space="preserve">Associate Nurse Unit Manager and </w:t>
            </w:r>
            <w:r w:rsidR="000B3536">
              <w:rPr>
                <w:sz w:val="20"/>
                <w:szCs w:val="20"/>
              </w:rPr>
              <w:t>Level 2</w:t>
            </w:r>
            <w:r w:rsidRPr="0058023B">
              <w:rPr>
                <w:sz w:val="20"/>
                <w:szCs w:val="20"/>
              </w:rPr>
              <w:t xml:space="preserve"> Cl</w:t>
            </w:r>
            <w:r w:rsidR="00153B1C">
              <w:rPr>
                <w:sz w:val="20"/>
                <w:szCs w:val="20"/>
              </w:rPr>
              <w:t>inical Nurse</w:t>
            </w:r>
            <w:r w:rsidR="000B3536">
              <w:rPr>
                <w:sz w:val="20"/>
                <w:szCs w:val="20"/>
              </w:rPr>
              <w:t>.</w:t>
            </w:r>
          </w:p>
          <w:p w14:paraId="5361D67B" w14:textId="77777777" w:rsidR="005C279E" w:rsidRPr="0058023B" w:rsidRDefault="005C279E" w:rsidP="00153B1C">
            <w:pPr>
              <w:pStyle w:val="BodyText2"/>
              <w:numPr>
                <w:ilvl w:val="0"/>
                <w:numId w:val="3"/>
              </w:numPr>
              <w:spacing w:after="0" w:line="240" w:lineRule="auto"/>
              <w:rPr>
                <w:sz w:val="20"/>
                <w:szCs w:val="20"/>
              </w:rPr>
            </w:pPr>
            <w:r w:rsidRPr="0058023B">
              <w:rPr>
                <w:sz w:val="20"/>
                <w:szCs w:val="20"/>
              </w:rPr>
              <w:t xml:space="preserve">Accountable to the Clinical Director </w:t>
            </w:r>
            <w:r w:rsidR="001D001E">
              <w:rPr>
                <w:sz w:val="20"/>
                <w:szCs w:val="20"/>
              </w:rPr>
              <w:t>RRMHS</w:t>
            </w:r>
            <w:r w:rsidRPr="0058023B">
              <w:rPr>
                <w:sz w:val="20"/>
                <w:szCs w:val="20"/>
              </w:rPr>
              <w:t xml:space="preserve"> through the Senior Clinician for clinical functions in accordance with the </w:t>
            </w:r>
            <w:r w:rsidR="001D001E">
              <w:rPr>
                <w:sz w:val="20"/>
                <w:szCs w:val="20"/>
              </w:rPr>
              <w:t xml:space="preserve">regional </w:t>
            </w:r>
            <w:r w:rsidRPr="0058023B">
              <w:rPr>
                <w:sz w:val="20"/>
                <w:szCs w:val="20"/>
              </w:rPr>
              <w:t>LHN</w:t>
            </w:r>
            <w:r w:rsidR="001D001E">
              <w:rPr>
                <w:sz w:val="20"/>
                <w:szCs w:val="20"/>
              </w:rPr>
              <w:t>s</w:t>
            </w:r>
            <w:r w:rsidRPr="0058023B">
              <w:rPr>
                <w:sz w:val="20"/>
                <w:szCs w:val="20"/>
              </w:rPr>
              <w:t xml:space="preserve"> MH organ</w:t>
            </w:r>
            <w:r w:rsidR="00153B1C">
              <w:rPr>
                <w:sz w:val="20"/>
                <w:szCs w:val="20"/>
              </w:rPr>
              <w:t>isational structure</w:t>
            </w:r>
            <w:r w:rsidR="000B3536">
              <w:rPr>
                <w:sz w:val="20"/>
                <w:szCs w:val="20"/>
              </w:rPr>
              <w:t>.</w:t>
            </w:r>
          </w:p>
          <w:p w14:paraId="6B6E1415" w14:textId="77777777" w:rsidR="005C279E" w:rsidRPr="0058023B" w:rsidRDefault="005C279E" w:rsidP="00153B1C">
            <w:pPr>
              <w:pStyle w:val="BodyText2"/>
              <w:numPr>
                <w:ilvl w:val="0"/>
                <w:numId w:val="3"/>
              </w:numPr>
              <w:spacing w:after="0" w:line="240" w:lineRule="auto"/>
              <w:rPr>
                <w:sz w:val="20"/>
                <w:szCs w:val="20"/>
              </w:rPr>
            </w:pPr>
            <w:r w:rsidRPr="0058023B">
              <w:rPr>
                <w:sz w:val="20"/>
                <w:szCs w:val="20"/>
              </w:rPr>
              <w:t xml:space="preserve">Develops and maintains cooperative and productive working relationships with all members of the multidisciplinary MH service, and members of the local health agencies including but not limited to Consultant Psychiatrists, </w:t>
            </w:r>
            <w:r w:rsidR="001D001E">
              <w:rPr>
                <w:sz w:val="20"/>
                <w:szCs w:val="20"/>
              </w:rPr>
              <w:t>g</w:t>
            </w:r>
            <w:r w:rsidRPr="0058023B">
              <w:rPr>
                <w:sz w:val="20"/>
                <w:szCs w:val="20"/>
              </w:rPr>
              <w:t xml:space="preserve">eneral </w:t>
            </w:r>
            <w:r w:rsidR="001D001E">
              <w:rPr>
                <w:sz w:val="20"/>
                <w:szCs w:val="20"/>
              </w:rPr>
              <w:t>p</w:t>
            </w:r>
            <w:r w:rsidRPr="0058023B">
              <w:rPr>
                <w:sz w:val="20"/>
                <w:szCs w:val="20"/>
              </w:rPr>
              <w:t>ractitioners</w:t>
            </w:r>
            <w:r w:rsidR="001D001E">
              <w:rPr>
                <w:sz w:val="20"/>
                <w:szCs w:val="20"/>
              </w:rPr>
              <w:t xml:space="preserve"> (GPs)</w:t>
            </w:r>
            <w:r w:rsidRPr="0058023B">
              <w:rPr>
                <w:sz w:val="20"/>
                <w:szCs w:val="20"/>
              </w:rPr>
              <w:t>, Unit managers, mental health staff, and other health professionals.</w:t>
            </w:r>
          </w:p>
          <w:p w14:paraId="79055CF1" w14:textId="77777777" w:rsidR="005C279E" w:rsidRPr="0058023B" w:rsidRDefault="005C279E" w:rsidP="00F70A04">
            <w:pPr>
              <w:spacing w:before="120"/>
              <w:jc w:val="both"/>
              <w:rPr>
                <w:color w:val="000000"/>
                <w:sz w:val="20"/>
                <w:szCs w:val="20"/>
                <w:u w:val="single"/>
              </w:rPr>
            </w:pPr>
            <w:r w:rsidRPr="0058023B">
              <w:rPr>
                <w:color w:val="000000"/>
                <w:sz w:val="20"/>
                <w:szCs w:val="20"/>
                <w:u w:val="single"/>
              </w:rPr>
              <w:t>External</w:t>
            </w:r>
          </w:p>
          <w:p w14:paraId="5DCB785E" w14:textId="77777777" w:rsidR="00153B1C" w:rsidRDefault="005C279E" w:rsidP="00153B1C">
            <w:pPr>
              <w:pStyle w:val="BodyText2"/>
              <w:numPr>
                <w:ilvl w:val="0"/>
                <w:numId w:val="3"/>
              </w:numPr>
              <w:spacing w:after="0" w:line="240" w:lineRule="auto"/>
              <w:rPr>
                <w:sz w:val="20"/>
                <w:szCs w:val="20"/>
              </w:rPr>
            </w:pPr>
            <w:r w:rsidRPr="00153B1C">
              <w:rPr>
                <w:sz w:val="20"/>
                <w:szCs w:val="20"/>
              </w:rPr>
              <w:t>Liaises with MH consumers, carers, members of the public, community organisations, external service providers, contractors and stakeholders across other governme</w:t>
            </w:r>
            <w:r w:rsidR="00153B1C">
              <w:rPr>
                <w:sz w:val="20"/>
                <w:szCs w:val="20"/>
              </w:rPr>
              <w:t>nt and no</w:t>
            </w:r>
            <w:r w:rsidR="000B3536">
              <w:rPr>
                <w:sz w:val="20"/>
                <w:szCs w:val="20"/>
              </w:rPr>
              <w:t>n</w:t>
            </w:r>
            <w:r w:rsidR="00153B1C">
              <w:rPr>
                <w:sz w:val="20"/>
                <w:szCs w:val="20"/>
              </w:rPr>
              <w:t>-government</w:t>
            </w:r>
            <w:r w:rsidR="000B3536">
              <w:rPr>
                <w:sz w:val="20"/>
                <w:szCs w:val="20"/>
              </w:rPr>
              <w:t xml:space="preserve"> departments.</w:t>
            </w:r>
          </w:p>
          <w:p w14:paraId="61D5A0DD" w14:textId="77777777" w:rsidR="007F49BC" w:rsidRPr="0058023B" w:rsidRDefault="005C279E" w:rsidP="00F70A04">
            <w:pPr>
              <w:pStyle w:val="BodyText2"/>
              <w:numPr>
                <w:ilvl w:val="0"/>
                <w:numId w:val="3"/>
              </w:numPr>
              <w:spacing w:line="240" w:lineRule="auto"/>
              <w:ind w:left="357" w:hanging="357"/>
              <w:rPr>
                <w:sz w:val="20"/>
                <w:szCs w:val="20"/>
              </w:rPr>
            </w:pPr>
            <w:r w:rsidRPr="00153B1C">
              <w:rPr>
                <w:sz w:val="20"/>
                <w:szCs w:val="20"/>
              </w:rPr>
              <w:t>Supports and works collaboratively with less experienced members of the nursing team.</w:t>
            </w:r>
            <w:r w:rsidR="00153B1C" w:rsidRPr="0058023B">
              <w:rPr>
                <w:sz w:val="20"/>
                <w:szCs w:val="20"/>
              </w:rPr>
              <w:t xml:space="preserve"> </w:t>
            </w:r>
          </w:p>
        </w:tc>
      </w:tr>
      <w:tr w:rsidR="00153B1C" w:rsidRPr="0058023B" w14:paraId="4A158EDC" w14:textId="77777777" w:rsidTr="00F24550">
        <w:trPr>
          <w:cantSplit/>
          <w:trHeight w:val="123"/>
        </w:trPr>
        <w:tc>
          <w:tcPr>
            <w:tcW w:w="0" w:type="auto"/>
            <w:tcBorders>
              <w:top w:val="single" w:sz="4" w:space="0" w:color="auto"/>
              <w:left w:val="nil"/>
              <w:bottom w:val="single" w:sz="4" w:space="0" w:color="auto"/>
              <w:right w:val="nil"/>
            </w:tcBorders>
            <w:shd w:val="clear" w:color="auto" w:fill="auto"/>
            <w:vAlign w:val="center"/>
          </w:tcPr>
          <w:p w14:paraId="35F66F38" w14:textId="77777777" w:rsidR="00153B1C" w:rsidRDefault="00153B1C" w:rsidP="00153B1C">
            <w:pPr>
              <w:pStyle w:val="BodyText2"/>
              <w:tabs>
                <w:tab w:val="num" w:pos="709"/>
              </w:tabs>
              <w:spacing w:after="0" w:line="240" w:lineRule="auto"/>
              <w:rPr>
                <w:b/>
                <w:bCs/>
                <w:sz w:val="20"/>
                <w:szCs w:val="20"/>
              </w:rPr>
            </w:pPr>
          </w:p>
        </w:tc>
      </w:tr>
      <w:tr w:rsidR="007F49BC" w:rsidRPr="0058023B" w14:paraId="4F7D6B2A" w14:textId="77777777" w:rsidTr="00F24550">
        <w:trPr>
          <w:cantSplit/>
          <w:trHeight w:val="53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8166DC2" w14:textId="77777777" w:rsidR="007F49BC" w:rsidRPr="0058023B" w:rsidRDefault="00153B1C" w:rsidP="0041484A">
            <w:pPr>
              <w:spacing w:after="120"/>
              <w:jc w:val="both"/>
              <w:rPr>
                <w:b/>
                <w:bCs/>
                <w:sz w:val="20"/>
                <w:szCs w:val="20"/>
              </w:rPr>
            </w:pPr>
            <w:r>
              <w:rPr>
                <w:b/>
                <w:bCs/>
                <w:sz w:val="20"/>
                <w:szCs w:val="20"/>
              </w:rPr>
              <w:t>Challenges associated with Role</w:t>
            </w:r>
          </w:p>
        </w:tc>
      </w:tr>
      <w:tr w:rsidR="007F49BC" w:rsidRPr="0058023B" w14:paraId="1D1CA6A6" w14:textId="77777777" w:rsidTr="00F24550">
        <w:trPr>
          <w:trHeight w:val="1009"/>
        </w:trPr>
        <w:tc>
          <w:tcPr>
            <w:tcW w:w="0" w:type="auto"/>
            <w:tcBorders>
              <w:top w:val="single" w:sz="4" w:space="0" w:color="auto"/>
              <w:left w:val="single" w:sz="4" w:space="0" w:color="auto"/>
              <w:bottom w:val="single" w:sz="4" w:space="0" w:color="auto"/>
              <w:right w:val="single" w:sz="4" w:space="0" w:color="auto"/>
            </w:tcBorders>
          </w:tcPr>
          <w:p w14:paraId="1985133C" w14:textId="77777777" w:rsidR="001D001E" w:rsidRDefault="001D001E" w:rsidP="001C1169">
            <w:pPr>
              <w:pStyle w:val="BodyText2"/>
              <w:spacing w:before="120" w:after="0" w:line="240" w:lineRule="auto"/>
              <w:rPr>
                <w:sz w:val="20"/>
                <w:szCs w:val="20"/>
              </w:rPr>
            </w:pPr>
            <w:r>
              <w:rPr>
                <w:sz w:val="20"/>
                <w:szCs w:val="20"/>
              </w:rPr>
              <w:t>Major challenges currently associated with the role include:</w:t>
            </w:r>
          </w:p>
          <w:p w14:paraId="213FAAA2" w14:textId="77777777" w:rsidR="005C279E" w:rsidRPr="0058023B" w:rsidRDefault="005C279E" w:rsidP="00153B1C">
            <w:pPr>
              <w:pStyle w:val="BodyText2"/>
              <w:numPr>
                <w:ilvl w:val="0"/>
                <w:numId w:val="3"/>
              </w:numPr>
              <w:spacing w:after="0" w:line="240" w:lineRule="auto"/>
              <w:rPr>
                <w:sz w:val="20"/>
                <w:szCs w:val="20"/>
              </w:rPr>
            </w:pPr>
            <w:r w:rsidRPr="0058023B">
              <w:rPr>
                <w:sz w:val="20"/>
                <w:szCs w:val="20"/>
              </w:rPr>
              <w:t>Keeping up-to-date with professional standards of practice, implementing and monitoring evidence based care and quality and safety initiatives</w:t>
            </w:r>
            <w:r w:rsidR="001D001E">
              <w:rPr>
                <w:sz w:val="20"/>
                <w:szCs w:val="20"/>
              </w:rPr>
              <w:t>;</w:t>
            </w:r>
          </w:p>
          <w:p w14:paraId="2281C76B" w14:textId="77777777" w:rsidR="007F49BC" w:rsidRDefault="005C279E" w:rsidP="00153B1C">
            <w:pPr>
              <w:pStyle w:val="BodyText2"/>
              <w:numPr>
                <w:ilvl w:val="0"/>
                <w:numId w:val="3"/>
              </w:numPr>
              <w:spacing w:after="0" w:line="240" w:lineRule="auto"/>
              <w:rPr>
                <w:sz w:val="20"/>
                <w:szCs w:val="20"/>
              </w:rPr>
            </w:pPr>
            <w:r w:rsidRPr="0058023B">
              <w:rPr>
                <w:sz w:val="20"/>
                <w:szCs w:val="20"/>
              </w:rPr>
              <w:t>Dealing appropriately with consumers, carers and families where there can be multiple complexities, diverse cultural backgr</w:t>
            </w:r>
            <w:r w:rsidR="00153B1C">
              <w:rPr>
                <w:sz w:val="20"/>
                <w:szCs w:val="20"/>
              </w:rPr>
              <w:t>ounds and consumer expectations</w:t>
            </w:r>
            <w:r w:rsidR="001D001E">
              <w:rPr>
                <w:sz w:val="20"/>
                <w:szCs w:val="20"/>
              </w:rPr>
              <w:t>;</w:t>
            </w:r>
            <w:r w:rsidR="00F41703">
              <w:rPr>
                <w:sz w:val="20"/>
                <w:szCs w:val="20"/>
              </w:rPr>
              <w:t xml:space="preserve"> and</w:t>
            </w:r>
          </w:p>
          <w:p w14:paraId="67CC210C" w14:textId="77777777" w:rsidR="001D001E" w:rsidRPr="0058023B" w:rsidRDefault="00F41703" w:rsidP="001C1169">
            <w:pPr>
              <w:pStyle w:val="BodyText2"/>
              <w:numPr>
                <w:ilvl w:val="0"/>
                <w:numId w:val="3"/>
              </w:numPr>
              <w:spacing w:line="240" w:lineRule="auto"/>
              <w:ind w:left="357" w:hanging="357"/>
              <w:rPr>
                <w:sz w:val="20"/>
                <w:szCs w:val="20"/>
              </w:rPr>
            </w:pPr>
            <w:r w:rsidRPr="00F41703">
              <w:rPr>
                <w:sz w:val="20"/>
                <w:szCs w:val="20"/>
              </w:rPr>
              <w:t>Recognising and responding to clinical deterioration or other incidents and escalating appropriately</w:t>
            </w:r>
            <w:r>
              <w:rPr>
                <w:sz w:val="20"/>
                <w:szCs w:val="20"/>
              </w:rPr>
              <w:t>.</w:t>
            </w:r>
          </w:p>
        </w:tc>
      </w:tr>
      <w:tr w:rsidR="00153B1C" w:rsidRPr="0058023B" w14:paraId="68815DE3" w14:textId="77777777" w:rsidTr="00F24550">
        <w:trPr>
          <w:cantSplit/>
          <w:trHeight w:val="163"/>
        </w:trPr>
        <w:tc>
          <w:tcPr>
            <w:tcW w:w="0" w:type="auto"/>
            <w:tcBorders>
              <w:top w:val="single" w:sz="4" w:space="0" w:color="auto"/>
              <w:left w:val="nil"/>
              <w:bottom w:val="single" w:sz="4" w:space="0" w:color="auto"/>
              <w:right w:val="nil"/>
            </w:tcBorders>
            <w:shd w:val="clear" w:color="auto" w:fill="FFFFFF" w:themeFill="background1"/>
            <w:vAlign w:val="center"/>
          </w:tcPr>
          <w:p w14:paraId="6F31E73F" w14:textId="77777777" w:rsidR="00153B1C" w:rsidRDefault="00153B1C" w:rsidP="00153B1C">
            <w:pPr>
              <w:pStyle w:val="BodyText2"/>
              <w:tabs>
                <w:tab w:val="num" w:pos="709"/>
              </w:tabs>
              <w:spacing w:after="0" w:line="240" w:lineRule="auto"/>
              <w:rPr>
                <w:b/>
                <w:bCs/>
                <w:sz w:val="20"/>
                <w:szCs w:val="20"/>
              </w:rPr>
            </w:pPr>
          </w:p>
        </w:tc>
      </w:tr>
      <w:tr w:rsidR="007F49BC" w:rsidRPr="0058023B" w14:paraId="6328A32D" w14:textId="77777777" w:rsidTr="00F24550">
        <w:trPr>
          <w:cantSplit/>
          <w:trHeight w:val="51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FBAD00" w14:textId="77777777" w:rsidR="007F49BC" w:rsidRPr="0058023B" w:rsidRDefault="00153B1C" w:rsidP="0041484A">
            <w:pPr>
              <w:spacing w:after="120"/>
              <w:jc w:val="both"/>
              <w:rPr>
                <w:b/>
                <w:bCs/>
                <w:sz w:val="20"/>
                <w:szCs w:val="20"/>
              </w:rPr>
            </w:pPr>
            <w:r>
              <w:rPr>
                <w:b/>
                <w:bCs/>
                <w:sz w:val="20"/>
                <w:szCs w:val="20"/>
              </w:rPr>
              <w:t>Delegations</w:t>
            </w:r>
          </w:p>
        </w:tc>
      </w:tr>
      <w:tr w:rsidR="007F49BC" w:rsidRPr="0058023B" w14:paraId="56BE3F88" w14:textId="77777777" w:rsidTr="00F24550">
        <w:trPr>
          <w:trHeight w:val="333"/>
        </w:trPr>
        <w:tc>
          <w:tcPr>
            <w:tcW w:w="0" w:type="auto"/>
            <w:tcBorders>
              <w:top w:val="single" w:sz="4" w:space="0" w:color="auto"/>
              <w:left w:val="single" w:sz="4" w:space="0" w:color="auto"/>
              <w:bottom w:val="single" w:sz="4" w:space="0" w:color="auto"/>
              <w:right w:val="single" w:sz="4" w:space="0" w:color="auto"/>
            </w:tcBorders>
            <w:vAlign w:val="center"/>
          </w:tcPr>
          <w:p w14:paraId="2908EECF" w14:textId="77777777" w:rsidR="007F49BC" w:rsidRPr="0058023B" w:rsidRDefault="005C279E" w:rsidP="001C1169">
            <w:pPr>
              <w:pStyle w:val="BodyText2"/>
              <w:numPr>
                <w:ilvl w:val="0"/>
                <w:numId w:val="12"/>
              </w:numPr>
              <w:spacing w:before="120" w:line="240" w:lineRule="auto"/>
              <w:ind w:left="425" w:hanging="357"/>
              <w:rPr>
                <w:sz w:val="20"/>
                <w:szCs w:val="20"/>
              </w:rPr>
            </w:pPr>
            <w:r w:rsidRPr="0058023B">
              <w:rPr>
                <w:sz w:val="20"/>
                <w:szCs w:val="20"/>
              </w:rPr>
              <w:t>Nil</w:t>
            </w:r>
            <w:r w:rsidR="004F5140">
              <w:rPr>
                <w:sz w:val="20"/>
                <w:szCs w:val="20"/>
              </w:rPr>
              <w:t>.</w:t>
            </w:r>
          </w:p>
        </w:tc>
      </w:tr>
      <w:tr w:rsidR="00153B1C" w:rsidRPr="0058023B" w14:paraId="7992FD1A" w14:textId="77777777" w:rsidTr="00F24550">
        <w:trPr>
          <w:cantSplit/>
          <w:trHeight w:val="193"/>
        </w:trPr>
        <w:tc>
          <w:tcPr>
            <w:tcW w:w="0" w:type="auto"/>
            <w:tcBorders>
              <w:top w:val="single" w:sz="4" w:space="0" w:color="auto"/>
              <w:left w:val="nil"/>
              <w:bottom w:val="single" w:sz="4" w:space="0" w:color="auto"/>
              <w:right w:val="nil"/>
            </w:tcBorders>
            <w:shd w:val="clear" w:color="auto" w:fill="FFFFFF" w:themeFill="background1"/>
            <w:vAlign w:val="center"/>
          </w:tcPr>
          <w:p w14:paraId="5B98376B" w14:textId="77777777" w:rsidR="00153B1C" w:rsidRPr="0058023B" w:rsidRDefault="00153B1C" w:rsidP="00153B1C">
            <w:pPr>
              <w:pStyle w:val="BodyText2"/>
              <w:tabs>
                <w:tab w:val="num" w:pos="709"/>
              </w:tabs>
              <w:spacing w:after="0" w:line="240" w:lineRule="auto"/>
              <w:rPr>
                <w:b/>
                <w:bCs/>
                <w:sz w:val="20"/>
                <w:szCs w:val="20"/>
              </w:rPr>
            </w:pPr>
          </w:p>
        </w:tc>
      </w:tr>
      <w:tr w:rsidR="007F49BC" w:rsidRPr="0058023B" w14:paraId="2DDD4F09" w14:textId="77777777" w:rsidTr="00F24550">
        <w:trPr>
          <w:cantSplit/>
          <w:trHeight w:val="54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704CA9B" w14:textId="77777777" w:rsidR="007F49BC" w:rsidRPr="0058023B" w:rsidRDefault="007F49BC" w:rsidP="0041484A">
            <w:pPr>
              <w:spacing w:after="120"/>
              <w:jc w:val="both"/>
              <w:rPr>
                <w:b/>
                <w:bCs/>
                <w:sz w:val="20"/>
                <w:szCs w:val="20"/>
              </w:rPr>
            </w:pPr>
            <w:r w:rsidRPr="0058023B">
              <w:rPr>
                <w:b/>
                <w:bCs/>
                <w:sz w:val="20"/>
                <w:szCs w:val="20"/>
              </w:rPr>
              <w:t>Resilience</w:t>
            </w:r>
          </w:p>
        </w:tc>
      </w:tr>
      <w:tr w:rsidR="007F49BC" w:rsidRPr="0058023B" w14:paraId="61B673C8" w14:textId="77777777" w:rsidTr="00F24550">
        <w:trPr>
          <w:trHeight w:val="448"/>
        </w:trPr>
        <w:tc>
          <w:tcPr>
            <w:tcW w:w="0" w:type="auto"/>
            <w:tcBorders>
              <w:top w:val="single" w:sz="4" w:space="0" w:color="auto"/>
              <w:left w:val="single" w:sz="4" w:space="0" w:color="auto"/>
              <w:bottom w:val="single" w:sz="4" w:space="0" w:color="auto"/>
              <w:right w:val="single" w:sz="4" w:space="0" w:color="auto"/>
            </w:tcBorders>
            <w:vAlign w:val="center"/>
          </w:tcPr>
          <w:p w14:paraId="1E2DE4FD" w14:textId="77777777" w:rsidR="007F49BC" w:rsidRPr="0058023B" w:rsidRDefault="007F49BC" w:rsidP="001C1169">
            <w:pPr>
              <w:overflowPunct w:val="0"/>
              <w:autoSpaceDE w:val="0"/>
              <w:autoSpaceDN w:val="0"/>
              <w:adjustRightInd w:val="0"/>
              <w:spacing w:before="120" w:after="120"/>
              <w:jc w:val="both"/>
              <w:textAlignment w:val="baseline"/>
              <w:rPr>
                <w:color w:val="000000"/>
                <w:sz w:val="20"/>
                <w:szCs w:val="20"/>
              </w:rPr>
            </w:pPr>
            <w:r w:rsidRPr="0058023B">
              <w:rPr>
                <w:sz w:val="20"/>
                <w:szCs w:val="20"/>
              </w:rPr>
              <w:t>SA Health employees persevere to achieve goals, stay calm under pressure and are open to feedback.</w:t>
            </w:r>
          </w:p>
        </w:tc>
      </w:tr>
      <w:tr w:rsidR="00153B1C" w:rsidRPr="0058023B" w14:paraId="1073E71C" w14:textId="77777777" w:rsidTr="00F24550">
        <w:trPr>
          <w:cantSplit/>
          <w:trHeight w:val="255"/>
        </w:trPr>
        <w:tc>
          <w:tcPr>
            <w:tcW w:w="0" w:type="auto"/>
            <w:tcBorders>
              <w:top w:val="single" w:sz="4" w:space="0" w:color="auto"/>
              <w:left w:val="nil"/>
              <w:bottom w:val="single" w:sz="4" w:space="0" w:color="auto"/>
              <w:right w:val="nil"/>
            </w:tcBorders>
            <w:shd w:val="clear" w:color="auto" w:fill="FFFFFF" w:themeFill="background1"/>
            <w:vAlign w:val="center"/>
          </w:tcPr>
          <w:p w14:paraId="2F84B080" w14:textId="77777777" w:rsidR="00153B1C" w:rsidRPr="0058023B" w:rsidRDefault="00153B1C" w:rsidP="00153B1C">
            <w:pPr>
              <w:pStyle w:val="BodyText2"/>
              <w:tabs>
                <w:tab w:val="num" w:pos="709"/>
              </w:tabs>
              <w:spacing w:after="0" w:line="240" w:lineRule="auto"/>
              <w:rPr>
                <w:b/>
                <w:bCs/>
                <w:sz w:val="20"/>
                <w:szCs w:val="20"/>
              </w:rPr>
            </w:pPr>
          </w:p>
        </w:tc>
      </w:tr>
      <w:tr w:rsidR="00F23D9C" w:rsidRPr="0058023B" w14:paraId="47E0A154" w14:textId="77777777" w:rsidTr="00F24550">
        <w:trPr>
          <w:cantSplit/>
          <w:trHeight w:val="54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975D106" w14:textId="77777777" w:rsidR="00F23D9C" w:rsidRPr="0058023B" w:rsidRDefault="00F23D9C" w:rsidP="005514CB">
            <w:pPr>
              <w:spacing w:after="120"/>
              <w:jc w:val="both"/>
              <w:rPr>
                <w:b/>
                <w:bCs/>
                <w:sz w:val="20"/>
                <w:szCs w:val="20"/>
              </w:rPr>
            </w:pPr>
            <w:r w:rsidRPr="0058023B">
              <w:rPr>
                <w:b/>
                <w:bCs/>
                <w:sz w:val="20"/>
                <w:szCs w:val="20"/>
              </w:rPr>
              <w:t>Performance Development</w:t>
            </w:r>
          </w:p>
        </w:tc>
      </w:tr>
      <w:tr w:rsidR="00F23D9C" w:rsidRPr="0058023B" w14:paraId="21CB8FDC" w14:textId="77777777" w:rsidTr="00F24550">
        <w:trPr>
          <w:trHeight w:val="564"/>
        </w:trPr>
        <w:tc>
          <w:tcPr>
            <w:tcW w:w="0" w:type="auto"/>
            <w:tcBorders>
              <w:top w:val="single" w:sz="4" w:space="0" w:color="auto"/>
              <w:left w:val="single" w:sz="4" w:space="0" w:color="auto"/>
              <w:bottom w:val="single" w:sz="4" w:space="0" w:color="auto"/>
              <w:right w:val="single" w:sz="4" w:space="0" w:color="auto"/>
            </w:tcBorders>
          </w:tcPr>
          <w:p w14:paraId="0F99FEAB" w14:textId="77777777" w:rsidR="0031626E" w:rsidRPr="0058023B" w:rsidRDefault="00F23D9C" w:rsidP="00B56B03">
            <w:pPr>
              <w:overflowPunct w:val="0"/>
              <w:autoSpaceDE w:val="0"/>
              <w:autoSpaceDN w:val="0"/>
              <w:adjustRightInd w:val="0"/>
              <w:spacing w:before="120" w:after="120"/>
              <w:jc w:val="both"/>
              <w:textAlignment w:val="baseline"/>
              <w:rPr>
                <w:sz w:val="20"/>
                <w:szCs w:val="20"/>
              </w:rPr>
            </w:pPr>
            <w:r w:rsidRPr="0058023B">
              <w:rPr>
                <w:sz w:val="20"/>
                <w:szCs w:val="20"/>
              </w:rPr>
              <w:t xml:space="preserve">The incumbent will be required to participate in the organisation’s Performance Review </w:t>
            </w:r>
            <w:r w:rsidR="000B3536">
              <w:rPr>
                <w:sz w:val="20"/>
                <w:szCs w:val="20"/>
              </w:rPr>
              <w:t>and</w:t>
            </w:r>
            <w:r w:rsidRPr="0058023B">
              <w:rPr>
                <w:sz w:val="20"/>
                <w:szCs w:val="20"/>
              </w:rPr>
              <w:t xml:space="preserve"> Development Program which will include a regular review of the </w:t>
            </w:r>
            <w:r w:rsidR="00E90AF2" w:rsidRPr="0058023B">
              <w:rPr>
                <w:sz w:val="20"/>
                <w:szCs w:val="20"/>
              </w:rPr>
              <w:t>incumbent’s</w:t>
            </w:r>
            <w:r w:rsidRPr="0058023B">
              <w:rPr>
                <w:sz w:val="20"/>
                <w:szCs w:val="20"/>
              </w:rPr>
              <w:t xml:space="preserve"> performance against the responsibilities and key result areas associated with their position and a </w:t>
            </w:r>
            <w:r w:rsidR="0031626E" w:rsidRPr="0058023B">
              <w:rPr>
                <w:sz w:val="20"/>
                <w:szCs w:val="20"/>
              </w:rPr>
              <w:t xml:space="preserve">requirement to demonstrate </w:t>
            </w:r>
            <w:r w:rsidRPr="0058023B">
              <w:rPr>
                <w:sz w:val="20"/>
                <w:szCs w:val="20"/>
              </w:rPr>
              <w:t>appropriate behaviours which reflect a commitment to SA Health values and strategic directions.</w:t>
            </w:r>
          </w:p>
        </w:tc>
      </w:tr>
    </w:tbl>
    <w:p w14:paraId="195AA512" w14:textId="77777777" w:rsidR="00F23D9C" w:rsidRDefault="00F23D9C" w:rsidP="00D56B41">
      <w:pPr>
        <w:jc w:val="both"/>
        <w:rPr>
          <w:sz w:val="20"/>
          <w:szCs w:val="20"/>
        </w:rPr>
      </w:pPr>
    </w:p>
    <w:p w14:paraId="457B5537" w14:textId="77777777" w:rsidR="00F41703" w:rsidRDefault="00F41703" w:rsidP="00765A06">
      <w:pPr>
        <w:spacing w:after="120"/>
        <w:jc w:val="both"/>
        <w:rPr>
          <w:b/>
          <w:bCs/>
          <w:sz w:val="20"/>
          <w:szCs w:val="20"/>
        </w:rPr>
        <w:sectPr w:rsidR="00F41703" w:rsidSect="00C02310">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8023B" w14:paraId="1C4BE5A4"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781093B" w14:textId="77777777" w:rsidR="007F49BC" w:rsidRPr="0058023B" w:rsidRDefault="007F49BC" w:rsidP="00765A06">
            <w:pPr>
              <w:spacing w:after="120"/>
              <w:jc w:val="both"/>
              <w:rPr>
                <w:b/>
                <w:bCs/>
                <w:sz w:val="20"/>
                <w:szCs w:val="20"/>
              </w:rPr>
            </w:pPr>
            <w:r w:rsidRPr="0058023B">
              <w:rPr>
                <w:b/>
                <w:bCs/>
                <w:sz w:val="20"/>
                <w:szCs w:val="20"/>
              </w:rPr>
              <w:lastRenderedPageBreak/>
              <w:t>General Requirements</w:t>
            </w:r>
          </w:p>
        </w:tc>
      </w:tr>
      <w:tr w:rsidR="007F49BC" w:rsidRPr="0058023B" w14:paraId="04066FB3"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26B589D0" w14:textId="77777777" w:rsidR="00A66D8C" w:rsidRPr="0058023B" w:rsidRDefault="00A66D8C" w:rsidP="001C1169">
            <w:pPr>
              <w:pStyle w:val="BodyText2"/>
              <w:spacing w:before="120" w:line="240" w:lineRule="auto"/>
              <w:jc w:val="both"/>
              <w:rPr>
                <w:sz w:val="20"/>
                <w:szCs w:val="20"/>
              </w:rPr>
            </w:pPr>
            <w:r w:rsidRPr="0058023B">
              <w:rPr>
                <w:sz w:val="20"/>
                <w:szCs w:val="20"/>
              </w:rPr>
              <w:t>*NB Reference to legislation, polic</w:t>
            </w:r>
            <w:r w:rsidR="00BA1C7F" w:rsidRPr="0058023B">
              <w:rPr>
                <w:sz w:val="20"/>
                <w:szCs w:val="20"/>
              </w:rPr>
              <w:t>i</w:t>
            </w:r>
            <w:r w:rsidRPr="0058023B">
              <w:rPr>
                <w:sz w:val="20"/>
                <w:szCs w:val="20"/>
              </w:rPr>
              <w:t>es and procedures in</w:t>
            </w:r>
            <w:r w:rsidR="00A62ABD">
              <w:rPr>
                <w:sz w:val="20"/>
                <w:szCs w:val="20"/>
              </w:rPr>
              <w:t>cludes any superseding versions</w:t>
            </w:r>
          </w:p>
          <w:p w14:paraId="1D74C41C" w14:textId="77777777" w:rsidR="003C1F26" w:rsidRPr="0058023B" w:rsidRDefault="003C1F26" w:rsidP="003C1F26">
            <w:pPr>
              <w:pStyle w:val="BodyText2"/>
              <w:spacing w:line="240" w:lineRule="auto"/>
              <w:jc w:val="both"/>
              <w:rPr>
                <w:sz w:val="20"/>
                <w:szCs w:val="20"/>
              </w:rPr>
            </w:pPr>
            <w:r w:rsidRPr="0058023B">
              <w:rPr>
                <w:sz w:val="20"/>
                <w:szCs w:val="20"/>
              </w:rPr>
              <w:t>Managers and staff are required to work in accordance with the Code of Ethics for South Australian Public Sector, Policies and Procedures and legislative requirements including but not limited to:</w:t>
            </w:r>
          </w:p>
          <w:p w14:paraId="23942DF5" w14:textId="77777777" w:rsidR="003C1F26" w:rsidRPr="0058023B" w:rsidRDefault="003C1F26" w:rsidP="00153B1C">
            <w:pPr>
              <w:pStyle w:val="BodyText2"/>
              <w:numPr>
                <w:ilvl w:val="0"/>
                <w:numId w:val="3"/>
              </w:numPr>
              <w:spacing w:after="0" w:line="240" w:lineRule="auto"/>
              <w:rPr>
                <w:sz w:val="20"/>
                <w:szCs w:val="20"/>
              </w:rPr>
            </w:pPr>
            <w:r w:rsidRPr="00153B1C">
              <w:rPr>
                <w:sz w:val="20"/>
                <w:szCs w:val="20"/>
              </w:rPr>
              <w:t>Work Health and Safety Act 2012</w:t>
            </w:r>
            <w:r w:rsidRPr="0058023B">
              <w:rPr>
                <w:sz w:val="20"/>
                <w:szCs w:val="20"/>
              </w:rPr>
              <w:t xml:space="preserve"> (SA) and when relevant WHS Defined Officers must </w:t>
            </w:r>
            <w:r w:rsidR="00153B1C">
              <w:rPr>
                <w:sz w:val="20"/>
                <w:szCs w:val="20"/>
              </w:rPr>
              <w:t>meet due diligence requirements</w:t>
            </w:r>
            <w:r w:rsidR="000B3536">
              <w:rPr>
                <w:sz w:val="20"/>
                <w:szCs w:val="20"/>
              </w:rPr>
              <w:t>;</w:t>
            </w:r>
          </w:p>
          <w:p w14:paraId="06B3C3EF" w14:textId="77777777" w:rsidR="003C1F26" w:rsidRPr="00153B1C" w:rsidRDefault="003C1F26" w:rsidP="00153B1C">
            <w:pPr>
              <w:pStyle w:val="BodyText2"/>
              <w:numPr>
                <w:ilvl w:val="0"/>
                <w:numId w:val="3"/>
              </w:numPr>
              <w:spacing w:after="0" w:line="240" w:lineRule="auto"/>
              <w:rPr>
                <w:sz w:val="20"/>
                <w:szCs w:val="20"/>
              </w:rPr>
            </w:pPr>
            <w:r w:rsidRPr="00153B1C">
              <w:rPr>
                <w:sz w:val="20"/>
                <w:szCs w:val="20"/>
              </w:rPr>
              <w:t xml:space="preserve">Return to Work Act 2014 </w:t>
            </w:r>
            <w:r w:rsidRPr="0058023B">
              <w:rPr>
                <w:sz w:val="20"/>
                <w:szCs w:val="20"/>
              </w:rPr>
              <w:t>(SA), facilitating the recovery, maintenance or early return to work of employees with w</w:t>
            </w:r>
            <w:r w:rsidR="00153B1C">
              <w:rPr>
                <w:sz w:val="20"/>
                <w:szCs w:val="20"/>
              </w:rPr>
              <w:t>ork related injury/illness</w:t>
            </w:r>
            <w:r w:rsidR="000B3536">
              <w:rPr>
                <w:sz w:val="20"/>
                <w:szCs w:val="20"/>
              </w:rPr>
              <w:t>;</w:t>
            </w:r>
          </w:p>
          <w:p w14:paraId="39705695" w14:textId="77777777" w:rsidR="003C1F26" w:rsidRPr="0058023B" w:rsidRDefault="003C1F26" w:rsidP="00153B1C">
            <w:pPr>
              <w:pStyle w:val="BodyText2"/>
              <w:numPr>
                <w:ilvl w:val="0"/>
                <w:numId w:val="3"/>
              </w:numPr>
              <w:spacing w:after="0" w:line="240" w:lineRule="auto"/>
              <w:rPr>
                <w:sz w:val="20"/>
                <w:szCs w:val="20"/>
              </w:rPr>
            </w:pPr>
            <w:r w:rsidRPr="0058023B">
              <w:rPr>
                <w:sz w:val="20"/>
                <w:szCs w:val="20"/>
              </w:rPr>
              <w:t>Equal Employment Opportunities (including prevention of bullyin</w:t>
            </w:r>
            <w:r w:rsidR="00153B1C">
              <w:rPr>
                <w:sz w:val="20"/>
                <w:szCs w:val="20"/>
              </w:rPr>
              <w:t>g, harassment and intimidation)</w:t>
            </w:r>
            <w:r w:rsidR="000B3536">
              <w:rPr>
                <w:sz w:val="20"/>
                <w:szCs w:val="20"/>
              </w:rPr>
              <w:t>;</w:t>
            </w:r>
          </w:p>
          <w:p w14:paraId="25B652CB" w14:textId="77777777" w:rsidR="003C1F26" w:rsidRPr="0058023B" w:rsidRDefault="003C1F26" w:rsidP="00153B1C">
            <w:pPr>
              <w:pStyle w:val="BodyText2"/>
              <w:numPr>
                <w:ilvl w:val="0"/>
                <w:numId w:val="3"/>
              </w:numPr>
              <w:spacing w:after="0" w:line="240" w:lineRule="auto"/>
              <w:rPr>
                <w:sz w:val="20"/>
                <w:szCs w:val="20"/>
              </w:rPr>
            </w:pPr>
            <w:r w:rsidRPr="00153B1C">
              <w:rPr>
                <w:sz w:val="20"/>
                <w:szCs w:val="20"/>
              </w:rPr>
              <w:t>Children’s Protection Act 1993</w:t>
            </w:r>
            <w:r w:rsidRPr="0058023B">
              <w:rPr>
                <w:sz w:val="20"/>
                <w:szCs w:val="20"/>
              </w:rPr>
              <w:t xml:space="preserve"> (Cth) – ‘No</w:t>
            </w:r>
            <w:r w:rsidR="00153B1C">
              <w:rPr>
                <w:sz w:val="20"/>
                <w:szCs w:val="20"/>
              </w:rPr>
              <w:t>tification of Abuse or Neglect’</w:t>
            </w:r>
            <w:r w:rsidR="000B3536">
              <w:rPr>
                <w:sz w:val="20"/>
                <w:szCs w:val="20"/>
              </w:rPr>
              <w:t>;</w:t>
            </w:r>
          </w:p>
          <w:p w14:paraId="5E930638" w14:textId="77777777" w:rsidR="003C1F26" w:rsidRPr="0058023B" w:rsidRDefault="00153B1C" w:rsidP="00153B1C">
            <w:pPr>
              <w:pStyle w:val="BodyText2"/>
              <w:numPr>
                <w:ilvl w:val="0"/>
                <w:numId w:val="3"/>
              </w:numPr>
              <w:spacing w:after="0" w:line="240" w:lineRule="auto"/>
              <w:rPr>
                <w:sz w:val="20"/>
                <w:szCs w:val="20"/>
              </w:rPr>
            </w:pPr>
            <w:r>
              <w:rPr>
                <w:sz w:val="20"/>
                <w:szCs w:val="20"/>
              </w:rPr>
              <w:t>Disability Discrimination</w:t>
            </w:r>
            <w:r w:rsidR="000B3536">
              <w:rPr>
                <w:sz w:val="20"/>
                <w:szCs w:val="20"/>
              </w:rPr>
              <w:t>;</w:t>
            </w:r>
          </w:p>
          <w:p w14:paraId="49626F54" w14:textId="77777777" w:rsidR="003C1F26" w:rsidRPr="0058023B" w:rsidRDefault="00A66D8C" w:rsidP="00153B1C">
            <w:pPr>
              <w:pStyle w:val="BodyText2"/>
              <w:numPr>
                <w:ilvl w:val="0"/>
                <w:numId w:val="3"/>
              </w:numPr>
              <w:spacing w:after="0" w:line="240" w:lineRule="auto"/>
              <w:rPr>
                <w:sz w:val="20"/>
                <w:szCs w:val="20"/>
              </w:rPr>
            </w:pPr>
            <w:r w:rsidRPr="00153B1C">
              <w:rPr>
                <w:sz w:val="20"/>
                <w:szCs w:val="20"/>
              </w:rPr>
              <w:t>Independent Commissioner Against Corruption Act 2012</w:t>
            </w:r>
            <w:r w:rsidRPr="0058023B">
              <w:rPr>
                <w:sz w:val="20"/>
                <w:szCs w:val="20"/>
              </w:rPr>
              <w:t xml:space="preserve"> (SA)</w:t>
            </w:r>
            <w:r w:rsidR="000B3536">
              <w:rPr>
                <w:sz w:val="20"/>
                <w:szCs w:val="20"/>
              </w:rPr>
              <w:t>;</w:t>
            </w:r>
          </w:p>
          <w:p w14:paraId="6055D350" w14:textId="77777777" w:rsidR="00A66D8C" w:rsidRPr="0058023B" w:rsidRDefault="00A66D8C" w:rsidP="00153B1C">
            <w:pPr>
              <w:pStyle w:val="BodyText2"/>
              <w:numPr>
                <w:ilvl w:val="0"/>
                <w:numId w:val="3"/>
              </w:numPr>
              <w:spacing w:after="0" w:line="240" w:lineRule="auto"/>
              <w:rPr>
                <w:sz w:val="20"/>
                <w:szCs w:val="20"/>
              </w:rPr>
            </w:pPr>
            <w:r w:rsidRPr="00153B1C">
              <w:rPr>
                <w:sz w:val="20"/>
                <w:szCs w:val="20"/>
              </w:rPr>
              <w:t xml:space="preserve">SA Information </w:t>
            </w:r>
            <w:r w:rsidR="00402F98" w:rsidRPr="00153B1C">
              <w:rPr>
                <w:sz w:val="20"/>
                <w:szCs w:val="20"/>
              </w:rPr>
              <w:t>Privacy</w:t>
            </w:r>
            <w:r w:rsidRPr="00153B1C">
              <w:rPr>
                <w:sz w:val="20"/>
                <w:szCs w:val="20"/>
              </w:rPr>
              <w:t xml:space="preserve"> Principles</w:t>
            </w:r>
            <w:r w:rsidR="000B3536">
              <w:rPr>
                <w:sz w:val="20"/>
                <w:szCs w:val="20"/>
              </w:rPr>
              <w:t>;</w:t>
            </w:r>
          </w:p>
          <w:p w14:paraId="5798902F" w14:textId="77777777" w:rsidR="003C1F26" w:rsidRPr="0058023B" w:rsidRDefault="003C1F26" w:rsidP="00153B1C">
            <w:pPr>
              <w:pStyle w:val="BodyText2"/>
              <w:numPr>
                <w:ilvl w:val="0"/>
                <w:numId w:val="3"/>
              </w:numPr>
              <w:spacing w:after="0" w:line="240" w:lineRule="auto"/>
              <w:rPr>
                <w:sz w:val="20"/>
                <w:szCs w:val="20"/>
              </w:rPr>
            </w:pPr>
            <w:r w:rsidRPr="0058023B">
              <w:rPr>
                <w:sz w:val="20"/>
                <w:szCs w:val="20"/>
              </w:rPr>
              <w:t xml:space="preserve">Relevant Awards, Enterprise Agreements, </w:t>
            </w:r>
            <w:r w:rsidRPr="00153B1C">
              <w:rPr>
                <w:sz w:val="20"/>
                <w:szCs w:val="20"/>
              </w:rPr>
              <w:t>Public Sector Act 2009</w:t>
            </w:r>
            <w:r w:rsidR="00881E6C" w:rsidRPr="00153B1C">
              <w:rPr>
                <w:sz w:val="20"/>
                <w:szCs w:val="20"/>
              </w:rPr>
              <w:t xml:space="preserve"> </w:t>
            </w:r>
            <w:r w:rsidR="00881E6C" w:rsidRPr="0058023B">
              <w:rPr>
                <w:sz w:val="20"/>
                <w:szCs w:val="20"/>
              </w:rPr>
              <w:t>(SA)</w:t>
            </w:r>
            <w:r w:rsidRPr="0058023B">
              <w:rPr>
                <w:sz w:val="20"/>
                <w:szCs w:val="20"/>
              </w:rPr>
              <w:t xml:space="preserve">, </w:t>
            </w:r>
            <w:r w:rsidRPr="00153B1C">
              <w:rPr>
                <w:sz w:val="20"/>
                <w:szCs w:val="20"/>
              </w:rPr>
              <w:t>Health Care Act 2008</w:t>
            </w:r>
            <w:r w:rsidR="00881E6C" w:rsidRPr="00153B1C">
              <w:rPr>
                <w:sz w:val="20"/>
                <w:szCs w:val="20"/>
              </w:rPr>
              <w:t xml:space="preserve"> </w:t>
            </w:r>
            <w:r w:rsidR="00881E6C" w:rsidRPr="0058023B">
              <w:rPr>
                <w:sz w:val="20"/>
                <w:szCs w:val="20"/>
              </w:rPr>
              <w:t>(SA)</w:t>
            </w:r>
            <w:r w:rsidRPr="0058023B">
              <w:rPr>
                <w:sz w:val="20"/>
                <w:szCs w:val="20"/>
              </w:rPr>
              <w:t>,</w:t>
            </w:r>
            <w:r w:rsidRPr="00153B1C">
              <w:rPr>
                <w:sz w:val="20"/>
                <w:szCs w:val="20"/>
              </w:rPr>
              <w:t xml:space="preserve"> </w:t>
            </w:r>
            <w:r w:rsidRPr="00153B1C">
              <w:rPr>
                <w:sz w:val="20"/>
                <w:szCs w:val="20"/>
              </w:rPr>
              <w:br/>
              <w:t>and the SA Health (Health C</w:t>
            </w:r>
            <w:r w:rsidR="00153B1C">
              <w:rPr>
                <w:sz w:val="20"/>
                <w:szCs w:val="20"/>
              </w:rPr>
              <w:t>are Act) Human Resources Manual</w:t>
            </w:r>
            <w:r w:rsidR="000B3536">
              <w:rPr>
                <w:sz w:val="20"/>
                <w:szCs w:val="20"/>
              </w:rPr>
              <w:t>;</w:t>
            </w:r>
          </w:p>
          <w:p w14:paraId="12E0390A" w14:textId="77777777" w:rsidR="003C1F26" w:rsidRPr="0058023B" w:rsidRDefault="00153B1C" w:rsidP="00153B1C">
            <w:pPr>
              <w:pStyle w:val="BodyText2"/>
              <w:numPr>
                <w:ilvl w:val="0"/>
                <w:numId w:val="3"/>
              </w:numPr>
              <w:spacing w:after="0" w:line="240" w:lineRule="auto"/>
              <w:rPr>
                <w:sz w:val="20"/>
                <w:szCs w:val="20"/>
              </w:rPr>
            </w:pPr>
            <w:r>
              <w:rPr>
                <w:sz w:val="20"/>
                <w:szCs w:val="20"/>
              </w:rPr>
              <w:t>Relevant Australian Standards</w:t>
            </w:r>
            <w:r w:rsidR="000B3536">
              <w:rPr>
                <w:sz w:val="20"/>
                <w:szCs w:val="20"/>
              </w:rPr>
              <w:t>;</w:t>
            </w:r>
          </w:p>
          <w:p w14:paraId="3EF8DF91" w14:textId="77777777" w:rsidR="003C1F26" w:rsidRPr="00153B1C" w:rsidRDefault="003C1F26" w:rsidP="00153B1C">
            <w:pPr>
              <w:pStyle w:val="BodyText2"/>
              <w:numPr>
                <w:ilvl w:val="0"/>
                <w:numId w:val="3"/>
              </w:numPr>
              <w:spacing w:after="0" w:line="240" w:lineRule="auto"/>
              <w:rPr>
                <w:sz w:val="20"/>
                <w:szCs w:val="20"/>
              </w:rPr>
            </w:pPr>
            <w:r w:rsidRPr="00153B1C">
              <w:rPr>
                <w:sz w:val="20"/>
                <w:szCs w:val="20"/>
              </w:rPr>
              <w:t>Duty</w:t>
            </w:r>
            <w:r w:rsidR="00153B1C">
              <w:rPr>
                <w:sz w:val="20"/>
                <w:szCs w:val="20"/>
              </w:rPr>
              <w:t xml:space="preserve"> to maintain confidentiality</w:t>
            </w:r>
            <w:r w:rsidR="000B3536">
              <w:rPr>
                <w:sz w:val="20"/>
                <w:szCs w:val="20"/>
              </w:rPr>
              <w:t>;</w:t>
            </w:r>
          </w:p>
          <w:p w14:paraId="6CA59A96" w14:textId="77777777" w:rsidR="003C1F26" w:rsidRPr="00153B1C" w:rsidRDefault="00153B1C" w:rsidP="00153B1C">
            <w:pPr>
              <w:pStyle w:val="BodyText2"/>
              <w:numPr>
                <w:ilvl w:val="0"/>
                <w:numId w:val="3"/>
              </w:numPr>
              <w:spacing w:after="0" w:line="240" w:lineRule="auto"/>
              <w:rPr>
                <w:sz w:val="20"/>
                <w:szCs w:val="20"/>
              </w:rPr>
            </w:pPr>
            <w:r>
              <w:rPr>
                <w:sz w:val="20"/>
                <w:szCs w:val="20"/>
              </w:rPr>
              <w:t>Smoke Free Workplace</w:t>
            </w:r>
            <w:r w:rsidR="000B3536">
              <w:rPr>
                <w:sz w:val="20"/>
                <w:szCs w:val="20"/>
              </w:rPr>
              <w:t>;</w:t>
            </w:r>
          </w:p>
          <w:p w14:paraId="28284F53" w14:textId="77777777" w:rsidR="003C1F26" w:rsidRPr="00153B1C" w:rsidRDefault="003C1F26" w:rsidP="00153B1C">
            <w:pPr>
              <w:pStyle w:val="BodyText2"/>
              <w:numPr>
                <w:ilvl w:val="0"/>
                <w:numId w:val="3"/>
              </w:numPr>
              <w:spacing w:after="0" w:line="240" w:lineRule="auto"/>
              <w:rPr>
                <w:sz w:val="20"/>
                <w:szCs w:val="20"/>
              </w:rPr>
            </w:pPr>
            <w:r w:rsidRPr="00153B1C">
              <w:rPr>
                <w:sz w:val="20"/>
                <w:szCs w:val="20"/>
              </w:rPr>
              <w:t>To value and respect the needs and contributions of SA Health Aboriginal staff and clients, and commit to the development of Aboriginal cultural competence across all SA Health practice and service delive</w:t>
            </w:r>
            <w:r w:rsidR="00153B1C">
              <w:rPr>
                <w:sz w:val="20"/>
                <w:szCs w:val="20"/>
              </w:rPr>
              <w:t>ry</w:t>
            </w:r>
            <w:r w:rsidR="000B3536">
              <w:rPr>
                <w:sz w:val="20"/>
                <w:szCs w:val="20"/>
              </w:rPr>
              <w:t>;</w:t>
            </w:r>
          </w:p>
          <w:p w14:paraId="2D77ED1C" w14:textId="77777777" w:rsidR="007F49BC" w:rsidRPr="0058023B" w:rsidRDefault="003C1F26" w:rsidP="00153B1C">
            <w:pPr>
              <w:pStyle w:val="BodyText2"/>
              <w:numPr>
                <w:ilvl w:val="0"/>
                <w:numId w:val="3"/>
              </w:numPr>
              <w:spacing w:after="0" w:line="240" w:lineRule="auto"/>
              <w:rPr>
                <w:sz w:val="20"/>
                <w:szCs w:val="20"/>
              </w:rPr>
            </w:pPr>
            <w:r w:rsidRPr="00153B1C">
              <w:rPr>
                <w:sz w:val="20"/>
                <w:szCs w:val="20"/>
              </w:rPr>
              <w:t>Applying the principles of the South Australian Government’s Risk Managemen</w:t>
            </w:r>
            <w:r w:rsidR="00153B1C">
              <w:rPr>
                <w:sz w:val="20"/>
                <w:szCs w:val="20"/>
              </w:rPr>
              <w:t>t Policy to work as appropriate</w:t>
            </w:r>
            <w:r w:rsidR="000B3536">
              <w:rPr>
                <w:sz w:val="20"/>
                <w:szCs w:val="20"/>
              </w:rPr>
              <w:t>;</w:t>
            </w:r>
          </w:p>
          <w:p w14:paraId="6CD0095C" w14:textId="77777777" w:rsidR="00881E6C" w:rsidRPr="0058023B" w:rsidRDefault="00881E6C" w:rsidP="00153B1C">
            <w:pPr>
              <w:pStyle w:val="BodyText2"/>
              <w:numPr>
                <w:ilvl w:val="0"/>
                <w:numId w:val="3"/>
              </w:numPr>
              <w:spacing w:after="0" w:line="240" w:lineRule="auto"/>
              <w:rPr>
                <w:sz w:val="20"/>
                <w:szCs w:val="20"/>
              </w:rPr>
            </w:pPr>
            <w:r w:rsidRPr="00153B1C">
              <w:rPr>
                <w:sz w:val="20"/>
                <w:szCs w:val="20"/>
              </w:rPr>
              <w:t>Health Practitioner Regulation National Law (South Australia) Act 2010</w:t>
            </w:r>
            <w:r w:rsidR="000B3536">
              <w:rPr>
                <w:sz w:val="20"/>
                <w:szCs w:val="20"/>
              </w:rPr>
              <w:t>;</w:t>
            </w:r>
          </w:p>
          <w:p w14:paraId="0404057D" w14:textId="77777777" w:rsidR="00881E6C" w:rsidRPr="0058023B" w:rsidRDefault="00881E6C" w:rsidP="00153B1C">
            <w:pPr>
              <w:pStyle w:val="BodyText2"/>
              <w:numPr>
                <w:ilvl w:val="0"/>
                <w:numId w:val="3"/>
              </w:numPr>
              <w:spacing w:after="0" w:line="240" w:lineRule="auto"/>
              <w:rPr>
                <w:sz w:val="20"/>
                <w:szCs w:val="20"/>
              </w:rPr>
            </w:pPr>
            <w:r w:rsidRPr="00153B1C">
              <w:rPr>
                <w:sz w:val="20"/>
                <w:szCs w:val="20"/>
              </w:rPr>
              <w:t xml:space="preserve">Mental Health Act 2009 </w:t>
            </w:r>
            <w:r w:rsidRPr="0058023B">
              <w:rPr>
                <w:sz w:val="20"/>
                <w:szCs w:val="20"/>
              </w:rPr>
              <w:t>(SA) and Regulations</w:t>
            </w:r>
            <w:r w:rsidR="000B3536">
              <w:rPr>
                <w:sz w:val="20"/>
                <w:szCs w:val="20"/>
              </w:rPr>
              <w:t>;</w:t>
            </w:r>
          </w:p>
          <w:p w14:paraId="295331A7" w14:textId="77777777" w:rsidR="00881E6C" w:rsidRPr="0058023B" w:rsidRDefault="00881E6C" w:rsidP="00153B1C">
            <w:pPr>
              <w:pStyle w:val="BodyText2"/>
              <w:numPr>
                <w:ilvl w:val="0"/>
                <w:numId w:val="3"/>
              </w:numPr>
              <w:spacing w:after="0" w:line="240" w:lineRule="auto"/>
              <w:rPr>
                <w:sz w:val="20"/>
                <w:szCs w:val="20"/>
              </w:rPr>
            </w:pPr>
            <w:r w:rsidRPr="00153B1C">
              <w:rPr>
                <w:sz w:val="20"/>
                <w:szCs w:val="20"/>
              </w:rPr>
              <w:t xml:space="preserve">Controlled Substances Act 1984 </w:t>
            </w:r>
            <w:r w:rsidRPr="0058023B">
              <w:rPr>
                <w:sz w:val="20"/>
                <w:szCs w:val="20"/>
              </w:rPr>
              <w:t>(SA) and Regulations</w:t>
            </w:r>
            <w:r w:rsidR="000B3536">
              <w:rPr>
                <w:sz w:val="20"/>
                <w:szCs w:val="20"/>
              </w:rPr>
              <w:t>;</w:t>
            </w:r>
          </w:p>
          <w:p w14:paraId="77A491B5" w14:textId="77777777" w:rsidR="00881E6C" w:rsidRPr="0058023B" w:rsidRDefault="00881E6C" w:rsidP="00153B1C">
            <w:pPr>
              <w:pStyle w:val="BodyText2"/>
              <w:numPr>
                <w:ilvl w:val="0"/>
                <w:numId w:val="3"/>
              </w:numPr>
              <w:spacing w:after="0" w:line="240" w:lineRule="auto"/>
              <w:rPr>
                <w:sz w:val="20"/>
                <w:szCs w:val="20"/>
              </w:rPr>
            </w:pPr>
            <w:r w:rsidRPr="0058023B">
              <w:rPr>
                <w:sz w:val="20"/>
                <w:szCs w:val="20"/>
              </w:rPr>
              <w:t>The Nursing and Midwifery Board of Australia Registration Standards (including the Guidelines and Assessment Frameworks for Registration Standards)</w:t>
            </w:r>
            <w:r w:rsidR="000B3536">
              <w:rPr>
                <w:sz w:val="20"/>
                <w:szCs w:val="20"/>
              </w:rPr>
              <w:t>;</w:t>
            </w:r>
          </w:p>
          <w:p w14:paraId="7F76B5E0" w14:textId="77777777" w:rsidR="00881E6C" w:rsidRPr="0058023B" w:rsidRDefault="00881E6C" w:rsidP="00153B1C">
            <w:pPr>
              <w:pStyle w:val="BodyText2"/>
              <w:numPr>
                <w:ilvl w:val="0"/>
                <w:numId w:val="3"/>
              </w:numPr>
              <w:spacing w:after="0" w:line="240" w:lineRule="auto"/>
              <w:rPr>
                <w:sz w:val="20"/>
                <w:szCs w:val="20"/>
              </w:rPr>
            </w:pPr>
            <w:r w:rsidRPr="0058023B">
              <w:rPr>
                <w:sz w:val="20"/>
                <w:szCs w:val="20"/>
              </w:rPr>
              <w:t>The Nursing and Midwifery Board of Australia Professional Practice Codes and Guidelines (including Competency Standards, Codes of Ethics and Professional Conduct, Decision Making Framework and Professional Boundaries)</w:t>
            </w:r>
            <w:r w:rsidR="000B3536">
              <w:rPr>
                <w:sz w:val="20"/>
                <w:szCs w:val="20"/>
              </w:rPr>
              <w:t>;</w:t>
            </w:r>
          </w:p>
          <w:p w14:paraId="082C4C96" w14:textId="77777777" w:rsidR="00881E6C" w:rsidRPr="0058023B" w:rsidRDefault="00881E6C" w:rsidP="00153B1C">
            <w:pPr>
              <w:pStyle w:val="BodyText2"/>
              <w:numPr>
                <w:ilvl w:val="0"/>
                <w:numId w:val="3"/>
              </w:numPr>
              <w:spacing w:after="0" w:line="240" w:lineRule="auto"/>
              <w:rPr>
                <w:sz w:val="20"/>
                <w:szCs w:val="20"/>
              </w:rPr>
            </w:pPr>
            <w:r w:rsidRPr="0058023B">
              <w:rPr>
                <w:sz w:val="20"/>
                <w:szCs w:val="20"/>
              </w:rPr>
              <w:t>Professional Practice Standards and competencies consistent with area of practice as varied from time to time</w:t>
            </w:r>
            <w:r w:rsidR="000B3536">
              <w:rPr>
                <w:sz w:val="20"/>
                <w:szCs w:val="20"/>
              </w:rPr>
              <w:t>; and</w:t>
            </w:r>
          </w:p>
          <w:p w14:paraId="2682D3DC" w14:textId="77777777" w:rsidR="00881E6C" w:rsidRPr="0058023B" w:rsidRDefault="00112961" w:rsidP="001C1169">
            <w:pPr>
              <w:pStyle w:val="BodyText2"/>
              <w:numPr>
                <w:ilvl w:val="0"/>
                <w:numId w:val="3"/>
              </w:numPr>
              <w:spacing w:line="240" w:lineRule="auto"/>
              <w:ind w:left="357" w:hanging="357"/>
              <w:rPr>
                <w:sz w:val="20"/>
                <w:szCs w:val="20"/>
              </w:rPr>
            </w:pPr>
            <w:r w:rsidRPr="0058023B">
              <w:rPr>
                <w:sz w:val="20"/>
                <w:szCs w:val="20"/>
              </w:rPr>
              <w:t>SA Health / LHN</w:t>
            </w:r>
            <w:r w:rsidR="00881E6C" w:rsidRPr="0058023B">
              <w:rPr>
                <w:sz w:val="20"/>
                <w:szCs w:val="20"/>
              </w:rPr>
              <w:t xml:space="preserve"> policies, procedures and standards</w:t>
            </w:r>
            <w:r w:rsidRPr="0058023B">
              <w:rPr>
                <w:sz w:val="20"/>
                <w:szCs w:val="20"/>
              </w:rPr>
              <w:t>.</w:t>
            </w:r>
          </w:p>
        </w:tc>
      </w:tr>
    </w:tbl>
    <w:p w14:paraId="05F7D22A" w14:textId="77777777" w:rsidR="007F49BC" w:rsidRPr="0058023B"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8023B" w14:paraId="164D06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F464836" w14:textId="77777777" w:rsidR="009506C3" w:rsidRPr="0058023B" w:rsidRDefault="009506C3" w:rsidP="009B44AD">
            <w:pPr>
              <w:spacing w:after="120"/>
              <w:jc w:val="both"/>
              <w:rPr>
                <w:b/>
                <w:bCs/>
                <w:sz w:val="20"/>
                <w:szCs w:val="20"/>
              </w:rPr>
            </w:pPr>
            <w:r w:rsidRPr="0058023B">
              <w:rPr>
                <w:b/>
                <w:bCs/>
                <w:sz w:val="20"/>
                <w:szCs w:val="20"/>
              </w:rPr>
              <w:t>Handling of Official Information</w:t>
            </w:r>
          </w:p>
        </w:tc>
      </w:tr>
      <w:tr w:rsidR="009506C3" w:rsidRPr="000B3536" w14:paraId="00E3A187"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40D8F40" w14:textId="77777777" w:rsidR="009506C3" w:rsidRPr="00B56B03" w:rsidRDefault="009506C3" w:rsidP="00B56B03">
            <w:pPr>
              <w:overflowPunct w:val="0"/>
              <w:autoSpaceDE w:val="0"/>
              <w:autoSpaceDN w:val="0"/>
              <w:adjustRightInd w:val="0"/>
              <w:spacing w:before="120" w:after="120"/>
              <w:jc w:val="both"/>
              <w:textAlignment w:val="baseline"/>
              <w:rPr>
                <w:sz w:val="20"/>
                <w:szCs w:val="20"/>
              </w:rPr>
            </w:pPr>
            <w:r w:rsidRPr="00B56B03">
              <w:rPr>
                <w:sz w:val="20"/>
                <w:szCs w:val="20"/>
              </w:rPr>
              <w:t>By virtue of their duties, SA Health employees frequently access, otherwise deal with, and/or are aware of, information that need</w:t>
            </w:r>
            <w:r w:rsidR="004048D1" w:rsidRPr="00B56B03">
              <w:rPr>
                <w:sz w:val="20"/>
                <w:szCs w:val="20"/>
              </w:rPr>
              <w:t>s to be treated as confidential</w:t>
            </w:r>
            <w:r w:rsidR="00924415" w:rsidRPr="00B56B03">
              <w:rPr>
                <w:sz w:val="20"/>
                <w:szCs w:val="20"/>
              </w:rPr>
              <w:t>.</w:t>
            </w:r>
          </w:p>
          <w:p w14:paraId="373D55DA" w14:textId="77777777" w:rsidR="009506C3" w:rsidRPr="00B56B03" w:rsidRDefault="009506C3" w:rsidP="00B56B03">
            <w:pPr>
              <w:overflowPunct w:val="0"/>
              <w:autoSpaceDE w:val="0"/>
              <w:autoSpaceDN w:val="0"/>
              <w:adjustRightInd w:val="0"/>
              <w:spacing w:before="120" w:after="120"/>
              <w:jc w:val="both"/>
              <w:textAlignment w:val="baseline"/>
              <w:rPr>
                <w:sz w:val="20"/>
                <w:szCs w:val="20"/>
              </w:rPr>
            </w:pPr>
            <w:r w:rsidRPr="00B56B03">
              <w:rPr>
                <w:sz w:val="20"/>
                <w:szCs w:val="20"/>
              </w:rPr>
              <w:t xml:space="preserve">SA Health employees will not access or attempt to access official information, including confidential </w:t>
            </w:r>
            <w:r w:rsidR="00781772" w:rsidRPr="00B56B03">
              <w:rPr>
                <w:sz w:val="20"/>
                <w:szCs w:val="20"/>
              </w:rPr>
              <w:t xml:space="preserve">consumer </w:t>
            </w:r>
            <w:r w:rsidRPr="00B56B03">
              <w:rPr>
                <w:sz w:val="20"/>
                <w:szCs w:val="20"/>
              </w:rPr>
              <w:t>information other than in connection with the performance by them of th</w:t>
            </w:r>
            <w:r w:rsidR="004048D1" w:rsidRPr="00B56B03">
              <w:rPr>
                <w:sz w:val="20"/>
                <w:szCs w:val="20"/>
              </w:rPr>
              <w:t>eir duties and/or as authorised</w:t>
            </w:r>
            <w:r w:rsidR="00924415" w:rsidRPr="00B56B03">
              <w:rPr>
                <w:sz w:val="20"/>
                <w:szCs w:val="20"/>
              </w:rPr>
              <w:t>.</w:t>
            </w:r>
          </w:p>
          <w:p w14:paraId="47137099" w14:textId="77777777" w:rsidR="009506C3" w:rsidRPr="00B56B03" w:rsidRDefault="009506C3" w:rsidP="00B56B03">
            <w:pPr>
              <w:overflowPunct w:val="0"/>
              <w:autoSpaceDE w:val="0"/>
              <w:autoSpaceDN w:val="0"/>
              <w:adjustRightInd w:val="0"/>
              <w:spacing w:before="120" w:after="120"/>
              <w:jc w:val="both"/>
              <w:textAlignment w:val="baseline"/>
              <w:rPr>
                <w:sz w:val="20"/>
                <w:szCs w:val="20"/>
              </w:rPr>
            </w:pPr>
            <w:r w:rsidRPr="00B56B03">
              <w:rPr>
                <w:sz w:val="20"/>
                <w:szCs w:val="20"/>
              </w:rPr>
              <w:t>SA Health employees will not misuse information ga</w:t>
            </w:r>
            <w:r w:rsidR="004048D1" w:rsidRPr="00B56B03">
              <w:rPr>
                <w:sz w:val="20"/>
                <w:szCs w:val="20"/>
              </w:rPr>
              <w:t>ined in their official capacity</w:t>
            </w:r>
            <w:r w:rsidR="00924415" w:rsidRPr="00B56B03">
              <w:rPr>
                <w:sz w:val="20"/>
                <w:szCs w:val="20"/>
              </w:rPr>
              <w:t>.</w:t>
            </w:r>
          </w:p>
          <w:p w14:paraId="4FD386B5" w14:textId="77777777" w:rsidR="009506C3" w:rsidRPr="00B56B03" w:rsidRDefault="009506C3" w:rsidP="00B56B03">
            <w:pPr>
              <w:overflowPunct w:val="0"/>
              <w:autoSpaceDE w:val="0"/>
              <w:autoSpaceDN w:val="0"/>
              <w:adjustRightInd w:val="0"/>
              <w:spacing w:before="120" w:after="120"/>
              <w:jc w:val="both"/>
              <w:textAlignment w:val="baseline"/>
              <w:rPr>
                <w:sz w:val="20"/>
                <w:szCs w:val="20"/>
              </w:rPr>
            </w:pPr>
            <w:r w:rsidRPr="00B56B03">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7B86E5E" w14:textId="77777777" w:rsidR="009506C3" w:rsidRPr="0058023B" w:rsidRDefault="005124DD" w:rsidP="00B8319A">
      <w:pPr>
        <w:jc w:val="both"/>
        <w:rPr>
          <w:color w:val="000000"/>
          <w:sz w:val="20"/>
          <w:szCs w:val="20"/>
        </w:rPr>
      </w:pPr>
      <w:r w:rsidRPr="0058023B">
        <w:rPr>
          <w:color w:val="000000"/>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8023B" w14:paraId="6CB0EC9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96EDA13" w14:textId="77777777" w:rsidR="00591CE7" w:rsidRPr="0058023B" w:rsidRDefault="00591CE7" w:rsidP="00591CE7">
            <w:pPr>
              <w:spacing w:after="120"/>
              <w:jc w:val="both"/>
              <w:rPr>
                <w:b/>
                <w:bCs/>
                <w:sz w:val="20"/>
                <w:szCs w:val="20"/>
              </w:rPr>
            </w:pPr>
            <w:r w:rsidRPr="0058023B">
              <w:rPr>
                <w:b/>
                <w:bCs/>
                <w:sz w:val="20"/>
                <w:szCs w:val="20"/>
              </w:rPr>
              <w:lastRenderedPageBreak/>
              <w:t>White Ribbon</w:t>
            </w:r>
          </w:p>
        </w:tc>
      </w:tr>
      <w:tr w:rsidR="00591CE7" w:rsidRPr="0058023B" w14:paraId="603BDAA5" w14:textId="77777777" w:rsidTr="00112961">
        <w:trPr>
          <w:trHeight w:val="1192"/>
        </w:trPr>
        <w:tc>
          <w:tcPr>
            <w:tcW w:w="9769" w:type="dxa"/>
            <w:tcBorders>
              <w:top w:val="single" w:sz="4" w:space="0" w:color="auto"/>
              <w:left w:val="single" w:sz="4" w:space="0" w:color="auto"/>
              <w:bottom w:val="single" w:sz="4" w:space="0" w:color="auto"/>
              <w:right w:val="single" w:sz="4" w:space="0" w:color="auto"/>
            </w:tcBorders>
          </w:tcPr>
          <w:p w14:paraId="5A71F11D" w14:textId="77777777" w:rsidR="00591CE7" w:rsidRPr="0058023B" w:rsidRDefault="00591CE7" w:rsidP="00B56B03">
            <w:pPr>
              <w:overflowPunct w:val="0"/>
              <w:autoSpaceDE w:val="0"/>
              <w:autoSpaceDN w:val="0"/>
              <w:adjustRightInd w:val="0"/>
              <w:spacing w:before="120" w:after="120"/>
              <w:jc w:val="both"/>
              <w:textAlignment w:val="baseline"/>
              <w:rPr>
                <w:color w:val="000000"/>
                <w:sz w:val="20"/>
                <w:szCs w:val="20"/>
              </w:rPr>
            </w:pPr>
            <w:r w:rsidRPr="00B56B03">
              <w:rPr>
                <w:sz w:val="20"/>
                <w:szCs w:val="20"/>
              </w:rPr>
              <w:t>SA Health has a position of zero tolerance towards men’s violence against women in the workplace and the broader community.</w:t>
            </w:r>
            <w:r w:rsidR="00A62ABD" w:rsidRPr="00B56B03">
              <w:rPr>
                <w:sz w:val="20"/>
                <w:szCs w:val="20"/>
              </w:rPr>
              <w:t xml:space="preserve"> </w:t>
            </w:r>
            <w:r w:rsidRPr="00B56B03">
              <w:rPr>
                <w:sz w:val="20"/>
                <w:szCs w:val="20"/>
              </w:rPr>
              <w:t xml:space="preserve">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33FE878" w14:textId="77777777" w:rsidR="009506C3" w:rsidRPr="0058023B"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112961" w:rsidRPr="0058023B" w14:paraId="517D025B" w14:textId="77777777" w:rsidTr="009B53A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5C63F72" w14:textId="77777777" w:rsidR="00112961" w:rsidRPr="0058023B" w:rsidRDefault="00112961" w:rsidP="009B53A6">
            <w:pPr>
              <w:spacing w:after="120"/>
              <w:jc w:val="both"/>
              <w:rPr>
                <w:b/>
                <w:bCs/>
                <w:sz w:val="20"/>
                <w:szCs w:val="20"/>
              </w:rPr>
            </w:pPr>
            <w:r w:rsidRPr="0058023B">
              <w:rPr>
                <w:b/>
                <w:bCs/>
                <w:sz w:val="20"/>
                <w:szCs w:val="20"/>
              </w:rPr>
              <w:t>Cultural Statement</w:t>
            </w:r>
          </w:p>
        </w:tc>
      </w:tr>
      <w:tr w:rsidR="00112961" w:rsidRPr="0058023B" w14:paraId="28270C96" w14:textId="77777777" w:rsidTr="004048D1">
        <w:trPr>
          <w:trHeight w:val="847"/>
        </w:trPr>
        <w:tc>
          <w:tcPr>
            <w:tcW w:w="9769" w:type="dxa"/>
            <w:tcBorders>
              <w:top w:val="single" w:sz="4" w:space="0" w:color="auto"/>
              <w:left w:val="single" w:sz="4" w:space="0" w:color="auto"/>
              <w:bottom w:val="single" w:sz="4" w:space="0" w:color="auto"/>
              <w:right w:val="single" w:sz="4" w:space="0" w:color="auto"/>
            </w:tcBorders>
          </w:tcPr>
          <w:p w14:paraId="43D04655" w14:textId="77777777" w:rsidR="00112961" w:rsidRPr="0058023B" w:rsidRDefault="00F41703" w:rsidP="00F41703">
            <w:pPr>
              <w:overflowPunct w:val="0"/>
              <w:autoSpaceDE w:val="0"/>
              <w:autoSpaceDN w:val="0"/>
              <w:adjustRightInd w:val="0"/>
              <w:spacing w:before="120" w:after="120"/>
              <w:jc w:val="both"/>
              <w:textAlignment w:val="baseline"/>
              <w:rPr>
                <w:rFonts w:eastAsia="Calibri"/>
                <w:sz w:val="20"/>
                <w:szCs w:val="20"/>
              </w:rPr>
            </w:pPr>
            <w:r>
              <w:rPr>
                <w:sz w:val="20"/>
                <w:szCs w:val="20"/>
              </w:rPr>
              <w:t>SA Health</w:t>
            </w:r>
            <w:r w:rsidR="00112961" w:rsidRPr="00B56B03">
              <w:rPr>
                <w:sz w:val="20"/>
                <w:szCs w:val="20"/>
              </w:rPr>
              <w:t xml:space="preserve"> welcomes Aboriginal and Torres Strait Islander people and values the expertise, cultural knowledge and life experiences they bring to the workplace. </w:t>
            </w:r>
            <w:r>
              <w:rPr>
                <w:sz w:val="20"/>
                <w:szCs w:val="20"/>
              </w:rPr>
              <w:t>SA Health</w:t>
            </w:r>
            <w:r w:rsidR="00112961" w:rsidRPr="00B56B03">
              <w:rPr>
                <w:sz w:val="20"/>
                <w:szCs w:val="20"/>
              </w:rPr>
              <w:t xml:space="preserve"> is a culturally inclusive work environment that is respectful of Aboriginal and Torres Strait Islander culture.</w:t>
            </w:r>
          </w:p>
        </w:tc>
      </w:tr>
    </w:tbl>
    <w:p w14:paraId="7D1AAAEF" w14:textId="77777777" w:rsidR="00112961" w:rsidRPr="0058023B" w:rsidRDefault="0011296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8023B" w14:paraId="7894F8A2"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31C87DE" w14:textId="77777777" w:rsidR="007F49BC" w:rsidRPr="0058023B" w:rsidRDefault="007F49BC" w:rsidP="00765A06">
            <w:pPr>
              <w:spacing w:after="120"/>
              <w:jc w:val="both"/>
              <w:rPr>
                <w:b/>
                <w:bCs/>
                <w:sz w:val="20"/>
                <w:szCs w:val="20"/>
              </w:rPr>
            </w:pPr>
            <w:r w:rsidRPr="0058023B">
              <w:rPr>
                <w:b/>
                <w:bCs/>
                <w:sz w:val="20"/>
                <w:szCs w:val="20"/>
              </w:rPr>
              <w:t>Special Conditions</w:t>
            </w:r>
          </w:p>
        </w:tc>
      </w:tr>
      <w:tr w:rsidR="007F49BC" w:rsidRPr="0058023B" w14:paraId="1A24F6A1" w14:textId="77777777" w:rsidTr="00250E0E">
        <w:trPr>
          <w:trHeight w:val="274"/>
        </w:trPr>
        <w:tc>
          <w:tcPr>
            <w:tcW w:w="9769" w:type="dxa"/>
            <w:tcBorders>
              <w:top w:val="single" w:sz="4" w:space="0" w:color="auto"/>
              <w:left w:val="single" w:sz="4" w:space="0" w:color="auto"/>
              <w:bottom w:val="single" w:sz="4" w:space="0" w:color="auto"/>
              <w:right w:val="single" w:sz="4" w:space="0" w:color="auto"/>
            </w:tcBorders>
          </w:tcPr>
          <w:p w14:paraId="06134669" w14:textId="77777777" w:rsidR="00BA1C7F" w:rsidRPr="0058023B" w:rsidRDefault="00BA1C7F" w:rsidP="001C1169">
            <w:pPr>
              <w:pStyle w:val="BodyText2"/>
              <w:spacing w:before="120" w:line="240" w:lineRule="auto"/>
              <w:jc w:val="both"/>
              <w:rPr>
                <w:sz w:val="20"/>
                <w:szCs w:val="20"/>
              </w:rPr>
            </w:pPr>
            <w:r w:rsidRPr="0058023B">
              <w:rPr>
                <w:sz w:val="20"/>
                <w:szCs w:val="20"/>
              </w:rPr>
              <w:t>*NB Reference to legislation, policies and procedures in</w:t>
            </w:r>
            <w:r w:rsidR="00A62ABD">
              <w:rPr>
                <w:sz w:val="20"/>
                <w:szCs w:val="20"/>
              </w:rPr>
              <w:t>cludes any superseding versions</w:t>
            </w:r>
          </w:p>
          <w:p w14:paraId="2C80CF63" w14:textId="77777777" w:rsidR="00F41703" w:rsidRPr="00FC5D12" w:rsidRDefault="00F41703" w:rsidP="00250E0E">
            <w:pPr>
              <w:pStyle w:val="BodyText2"/>
              <w:numPr>
                <w:ilvl w:val="0"/>
                <w:numId w:val="3"/>
              </w:numPr>
              <w:autoSpaceDE w:val="0"/>
              <w:autoSpaceDN w:val="0"/>
              <w:adjustRightInd w:val="0"/>
              <w:spacing w:before="120" w:after="0" w:line="240" w:lineRule="auto"/>
              <w:jc w:val="both"/>
              <w:rPr>
                <w:sz w:val="20"/>
                <w:szCs w:val="20"/>
                <w:lang w:val="en-US"/>
              </w:rPr>
            </w:pPr>
            <w:r w:rsidRPr="00FC5D12">
              <w:rPr>
                <w:sz w:val="20"/>
                <w:szCs w:val="20"/>
                <w:lang w:val="en-US"/>
              </w:rPr>
              <w:t xml:space="preserve">A </w:t>
            </w:r>
            <w:r w:rsidRPr="00E3305C">
              <w:rPr>
                <w:color w:val="000000"/>
                <w:sz w:val="20"/>
                <w:szCs w:val="20"/>
              </w:rPr>
              <w:t>current</w:t>
            </w:r>
            <w:r w:rsidRPr="00FC5D12">
              <w:rPr>
                <w:sz w:val="20"/>
                <w:szCs w:val="20"/>
                <w:lang w:val="en-US"/>
              </w:rPr>
              <w:t xml:space="preserve"> driver’s license is essential, as is a willingness to drive on country roads and travel in light air craft as required. Intra state travel will be required; interstate travel may be required.</w:t>
            </w:r>
          </w:p>
          <w:p w14:paraId="64A0C701" w14:textId="77777777" w:rsidR="00F41703" w:rsidRDefault="00F41703" w:rsidP="00250E0E">
            <w:pPr>
              <w:pStyle w:val="BodyText2"/>
              <w:numPr>
                <w:ilvl w:val="0"/>
                <w:numId w:val="3"/>
              </w:numPr>
              <w:spacing w:after="0" w:line="240" w:lineRule="auto"/>
              <w:rPr>
                <w:sz w:val="20"/>
                <w:szCs w:val="20"/>
              </w:rPr>
            </w:pPr>
            <w:r w:rsidRPr="009972B4">
              <w:rPr>
                <w:sz w:val="20"/>
                <w:szCs w:val="20"/>
              </w:rPr>
              <w:t>Participation in an on call after hours roster; flexibility and some ou</w:t>
            </w:r>
            <w:r>
              <w:rPr>
                <w:sz w:val="20"/>
                <w:szCs w:val="20"/>
              </w:rPr>
              <w:t>t of hours work may be required.</w:t>
            </w:r>
          </w:p>
          <w:p w14:paraId="06FF5A7E" w14:textId="77777777" w:rsidR="00FF7F67" w:rsidRPr="004048D1" w:rsidRDefault="00FF7F67" w:rsidP="00250E0E">
            <w:pPr>
              <w:pStyle w:val="BodyText2"/>
              <w:numPr>
                <w:ilvl w:val="0"/>
                <w:numId w:val="3"/>
              </w:numPr>
              <w:spacing w:after="0" w:line="240" w:lineRule="auto"/>
              <w:rPr>
                <w:sz w:val="20"/>
                <w:szCs w:val="20"/>
              </w:rPr>
            </w:pPr>
            <w:r w:rsidRPr="0058023B">
              <w:rPr>
                <w:sz w:val="20"/>
                <w:szCs w:val="20"/>
              </w:rPr>
              <w:t>Meet immunisation requirements as outlined by the Immunisation Guidelines for Health Care Workers in South Aust</w:t>
            </w:r>
            <w:r w:rsidR="004048D1">
              <w:rPr>
                <w:sz w:val="20"/>
                <w:szCs w:val="20"/>
              </w:rPr>
              <w:t>ralia 2014 specific to the role</w:t>
            </w:r>
            <w:r w:rsidR="00924415">
              <w:rPr>
                <w:sz w:val="20"/>
                <w:szCs w:val="20"/>
              </w:rPr>
              <w:t>.</w:t>
            </w:r>
          </w:p>
          <w:p w14:paraId="0D3F412F" w14:textId="77777777" w:rsidR="00694590" w:rsidRPr="00FC6F06" w:rsidRDefault="00694590" w:rsidP="00250E0E">
            <w:pPr>
              <w:pStyle w:val="BodyText2"/>
              <w:numPr>
                <w:ilvl w:val="0"/>
                <w:numId w:val="3"/>
              </w:numPr>
              <w:spacing w:after="0" w:line="240" w:lineRule="auto"/>
              <w:jc w:val="both"/>
              <w:rPr>
                <w:sz w:val="20"/>
                <w:szCs w:val="20"/>
              </w:rPr>
            </w:pPr>
            <w:r w:rsidRPr="002E58F1">
              <w:rPr>
                <w:color w:val="000000"/>
                <w:sz w:val="20"/>
                <w:szCs w:val="20"/>
              </w:rPr>
              <w:t>Appointment is subject to immunisation risk category requirements (see page 1). There may be ongoing immunisation requirements that must be met.</w:t>
            </w:r>
          </w:p>
          <w:p w14:paraId="4EB45E66" w14:textId="77777777" w:rsidR="00112961" w:rsidRPr="0058023B" w:rsidRDefault="00112961" w:rsidP="00250E0E">
            <w:pPr>
              <w:pStyle w:val="BodyText2"/>
              <w:numPr>
                <w:ilvl w:val="0"/>
                <w:numId w:val="3"/>
              </w:numPr>
              <w:spacing w:after="0" w:line="240" w:lineRule="auto"/>
              <w:rPr>
                <w:sz w:val="20"/>
                <w:szCs w:val="20"/>
              </w:rPr>
            </w:pPr>
            <w:r w:rsidRPr="0058023B">
              <w:rPr>
                <w:sz w:val="20"/>
                <w:szCs w:val="20"/>
              </w:rPr>
              <w:t>It is mandatory that no person, whether or not currently working in SA Health, will be eligible for appointment to a position in SA Health unless they have obtained a satisfactory Background Screening and Nati</w:t>
            </w:r>
            <w:r w:rsidR="004048D1">
              <w:rPr>
                <w:sz w:val="20"/>
                <w:szCs w:val="20"/>
              </w:rPr>
              <w:t>onal Criminal History Clearance</w:t>
            </w:r>
            <w:r w:rsidR="00924415">
              <w:rPr>
                <w:sz w:val="20"/>
                <w:szCs w:val="20"/>
              </w:rPr>
              <w:t>.</w:t>
            </w:r>
          </w:p>
          <w:p w14:paraId="78963CFA" w14:textId="77777777" w:rsidR="00250E0E" w:rsidRPr="00E51E96" w:rsidRDefault="00250E0E" w:rsidP="00250E0E">
            <w:pPr>
              <w:pStyle w:val="BodyText2"/>
              <w:numPr>
                <w:ilvl w:val="0"/>
                <w:numId w:val="3"/>
              </w:numPr>
              <w:spacing w:after="0" w:line="240" w:lineRule="auto"/>
              <w:rPr>
                <w:bCs/>
                <w:sz w:val="20"/>
                <w:szCs w:val="20"/>
              </w:rPr>
            </w:pPr>
            <w:r w:rsidRPr="00AA48E4">
              <w:rPr>
                <w:sz w:val="20"/>
                <w:szCs w:val="20"/>
              </w:rPr>
              <w:t>Prescribed</w:t>
            </w:r>
            <w:r w:rsidRPr="00E51E96">
              <w:rPr>
                <w:bCs/>
                <w:sz w:val="20"/>
                <w:szCs w:val="20"/>
              </w:rPr>
              <w:t xml:space="preserve"> Positions under the </w:t>
            </w:r>
            <w:r>
              <w:rPr>
                <w:bCs/>
                <w:sz w:val="20"/>
                <w:szCs w:val="20"/>
              </w:rPr>
              <w:t>Child Safety (Prohibited Persons) Act 2016</w:t>
            </w:r>
            <w:r w:rsidRPr="00E51E96">
              <w:rPr>
                <w:bCs/>
                <w:sz w:val="20"/>
                <w:szCs w:val="20"/>
              </w:rPr>
              <w:t xml:space="preserve"> must obtain a satisfactory </w:t>
            </w:r>
            <w:r>
              <w:rPr>
                <w:bCs/>
                <w:sz w:val="20"/>
                <w:szCs w:val="20"/>
              </w:rPr>
              <w:t xml:space="preserve">Working With Children Check </w:t>
            </w:r>
            <w:r w:rsidRPr="00E51E96">
              <w:rPr>
                <w:bCs/>
                <w:sz w:val="20"/>
                <w:szCs w:val="20"/>
              </w:rPr>
              <w:t xml:space="preserve">through the Screening and Licensing Unit, Department for </w:t>
            </w:r>
            <w:r>
              <w:rPr>
                <w:bCs/>
                <w:sz w:val="20"/>
                <w:szCs w:val="20"/>
              </w:rPr>
              <w:t>Human Services</w:t>
            </w:r>
            <w:r w:rsidRPr="00E51E96">
              <w:rPr>
                <w:bCs/>
                <w:sz w:val="20"/>
                <w:szCs w:val="20"/>
              </w:rPr>
              <w:t xml:space="preserve"> (</w:t>
            </w:r>
            <w:r>
              <w:rPr>
                <w:bCs/>
                <w:sz w:val="20"/>
                <w:szCs w:val="20"/>
              </w:rPr>
              <w:t>DHS</w:t>
            </w:r>
            <w:r w:rsidRPr="00E51E96">
              <w:rPr>
                <w:bCs/>
                <w:sz w:val="20"/>
                <w:szCs w:val="20"/>
              </w:rPr>
              <w:t xml:space="preserve">). </w:t>
            </w:r>
          </w:p>
          <w:p w14:paraId="36AE3F6D" w14:textId="77777777" w:rsidR="00250E0E" w:rsidRPr="00E51E96" w:rsidRDefault="00250E0E" w:rsidP="00250E0E">
            <w:pPr>
              <w:pStyle w:val="BodyText2"/>
              <w:numPr>
                <w:ilvl w:val="0"/>
                <w:numId w:val="3"/>
              </w:numPr>
              <w:spacing w:after="0" w:line="240" w:lineRule="auto"/>
              <w:rPr>
                <w:bCs/>
                <w:sz w:val="20"/>
                <w:szCs w:val="20"/>
              </w:rPr>
            </w:pPr>
            <w:r w:rsidRPr="00E51E96">
              <w:rPr>
                <w:bCs/>
                <w:sz w:val="20"/>
                <w:szCs w:val="20"/>
              </w:rPr>
              <w:t xml:space="preserve">Approved Aged Care Provider Positions as defined under the Accountability Principles 1998 made in </w:t>
            </w:r>
            <w:r w:rsidRPr="00AA48E4">
              <w:rPr>
                <w:sz w:val="20"/>
                <w:szCs w:val="20"/>
              </w:rPr>
              <w:t>pursuant</w:t>
            </w:r>
            <w:r w:rsidRPr="00E51E96">
              <w:rPr>
                <w:bCs/>
                <w:sz w:val="20"/>
                <w:szCs w:val="20"/>
              </w:rPr>
              <w:t xml:space="preserve"> to the Aged Care Act 2007 (Cth) must obtain a satisfactory National Police Certificate  through the South Australian Police confirming  the clearance is for the purpose of </w:t>
            </w:r>
            <w:r>
              <w:rPr>
                <w:bCs/>
                <w:sz w:val="20"/>
                <w:szCs w:val="20"/>
              </w:rPr>
              <w:t>employment involving unsupervised contact with vulnerable groups</w:t>
            </w:r>
            <w:r w:rsidRPr="00E51E96">
              <w:rPr>
                <w:bCs/>
                <w:sz w:val="20"/>
                <w:szCs w:val="20"/>
              </w:rPr>
              <w:t xml:space="preserve">. </w:t>
            </w:r>
          </w:p>
          <w:p w14:paraId="55C41522" w14:textId="77777777" w:rsidR="00250E0E" w:rsidRDefault="00250E0E" w:rsidP="00250E0E">
            <w:pPr>
              <w:pStyle w:val="BodyText2"/>
              <w:numPr>
                <w:ilvl w:val="0"/>
                <w:numId w:val="3"/>
              </w:numPr>
              <w:spacing w:after="0" w:line="240" w:lineRule="auto"/>
              <w:rPr>
                <w:bCs/>
                <w:sz w:val="20"/>
                <w:szCs w:val="20"/>
              </w:rPr>
            </w:pPr>
            <w:r w:rsidRPr="00AA48E4">
              <w:rPr>
                <w:sz w:val="20"/>
                <w:szCs w:val="20"/>
              </w:rPr>
              <w:t>National</w:t>
            </w:r>
            <w:r>
              <w:rPr>
                <w:bCs/>
                <w:sz w:val="20"/>
                <w:szCs w:val="20"/>
              </w:rPr>
              <w:t xml:space="preserve"> Police Certificates</w:t>
            </w:r>
            <w:r w:rsidRPr="00E51E96">
              <w:rPr>
                <w:bCs/>
                <w:sz w:val="20"/>
                <w:szCs w:val="20"/>
              </w:rPr>
              <w:t xml:space="preserve"> must be renewed every 3 years thereafter from date of issue. </w:t>
            </w:r>
          </w:p>
          <w:p w14:paraId="5E6B9FB4" w14:textId="77777777" w:rsidR="00604268" w:rsidRPr="004048D1" w:rsidRDefault="00250E0E" w:rsidP="00250E0E">
            <w:pPr>
              <w:pStyle w:val="BodyText2"/>
              <w:numPr>
                <w:ilvl w:val="0"/>
                <w:numId w:val="3"/>
              </w:numPr>
              <w:spacing w:after="0" w:line="240" w:lineRule="auto"/>
              <w:rPr>
                <w:sz w:val="20"/>
                <w:szCs w:val="20"/>
              </w:rPr>
            </w:pPr>
            <w:r w:rsidRPr="00AA48E4">
              <w:rPr>
                <w:sz w:val="20"/>
                <w:szCs w:val="20"/>
              </w:rPr>
              <w:t>Working</w:t>
            </w:r>
            <w:r>
              <w:rPr>
                <w:bCs/>
                <w:sz w:val="20"/>
                <w:szCs w:val="20"/>
              </w:rPr>
              <w:t xml:space="preserve"> With Children Checks must be renewed every 5</w:t>
            </w:r>
            <w:r w:rsidRPr="00E51E96">
              <w:rPr>
                <w:bCs/>
                <w:sz w:val="20"/>
                <w:szCs w:val="20"/>
              </w:rPr>
              <w:t xml:space="preserve"> years thereafter from date of issue.</w:t>
            </w:r>
          </w:p>
          <w:p w14:paraId="61DA9AE0" w14:textId="77777777" w:rsidR="00604268" w:rsidRPr="004048D1" w:rsidRDefault="00604268" w:rsidP="00250E0E">
            <w:pPr>
              <w:pStyle w:val="BodyText2"/>
              <w:numPr>
                <w:ilvl w:val="0"/>
                <w:numId w:val="3"/>
              </w:numPr>
              <w:spacing w:after="0" w:line="240" w:lineRule="auto"/>
              <w:rPr>
                <w:sz w:val="20"/>
                <w:szCs w:val="20"/>
              </w:rPr>
            </w:pPr>
            <w:r w:rsidRPr="004048D1">
              <w:rPr>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4048D1">
              <w:rPr>
                <w:sz w:val="20"/>
                <w:szCs w:val="20"/>
              </w:rPr>
              <w:br/>
              <w:t>SA Health (Health Care Act) Human Resources Manual</w:t>
            </w:r>
            <w:r w:rsidR="004048D1">
              <w:rPr>
                <w:sz w:val="20"/>
                <w:szCs w:val="20"/>
              </w:rPr>
              <w:t xml:space="preserve"> for Health Care Act employees</w:t>
            </w:r>
            <w:r w:rsidR="00924415">
              <w:rPr>
                <w:sz w:val="20"/>
                <w:szCs w:val="20"/>
              </w:rPr>
              <w:t>.</w:t>
            </w:r>
          </w:p>
          <w:p w14:paraId="1A745F17" w14:textId="77777777" w:rsidR="007F49BC" w:rsidRDefault="00604268" w:rsidP="00250E0E">
            <w:pPr>
              <w:pStyle w:val="BodyText2"/>
              <w:numPr>
                <w:ilvl w:val="0"/>
                <w:numId w:val="3"/>
              </w:numPr>
              <w:spacing w:after="0" w:line="240" w:lineRule="auto"/>
              <w:rPr>
                <w:sz w:val="20"/>
                <w:szCs w:val="20"/>
              </w:rPr>
            </w:pPr>
            <w:r w:rsidRPr="004048D1">
              <w:rPr>
                <w:sz w:val="20"/>
                <w:szCs w:val="20"/>
              </w:rPr>
              <w:t>The incumbent may be required to participate in Counter Disaster activities including attendance, as required, at training programs and exercises to develop the necessary skills required to participate in responses in the event of a</w:t>
            </w:r>
            <w:r w:rsidR="004048D1">
              <w:rPr>
                <w:sz w:val="20"/>
                <w:szCs w:val="20"/>
              </w:rPr>
              <w:t xml:space="preserve"> disaster and/or major incident</w:t>
            </w:r>
            <w:r w:rsidR="00924415">
              <w:rPr>
                <w:sz w:val="20"/>
                <w:szCs w:val="20"/>
              </w:rPr>
              <w:t>.</w:t>
            </w:r>
          </w:p>
          <w:p w14:paraId="7D70B56A" w14:textId="77777777" w:rsidR="00F23082" w:rsidRPr="00F23082" w:rsidRDefault="00F23082" w:rsidP="00250E0E">
            <w:pPr>
              <w:pStyle w:val="BodyText2"/>
              <w:numPr>
                <w:ilvl w:val="0"/>
                <w:numId w:val="3"/>
              </w:numPr>
              <w:spacing w:after="0" w:line="240" w:lineRule="auto"/>
              <w:rPr>
                <w:sz w:val="20"/>
                <w:szCs w:val="20"/>
              </w:rPr>
            </w:pPr>
            <w:r w:rsidRPr="00F23082">
              <w:rPr>
                <w:sz w:val="20"/>
                <w:szCs w:val="20"/>
              </w:rPr>
              <w:t xml:space="preserve">The incumbent may be required to undertake further study to obtain a qualification which supports the needs of the health unit. Where further study is required, </w:t>
            </w:r>
            <w:r w:rsidR="00250E0E">
              <w:rPr>
                <w:sz w:val="20"/>
                <w:szCs w:val="20"/>
              </w:rPr>
              <w:t xml:space="preserve">the LHN </w:t>
            </w:r>
            <w:r w:rsidRPr="00F23082">
              <w:rPr>
                <w:sz w:val="20"/>
                <w:szCs w:val="20"/>
              </w:rPr>
              <w:t xml:space="preserve">will provide support and assistance in accordance with provisions of the SA Health (Health Care Act) Human Resources Manual. Note, however, this Special Condition does not apply to existing </w:t>
            </w:r>
            <w:r w:rsidR="00250E0E">
              <w:rPr>
                <w:sz w:val="20"/>
                <w:szCs w:val="20"/>
              </w:rPr>
              <w:t>LHN</w:t>
            </w:r>
            <w:r w:rsidR="00F41703" w:rsidRPr="00F41703">
              <w:rPr>
                <w:sz w:val="20"/>
                <w:szCs w:val="20"/>
              </w:rPr>
              <w:t xml:space="preserve"> </w:t>
            </w:r>
            <w:r w:rsidRPr="00F23082">
              <w:rPr>
                <w:sz w:val="20"/>
                <w:szCs w:val="20"/>
              </w:rPr>
              <w:t xml:space="preserve">employees with continuous employment with </w:t>
            </w:r>
            <w:r w:rsidR="00250E0E">
              <w:rPr>
                <w:sz w:val="20"/>
                <w:szCs w:val="20"/>
              </w:rPr>
              <w:t>the LHN</w:t>
            </w:r>
            <w:r w:rsidR="00F41703" w:rsidRPr="00F41703">
              <w:rPr>
                <w:sz w:val="20"/>
                <w:szCs w:val="20"/>
              </w:rPr>
              <w:t xml:space="preserve"> </w:t>
            </w:r>
            <w:r w:rsidRPr="00F23082">
              <w:rPr>
                <w:sz w:val="20"/>
                <w:szCs w:val="20"/>
              </w:rPr>
              <w:t>which commenced prior to 1 October 2016.</w:t>
            </w:r>
          </w:p>
          <w:p w14:paraId="67ECAF52" w14:textId="77777777" w:rsidR="005C279E" w:rsidRPr="00F23082" w:rsidRDefault="005C279E" w:rsidP="00250E0E">
            <w:pPr>
              <w:pStyle w:val="BodyText2"/>
              <w:numPr>
                <w:ilvl w:val="0"/>
                <w:numId w:val="3"/>
              </w:numPr>
              <w:spacing w:after="0" w:line="240" w:lineRule="auto"/>
              <w:rPr>
                <w:color w:val="000000"/>
                <w:sz w:val="20"/>
                <w:szCs w:val="20"/>
              </w:rPr>
            </w:pPr>
            <w:r w:rsidRPr="00F23082">
              <w:rPr>
                <w:sz w:val="20"/>
                <w:szCs w:val="20"/>
              </w:rPr>
              <w:t xml:space="preserve">Fulfil all SA Health and </w:t>
            </w:r>
            <w:r w:rsidR="00250E0E">
              <w:rPr>
                <w:sz w:val="20"/>
                <w:szCs w:val="20"/>
              </w:rPr>
              <w:t>LHN</w:t>
            </w:r>
            <w:r w:rsidRPr="00F23082">
              <w:rPr>
                <w:sz w:val="20"/>
                <w:szCs w:val="20"/>
              </w:rPr>
              <w:t xml:space="preserve"> requirements to ensure registration is maintained including participation in ongoing professional development and relevant cl</w:t>
            </w:r>
            <w:r w:rsidR="004048D1" w:rsidRPr="00F23082">
              <w:rPr>
                <w:sz w:val="20"/>
                <w:szCs w:val="20"/>
              </w:rPr>
              <w:t>inical supervision requirements</w:t>
            </w:r>
            <w:r w:rsidR="00924415" w:rsidRPr="00F23082">
              <w:rPr>
                <w:sz w:val="20"/>
                <w:szCs w:val="20"/>
              </w:rPr>
              <w:t>.</w:t>
            </w:r>
          </w:p>
          <w:p w14:paraId="7E0EDAE4" w14:textId="77777777" w:rsidR="005C279E" w:rsidRPr="004048D1" w:rsidRDefault="005C279E" w:rsidP="00250E0E">
            <w:pPr>
              <w:pStyle w:val="BodyText2"/>
              <w:numPr>
                <w:ilvl w:val="0"/>
                <w:numId w:val="3"/>
              </w:numPr>
              <w:spacing w:after="0" w:line="240" w:lineRule="auto"/>
              <w:rPr>
                <w:sz w:val="20"/>
                <w:szCs w:val="20"/>
              </w:rPr>
            </w:pPr>
            <w:r w:rsidRPr="004048D1">
              <w:rPr>
                <w:sz w:val="20"/>
                <w:szCs w:val="20"/>
              </w:rPr>
              <w:t xml:space="preserve">Must be willing to undertake mandatory </w:t>
            </w:r>
            <w:r w:rsidR="00F23082">
              <w:rPr>
                <w:sz w:val="20"/>
                <w:szCs w:val="20"/>
              </w:rPr>
              <w:t>Management of Actual and Potential Aggression t</w:t>
            </w:r>
            <w:r w:rsidR="004048D1">
              <w:rPr>
                <w:sz w:val="20"/>
                <w:szCs w:val="20"/>
              </w:rPr>
              <w:t>raining</w:t>
            </w:r>
            <w:r w:rsidR="00924415">
              <w:rPr>
                <w:sz w:val="20"/>
                <w:szCs w:val="20"/>
              </w:rPr>
              <w:t>.</w:t>
            </w:r>
          </w:p>
          <w:p w14:paraId="1AF05192" w14:textId="77777777" w:rsidR="005C279E" w:rsidRPr="004F5140" w:rsidRDefault="005C279E" w:rsidP="00250E0E">
            <w:pPr>
              <w:pStyle w:val="BodyText2"/>
              <w:numPr>
                <w:ilvl w:val="0"/>
                <w:numId w:val="3"/>
              </w:numPr>
              <w:spacing w:after="0" w:line="240" w:lineRule="auto"/>
              <w:rPr>
                <w:color w:val="000000"/>
                <w:sz w:val="20"/>
                <w:szCs w:val="20"/>
              </w:rPr>
            </w:pPr>
            <w:r w:rsidRPr="004048D1">
              <w:rPr>
                <w:sz w:val="20"/>
                <w:szCs w:val="20"/>
              </w:rPr>
              <w:t>Position duties may change based on changing requirements as determined by M</w:t>
            </w:r>
            <w:r w:rsidR="001C1169">
              <w:rPr>
                <w:sz w:val="20"/>
                <w:szCs w:val="20"/>
              </w:rPr>
              <w:t>H</w:t>
            </w:r>
            <w:r w:rsidRPr="004048D1">
              <w:rPr>
                <w:sz w:val="20"/>
                <w:szCs w:val="20"/>
              </w:rPr>
              <w:t xml:space="preserve"> Executive planning processes.</w:t>
            </w:r>
          </w:p>
          <w:p w14:paraId="10760185" w14:textId="1E534FBE" w:rsidR="00924415" w:rsidRPr="0058023B" w:rsidRDefault="00300E60" w:rsidP="00250E0E">
            <w:pPr>
              <w:pStyle w:val="BodyText2"/>
              <w:numPr>
                <w:ilvl w:val="0"/>
                <w:numId w:val="3"/>
              </w:numPr>
              <w:spacing w:line="240" w:lineRule="auto"/>
              <w:rPr>
                <w:color w:val="000000"/>
                <w:sz w:val="20"/>
                <w:szCs w:val="20"/>
              </w:rPr>
            </w:pPr>
            <w:sdt>
              <w:sdtPr>
                <w:rPr>
                  <w:sz w:val="20"/>
                  <w:szCs w:val="20"/>
                  <w:lang w:val="en-GB"/>
                </w:rPr>
                <w:id w:val="-672802464"/>
                <w:placeholder>
                  <w:docPart w:val="80757FD113DC4EDE84738B20960F825E"/>
                </w:placeholde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125428">
                  <w:rPr>
                    <w:sz w:val="20"/>
                    <w:szCs w:val="20"/>
                    <w:lang w:val="en-GB"/>
                  </w:rPr>
                  <w:t>Yorke and Northern LHN</w:t>
                </w:r>
              </w:sdtContent>
            </w:sdt>
            <w:r w:rsidR="00924415" w:rsidRPr="00924415">
              <w:rPr>
                <w:sz w:val="20"/>
                <w:szCs w:val="20"/>
              </w:rPr>
              <w:t xml:space="preserve"> MH embraces the principles of positive psychology and aims to be a flourishing MH service that impacts meaningfully and positively on the communities it serves. To this </w:t>
            </w:r>
            <w:r w:rsidR="00924415" w:rsidRPr="00924415">
              <w:rPr>
                <w:sz w:val="20"/>
                <w:szCs w:val="20"/>
              </w:rPr>
              <w:lastRenderedPageBreak/>
              <w:t xml:space="preserve">end, </w:t>
            </w:r>
            <w:sdt>
              <w:sdtPr>
                <w:rPr>
                  <w:sz w:val="20"/>
                  <w:szCs w:val="20"/>
                  <w:lang w:val="en-GB"/>
                </w:rPr>
                <w:id w:val="803359409"/>
                <w:placeholder>
                  <w:docPart w:val="86BB2BB9869C4F9993DC27838F7AF307"/>
                </w:placeholde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125428">
                  <w:rPr>
                    <w:sz w:val="20"/>
                    <w:szCs w:val="20"/>
                    <w:lang w:val="en-GB"/>
                  </w:rPr>
                  <w:t>Yorke and Northern LHN</w:t>
                </w:r>
              </w:sdtContent>
            </w:sdt>
            <w:r w:rsidR="00F41703" w:rsidRPr="00F41703">
              <w:rPr>
                <w:sz w:val="20"/>
                <w:szCs w:val="20"/>
              </w:rPr>
              <w:t xml:space="preserve"> </w:t>
            </w:r>
            <w:r w:rsidR="00924415" w:rsidRPr="00924415">
              <w:rPr>
                <w:sz w:val="20"/>
                <w:szCs w:val="20"/>
              </w:rPr>
              <w:t>M</w:t>
            </w:r>
            <w:r w:rsidR="00F41703">
              <w:rPr>
                <w:sz w:val="20"/>
                <w:szCs w:val="20"/>
              </w:rPr>
              <w:t>H</w:t>
            </w:r>
            <w:r w:rsidR="00924415" w:rsidRPr="00924415">
              <w:rPr>
                <w:sz w:val="20"/>
                <w:szCs w:val="20"/>
              </w:rPr>
              <w:t xml:space="preserve"> promotes the principles of PERMA</w:t>
            </w:r>
            <w:r w:rsidR="00F41703">
              <w:rPr>
                <w:sz w:val="20"/>
                <w:szCs w:val="20"/>
              </w:rPr>
              <w:t>+</w:t>
            </w:r>
            <w:r w:rsidR="00924415" w:rsidRPr="00924415">
              <w:rPr>
                <w:sz w:val="20"/>
                <w:szCs w:val="20"/>
              </w:rPr>
              <w:t>, as described by Dr Martin Seligman- Adelaide Thinker in Residence Program, for our staff, consumers and partners.</w:t>
            </w:r>
          </w:p>
        </w:tc>
      </w:tr>
    </w:tbl>
    <w:p w14:paraId="17163184" w14:textId="77777777" w:rsidR="00F41703" w:rsidRDefault="00F41703" w:rsidP="00BA1C7F">
      <w:pPr>
        <w:pStyle w:val="BodyText2"/>
        <w:spacing w:line="240" w:lineRule="auto"/>
        <w:jc w:val="both"/>
        <w:rPr>
          <w:sz w:val="20"/>
          <w:szCs w:val="20"/>
        </w:rPr>
      </w:pPr>
    </w:p>
    <w:p w14:paraId="4976632E" w14:textId="77777777" w:rsidR="007F49BC" w:rsidRPr="004048D1" w:rsidRDefault="007F49BC" w:rsidP="004048D1">
      <w:pPr>
        <w:shd w:val="clear" w:color="auto" w:fill="D9D9D9"/>
        <w:ind w:left="-142"/>
        <w:rPr>
          <w:b/>
          <w:bCs/>
          <w:sz w:val="28"/>
          <w:szCs w:val="28"/>
        </w:rPr>
      </w:pPr>
      <w:r w:rsidRPr="004048D1">
        <w:rPr>
          <w:b/>
          <w:bCs/>
          <w:sz w:val="28"/>
          <w:szCs w:val="28"/>
        </w:rPr>
        <w:t>Key Result Area and Responsibilities</w:t>
      </w:r>
    </w:p>
    <w:p w14:paraId="5DC7A776" w14:textId="77777777" w:rsidR="007F49BC" w:rsidRPr="0058023B"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27"/>
      </w:tblGrid>
      <w:tr w:rsidR="007F49BC" w:rsidRPr="0058023B" w14:paraId="0416093D" w14:textId="77777777" w:rsidTr="00642F6F">
        <w:trPr>
          <w:trHeight w:val="304"/>
        </w:trPr>
        <w:tc>
          <w:tcPr>
            <w:tcW w:w="2660" w:type="dxa"/>
            <w:tcBorders>
              <w:top w:val="single" w:sz="4" w:space="0" w:color="auto"/>
              <w:left w:val="single" w:sz="4" w:space="0" w:color="auto"/>
              <w:bottom w:val="single" w:sz="4" w:space="0" w:color="auto"/>
              <w:right w:val="single" w:sz="4" w:space="0" w:color="auto"/>
            </w:tcBorders>
          </w:tcPr>
          <w:p w14:paraId="4F704C35" w14:textId="77777777" w:rsidR="007F49BC" w:rsidRPr="0058023B" w:rsidRDefault="007F49BC" w:rsidP="00AC0C59">
            <w:pPr>
              <w:spacing w:before="40" w:after="40"/>
              <w:jc w:val="both"/>
              <w:rPr>
                <w:b/>
                <w:bCs/>
                <w:color w:val="000000"/>
                <w:sz w:val="20"/>
                <w:szCs w:val="20"/>
              </w:rPr>
            </w:pPr>
            <w:r w:rsidRPr="0058023B">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2286E23" w14:textId="77777777" w:rsidR="007F49BC" w:rsidRPr="0058023B" w:rsidRDefault="007F49BC" w:rsidP="00AC0C59">
            <w:pPr>
              <w:spacing w:before="40"/>
              <w:jc w:val="both"/>
              <w:rPr>
                <w:b/>
                <w:bCs/>
                <w:sz w:val="20"/>
                <w:szCs w:val="20"/>
              </w:rPr>
            </w:pPr>
            <w:r w:rsidRPr="0058023B">
              <w:rPr>
                <w:b/>
                <w:bCs/>
                <w:sz w:val="20"/>
                <w:szCs w:val="20"/>
              </w:rPr>
              <w:t>Major Responsibilities</w:t>
            </w:r>
          </w:p>
        </w:tc>
      </w:tr>
      <w:tr w:rsidR="007F49BC" w:rsidRPr="0058023B" w14:paraId="1BCC0016" w14:textId="77777777" w:rsidTr="00642F6F">
        <w:trPr>
          <w:trHeight w:val="3632"/>
        </w:trPr>
        <w:tc>
          <w:tcPr>
            <w:tcW w:w="2660" w:type="dxa"/>
            <w:tcBorders>
              <w:top w:val="single" w:sz="4" w:space="0" w:color="auto"/>
              <w:left w:val="single" w:sz="4" w:space="0" w:color="auto"/>
              <w:bottom w:val="single" w:sz="4" w:space="0" w:color="auto"/>
              <w:right w:val="single" w:sz="4" w:space="0" w:color="auto"/>
            </w:tcBorders>
          </w:tcPr>
          <w:p w14:paraId="5C6D1870" w14:textId="77777777" w:rsidR="007F49BC" w:rsidRPr="0058023B" w:rsidRDefault="00881E6C" w:rsidP="00924415">
            <w:pPr>
              <w:spacing w:before="20" w:after="20"/>
              <w:jc w:val="both"/>
              <w:rPr>
                <w:color w:val="000000"/>
                <w:sz w:val="20"/>
                <w:szCs w:val="20"/>
              </w:rPr>
            </w:pPr>
            <w:r w:rsidRPr="0058023B">
              <w:rPr>
                <w:color w:val="000000"/>
                <w:sz w:val="20"/>
                <w:szCs w:val="20"/>
              </w:rPr>
              <w:t xml:space="preserve">Direct/indirect </w:t>
            </w:r>
            <w:r w:rsidR="00924415">
              <w:rPr>
                <w:color w:val="000000"/>
                <w:sz w:val="20"/>
                <w:szCs w:val="20"/>
              </w:rPr>
              <w:t>consumer</w:t>
            </w:r>
            <w:r w:rsidRPr="0058023B">
              <w:rPr>
                <w:color w:val="000000"/>
                <w:sz w:val="20"/>
                <w:szCs w:val="20"/>
              </w:rPr>
              <w:t xml:space="preserve"> care</w:t>
            </w:r>
          </w:p>
        </w:tc>
        <w:tc>
          <w:tcPr>
            <w:tcW w:w="6927" w:type="dxa"/>
            <w:tcBorders>
              <w:top w:val="single" w:sz="4" w:space="0" w:color="auto"/>
              <w:left w:val="single" w:sz="4" w:space="0" w:color="auto"/>
              <w:bottom w:val="single" w:sz="4" w:space="0" w:color="auto"/>
              <w:right w:val="single" w:sz="4" w:space="0" w:color="auto"/>
            </w:tcBorders>
          </w:tcPr>
          <w:p w14:paraId="604F7221" w14:textId="77777777" w:rsidR="00BC1B34" w:rsidRPr="004048D1" w:rsidRDefault="00475593" w:rsidP="004048D1">
            <w:pPr>
              <w:pStyle w:val="BodyText2"/>
              <w:numPr>
                <w:ilvl w:val="0"/>
                <w:numId w:val="3"/>
              </w:numPr>
              <w:spacing w:after="0" w:line="240" w:lineRule="auto"/>
              <w:rPr>
                <w:sz w:val="20"/>
                <w:szCs w:val="20"/>
              </w:rPr>
            </w:pPr>
            <w:r w:rsidRPr="0058023B">
              <w:rPr>
                <w:sz w:val="20"/>
                <w:szCs w:val="20"/>
              </w:rPr>
              <w:t xml:space="preserve">Integrate contemporary information and evidence with personal experience to support the decision making, innovative thinking and objective analysis that </w:t>
            </w:r>
            <w:r w:rsidR="00642F6F" w:rsidRPr="0058023B">
              <w:rPr>
                <w:sz w:val="20"/>
                <w:szCs w:val="20"/>
              </w:rPr>
              <w:t>is</w:t>
            </w:r>
            <w:r w:rsidRPr="0058023B">
              <w:rPr>
                <w:sz w:val="20"/>
                <w:szCs w:val="20"/>
              </w:rPr>
              <w:t xml:space="preserve"> expected at this level</w:t>
            </w:r>
            <w:r w:rsidR="00642F6F" w:rsidRPr="0058023B">
              <w:rPr>
                <w:sz w:val="20"/>
                <w:szCs w:val="20"/>
              </w:rPr>
              <w:t xml:space="preserve"> e</w:t>
            </w:r>
            <w:r w:rsidR="00924415">
              <w:rPr>
                <w:sz w:val="20"/>
                <w:szCs w:val="20"/>
              </w:rPr>
              <w:t>.</w:t>
            </w:r>
            <w:r w:rsidR="00642F6F" w:rsidRPr="0058023B">
              <w:rPr>
                <w:sz w:val="20"/>
                <w:szCs w:val="20"/>
              </w:rPr>
              <w:t>g</w:t>
            </w:r>
            <w:r w:rsidR="00924415">
              <w:rPr>
                <w:sz w:val="20"/>
                <w:szCs w:val="20"/>
              </w:rPr>
              <w:t>.</w:t>
            </w:r>
            <w:r w:rsidRPr="0058023B">
              <w:rPr>
                <w:sz w:val="20"/>
                <w:szCs w:val="20"/>
              </w:rPr>
              <w:t xml:space="preserve"> Expert clinical </w:t>
            </w:r>
            <w:r w:rsidR="005C279E" w:rsidRPr="0058023B">
              <w:rPr>
                <w:sz w:val="20"/>
                <w:szCs w:val="20"/>
              </w:rPr>
              <w:t xml:space="preserve">mental health nursing </w:t>
            </w:r>
            <w:r w:rsidRPr="0058023B">
              <w:rPr>
                <w:sz w:val="20"/>
                <w:szCs w:val="20"/>
              </w:rPr>
              <w:t>knowledge underpins and informs their ability to support, lead and/o</w:t>
            </w:r>
            <w:r w:rsidR="00490323" w:rsidRPr="0058023B">
              <w:rPr>
                <w:sz w:val="20"/>
                <w:szCs w:val="20"/>
              </w:rPr>
              <w:t xml:space="preserve">r provide expert clinical care </w:t>
            </w:r>
            <w:r w:rsidRPr="0058023B">
              <w:rPr>
                <w:sz w:val="20"/>
                <w:szCs w:val="20"/>
              </w:rPr>
              <w:t>to improve and optimise care</w:t>
            </w:r>
            <w:r w:rsidR="00924415">
              <w:rPr>
                <w:sz w:val="20"/>
                <w:szCs w:val="20"/>
              </w:rPr>
              <w:t>.</w:t>
            </w:r>
          </w:p>
          <w:p w14:paraId="62DA35FA" w14:textId="77777777" w:rsidR="00881E6C" w:rsidRPr="0058023B" w:rsidRDefault="00881E6C" w:rsidP="004048D1">
            <w:pPr>
              <w:pStyle w:val="BodyText2"/>
              <w:numPr>
                <w:ilvl w:val="0"/>
                <w:numId w:val="3"/>
              </w:numPr>
              <w:spacing w:after="0" w:line="240" w:lineRule="auto"/>
              <w:rPr>
                <w:sz w:val="20"/>
                <w:szCs w:val="20"/>
              </w:rPr>
            </w:pPr>
            <w:r w:rsidRPr="0058023B">
              <w:rPr>
                <w:sz w:val="20"/>
                <w:szCs w:val="20"/>
              </w:rPr>
              <w:t xml:space="preserve">Provide direct, expert clinical </w:t>
            </w:r>
            <w:r w:rsidR="005C279E" w:rsidRPr="0058023B">
              <w:rPr>
                <w:sz w:val="20"/>
                <w:szCs w:val="20"/>
              </w:rPr>
              <w:t xml:space="preserve">mental health </w:t>
            </w:r>
            <w:r w:rsidRPr="0058023B">
              <w:rPr>
                <w:sz w:val="20"/>
                <w:szCs w:val="20"/>
              </w:rPr>
              <w:t xml:space="preserve">nursing care, select and implement different therapeutic interventions, provide individual case management to a defined population of </w:t>
            </w:r>
            <w:r w:rsidR="00924415">
              <w:rPr>
                <w:sz w:val="20"/>
                <w:szCs w:val="20"/>
              </w:rPr>
              <w:t>consumer</w:t>
            </w:r>
            <w:r w:rsidRPr="0058023B">
              <w:rPr>
                <w:sz w:val="20"/>
                <w:szCs w:val="20"/>
              </w:rPr>
              <w:t xml:space="preserve"> and evaluate progress</w:t>
            </w:r>
            <w:r w:rsidR="00924415">
              <w:rPr>
                <w:sz w:val="20"/>
                <w:szCs w:val="20"/>
              </w:rPr>
              <w:t>.</w:t>
            </w:r>
          </w:p>
          <w:p w14:paraId="6855976D" w14:textId="77777777" w:rsidR="00881E6C" w:rsidRPr="0058023B" w:rsidRDefault="00881E6C" w:rsidP="004048D1">
            <w:pPr>
              <w:pStyle w:val="BodyText2"/>
              <w:numPr>
                <w:ilvl w:val="0"/>
                <w:numId w:val="3"/>
              </w:numPr>
              <w:spacing w:after="0" w:line="240" w:lineRule="auto"/>
              <w:rPr>
                <w:sz w:val="20"/>
                <w:szCs w:val="20"/>
              </w:rPr>
            </w:pPr>
            <w:r w:rsidRPr="0058023B">
              <w:rPr>
                <w:sz w:val="20"/>
                <w:szCs w:val="20"/>
              </w:rPr>
              <w:t xml:space="preserve">Contribute expert </w:t>
            </w:r>
            <w:r w:rsidR="00A46FE0" w:rsidRPr="0058023B">
              <w:rPr>
                <w:sz w:val="20"/>
                <w:szCs w:val="20"/>
              </w:rPr>
              <w:t>nursing assessment</w:t>
            </w:r>
            <w:r w:rsidRPr="0058023B">
              <w:rPr>
                <w:sz w:val="20"/>
                <w:szCs w:val="20"/>
              </w:rPr>
              <w:t xml:space="preserve"> and advice to local clinical teams to achieve integrated nursing</w:t>
            </w:r>
            <w:r w:rsidR="005C279E" w:rsidRPr="0058023B">
              <w:rPr>
                <w:sz w:val="20"/>
                <w:szCs w:val="20"/>
              </w:rPr>
              <w:t xml:space="preserve"> </w:t>
            </w:r>
            <w:r w:rsidRPr="0058023B">
              <w:rPr>
                <w:sz w:val="20"/>
                <w:szCs w:val="20"/>
              </w:rPr>
              <w:t>care within a risk management framework</w:t>
            </w:r>
            <w:r w:rsidR="00F5626E">
              <w:rPr>
                <w:sz w:val="20"/>
                <w:szCs w:val="20"/>
              </w:rPr>
              <w:t>.</w:t>
            </w:r>
          </w:p>
          <w:p w14:paraId="369F281C" w14:textId="77777777" w:rsidR="00881E6C" w:rsidRPr="0058023B" w:rsidRDefault="00881E6C" w:rsidP="004048D1">
            <w:pPr>
              <w:pStyle w:val="BodyText2"/>
              <w:numPr>
                <w:ilvl w:val="0"/>
                <w:numId w:val="3"/>
              </w:numPr>
              <w:spacing w:after="0" w:line="240" w:lineRule="auto"/>
              <w:rPr>
                <w:sz w:val="20"/>
                <w:szCs w:val="20"/>
              </w:rPr>
            </w:pPr>
            <w:r w:rsidRPr="0058023B">
              <w:rPr>
                <w:sz w:val="20"/>
                <w:szCs w:val="20"/>
              </w:rPr>
              <w:t>Undertake the nursing care role with a significant degree of independent clinical decision making in the area of personal expertise</w:t>
            </w:r>
            <w:r w:rsidR="00924415">
              <w:rPr>
                <w:sz w:val="20"/>
                <w:szCs w:val="20"/>
              </w:rPr>
              <w:t>.</w:t>
            </w:r>
          </w:p>
          <w:p w14:paraId="12D28926" w14:textId="77777777" w:rsidR="00881E6C" w:rsidRPr="0058023B" w:rsidRDefault="00881E6C" w:rsidP="004048D1">
            <w:pPr>
              <w:pStyle w:val="BodyText2"/>
              <w:numPr>
                <w:ilvl w:val="0"/>
                <w:numId w:val="3"/>
              </w:numPr>
              <w:spacing w:after="0" w:line="240" w:lineRule="auto"/>
              <w:rPr>
                <w:sz w:val="20"/>
                <w:szCs w:val="20"/>
              </w:rPr>
            </w:pPr>
            <w:r w:rsidRPr="0058023B">
              <w:rPr>
                <w:sz w:val="20"/>
                <w:szCs w:val="20"/>
              </w:rPr>
              <w:t xml:space="preserve">Be required in a multidisciplinary primary health care setting to apply </w:t>
            </w:r>
            <w:r w:rsidR="005C279E" w:rsidRPr="0058023B">
              <w:rPr>
                <w:sz w:val="20"/>
                <w:szCs w:val="20"/>
              </w:rPr>
              <w:t xml:space="preserve">mental health </w:t>
            </w:r>
            <w:r w:rsidR="004F5140" w:rsidRPr="0058023B">
              <w:rPr>
                <w:sz w:val="20"/>
                <w:szCs w:val="20"/>
              </w:rPr>
              <w:t>nursing expertise</w:t>
            </w:r>
            <w:r w:rsidRPr="0058023B">
              <w:rPr>
                <w:sz w:val="20"/>
                <w:szCs w:val="20"/>
              </w:rPr>
              <w:t xml:space="preserve"> to assess </w:t>
            </w:r>
            <w:r w:rsidR="00924415">
              <w:rPr>
                <w:sz w:val="20"/>
                <w:szCs w:val="20"/>
              </w:rPr>
              <w:t>consumers</w:t>
            </w:r>
            <w:r w:rsidRPr="0058023B">
              <w:rPr>
                <w:sz w:val="20"/>
                <w:szCs w:val="20"/>
              </w:rPr>
              <w:t xml:space="preserve">, select and implement different therapeutic interventions and/or support programs and evaluate </w:t>
            </w:r>
            <w:r w:rsidR="00924415">
              <w:rPr>
                <w:sz w:val="20"/>
                <w:szCs w:val="20"/>
              </w:rPr>
              <w:t>consumer</w:t>
            </w:r>
            <w:r w:rsidRPr="0058023B">
              <w:rPr>
                <w:sz w:val="20"/>
                <w:szCs w:val="20"/>
              </w:rPr>
              <w:t xml:space="preserve"> progress</w:t>
            </w:r>
            <w:r w:rsidR="00924415">
              <w:rPr>
                <w:sz w:val="20"/>
                <w:szCs w:val="20"/>
              </w:rPr>
              <w:t>.</w:t>
            </w:r>
          </w:p>
          <w:p w14:paraId="31E43B84" w14:textId="77777777" w:rsidR="00881E6C" w:rsidRPr="0058023B" w:rsidRDefault="00881E6C" w:rsidP="00C57702">
            <w:pPr>
              <w:pStyle w:val="BodyText2"/>
              <w:numPr>
                <w:ilvl w:val="0"/>
                <w:numId w:val="3"/>
              </w:numPr>
              <w:spacing w:line="240" w:lineRule="auto"/>
              <w:rPr>
                <w:sz w:val="20"/>
                <w:szCs w:val="20"/>
              </w:rPr>
            </w:pPr>
            <w:r w:rsidRPr="0058023B">
              <w:rPr>
                <w:sz w:val="20"/>
                <w:szCs w:val="20"/>
              </w:rPr>
              <w:t>Effective complex discharge planning / hospital avoidance through the provision of edu</w:t>
            </w:r>
            <w:r w:rsidR="004048D1">
              <w:rPr>
                <w:sz w:val="20"/>
                <w:szCs w:val="20"/>
              </w:rPr>
              <w:t>cation, equipment and referral.</w:t>
            </w:r>
          </w:p>
        </w:tc>
      </w:tr>
      <w:tr w:rsidR="007F49BC" w:rsidRPr="0058023B" w14:paraId="5D242BFA" w14:textId="77777777" w:rsidTr="00642F6F">
        <w:trPr>
          <w:trHeight w:val="574"/>
        </w:trPr>
        <w:tc>
          <w:tcPr>
            <w:tcW w:w="2660" w:type="dxa"/>
            <w:tcBorders>
              <w:top w:val="single" w:sz="4" w:space="0" w:color="auto"/>
              <w:left w:val="single" w:sz="4" w:space="0" w:color="auto"/>
              <w:bottom w:val="single" w:sz="4" w:space="0" w:color="auto"/>
              <w:right w:val="single" w:sz="4" w:space="0" w:color="auto"/>
            </w:tcBorders>
          </w:tcPr>
          <w:p w14:paraId="7C2C0A41" w14:textId="77777777" w:rsidR="007F49BC" w:rsidRPr="0058023B" w:rsidRDefault="00881E6C" w:rsidP="00AC0C59">
            <w:pPr>
              <w:spacing w:before="20" w:after="20"/>
              <w:jc w:val="both"/>
              <w:rPr>
                <w:color w:val="000000"/>
                <w:sz w:val="20"/>
                <w:szCs w:val="20"/>
              </w:rPr>
            </w:pPr>
            <w:r w:rsidRPr="0058023B">
              <w:rPr>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40925DA5" w14:textId="77777777" w:rsidR="00924415" w:rsidRDefault="00475593" w:rsidP="004048D1">
            <w:pPr>
              <w:pStyle w:val="BodyText2"/>
              <w:numPr>
                <w:ilvl w:val="0"/>
                <w:numId w:val="3"/>
              </w:numPr>
              <w:spacing w:after="0" w:line="240" w:lineRule="auto"/>
              <w:rPr>
                <w:sz w:val="20"/>
                <w:szCs w:val="20"/>
              </w:rPr>
            </w:pPr>
            <w:r w:rsidRPr="0058023B">
              <w:rPr>
                <w:sz w:val="20"/>
                <w:szCs w:val="20"/>
              </w:rPr>
              <w:t>Use available information systems to</w:t>
            </w:r>
            <w:r w:rsidR="00924415">
              <w:rPr>
                <w:sz w:val="20"/>
                <w:szCs w:val="20"/>
              </w:rPr>
              <w:t>:</w:t>
            </w:r>
          </w:p>
          <w:p w14:paraId="4A1F4A7F" w14:textId="77777777" w:rsidR="00924415" w:rsidRDefault="004F5140" w:rsidP="00924415">
            <w:pPr>
              <w:pStyle w:val="BodyText2"/>
              <w:numPr>
                <w:ilvl w:val="0"/>
                <w:numId w:val="11"/>
              </w:numPr>
              <w:spacing w:after="0" w:line="240" w:lineRule="auto"/>
              <w:rPr>
                <w:sz w:val="20"/>
                <w:szCs w:val="20"/>
              </w:rPr>
            </w:pPr>
            <w:r>
              <w:rPr>
                <w:sz w:val="20"/>
                <w:szCs w:val="20"/>
              </w:rPr>
              <w:t>I</w:t>
            </w:r>
            <w:r w:rsidR="00475593" w:rsidRPr="0058023B">
              <w:rPr>
                <w:sz w:val="20"/>
                <w:szCs w:val="20"/>
              </w:rPr>
              <w:t>nform decision making</w:t>
            </w:r>
            <w:r w:rsidR="00924415">
              <w:rPr>
                <w:sz w:val="20"/>
                <w:szCs w:val="20"/>
              </w:rPr>
              <w:t>;</w:t>
            </w:r>
          </w:p>
          <w:p w14:paraId="2D79D5E3" w14:textId="77777777" w:rsidR="00924415" w:rsidRDefault="004F5140" w:rsidP="00924415">
            <w:pPr>
              <w:pStyle w:val="BodyText2"/>
              <w:numPr>
                <w:ilvl w:val="0"/>
                <w:numId w:val="11"/>
              </w:numPr>
              <w:spacing w:after="0" w:line="240" w:lineRule="auto"/>
              <w:rPr>
                <w:sz w:val="20"/>
                <w:szCs w:val="20"/>
              </w:rPr>
            </w:pPr>
            <w:r>
              <w:rPr>
                <w:sz w:val="20"/>
                <w:szCs w:val="20"/>
              </w:rPr>
              <w:t>I</w:t>
            </w:r>
            <w:r w:rsidR="00475593" w:rsidRPr="0058023B">
              <w:rPr>
                <w:sz w:val="20"/>
                <w:szCs w:val="20"/>
              </w:rPr>
              <w:t>mplement and co-ordinate processes for quality improvement</w:t>
            </w:r>
            <w:r w:rsidR="00924415">
              <w:rPr>
                <w:sz w:val="20"/>
                <w:szCs w:val="20"/>
              </w:rPr>
              <w:t>;</w:t>
            </w:r>
          </w:p>
          <w:p w14:paraId="360F2096" w14:textId="77777777" w:rsidR="00924415" w:rsidRDefault="004F5140" w:rsidP="00924415">
            <w:pPr>
              <w:pStyle w:val="BodyText2"/>
              <w:numPr>
                <w:ilvl w:val="0"/>
                <w:numId w:val="11"/>
              </w:numPr>
              <w:spacing w:after="0" w:line="240" w:lineRule="auto"/>
              <w:rPr>
                <w:sz w:val="20"/>
                <w:szCs w:val="20"/>
              </w:rPr>
            </w:pPr>
            <w:r>
              <w:rPr>
                <w:sz w:val="20"/>
                <w:szCs w:val="20"/>
              </w:rPr>
              <w:t>M</w:t>
            </w:r>
            <w:r w:rsidR="00475593" w:rsidRPr="0058023B">
              <w:rPr>
                <w:sz w:val="20"/>
                <w:szCs w:val="20"/>
              </w:rPr>
              <w:t>onitor and analyse incidents and accidents</w:t>
            </w:r>
            <w:r w:rsidR="00924415">
              <w:rPr>
                <w:sz w:val="20"/>
                <w:szCs w:val="20"/>
              </w:rPr>
              <w:t>;</w:t>
            </w:r>
          </w:p>
          <w:p w14:paraId="7D61DA07" w14:textId="77777777" w:rsidR="00924415" w:rsidRDefault="004F5140" w:rsidP="00924415">
            <w:pPr>
              <w:pStyle w:val="BodyText2"/>
              <w:numPr>
                <w:ilvl w:val="0"/>
                <w:numId w:val="11"/>
              </w:numPr>
              <w:spacing w:after="0" w:line="240" w:lineRule="auto"/>
              <w:rPr>
                <w:sz w:val="20"/>
                <w:szCs w:val="20"/>
              </w:rPr>
            </w:pPr>
            <w:r>
              <w:rPr>
                <w:sz w:val="20"/>
                <w:szCs w:val="20"/>
              </w:rPr>
              <w:t>E</w:t>
            </w:r>
            <w:r w:rsidR="00475593" w:rsidRPr="0058023B">
              <w:rPr>
                <w:sz w:val="20"/>
                <w:szCs w:val="20"/>
              </w:rPr>
              <w:t>nsure quality and safety is not compromised</w:t>
            </w:r>
            <w:r w:rsidR="00924415">
              <w:rPr>
                <w:sz w:val="20"/>
                <w:szCs w:val="20"/>
              </w:rPr>
              <w:t>; and</w:t>
            </w:r>
          </w:p>
          <w:p w14:paraId="2DF63FF2" w14:textId="77777777" w:rsidR="00475593" w:rsidRPr="0058023B" w:rsidRDefault="004F5140" w:rsidP="00924415">
            <w:pPr>
              <w:pStyle w:val="BodyText2"/>
              <w:numPr>
                <w:ilvl w:val="0"/>
                <w:numId w:val="11"/>
              </w:numPr>
              <w:spacing w:after="0" w:line="240" w:lineRule="auto"/>
              <w:rPr>
                <w:sz w:val="20"/>
                <w:szCs w:val="20"/>
              </w:rPr>
            </w:pPr>
            <w:r>
              <w:rPr>
                <w:sz w:val="20"/>
                <w:szCs w:val="20"/>
              </w:rPr>
              <w:t>E</w:t>
            </w:r>
            <w:r w:rsidR="00475593" w:rsidRPr="0058023B">
              <w:rPr>
                <w:sz w:val="20"/>
                <w:szCs w:val="20"/>
              </w:rPr>
              <w:t>valuate outcomes and convey information to staff</w:t>
            </w:r>
            <w:r w:rsidR="00924415">
              <w:rPr>
                <w:sz w:val="20"/>
                <w:szCs w:val="20"/>
              </w:rPr>
              <w:t>.</w:t>
            </w:r>
          </w:p>
          <w:p w14:paraId="5AFFF510"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Contribute to the development of, implementation of, and monitoring of corporate policies and processes and lead in their area of expertise</w:t>
            </w:r>
            <w:r w:rsidR="00924415">
              <w:rPr>
                <w:sz w:val="20"/>
                <w:szCs w:val="20"/>
              </w:rPr>
              <w:t>.</w:t>
            </w:r>
          </w:p>
          <w:p w14:paraId="286951F6"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Management of resources with due diligence</w:t>
            </w:r>
            <w:r w:rsidR="00924415">
              <w:rPr>
                <w:sz w:val="20"/>
                <w:szCs w:val="20"/>
              </w:rPr>
              <w:t>.</w:t>
            </w:r>
          </w:p>
          <w:p w14:paraId="6B7A1A77"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Implement and co-ordinate within span of control, processes for quality improvement and continuity within corpor</w:t>
            </w:r>
            <w:r w:rsidR="00A130C1" w:rsidRPr="0058023B">
              <w:rPr>
                <w:sz w:val="20"/>
                <w:szCs w:val="20"/>
              </w:rPr>
              <w:t>ate risk management and nursing</w:t>
            </w:r>
            <w:r w:rsidRPr="0058023B">
              <w:rPr>
                <w:sz w:val="20"/>
                <w:szCs w:val="20"/>
              </w:rPr>
              <w:t xml:space="preserve"> professional practice frameworks</w:t>
            </w:r>
            <w:r w:rsidR="00924415">
              <w:rPr>
                <w:sz w:val="20"/>
                <w:szCs w:val="20"/>
              </w:rPr>
              <w:t>.</w:t>
            </w:r>
          </w:p>
          <w:p w14:paraId="465627BD"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Identifying hazards, assessing risks and implementing, monitoring and maintaining hazard control measures</w:t>
            </w:r>
            <w:r w:rsidR="00924415">
              <w:rPr>
                <w:sz w:val="20"/>
                <w:szCs w:val="20"/>
              </w:rPr>
              <w:t>.</w:t>
            </w:r>
          </w:p>
          <w:p w14:paraId="723F55B3"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Maintain productive working relationships and manage conflict resolution</w:t>
            </w:r>
            <w:r w:rsidR="00924415">
              <w:rPr>
                <w:sz w:val="20"/>
                <w:szCs w:val="20"/>
              </w:rPr>
              <w:t>.</w:t>
            </w:r>
          </w:p>
          <w:p w14:paraId="02C79E48" w14:textId="77777777" w:rsidR="003E4E22" w:rsidRPr="0058023B" w:rsidRDefault="00881E6C" w:rsidP="004048D1">
            <w:pPr>
              <w:pStyle w:val="BodyText2"/>
              <w:numPr>
                <w:ilvl w:val="0"/>
                <w:numId w:val="3"/>
              </w:numPr>
              <w:spacing w:after="0" w:line="240" w:lineRule="auto"/>
              <w:rPr>
                <w:sz w:val="20"/>
                <w:szCs w:val="20"/>
              </w:rPr>
            </w:pPr>
            <w:r w:rsidRPr="0058023B">
              <w:rPr>
                <w:sz w:val="20"/>
                <w:szCs w:val="20"/>
              </w:rPr>
              <w:t xml:space="preserve">Contribute to the development and sustainability of </w:t>
            </w:r>
            <w:r w:rsidR="00924415" w:rsidRPr="0058023B">
              <w:rPr>
                <w:sz w:val="20"/>
                <w:szCs w:val="20"/>
              </w:rPr>
              <w:t>nursing skills</w:t>
            </w:r>
            <w:r w:rsidRPr="0058023B">
              <w:rPr>
                <w:sz w:val="20"/>
                <w:szCs w:val="20"/>
              </w:rPr>
              <w:t xml:space="preserve"> for the needs of the specific population group using systems of resource and standards promulgation</w:t>
            </w:r>
            <w:r w:rsidR="00924415">
              <w:rPr>
                <w:sz w:val="20"/>
                <w:szCs w:val="20"/>
              </w:rPr>
              <w:t>.</w:t>
            </w:r>
          </w:p>
          <w:p w14:paraId="3F0FD326" w14:textId="77777777" w:rsidR="007F49BC" w:rsidRPr="0058023B" w:rsidRDefault="00881E6C" w:rsidP="00C57702">
            <w:pPr>
              <w:pStyle w:val="BodyText2"/>
              <w:numPr>
                <w:ilvl w:val="0"/>
                <w:numId w:val="3"/>
              </w:numPr>
              <w:spacing w:line="240" w:lineRule="auto"/>
              <w:rPr>
                <w:sz w:val="20"/>
                <w:szCs w:val="20"/>
              </w:rPr>
            </w:pPr>
            <w:r w:rsidRPr="0058023B">
              <w:rPr>
                <w:sz w:val="20"/>
                <w:szCs w:val="20"/>
              </w:rPr>
              <w:t>Contribut</w:t>
            </w:r>
            <w:r w:rsidR="00A130C1" w:rsidRPr="0058023B">
              <w:rPr>
                <w:sz w:val="20"/>
                <w:szCs w:val="20"/>
              </w:rPr>
              <w:t>e specific expertise to mental health nursing</w:t>
            </w:r>
            <w:r w:rsidRPr="0058023B">
              <w:rPr>
                <w:sz w:val="20"/>
                <w:szCs w:val="20"/>
              </w:rPr>
              <w:t xml:space="preserve"> practice through clinical protocol and standards development. </w:t>
            </w:r>
          </w:p>
        </w:tc>
      </w:tr>
      <w:tr w:rsidR="007F49BC" w:rsidRPr="0058023B" w14:paraId="01A68FE4" w14:textId="77777777" w:rsidTr="00642F6F">
        <w:trPr>
          <w:trHeight w:val="416"/>
        </w:trPr>
        <w:tc>
          <w:tcPr>
            <w:tcW w:w="2660" w:type="dxa"/>
            <w:tcBorders>
              <w:top w:val="single" w:sz="4" w:space="0" w:color="auto"/>
              <w:left w:val="single" w:sz="4" w:space="0" w:color="auto"/>
              <w:bottom w:val="single" w:sz="4" w:space="0" w:color="auto"/>
              <w:right w:val="single" w:sz="4" w:space="0" w:color="auto"/>
            </w:tcBorders>
          </w:tcPr>
          <w:p w14:paraId="4FB7F820" w14:textId="77777777" w:rsidR="007F49BC" w:rsidRPr="0058023B" w:rsidRDefault="00881E6C" w:rsidP="00AC0C59">
            <w:pPr>
              <w:spacing w:before="20" w:after="20"/>
              <w:jc w:val="both"/>
              <w:rPr>
                <w:color w:val="000000"/>
                <w:sz w:val="20"/>
                <w:szCs w:val="20"/>
              </w:rPr>
            </w:pPr>
            <w:r w:rsidRPr="0058023B">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5FB6C973"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 xml:space="preserve">Hold a contemporary professional practice portfolio containing evidence of postgraduate qualifications, learning and practice experience that underpin a demonstrable application of knowledge and skills </w:t>
            </w:r>
            <w:r w:rsidR="00781772">
              <w:rPr>
                <w:sz w:val="20"/>
                <w:szCs w:val="20"/>
              </w:rPr>
              <w:t>c</w:t>
            </w:r>
            <w:r w:rsidRPr="0058023B">
              <w:rPr>
                <w:sz w:val="20"/>
                <w:szCs w:val="20"/>
              </w:rPr>
              <w:t>ommensurate with the level and type of practice expected of the role</w:t>
            </w:r>
            <w:r w:rsidR="00924415">
              <w:rPr>
                <w:sz w:val="20"/>
                <w:szCs w:val="20"/>
              </w:rPr>
              <w:t>.</w:t>
            </w:r>
          </w:p>
          <w:p w14:paraId="025B3B37"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 xml:space="preserve">Ensure mechanisms are in place to support ongoing education where work and learning </w:t>
            </w:r>
            <w:r w:rsidR="004048D1">
              <w:rPr>
                <w:sz w:val="20"/>
                <w:szCs w:val="20"/>
              </w:rPr>
              <w:t>are integrate</w:t>
            </w:r>
            <w:r w:rsidR="00924415">
              <w:rPr>
                <w:sz w:val="20"/>
                <w:szCs w:val="20"/>
              </w:rPr>
              <w:t>d.</w:t>
            </w:r>
          </w:p>
          <w:p w14:paraId="00FB58D1" w14:textId="77777777" w:rsidR="003E4E22" w:rsidRPr="0058023B" w:rsidRDefault="00881E6C" w:rsidP="004048D1">
            <w:pPr>
              <w:pStyle w:val="BodyText2"/>
              <w:numPr>
                <w:ilvl w:val="0"/>
                <w:numId w:val="3"/>
              </w:numPr>
              <w:spacing w:after="0" w:line="240" w:lineRule="auto"/>
              <w:rPr>
                <w:sz w:val="20"/>
                <w:szCs w:val="20"/>
              </w:rPr>
            </w:pPr>
            <w:r w:rsidRPr="0058023B">
              <w:rPr>
                <w:sz w:val="20"/>
                <w:szCs w:val="20"/>
              </w:rPr>
              <w:t xml:space="preserve">Apply and share expert clinical knowledge to improve </w:t>
            </w:r>
            <w:r w:rsidR="00924415">
              <w:rPr>
                <w:sz w:val="20"/>
                <w:szCs w:val="20"/>
              </w:rPr>
              <w:t>consumer</w:t>
            </w:r>
            <w:r w:rsidRPr="0058023B">
              <w:rPr>
                <w:sz w:val="20"/>
                <w:szCs w:val="20"/>
              </w:rPr>
              <w:t xml:space="preserve"> care outcomes</w:t>
            </w:r>
            <w:r w:rsidR="00924415">
              <w:rPr>
                <w:sz w:val="20"/>
                <w:szCs w:val="20"/>
              </w:rPr>
              <w:t>.</w:t>
            </w:r>
          </w:p>
          <w:p w14:paraId="458B075F" w14:textId="77777777" w:rsidR="007F49BC" w:rsidRPr="0058023B" w:rsidRDefault="00881E6C" w:rsidP="00C57702">
            <w:pPr>
              <w:pStyle w:val="BodyText2"/>
              <w:numPr>
                <w:ilvl w:val="0"/>
                <w:numId w:val="3"/>
              </w:numPr>
              <w:spacing w:line="240" w:lineRule="auto"/>
              <w:rPr>
                <w:sz w:val="20"/>
                <w:szCs w:val="20"/>
              </w:rPr>
            </w:pPr>
            <w:r w:rsidRPr="0058023B">
              <w:rPr>
                <w:sz w:val="20"/>
                <w:szCs w:val="20"/>
              </w:rPr>
              <w:lastRenderedPageBreak/>
              <w:t xml:space="preserve">Contribute clinical expertise to learning environments, which may include individual/team capability development and/or post registration clinical teaching. </w:t>
            </w:r>
          </w:p>
        </w:tc>
      </w:tr>
      <w:tr w:rsidR="007F49BC" w:rsidRPr="0058023B" w14:paraId="52E3203C" w14:textId="77777777" w:rsidTr="00642F6F">
        <w:trPr>
          <w:trHeight w:val="574"/>
        </w:trPr>
        <w:tc>
          <w:tcPr>
            <w:tcW w:w="2660" w:type="dxa"/>
            <w:tcBorders>
              <w:top w:val="single" w:sz="4" w:space="0" w:color="auto"/>
              <w:left w:val="single" w:sz="4" w:space="0" w:color="auto"/>
              <w:bottom w:val="single" w:sz="4" w:space="0" w:color="auto"/>
              <w:right w:val="single" w:sz="4" w:space="0" w:color="auto"/>
            </w:tcBorders>
          </w:tcPr>
          <w:p w14:paraId="6DEAD007" w14:textId="77777777" w:rsidR="007F49BC" w:rsidRPr="0058023B" w:rsidRDefault="00881E6C" w:rsidP="00AC0C59">
            <w:pPr>
              <w:spacing w:before="20" w:after="20"/>
              <w:jc w:val="both"/>
              <w:rPr>
                <w:color w:val="000000"/>
                <w:sz w:val="20"/>
                <w:szCs w:val="20"/>
              </w:rPr>
            </w:pPr>
            <w:r w:rsidRPr="0058023B">
              <w:rPr>
                <w:color w:val="000000"/>
                <w:sz w:val="20"/>
                <w:szCs w:val="20"/>
              </w:rPr>
              <w:lastRenderedPageBreak/>
              <w:t>Research</w:t>
            </w:r>
          </w:p>
        </w:tc>
        <w:tc>
          <w:tcPr>
            <w:tcW w:w="6927" w:type="dxa"/>
            <w:tcBorders>
              <w:top w:val="single" w:sz="4" w:space="0" w:color="auto"/>
              <w:left w:val="single" w:sz="4" w:space="0" w:color="auto"/>
              <w:bottom w:val="single" w:sz="4" w:space="0" w:color="auto"/>
              <w:right w:val="single" w:sz="4" w:space="0" w:color="auto"/>
            </w:tcBorders>
          </w:tcPr>
          <w:p w14:paraId="643B9135"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 xml:space="preserve">Contribute specific expertise to monitor and evaluate research activities in order to improve </w:t>
            </w:r>
            <w:r w:rsidR="003E0FD7">
              <w:rPr>
                <w:sz w:val="20"/>
                <w:szCs w:val="20"/>
              </w:rPr>
              <w:t xml:space="preserve">mental health </w:t>
            </w:r>
            <w:r w:rsidRPr="0058023B">
              <w:rPr>
                <w:sz w:val="20"/>
                <w:szCs w:val="20"/>
              </w:rPr>
              <w:t>nursing practice a</w:t>
            </w:r>
            <w:r w:rsidR="004048D1">
              <w:rPr>
                <w:sz w:val="20"/>
                <w:szCs w:val="20"/>
              </w:rPr>
              <w:t>nd service delivery</w:t>
            </w:r>
            <w:r w:rsidR="00924415">
              <w:rPr>
                <w:sz w:val="20"/>
                <w:szCs w:val="20"/>
              </w:rPr>
              <w:t>.</w:t>
            </w:r>
          </w:p>
          <w:p w14:paraId="5C3E7C96"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Establishing, implementing and evaluating systems, which ensure best practice/eviden</w:t>
            </w:r>
            <w:r w:rsidR="004048D1">
              <w:rPr>
                <w:sz w:val="20"/>
                <w:szCs w:val="20"/>
              </w:rPr>
              <w:t xml:space="preserve">ce and </w:t>
            </w:r>
            <w:r w:rsidR="00924415">
              <w:rPr>
                <w:sz w:val="20"/>
                <w:szCs w:val="20"/>
              </w:rPr>
              <w:t>consumer</w:t>
            </w:r>
            <w:r w:rsidR="004048D1">
              <w:rPr>
                <w:sz w:val="20"/>
                <w:szCs w:val="20"/>
              </w:rPr>
              <w:t xml:space="preserve"> outcomes</w:t>
            </w:r>
            <w:r w:rsidR="00924415">
              <w:rPr>
                <w:sz w:val="20"/>
                <w:szCs w:val="20"/>
              </w:rPr>
              <w:t>.</w:t>
            </w:r>
          </w:p>
          <w:p w14:paraId="643E7AA1" w14:textId="77777777" w:rsidR="003E4E22" w:rsidRPr="0058023B" w:rsidRDefault="00475593" w:rsidP="004048D1">
            <w:pPr>
              <w:pStyle w:val="BodyText2"/>
              <w:numPr>
                <w:ilvl w:val="0"/>
                <w:numId w:val="3"/>
              </w:numPr>
              <w:spacing w:after="0" w:line="240" w:lineRule="auto"/>
              <w:rPr>
                <w:sz w:val="20"/>
                <w:szCs w:val="20"/>
              </w:rPr>
            </w:pPr>
            <w:r w:rsidRPr="0058023B">
              <w:rPr>
                <w:sz w:val="20"/>
                <w:szCs w:val="20"/>
              </w:rPr>
              <w:t>Applies evidenced based recommendations to improve practice and service function</w:t>
            </w:r>
            <w:r w:rsidR="00924415">
              <w:rPr>
                <w:sz w:val="20"/>
                <w:szCs w:val="20"/>
              </w:rPr>
              <w:t>.</w:t>
            </w:r>
          </w:p>
          <w:p w14:paraId="4BF36128" w14:textId="77777777" w:rsidR="007F49BC" w:rsidRPr="0058023B" w:rsidRDefault="00881E6C" w:rsidP="00C57702">
            <w:pPr>
              <w:pStyle w:val="BodyText2"/>
              <w:numPr>
                <w:ilvl w:val="0"/>
                <w:numId w:val="3"/>
              </w:numPr>
              <w:spacing w:line="240" w:lineRule="auto"/>
              <w:rPr>
                <w:sz w:val="20"/>
                <w:szCs w:val="20"/>
              </w:rPr>
            </w:pPr>
            <w:r w:rsidRPr="0058023B">
              <w:rPr>
                <w:sz w:val="20"/>
                <w:szCs w:val="20"/>
              </w:rPr>
              <w:t>Contribute to clinical practice research.</w:t>
            </w:r>
          </w:p>
        </w:tc>
      </w:tr>
      <w:tr w:rsidR="007F49BC" w:rsidRPr="0058023B" w14:paraId="61533B2B" w14:textId="77777777" w:rsidTr="00642F6F">
        <w:trPr>
          <w:trHeight w:val="558"/>
        </w:trPr>
        <w:tc>
          <w:tcPr>
            <w:tcW w:w="2660" w:type="dxa"/>
            <w:tcBorders>
              <w:top w:val="single" w:sz="4" w:space="0" w:color="auto"/>
              <w:left w:val="single" w:sz="4" w:space="0" w:color="auto"/>
              <w:bottom w:val="single" w:sz="4" w:space="0" w:color="auto"/>
              <w:right w:val="single" w:sz="4" w:space="0" w:color="auto"/>
            </w:tcBorders>
          </w:tcPr>
          <w:p w14:paraId="6E587C6E" w14:textId="77777777" w:rsidR="007F49BC" w:rsidRPr="0058023B" w:rsidRDefault="00881E6C" w:rsidP="00AC0C59">
            <w:pPr>
              <w:spacing w:before="20" w:after="20"/>
              <w:jc w:val="both"/>
              <w:rPr>
                <w:color w:val="000000"/>
                <w:sz w:val="20"/>
                <w:szCs w:val="20"/>
              </w:rPr>
            </w:pPr>
            <w:r w:rsidRPr="0058023B">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3AA719C" w14:textId="77777777" w:rsidR="00475593" w:rsidRPr="0058023B" w:rsidRDefault="00475593" w:rsidP="004048D1">
            <w:pPr>
              <w:pStyle w:val="BodyText2"/>
              <w:numPr>
                <w:ilvl w:val="0"/>
                <w:numId w:val="3"/>
              </w:numPr>
              <w:spacing w:after="0" w:line="240" w:lineRule="auto"/>
              <w:rPr>
                <w:sz w:val="20"/>
                <w:szCs w:val="20"/>
              </w:rPr>
            </w:pPr>
            <w:r w:rsidRPr="0058023B">
              <w:rPr>
                <w:sz w:val="20"/>
                <w:szCs w:val="20"/>
              </w:rPr>
              <w:t xml:space="preserve">Provides leadership and direction, acts a role model, mentor, </w:t>
            </w:r>
            <w:r w:rsidR="004048D1">
              <w:rPr>
                <w:sz w:val="20"/>
                <w:szCs w:val="20"/>
              </w:rPr>
              <w:t>consultant and resource person</w:t>
            </w:r>
            <w:r w:rsidR="00924415">
              <w:rPr>
                <w:sz w:val="20"/>
                <w:szCs w:val="20"/>
              </w:rPr>
              <w:t>.</w:t>
            </w:r>
          </w:p>
          <w:p w14:paraId="4CD54C02" w14:textId="77777777" w:rsidR="00881E6C" w:rsidRPr="0058023B" w:rsidRDefault="00881E6C" w:rsidP="004048D1">
            <w:pPr>
              <w:pStyle w:val="BodyText2"/>
              <w:numPr>
                <w:ilvl w:val="0"/>
                <w:numId w:val="3"/>
              </w:numPr>
              <w:spacing w:after="0" w:line="240" w:lineRule="auto"/>
              <w:rPr>
                <w:sz w:val="20"/>
                <w:szCs w:val="20"/>
              </w:rPr>
            </w:pPr>
            <w:r w:rsidRPr="0058023B">
              <w:rPr>
                <w:sz w:val="20"/>
                <w:szCs w:val="20"/>
              </w:rPr>
              <w:t>Lead nursing clinical practice</w:t>
            </w:r>
            <w:r w:rsidR="00CE0A27">
              <w:rPr>
                <w:sz w:val="20"/>
                <w:szCs w:val="20"/>
              </w:rPr>
              <w:t>s</w:t>
            </w:r>
            <w:r w:rsidRPr="0058023B">
              <w:rPr>
                <w:sz w:val="20"/>
                <w:szCs w:val="20"/>
              </w:rPr>
              <w:t xml:space="preserve"> within the professional practice framework established by the </w:t>
            </w:r>
            <w:r w:rsidR="00A46FE0">
              <w:rPr>
                <w:sz w:val="20"/>
                <w:szCs w:val="20"/>
              </w:rPr>
              <w:t xml:space="preserve">Senior Manager, Acute Services / </w:t>
            </w:r>
            <w:r w:rsidRPr="0058023B">
              <w:rPr>
                <w:sz w:val="20"/>
                <w:szCs w:val="20"/>
              </w:rPr>
              <w:t>D</w:t>
            </w:r>
            <w:r w:rsidR="00BA1934">
              <w:rPr>
                <w:sz w:val="20"/>
                <w:szCs w:val="20"/>
              </w:rPr>
              <w:t>ON</w:t>
            </w:r>
            <w:r w:rsidRPr="0058023B">
              <w:rPr>
                <w:sz w:val="20"/>
                <w:szCs w:val="20"/>
              </w:rPr>
              <w:t xml:space="preserve"> and/or</w:t>
            </w:r>
            <w:r w:rsidR="004048D1">
              <w:rPr>
                <w:sz w:val="20"/>
                <w:szCs w:val="20"/>
              </w:rPr>
              <w:t xml:space="preserve"> lead a multidisciplinary team</w:t>
            </w:r>
            <w:r w:rsidR="00924415">
              <w:rPr>
                <w:sz w:val="20"/>
                <w:szCs w:val="20"/>
              </w:rPr>
              <w:t>.</w:t>
            </w:r>
          </w:p>
          <w:p w14:paraId="2DD1B681" w14:textId="77777777" w:rsidR="007F49BC" w:rsidRPr="0058023B" w:rsidRDefault="00881E6C" w:rsidP="00C57702">
            <w:pPr>
              <w:pStyle w:val="BodyText2"/>
              <w:numPr>
                <w:ilvl w:val="0"/>
                <w:numId w:val="3"/>
              </w:numPr>
              <w:spacing w:line="240" w:lineRule="auto"/>
              <w:rPr>
                <w:sz w:val="20"/>
                <w:szCs w:val="20"/>
              </w:rPr>
            </w:pPr>
            <w:r w:rsidRPr="0058023B">
              <w:rPr>
                <w:sz w:val="20"/>
                <w:szCs w:val="20"/>
              </w:rPr>
              <w:t xml:space="preserve">Contribute to the redesign of care and treatment practices. </w:t>
            </w:r>
          </w:p>
        </w:tc>
      </w:tr>
    </w:tbl>
    <w:p w14:paraId="5111C553" w14:textId="77777777" w:rsidR="007F49BC" w:rsidRPr="0058023B" w:rsidRDefault="007F49BC" w:rsidP="00CF6FF8">
      <w:pPr>
        <w:rPr>
          <w:b/>
          <w:bCs/>
          <w:sz w:val="20"/>
          <w:szCs w:val="20"/>
        </w:rPr>
      </w:pPr>
    </w:p>
    <w:p w14:paraId="31CBDFCA" w14:textId="77777777" w:rsidR="007F49BC" w:rsidRPr="0058023B" w:rsidRDefault="007F49BC" w:rsidP="00CF6FF8">
      <w:pPr>
        <w:rPr>
          <w:b/>
          <w:bCs/>
          <w:sz w:val="20"/>
          <w:szCs w:val="20"/>
          <w:shd w:val="clear" w:color="auto" w:fill="D9D9D9"/>
        </w:rPr>
        <w:sectPr w:rsidR="007F49BC" w:rsidRPr="0058023B" w:rsidSect="00C02310">
          <w:pgSz w:w="11906" w:h="16838"/>
          <w:pgMar w:top="1440" w:right="849" w:bottom="1440" w:left="1418" w:header="720" w:footer="720" w:gutter="0"/>
          <w:cols w:space="720"/>
        </w:sectPr>
      </w:pPr>
    </w:p>
    <w:p w14:paraId="75550BAA" w14:textId="77777777" w:rsidR="007F49BC" w:rsidRPr="004048D1" w:rsidRDefault="007F49BC" w:rsidP="009E63F1">
      <w:pPr>
        <w:shd w:val="clear" w:color="auto" w:fill="D9D9D9"/>
        <w:ind w:left="-142"/>
        <w:rPr>
          <w:b/>
          <w:bCs/>
          <w:sz w:val="28"/>
          <w:szCs w:val="28"/>
          <w:shd w:val="clear" w:color="auto" w:fill="D9D9D9"/>
        </w:rPr>
      </w:pPr>
      <w:r w:rsidRPr="004048D1">
        <w:rPr>
          <w:b/>
          <w:bCs/>
          <w:sz w:val="28"/>
          <w:szCs w:val="28"/>
          <w:shd w:val="clear" w:color="auto" w:fill="D9D9D9"/>
        </w:rPr>
        <w:lastRenderedPageBreak/>
        <w:t xml:space="preserve">Knowledge, Skills and Experience </w:t>
      </w:r>
    </w:p>
    <w:p w14:paraId="5AAD7D4E" w14:textId="77777777" w:rsidR="008238B0" w:rsidRPr="004048D1" w:rsidRDefault="008238B0" w:rsidP="004048D1">
      <w:pPr>
        <w:spacing w:before="240" w:after="120" w:line="200" w:lineRule="atLeast"/>
        <w:ind w:left="-142"/>
        <w:jc w:val="both"/>
        <w:rPr>
          <w:b/>
          <w:bCs/>
          <w:u w:val="single"/>
        </w:rPr>
      </w:pPr>
      <w:r w:rsidRPr="004048D1">
        <w:rPr>
          <w:b/>
          <w:bCs/>
          <w:u w:val="single"/>
        </w:rPr>
        <w:t>ESSENTIAL MINIMUM REQUIREMENTS</w:t>
      </w:r>
    </w:p>
    <w:p w14:paraId="4CACFF9D"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Educational/Vocational Qualifications</w:t>
      </w:r>
    </w:p>
    <w:p w14:paraId="23D7018E" w14:textId="77777777" w:rsidR="00A130C1" w:rsidRPr="004048D1" w:rsidRDefault="00A130C1" w:rsidP="004048D1">
      <w:pPr>
        <w:pStyle w:val="BodyText2"/>
        <w:numPr>
          <w:ilvl w:val="0"/>
          <w:numId w:val="1"/>
        </w:numPr>
        <w:spacing w:after="0" w:line="240" w:lineRule="auto"/>
        <w:rPr>
          <w:sz w:val="20"/>
          <w:szCs w:val="20"/>
        </w:rPr>
      </w:pPr>
      <w:r w:rsidRPr="004048D1">
        <w:rPr>
          <w:sz w:val="20"/>
          <w:szCs w:val="20"/>
        </w:rPr>
        <w:t>Registered or eligible for registration as a Nurse with the Nursing and Midwifery Board of Australia and who holds, or who is eligible to hold, a current practicing certificate.</w:t>
      </w:r>
    </w:p>
    <w:p w14:paraId="0A635E0F" w14:textId="77777777" w:rsidR="00A130C1" w:rsidRPr="004048D1" w:rsidRDefault="00A130C1" w:rsidP="004048D1">
      <w:pPr>
        <w:pStyle w:val="BodyText2"/>
        <w:numPr>
          <w:ilvl w:val="0"/>
          <w:numId w:val="1"/>
        </w:numPr>
        <w:spacing w:after="0" w:line="240" w:lineRule="auto"/>
        <w:rPr>
          <w:sz w:val="20"/>
          <w:szCs w:val="20"/>
        </w:rPr>
      </w:pPr>
      <w:r w:rsidRPr="004048D1">
        <w:rPr>
          <w:sz w:val="20"/>
          <w:szCs w:val="20"/>
        </w:rPr>
        <w:t>Holds a Graduate Diploma in Mental Health Nursing (or equivalent).</w:t>
      </w:r>
    </w:p>
    <w:p w14:paraId="211C2524"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Pers</w:t>
      </w:r>
      <w:r w:rsidR="004048D1" w:rsidRPr="004F5140">
        <w:rPr>
          <w:b/>
          <w:bCs/>
        </w:rPr>
        <w:t>onal Abilities/Aptitudes/Skills</w:t>
      </w:r>
    </w:p>
    <w:p w14:paraId="4FC998B0"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Effective leadership skills including highly developed skills in communication, problem solving, conflict resolution and negotiation skills.</w:t>
      </w:r>
    </w:p>
    <w:p w14:paraId="03F38423"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Ability to work effectively within a multidisciplinary team.</w:t>
      </w:r>
    </w:p>
    <w:p w14:paraId="3020F148" w14:textId="77777777" w:rsidR="00564320" w:rsidRPr="0058023B" w:rsidRDefault="00564320" w:rsidP="004048D1">
      <w:pPr>
        <w:pStyle w:val="BodyText2"/>
        <w:numPr>
          <w:ilvl w:val="0"/>
          <w:numId w:val="1"/>
        </w:numPr>
        <w:spacing w:after="0" w:line="240" w:lineRule="auto"/>
        <w:rPr>
          <w:sz w:val="20"/>
          <w:szCs w:val="20"/>
        </w:rPr>
      </w:pPr>
      <w:r w:rsidRPr="0058023B">
        <w:rPr>
          <w:sz w:val="20"/>
          <w:szCs w:val="20"/>
        </w:rPr>
        <w:t>Skills in using computers and software relevant to the area of practice.</w:t>
      </w:r>
    </w:p>
    <w:p w14:paraId="7AD52454"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 xml:space="preserve">Ability to prioritise workload and meet set timelines. </w:t>
      </w:r>
    </w:p>
    <w:p w14:paraId="5DDFAE2A"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Demonstrated ability to foster a workplace environment that develops staff potential.</w:t>
      </w:r>
    </w:p>
    <w:p w14:paraId="692960A4"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Proven ability for flexibility,</w:t>
      </w:r>
      <w:r w:rsidR="00AE4790">
        <w:rPr>
          <w:sz w:val="20"/>
          <w:szCs w:val="20"/>
        </w:rPr>
        <w:t xml:space="preserve"> innovation and creativity with</w:t>
      </w:r>
      <w:r w:rsidRPr="0058023B">
        <w:rPr>
          <w:sz w:val="20"/>
          <w:szCs w:val="20"/>
        </w:rPr>
        <w:t>in the whole of service setting.</w:t>
      </w:r>
    </w:p>
    <w:p w14:paraId="736D562E" w14:textId="77777777" w:rsidR="007F49BC" w:rsidRPr="0058023B" w:rsidRDefault="005E4014" w:rsidP="004048D1">
      <w:pPr>
        <w:pStyle w:val="BodyText2"/>
        <w:numPr>
          <w:ilvl w:val="0"/>
          <w:numId w:val="1"/>
        </w:numPr>
        <w:spacing w:after="0" w:line="240" w:lineRule="auto"/>
        <w:rPr>
          <w:sz w:val="20"/>
          <w:szCs w:val="20"/>
        </w:rPr>
      </w:pPr>
      <w:r w:rsidRPr="0058023B">
        <w:rPr>
          <w:sz w:val="20"/>
          <w:szCs w:val="20"/>
        </w:rPr>
        <w:t xml:space="preserve">Demonstrated ability in the </w:t>
      </w:r>
      <w:r w:rsidR="00B05133" w:rsidRPr="0058023B">
        <w:rPr>
          <w:sz w:val="20"/>
          <w:szCs w:val="20"/>
        </w:rPr>
        <w:t xml:space="preserve">leadership and </w:t>
      </w:r>
      <w:r w:rsidRPr="0058023B">
        <w:rPr>
          <w:sz w:val="20"/>
          <w:szCs w:val="20"/>
        </w:rPr>
        <w:t>facilitation of change management.</w:t>
      </w:r>
    </w:p>
    <w:p w14:paraId="44902469" w14:textId="77777777" w:rsidR="003533E3" w:rsidRPr="0058023B" w:rsidRDefault="003533E3" w:rsidP="004048D1">
      <w:pPr>
        <w:pStyle w:val="BodyText2"/>
        <w:numPr>
          <w:ilvl w:val="0"/>
          <w:numId w:val="1"/>
        </w:numPr>
        <w:spacing w:after="0" w:line="240" w:lineRule="auto"/>
        <w:rPr>
          <w:sz w:val="20"/>
          <w:szCs w:val="20"/>
        </w:rPr>
      </w:pPr>
      <w:r w:rsidRPr="0058023B">
        <w:rPr>
          <w:sz w:val="20"/>
          <w:szCs w:val="20"/>
        </w:rPr>
        <w:t xml:space="preserve">Demonstrated ability in </w:t>
      </w:r>
      <w:r w:rsidR="000D1556" w:rsidRPr="0058023B">
        <w:rPr>
          <w:sz w:val="20"/>
          <w:szCs w:val="20"/>
        </w:rPr>
        <w:t xml:space="preserve">leading and promoting </w:t>
      </w:r>
      <w:r w:rsidRPr="0058023B">
        <w:rPr>
          <w:sz w:val="20"/>
          <w:szCs w:val="20"/>
        </w:rPr>
        <w:t>consumer engagement</w:t>
      </w:r>
      <w:r w:rsidR="000D1556" w:rsidRPr="0058023B">
        <w:rPr>
          <w:sz w:val="20"/>
          <w:szCs w:val="20"/>
        </w:rPr>
        <w:t xml:space="preserve"> initiatives</w:t>
      </w:r>
      <w:r w:rsidR="004F5140">
        <w:rPr>
          <w:sz w:val="20"/>
          <w:szCs w:val="20"/>
        </w:rPr>
        <w:t>.</w:t>
      </w:r>
    </w:p>
    <w:p w14:paraId="68D1BA2A"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Experience</w:t>
      </w:r>
    </w:p>
    <w:p w14:paraId="50DFDE49" w14:textId="77777777" w:rsidR="00A130C1" w:rsidRPr="004048D1" w:rsidRDefault="00A130C1" w:rsidP="004048D1">
      <w:pPr>
        <w:pStyle w:val="BodyText2"/>
        <w:numPr>
          <w:ilvl w:val="0"/>
          <w:numId w:val="1"/>
        </w:numPr>
        <w:spacing w:after="0" w:line="240" w:lineRule="auto"/>
        <w:rPr>
          <w:sz w:val="20"/>
          <w:szCs w:val="20"/>
        </w:rPr>
      </w:pPr>
      <w:r w:rsidRPr="004048D1">
        <w:rPr>
          <w:sz w:val="20"/>
          <w:szCs w:val="20"/>
        </w:rPr>
        <w:t>Registered Nurse with at least 3 years post registration experience.</w:t>
      </w:r>
    </w:p>
    <w:p w14:paraId="375F681E" w14:textId="77777777" w:rsidR="00A130C1" w:rsidRPr="004048D1" w:rsidRDefault="00A130C1" w:rsidP="004048D1">
      <w:pPr>
        <w:pStyle w:val="BodyText2"/>
        <w:numPr>
          <w:ilvl w:val="0"/>
          <w:numId w:val="1"/>
        </w:numPr>
        <w:spacing w:after="0" w:line="240" w:lineRule="auto"/>
        <w:rPr>
          <w:sz w:val="20"/>
          <w:szCs w:val="20"/>
        </w:rPr>
      </w:pPr>
      <w:r w:rsidRPr="004048D1">
        <w:rPr>
          <w:sz w:val="20"/>
          <w:szCs w:val="20"/>
        </w:rPr>
        <w:t>Demonstrated expertise in the mental health nursing practice in accordance with the relevant standards.</w:t>
      </w:r>
    </w:p>
    <w:p w14:paraId="622A1951" w14:textId="77777777" w:rsidR="00A130C1" w:rsidRPr="0058023B" w:rsidRDefault="00A130C1" w:rsidP="004048D1">
      <w:pPr>
        <w:pStyle w:val="BodyText2"/>
        <w:numPr>
          <w:ilvl w:val="0"/>
          <w:numId w:val="1"/>
        </w:numPr>
        <w:spacing w:after="0" w:line="240" w:lineRule="auto"/>
        <w:rPr>
          <w:sz w:val="20"/>
          <w:szCs w:val="20"/>
          <w:lang w:eastAsia="en-US"/>
        </w:rPr>
      </w:pPr>
      <w:r w:rsidRPr="0058023B">
        <w:rPr>
          <w:sz w:val="20"/>
          <w:szCs w:val="20"/>
        </w:rPr>
        <w:t>Demonstrated experience in the supervision and leadership of multidisciplinary staff, student nurses, enrolled nurses and less</w:t>
      </w:r>
      <w:r w:rsidRPr="0058023B">
        <w:rPr>
          <w:sz w:val="20"/>
          <w:szCs w:val="20"/>
          <w:lang w:eastAsia="en-US"/>
        </w:rPr>
        <w:t xml:space="preserve"> experienced registered nurses and/or midwives.</w:t>
      </w:r>
    </w:p>
    <w:p w14:paraId="041A3124"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Knowledge</w:t>
      </w:r>
    </w:p>
    <w:p w14:paraId="7BDBD717"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Knowledge and understanding of relevant legislation, industrial agreements, standards, codes, ethics and competency standards</w:t>
      </w:r>
      <w:r w:rsidR="00CE0A27">
        <w:rPr>
          <w:sz w:val="20"/>
          <w:szCs w:val="20"/>
        </w:rPr>
        <w:t>.</w:t>
      </w:r>
    </w:p>
    <w:p w14:paraId="3BD78338"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 xml:space="preserve">Knowledge of </w:t>
      </w:r>
      <w:r w:rsidR="00662716" w:rsidRPr="0058023B">
        <w:rPr>
          <w:sz w:val="20"/>
          <w:szCs w:val="20"/>
        </w:rPr>
        <w:t xml:space="preserve">Australian National Safety and Quality and </w:t>
      </w:r>
      <w:r w:rsidR="004F5140">
        <w:rPr>
          <w:sz w:val="20"/>
          <w:szCs w:val="20"/>
        </w:rPr>
        <w:t>Safety Health Service Standards.</w:t>
      </w:r>
      <w:r w:rsidRPr="0058023B">
        <w:rPr>
          <w:sz w:val="20"/>
          <w:szCs w:val="20"/>
        </w:rPr>
        <w:t xml:space="preserve"> </w:t>
      </w:r>
    </w:p>
    <w:p w14:paraId="55D1CA8B" w14:textId="77777777" w:rsidR="007F49BC" w:rsidRPr="0058023B" w:rsidRDefault="00A130C1" w:rsidP="004048D1">
      <w:pPr>
        <w:pStyle w:val="BodyText2"/>
        <w:numPr>
          <w:ilvl w:val="0"/>
          <w:numId w:val="1"/>
        </w:numPr>
        <w:spacing w:after="0" w:line="240" w:lineRule="auto"/>
        <w:rPr>
          <w:sz w:val="20"/>
          <w:szCs w:val="20"/>
        </w:rPr>
      </w:pPr>
      <w:r w:rsidRPr="0058023B">
        <w:rPr>
          <w:sz w:val="20"/>
          <w:szCs w:val="20"/>
        </w:rPr>
        <w:t>Expert knowledge of mental health practice</w:t>
      </w:r>
      <w:r w:rsidR="00CE0A27">
        <w:rPr>
          <w:sz w:val="20"/>
          <w:szCs w:val="20"/>
        </w:rPr>
        <w:t>.</w:t>
      </w:r>
    </w:p>
    <w:p w14:paraId="6C54101C" w14:textId="77777777" w:rsidR="007F49BC" w:rsidRPr="004048D1" w:rsidRDefault="007F49BC" w:rsidP="004048D1">
      <w:pPr>
        <w:spacing w:before="240" w:after="120" w:line="200" w:lineRule="atLeast"/>
        <w:ind w:left="-142"/>
        <w:jc w:val="both"/>
        <w:rPr>
          <w:b/>
          <w:bCs/>
          <w:u w:val="single"/>
        </w:rPr>
      </w:pPr>
      <w:r w:rsidRPr="004048D1">
        <w:rPr>
          <w:b/>
          <w:bCs/>
          <w:u w:val="single"/>
        </w:rPr>
        <w:t>DESIRABLE CHARACTERISTICS</w:t>
      </w:r>
    </w:p>
    <w:p w14:paraId="6FFAE54D"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Educational/Vocational Qualifications</w:t>
      </w:r>
    </w:p>
    <w:p w14:paraId="073BA0CE" w14:textId="77777777" w:rsidR="000D1556" w:rsidRPr="0058023B" w:rsidRDefault="000D1556" w:rsidP="004048D1">
      <w:pPr>
        <w:pStyle w:val="BodyText2"/>
        <w:numPr>
          <w:ilvl w:val="0"/>
          <w:numId w:val="1"/>
        </w:numPr>
        <w:spacing w:after="0" w:line="240" w:lineRule="auto"/>
        <w:rPr>
          <w:sz w:val="20"/>
          <w:szCs w:val="20"/>
        </w:rPr>
      </w:pPr>
      <w:r w:rsidRPr="0058023B">
        <w:rPr>
          <w:sz w:val="20"/>
          <w:szCs w:val="20"/>
        </w:rPr>
        <w:t>Where applicable, qualifications relevant to practice setting.</w:t>
      </w:r>
    </w:p>
    <w:p w14:paraId="1594AC9F" w14:textId="77777777" w:rsidR="007F49BC" w:rsidRPr="0058023B" w:rsidRDefault="000D1556" w:rsidP="004048D1">
      <w:pPr>
        <w:pStyle w:val="BodyText2"/>
        <w:numPr>
          <w:ilvl w:val="0"/>
          <w:numId w:val="1"/>
        </w:numPr>
        <w:spacing w:after="0" w:line="240" w:lineRule="auto"/>
        <w:rPr>
          <w:sz w:val="20"/>
          <w:szCs w:val="20"/>
        </w:rPr>
      </w:pPr>
      <w:r w:rsidRPr="0058023B">
        <w:rPr>
          <w:sz w:val="20"/>
          <w:szCs w:val="20"/>
        </w:rPr>
        <w:t>Tertiary qualifications in nursing and</w:t>
      </w:r>
      <w:r w:rsidR="00AE4790">
        <w:rPr>
          <w:sz w:val="20"/>
          <w:szCs w:val="20"/>
        </w:rPr>
        <w:t xml:space="preserve"> /</w:t>
      </w:r>
      <w:r w:rsidRPr="0058023B">
        <w:rPr>
          <w:sz w:val="20"/>
          <w:szCs w:val="20"/>
        </w:rPr>
        <w:t xml:space="preserve"> or midwifery or human services related discipline (Graduate Diploma or Master level)</w:t>
      </w:r>
      <w:r w:rsidR="00CE0A27">
        <w:rPr>
          <w:sz w:val="20"/>
          <w:szCs w:val="20"/>
        </w:rPr>
        <w:t>.</w:t>
      </w:r>
    </w:p>
    <w:p w14:paraId="03AF0291"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Pers</w:t>
      </w:r>
      <w:r w:rsidR="004048D1" w:rsidRPr="004F5140">
        <w:rPr>
          <w:b/>
          <w:bCs/>
        </w:rPr>
        <w:t>onal Abilities/Aptitudes/Skills</w:t>
      </w:r>
    </w:p>
    <w:p w14:paraId="6C022DFE" w14:textId="77777777" w:rsidR="00CE0A27" w:rsidRPr="00CE0A27" w:rsidRDefault="00CE0A27" w:rsidP="00CE0A27">
      <w:pPr>
        <w:pStyle w:val="ListParagraph"/>
        <w:numPr>
          <w:ilvl w:val="0"/>
          <w:numId w:val="1"/>
        </w:numPr>
        <w:rPr>
          <w:sz w:val="20"/>
          <w:szCs w:val="20"/>
        </w:rPr>
      </w:pPr>
      <w:r w:rsidRPr="00CE0A27">
        <w:rPr>
          <w:sz w:val="20"/>
          <w:szCs w:val="20"/>
        </w:rPr>
        <w:t>Skills in using computers and software relevant to the area of practice.</w:t>
      </w:r>
    </w:p>
    <w:p w14:paraId="2AAB67C1"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 xml:space="preserve">Ability to analyse complex </w:t>
      </w:r>
      <w:r w:rsidR="00B05133" w:rsidRPr="0058023B">
        <w:rPr>
          <w:sz w:val="20"/>
          <w:szCs w:val="20"/>
        </w:rPr>
        <w:t xml:space="preserve">clinical </w:t>
      </w:r>
      <w:r w:rsidRPr="0058023B">
        <w:rPr>
          <w:sz w:val="20"/>
          <w:szCs w:val="20"/>
        </w:rPr>
        <w:t>data.</w:t>
      </w:r>
    </w:p>
    <w:p w14:paraId="0CB821F8" w14:textId="77777777" w:rsidR="007F49BC" w:rsidRPr="0058023B" w:rsidRDefault="005E4014" w:rsidP="004048D1">
      <w:pPr>
        <w:pStyle w:val="BodyText2"/>
        <w:numPr>
          <w:ilvl w:val="0"/>
          <w:numId w:val="1"/>
        </w:numPr>
        <w:spacing w:after="0" w:line="240" w:lineRule="auto"/>
        <w:rPr>
          <w:sz w:val="20"/>
          <w:szCs w:val="20"/>
        </w:rPr>
      </w:pPr>
      <w:r w:rsidRPr="0058023B">
        <w:rPr>
          <w:sz w:val="20"/>
          <w:szCs w:val="20"/>
        </w:rPr>
        <w:t>Ability to undertake presentations to community and professional groups.</w:t>
      </w:r>
    </w:p>
    <w:p w14:paraId="0EFBEC2E"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Experience</w:t>
      </w:r>
    </w:p>
    <w:p w14:paraId="71A06651"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 xml:space="preserve">Experience with quality improvement </w:t>
      </w:r>
      <w:r w:rsidR="00B05133" w:rsidRPr="0058023B">
        <w:rPr>
          <w:sz w:val="20"/>
          <w:szCs w:val="20"/>
        </w:rPr>
        <w:t>methodologies for clinical activities</w:t>
      </w:r>
      <w:r w:rsidR="00CE0A27">
        <w:rPr>
          <w:sz w:val="20"/>
          <w:szCs w:val="20"/>
        </w:rPr>
        <w:t>.</w:t>
      </w:r>
    </w:p>
    <w:p w14:paraId="318227D0" w14:textId="77777777" w:rsidR="005E4014" w:rsidRPr="0058023B" w:rsidRDefault="005E4014" w:rsidP="004048D1">
      <w:pPr>
        <w:pStyle w:val="BodyText2"/>
        <w:numPr>
          <w:ilvl w:val="0"/>
          <w:numId w:val="1"/>
        </w:numPr>
        <w:spacing w:after="0" w:line="240" w:lineRule="auto"/>
        <w:rPr>
          <w:sz w:val="20"/>
          <w:szCs w:val="20"/>
        </w:rPr>
      </w:pPr>
      <w:r w:rsidRPr="0058023B">
        <w:rPr>
          <w:sz w:val="20"/>
          <w:szCs w:val="20"/>
        </w:rPr>
        <w:t>Experience in evaluating the results of nursing research and integrating, where relevant, the results into nursing and</w:t>
      </w:r>
      <w:r w:rsidR="00781772">
        <w:rPr>
          <w:sz w:val="20"/>
          <w:szCs w:val="20"/>
        </w:rPr>
        <w:t>/</w:t>
      </w:r>
      <w:r w:rsidRPr="0058023B">
        <w:rPr>
          <w:sz w:val="20"/>
          <w:szCs w:val="20"/>
        </w:rPr>
        <w:t>or midwifery practice.</w:t>
      </w:r>
    </w:p>
    <w:p w14:paraId="693E301A" w14:textId="77777777" w:rsidR="007F49BC" w:rsidRPr="0058023B" w:rsidRDefault="005E4014" w:rsidP="004048D1">
      <w:pPr>
        <w:pStyle w:val="BodyText2"/>
        <w:numPr>
          <w:ilvl w:val="0"/>
          <w:numId w:val="1"/>
        </w:numPr>
        <w:spacing w:after="0" w:line="240" w:lineRule="auto"/>
        <w:rPr>
          <w:sz w:val="20"/>
          <w:szCs w:val="20"/>
        </w:rPr>
      </w:pPr>
      <w:r w:rsidRPr="0058023B">
        <w:rPr>
          <w:sz w:val="20"/>
          <w:szCs w:val="20"/>
        </w:rPr>
        <w:t xml:space="preserve">Experience in </w:t>
      </w:r>
      <w:r w:rsidR="00B05133" w:rsidRPr="0058023B">
        <w:rPr>
          <w:sz w:val="20"/>
          <w:szCs w:val="20"/>
        </w:rPr>
        <w:t>clinical</w:t>
      </w:r>
      <w:r w:rsidR="00662716" w:rsidRPr="0058023B">
        <w:rPr>
          <w:sz w:val="20"/>
          <w:szCs w:val="20"/>
        </w:rPr>
        <w:t xml:space="preserve"> </w:t>
      </w:r>
      <w:r w:rsidRPr="0058023B">
        <w:rPr>
          <w:sz w:val="20"/>
          <w:szCs w:val="20"/>
        </w:rPr>
        <w:t>management and leadership roles.</w:t>
      </w:r>
    </w:p>
    <w:p w14:paraId="11C8319C" w14:textId="77777777" w:rsidR="007F49BC" w:rsidRPr="004F5140" w:rsidRDefault="007F49BC" w:rsidP="004048D1">
      <w:pPr>
        <w:autoSpaceDE w:val="0"/>
        <w:autoSpaceDN w:val="0"/>
        <w:adjustRightInd w:val="0"/>
        <w:spacing w:before="120" w:after="60" w:line="200" w:lineRule="atLeast"/>
        <w:ind w:left="-142"/>
        <w:jc w:val="both"/>
        <w:rPr>
          <w:b/>
          <w:bCs/>
        </w:rPr>
      </w:pPr>
      <w:r w:rsidRPr="004F5140">
        <w:rPr>
          <w:b/>
          <w:bCs/>
        </w:rPr>
        <w:t>Knowledge</w:t>
      </w:r>
    </w:p>
    <w:p w14:paraId="4823F12F" w14:textId="77777777" w:rsidR="00564320" w:rsidRPr="004048D1" w:rsidRDefault="00A130C1" w:rsidP="004048D1">
      <w:pPr>
        <w:pStyle w:val="BodyText2"/>
        <w:numPr>
          <w:ilvl w:val="0"/>
          <w:numId w:val="1"/>
        </w:numPr>
        <w:spacing w:after="0" w:line="240" w:lineRule="auto"/>
        <w:rPr>
          <w:sz w:val="20"/>
          <w:szCs w:val="20"/>
        </w:rPr>
      </w:pPr>
      <w:r w:rsidRPr="004048D1">
        <w:rPr>
          <w:sz w:val="20"/>
          <w:szCs w:val="20"/>
        </w:rPr>
        <w:t xml:space="preserve">Understanding and/or knowledge of the issues faced by working and/or living within </w:t>
      </w:r>
      <w:r w:rsidR="00781772">
        <w:rPr>
          <w:sz w:val="20"/>
          <w:szCs w:val="20"/>
        </w:rPr>
        <w:t>r</w:t>
      </w:r>
      <w:r w:rsidRPr="004048D1">
        <w:rPr>
          <w:sz w:val="20"/>
          <w:szCs w:val="20"/>
        </w:rPr>
        <w:t xml:space="preserve">ural, </w:t>
      </w:r>
      <w:r w:rsidR="00781772">
        <w:rPr>
          <w:sz w:val="20"/>
          <w:szCs w:val="20"/>
        </w:rPr>
        <w:t>r</w:t>
      </w:r>
      <w:r w:rsidR="00564320" w:rsidRPr="004048D1">
        <w:rPr>
          <w:sz w:val="20"/>
          <w:szCs w:val="20"/>
        </w:rPr>
        <w:t>emote and very remote areas.</w:t>
      </w:r>
    </w:p>
    <w:p w14:paraId="25E864CD" w14:textId="77777777" w:rsidR="004048D1" w:rsidRDefault="004048D1">
      <w:pPr>
        <w:rPr>
          <w:b/>
          <w:bCs/>
          <w:sz w:val="20"/>
          <w:szCs w:val="20"/>
        </w:rPr>
      </w:pPr>
      <w:r>
        <w:rPr>
          <w:b/>
          <w:bCs/>
          <w:sz w:val="20"/>
          <w:szCs w:val="20"/>
        </w:rPr>
        <w:br w:type="page"/>
      </w:r>
    </w:p>
    <w:p w14:paraId="5F6FE64F" w14:textId="77777777" w:rsidR="007F49BC" w:rsidRPr="004048D1" w:rsidRDefault="007F49BC" w:rsidP="00643A8A">
      <w:pPr>
        <w:shd w:val="clear" w:color="auto" w:fill="D9D9D9"/>
        <w:ind w:left="-142"/>
        <w:jc w:val="both"/>
        <w:rPr>
          <w:b/>
          <w:bCs/>
          <w:sz w:val="28"/>
          <w:szCs w:val="28"/>
        </w:rPr>
      </w:pPr>
      <w:r w:rsidRPr="004048D1">
        <w:rPr>
          <w:b/>
          <w:bCs/>
          <w:sz w:val="28"/>
          <w:szCs w:val="28"/>
        </w:rPr>
        <w:lastRenderedPageBreak/>
        <w:t>Organisational Context</w:t>
      </w:r>
    </w:p>
    <w:p w14:paraId="62E35CBC" w14:textId="77777777" w:rsidR="007F49BC" w:rsidRPr="0058023B" w:rsidRDefault="004048D1" w:rsidP="00AE4790">
      <w:pPr>
        <w:spacing w:before="120" w:after="120"/>
        <w:ind w:left="-142"/>
        <w:jc w:val="both"/>
        <w:rPr>
          <w:b/>
          <w:bCs/>
          <w:sz w:val="20"/>
          <w:szCs w:val="20"/>
        </w:rPr>
      </w:pPr>
      <w:r>
        <w:rPr>
          <w:b/>
          <w:bCs/>
          <w:sz w:val="20"/>
          <w:szCs w:val="20"/>
        </w:rPr>
        <w:t>Organisational Overview</w:t>
      </w:r>
    </w:p>
    <w:p w14:paraId="476971B0" w14:textId="77777777" w:rsidR="007F49BC" w:rsidRPr="0058023B" w:rsidRDefault="007F49BC" w:rsidP="009E63F1">
      <w:pPr>
        <w:ind w:left="-142"/>
        <w:jc w:val="both"/>
        <w:rPr>
          <w:b/>
          <w:bCs/>
          <w:sz w:val="20"/>
          <w:szCs w:val="20"/>
        </w:rPr>
      </w:pPr>
      <w:r w:rsidRPr="0058023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33B3B2A" w14:textId="77777777" w:rsidR="007F49BC" w:rsidRPr="0058023B" w:rsidRDefault="007F49BC" w:rsidP="009E63F1">
      <w:pPr>
        <w:ind w:left="-142"/>
        <w:jc w:val="both"/>
        <w:rPr>
          <w:b/>
          <w:bCs/>
          <w:sz w:val="20"/>
          <w:szCs w:val="20"/>
        </w:rPr>
      </w:pPr>
    </w:p>
    <w:p w14:paraId="02598604" w14:textId="77777777" w:rsidR="007F49BC" w:rsidRPr="0058023B" w:rsidRDefault="007F49BC" w:rsidP="009E63F1">
      <w:pPr>
        <w:ind w:left="-142"/>
        <w:jc w:val="both"/>
        <w:rPr>
          <w:b/>
          <w:bCs/>
          <w:sz w:val="20"/>
          <w:szCs w:val="20"/>
        </w:rPr>
      </w:pPr>
      <w:r w:rsidRPr="0058023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4F5140">
        <w:rPr>
          <w:color w:val="000000"/>
          <w:sz w:val="20"/>
          <w:szCs w:val="20"/>
        </w:rPr>
        <w:t>.</w:t>
      </w:r>
    </w:p>
    <w:p w14:paraId="3F76ED11" w14:textId="77777777" w:rsidR="007F49BC" w:rsidRPr="0058023B" w:rsidRDefault="007F49BC" w:rsidP="009E63F1">
      <w:pPr>
        <w:ind w:left="-142"/>
        <w:jc w:val="both"/>
        <w:rPr>
          <w:b/>
          <w:bCs/>
          <w:sz w:val="20"/>
          <w:szCs w:val="20"/>
        </w:rPr>
      </w:pPr>
    </w:p>
    <w:p w14:paraId="5071860F" w14:textId="77777777" w:rsidR="007F49BC" w:rsidRPr="0058023B" w:rsidRDefault="004048D1" w:rsidP="009E63F1">
      <w:pPr>
        <w:spacing w:after="120"/>
        <w:ind w:left="-142"/>
        <w:jc w:val="both"/>
        <w:rPr>
          <w:b/>
          <w:bCs/>
          <w:sz w:val="20"/>
          <w:szCs w:val="20"/>
        </w:rPr>
      </w:pPr>
      <w:r>
        <w:rPr>
          <w:b/>
          <w:bCs/>
          <w:sz w:val="20"/>
          <w:szCs w:val="20"/>
        </w:rPr>
        <w:t>Our Legal Entities</w:t>
      </w:r>
    </w:p>
    <w:p w14:paraId="2E30D8F9" w14:textId="77777777" w:rsidR="007F49BC" w:rsidRPr="0058023B" w:rsidRDefault="007F49BC" w:rsidP="009E63F1">
      <w:pPr>
        <w:ind w:left="-142"/>
        <w:jc w:val="both"/>
        <w:rPr>
          <w:b/>
          <w:bCs/>
          <w:sz w:val="20"/>
          <w:szCs w:val="20"/>
        </w:rPr>
      </w:pPr>
      <w:r w:rsidRPr="0058023B">
        <w:rPr>
          <w:color w:val="000000"/>
          <w:sz w:val="20"/>
          <w:szCs w:val="20"/>
        </w:rPr>
        <w:t xml:space="preserve">SA Health is the brand name for the health portfolio of services and agencies responsible to the Minister for Health and </w:t>
      </w:r>
      <w:r w:rsidR="00F71B39">
        <w:rPr>
          <w:color w:val="000000"/>
          <w:sz w:val="20"/>
          <w:szCs w:val="20"/>
        </w:rPr>
        <w:t>Wellbeing</w:t>
      </w:r>
      <w:r w:rsidRPr="0058023B">
        <w:rPr>
          <w:color w:val="000000"/>
          <w:sz w:val="20"/>
          <w:szCs w:val="20"/>
        </w:rPr>
        <w:t>.</w:t>
      </w:r>
    </w:p>
    <w:p w14:paraId="23009509" w14:textId="77777777" w:rsidR="007F49BC" w:rsidRPr="0058023B" w:rsidRDefault="007F49BC" w:rsidP="009E63F1">
      <w:pPr>
        <w:ind w:left="-142"/>
        <w:jc w:val="both"/>
        <w:rPr>
          <w:color w:val="000000"/>
          <w:sz w:val="20"/>
          <w:szCs w:val="20"/>
        </w:rPr>
      </w:pPr>
    </w:p>
    <w:p w14:paraId="6862462B" w14:textId="77777777" w:rsidR="007F49BC" w:rsidRPr="0058023B" w:rsidRDefault="007F49BC" w:rsidP="009E63F1">
      <w:pPr>
        <w:ind w:left="-142"/>
        <w:jc w:val="both"/>
        <w:rPr>
          <w:color w:val="000000"/>
          <w:sz w:val="20"/>
          <w:szCs w:val="20"/>
        </w:rPr>
      </w:pPr>
      <w:r w:rsidRPr="0058023B">
        <w:rPr>
          <w:color w:val="000000"/>
          <w:sz w:val="20"/>
          <w:szCs w:val="20"/>
        </w:rPr>
        <w:t xml:space="preserve">The legal entities include but are not limited to Department for Health and </w:t>
      </w:r>
      <w:r w:rsidR="00F71B39">
        <w:rPr>
          <w:color w:val="000000"/>
          <w:sz w:val="20"/>
          <w:szCs w:val="20"/>
        </w:rPr>
        <w:t>Wellbeing</w:t>
      </w:r>
      <w:r w:rsidRPr="0058023B">
        <w:rPr>
          <w:color w:val="000000"/>
          <w:sz w:val="20"/>
          <w:szCs w:val="20"/>
        </w:rPr>
        <w:t xml:space="preserve">, Central Adelaide Local Health Network, Northern Adelaide Local Health Network, Southern Adelaide Local Health Network, Women’s and Children’s </w:t>
      </w:r>
      <w:r w:rsidR="00A46FE0">
        <w:rPr>
          <w:color w:val="000000"/>
          <w:sz w:val="20"/>
          <w:szCs w:val="20"/>
        </w:rPr>
        <w:t xml:space="preserve">Local </w:t>
      </w:r>
      <w:r w:rsidRPr="0058023B">
        <w:rPr>
          <w:color w:val="000000"/>
          <w:sz w:val="20"/>
          <w:szCs w:val="20"/>
        </w:rPr>
        <w:t xml:space="preserve">Health Network, </w:t>
      </w:r>
      <w:r w:rsidR="00A46FE0" w:rsidRPr="00A46FE0">
        <w:rPr>
          <w:color w:val="000000"/>
          <w:sz w:val="20"/>
          <w:szCs w:val="20"/>
        </w:rPr>
        <w:t>Barossa Hills Fleurieu  Local Health Network, Eyre and Far North Local Health Network, Flinders and Upper North Local Health Network, Riverland Mallee Coorong Local Health Network, Limestone Coast Local Health Network, Yorke and Northern Local Health Network</w:t>
      </w:r>
      <w:r w:rsidR="00A46FE0">
        <w:rPr>
          <w:color w:val="000000"/>
          <w:sz w:val="20"/>
          <w:szCs w:val="20"/>
        </w:rPr>
        <w:t xml:space="preserve"> </w:t>
      </w:r>
      <w:r w:rsidRPr="0058023B">
        <w:rPr>
          <w:color w:val="000000"/>
          <w:sz w:val="20"/>
          <w:szCs w:val="20"/>
        </w:rPr>
        <w:t>and SA Ambulance Service.</w:t>
      </w:r>
    </w:p>
    <w:p w14:paraId="1D2ADFE7" w14:textId="77777777" w:rsidR="007F49BC" w:rsidRPr="0058023B" w:rsidRDefault="007F49BC" w:rsidP="009E63F1">
      <w:pPr>
        <w:ind w:left="-142"/>
        <w:jc w:val="both"/>
        <w:rPr>
          <w:color w:val="000000"/>
          <w:sz w:val="20"/>
          <w:szCs w:val="20"/>
        </w:rPr>
      </w:pPr>
    </w:p>
    <w:p w14:paraId="10DC5333" w14:textId="77777777" w:rsidR="007F49BC" w:rsidRPr="0058023B" w:rsidRDefault="004048D1" w:rsidP="009E63F1">
      <w:pPr>
        <w:spacing w:after="120"/>
        <w:ind w:left="-142"/>
        <w:jc w:val="both"/>
        <w:rPr>
          <w:b/>
          <w:bCs/>
          <w:sz w:val="20"/>
          <w:szCs w:val="20"/>
        </w:rPr>
      </w:pPr>
      <w:r>
        <w:rPr>
          <w:b/>
          <w:bCs/>
          <w:sz w:val="20"/>
          <w:szCs w:val="20"/>
        </w:rPr>
        <w:t>SA Health Challenges</w:t>
      </w:r>
    </w:p>
    <w:p w14:paraId="6F707A6E" w14:textId="77777777" w:rsidR="007F49BC" w:rsidRPr="0058023B" w:rsidRDefault="007F49BC" w:rsidP="00283EDB">
      <w:pPr>
        <w:ind w:left="-142"/>
        <w:jc w:val="both"/>
        <w:rPr>
          <w:b/>
          <w:bCs/>
          <w:sz w:val="20"/>
          <w:szCs w:val="20"/>
        </w:rPr>
      </w:pPr>
      <w:r w:rsidRPr="0058023B">
        <w:rPr>
          <w:color w:val="000000"/>
          <w:sz w:val="20"/>
          <w:szCs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4915C2EC" w14:textId="77777777" w:rsidR="00283EDB" w:rsidRPr="0058023B" w:rsidRDefault="00283EDB" w:rsidP="00283EDB">
      <w:pPr>
        <w:ind w:left="-142"/>
        <w:jc w:val="both"/>
        <w:rPr>
          <w:b/>
          <w:bCs/>
          <w:sz w:val="20"/>
          <w:szCs w:val="20"/>
        </w:rPr>
      </w:pPr>
    </w:p>
    <w:p w14:paraId="62E3C667" w14:textId="77777777" w:rsidR="007F49BC" w:rsidRPr="0058023B" w:rsidRDefault="007F49BC" w:rsidP="009E63F1">
      <w:pPr>
        <w:spacing w:after="120"/>
        <w:ind w:left="-142"/>
        <w:jc w:val="both"/>
        <w:rPr>
          <w:b/>
          <w:bCs/>
          <w:sz w:val="20"/>
          <w:szCs w:val="20"/>
        </w:rPr>
      </w:pPr>
      <w:r w:rsidRPr="0058023B">
        <w:rPr>
          <w:b/>
          <w:bCs/>
          <w:sz w:val="20"/>
          <w:szCs w:val="20"/>
        </w:rPr>
        <w:t>Health Network/ Division/ Department:</w:t>
      </w:r>
    </w:p>
    <w:p w14:paraId="573F421F" w14:textId="77777777" w:rsidR="00AA342D" w:rsidRPr="00AA342D" w:rsidRDefault="00C57702" w:rsidP="00C57702">
      <w:pPr>
        <w:ind w:left="-142"/>
        <w:jc w:val="both"/>
        <w:rPr>
          <w:bCs/>
          <w:sz w:val="20"/>
          <w:szCs w:val="20"/>
        </w:rPr>
      </w:pPr>
      <w:r w:rsidRPr="00C57702">
        <w:rPr>
          <w:bCs/>
          <w:sz w:val="20"/>
          <w:szCs w:val="20"/>
        </w:rPr>
        <w:t>Six regional LHNs oversee the rural public health system in South Australia. These LHNs provide community, rehabilitation and acute services to approximately a third of SA’s population.  The Vision of the regional LHNs is to transform health care and actively deliver health benefits so that rural and remote South Australians live healthy lives. Within this broader context, the mission of the regional LHNs is to:</w:t>
      </w:r>
    </w:p>
    <w:p w14:paraId="30D87DE6"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Support rural and remote South Australians to be healthy;</w:t>
      </w:r>
    </w:p>
    <w:p w14:paraId="7C62A3D6"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Commit to partnering with individuals, communities and staff to deliver high quality, high value health care that enhances the lived experience of rural and remote South Australians and their cares and families; and</w:t>
      </w:r>
    </w:p>
    <w:p w14:paraId="6F344D4A"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Commit to enhancing the satisfaction, and promoting the talent, of its workforce.</w:t>
      </w:r>
    </w:p>
    <w:p w14:paraId="4485F629" w14:textId="77777777" w:rsidR="00AA342D" w:rsidRDefault="00AA342D" w:rsidP="00AA342D">
      <w:pPr>
        <w:jc w:val="both"/>
        <w:rPr>
          <w:bCs/>
          <w:sz w:val="20"/>
          <w:szCs w:val="20"/>
        </w:rPr>
      </w:pPr>
    </w:p>
    <w:p w14:paraId="62415A7C" w14:textId="5722A46C" w:rsidR="00AA342D" w:rsidRPr="00AA342D" w:rsidRDefault="00300E60" w:rsidP="00A46FE0">
      <w:pPr>
        <w:ind w:left="-142"/>
        <w:jc w:val="both"/>
        <w:rPr>
          <w:bCs/>
          <w:sz w:val="20"/>
          <w:szCs w:val="20"/>
        </w:rPr>
      </w:pPr>
      <w:sdt>
        <w:sdtPr>
          <w:rPr>
            <w:bCs/>
            <w:sz w:val="20"/>
            <w:szCs w:val="20"/>
            <w:lang w:val="en-GB"/>
          </w:rPr>
          <w:id w:val="-1260828337"/>
          <w:placeholder>
            <w:docPart w:val="58E1A89793034FC9B48C7060381C4B15"/>
          </w:placeholde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125428">
            <w:rPr>
              <w:bCs/>
              <w:sz w:val="20"/>
              <w:szCs w:val="20"/>
              <w:lang w:val="en-GB"/>
            </w:rPr>
            <w:t>Yorke and Northern LHN</w:t>
          </w:r>
        </w:sdtContent>
      </w:sdt>
      <w:r w:rsidR="00A46FE0">
        <w:rPr>
          <w:bCs/>
          <w:sz w:val="20"/>
          <w:szCs w:val="20"/>
        </w:rPr>
        <w:t xml:space="preserve"> MH</w:t>
      </w:r>
      <w:r w:rsidR="00AA342D" w:rsidRPr="00AA342D">
        <w:rPr>
          <w:bCs/>
          <w:sz w:val="20"/>
          <w:szCs w:val="20"/>
        </w:rPr>
        <w:t>’</w:t>
      </w:r>
      <w:r w:rsidR="00A46FE0">
        <w:rPr>
          <w:bCs/>
          <w:sz w:val="20"/>
          <w:szCs w:val="20"/>
        </w:rPr>
        <w:t>s</w:t>
      </w:r>
      <w:r w:rsidR="00AA342D" w:rsidRPr="00AA342D">
        <w:rPr>
          <w:bCs/>
          <w:sz w:val="20"/>
          <w:szCs w:val="20"/>
        </w:rPr>
        <w:t xml:space="preserve"> mission is “</w:t>
      </w:r>
      <w:r w:rsidR="00AA342D" w:rsidRPr="00AA342D">
        <w:rPr>
          <w:bCs/>
          <w:i/>
          <w:sz w:val="20"/>
          <w:szCs w:val="20"/>
        </w:rPr>
        <w:t>To be a flourishing mental health service that impacts meaningfully and positively on the communities it serves</w:t>
      </w:r>
      <w:r w:rsidR="00AA342D" w:rsidRPr="00AA342D">
        <w:rPr>
          <w:bCs/>
          <w:sz w:val="20"/>
          <w:szCs w:val="20"/>
        </w:rPr>
        <w:t xml:space="preserve">”. Within this context, there are 5 key goals that support the </w:t>
      </w:r>
      <w:r w:rsidR="00AA342D" w:rsidRPr="00A46FE0">
        <w:rPr>
          <w:color w:val="000000"/>
          <w:sz w:val="20"/>
          <w:szCs w:val="20"/>
        </w:rPr>
        <w:t>achievement</w:t>
      </w:r>
      <w:r w:rsidR="00AA342D" w:rsidRPr="00AA342D">
        <w:rPr>
          <w:bCs/>
          <w:sz w:val="20"/>
          <w:szCs w:val="20"/>
        </w:rPr>
        <w:t xml:space="preserve"> of the Directorate’s vision of “</w:t>
      </w:r>
      <w:r w:rsidR="00AA342D" w:rsidRPr="00AA342D">
        <w:rPr>
          <w:bCs/>
          <w:i/>
          <w:sz w:val="20"/>
          <w:szCs w:val="20"/>
        </w:rPr>
        <w:t>Transforming health care and actively delivering health benefit</w:t>
      </w:r>
      <w:r w:rsidR="00AA342D" w:rsidRPr="00AA342D">
        <w:rPr>
          <w:bCs/>
          <w:sz w:val="20"/>
          <w:szCs w:val="20"/>
        </w:rPr>
        <w:t>.” These are to achieve:</w:t>
      </w:r>
    </w:p>
    <w:p w14:paraId="00392DDA"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Effective, appropriate and sustainable mental health services;</w:t>
      </w:r>
    </w:p>
    <w:p w14:paraId="2CA0BFC4"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Access to empowering and  appropriate mental health services;</w:t>
      </w:r>
    </w:p>
    <w:p w14:paraId="2DE98531"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An appropriate, skilled and well supported mental health workforce;</w:t>
      </w:r>
    </w:p>
    <w:p w14:paraId="72A7797F"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Collaborative and research based mental health service planning and policy development; and</w:t>
      </w:r>
    </w:p>
    <w:p w14:paraId="1DECEF08" w14:textId="77777777" w:rsidR="00AA342D" w:rsidRPr="00AA342D" w:rsidRDefault="00AA342D" w:rsidP="00AA342D">
      <w:pPr>
        <w:numPr>
          <w:ilvl w:val="0"/>
          <w:numId w:val="2"/>
        </w:numPr>
        <w:tabs>
          <w:tab w:val="clear" w:pos="360"/>
          <w:tab w:val="num" w:pos="426"/>
        </w:tabs>
        <w:jc w:val="both"/>
        <w:rPr>
          <w:bCs/>
          <w:sz w:val="20"/>
          <w:szCs w:val="20"/>
        </w:rPr>
      </w:pPr>
      <w:r w:rsidRPr="00AA342D">
        <w:rPr>
          <w:bCs/>
          <w:sz w:val="20"/>
          <w:szCs w:val="20"/>
        </w:rPr>
        <w:t>Strong leadership through governance, transparency and accountability.</w:t>
      </w:r>
    </w:p>
    <w:p w14:paraId="259ABCFB" w14:textId="77777777" w:rsidR="007F49BC" w:rsidRPr="0058023B" w:rsidRDefault="007F49BC" w:rsidP="00317EEE">
      <w:pPr>
        <w:jc w:val="both"/>
        <w:rPr>
          <w:b/>
          <w:bCs/>
          <w:sz w:val="20"/>
          <w:szCs w:val="20"/>
        </w:rPr>
      </w:pPr>
    </w:p>
    <w:p w14:paraId="3C50B011" w14:textId="77777777" w:rsidR="007F49BC" w:rsidRPr="0058023B" w:rsidRDefault="007F49BC" w:rsidP="00317EEE">
      <w:pPr>
        <w:jc w:val="both"/>
        <w:rPr>
          <w:color w:val="000000"/>
          <w:sz w:val="20"/>
          <w:szCs w:val="20"/>
        </w:rPr>
      </w:pPr>
    </w:p>
    <w:p w14:paraId="7E7F4F91" w14:textId="77777777" w:rsidR="007F49BC" w:rsidRPr="0058023B" w:rsidRDefault="007F49BC" w:rsidP="00914D76">
      <w:pPr>
        <w:shd w:val="clear" w:color="auto" w:fill="D9D9D9"/>
        <w:rPr>
          <w:b/>
          <w:bCs/>
          <w:sz w:val="20"/>
          <w:szCs w:val="20"/>
        </w:rPr>
        <w:sectPr w:rsidR="007F49BC" w:rsidRPr="0058023B" w:rsidSect="00C17122">
          <w:type w:val="oddPage"/>
          <w:pgSz w:w="11906" w:h="16838"/>
          <w:pgMar w:top="1440" w:right="849" w:bottom="1440" w:left="1418" w:header="720" w:footer="720" w:gutter="0"/>
          <w:cols w:space="720"/>
        </w:sectPr>
      </w:pPr>
    </w:p>
    <w:p w14:paraId="751C743E" w14:textId="77777777" w:rsidR="007F49BC" w:rsidRPr="004048D1" w:rsidRDefault="007F49BC" w:rsidP="004048D1">
      <w:pPr>
        <w:shd w:val="clear" w:color="auto" w:fill="D9D9D9"/>
        <w:ind w:left="-142"/>
        <w:jc w:val="both"/>
        <w:rPr>
          <w:b/>
          <w:bCs/>
          <w:sz w:val="28"/>
          <w:szCs w:val="28"/>
        </w:rPr>
      </w:pPr>
      <w:r w:rsidRPr="004048D1">
        <w:rPr>
          <w:b/>
          <w:bCs/>
          <w:sz w:val="28"/>
          <w:szCs w:val="28"/>
        </w:rPr>
        <w:lastRenderedPageBreak/>
        <w:t>Values</w:t>
      </w:r>
    </w:p>
    <w:p w14:paraId="5FA4776A" w14:textId="77777777" w:rsidR="007F49BC" w:rsidRPr="0058023B" w:rsidRDefault="007F49BC" w:rsidP="00143B01">
      <w:pPr>
        <w:ind w:left="-142"/>
        <w:rPr>
          <w:b/>
          <w:bCs/>
          <w:sz w:val="20"/>
          <w:szCs w:val="20"/>
        </w:rPr>
      </w:pPr>
    </w:p>
    <w:p w14:paraId="43861851" w14:textId="77777777" w:rsidR="007F49BC" w:rsidRPr="0058023B" w:rsidRDefault="007F49BC" w:rsidP="00143B01">
      <w:pPr>
        <w:ind w:left="-142"/>
        <w:jc w:val="both"/>
        <w:rPr>
          <w:b/>
          <w:bCs/>
          <w:sz w:val="20"/>
          <w:szCs w:val="20"/>
        </w:rPr>
      </w:pPr>
      <w:r w:rsidRPr="0058023B">
        <w:rPr>
          <w:b/>
          <w:bCs/>
          <w:sz w:val="20"/>
          <w:szCs w:val="20"/>
        </w:rPr>
        <w:t>SA Health Values</w:t>
      </w:r>
    </w:p>
    <w:p w14:paraId="0A5FAA1B" w14:textId="77777777" w:rsidR="007F49BC" w:rsidRPr="0058023B" w:rsidRDefault="007F49BC" w:rsidP="00143B01">
      <w:pPr>
        <w:ind w:left="-142"/>
        <w:jc w:val="both"/>
        <w:rPr>
          <w:b/>
          <w:bCs/>
          <w:sz w:val="20"/>
          <w:szCs w:val="20"/>
        </w:rPr>
      </w:pPr>
    </w:p>
    <w:p w14:paraId="130D76A6" w14:textId="77777777" w:rsidR="007F49BC" w:rsidRPr="0058023B" w:rsidRDefault="007F49BC" w:rsidP="00143B01">
      <w:pPr>
        <w:tabs>
          <w:tab w:val="left" w:pos="3828"/>
        </w:tabs>
        <w:spacing w:after="40"/>
        <w:ind w:left="-142"/>
        <w:jc w:val="both"/>
        <w:rPr>
          <w:sz w:val="20"/>
          <w:szCs w:val="20"/>
        </w:rPr>
      </w:pPr>
      <w:r w:rsidRPr="0058023B">
        <w:rPr>
          <w:sz w:val="20"/>
          <w:szCs w:val="20"/>
        </w:rPr>
        <w:t>The values of SA Health are used to indicate the type of conduct required by our employees and the conduct that our customers can expect from our health service:</w:t>
      </w:r>
    </w:p>
    <w:p w14:paraId="068D718F" w14:textId="77777777" w:rsidR="007F49BC" w:rsidRPr="0058023B" w:rsidRDefault="007F49BC" w:rsidP="00143B01">
      <w:pPr>
        <w:ind w:left="-142"/>
        <w:jc w:val="both"/>
        <w:rPr>
          <w:color w:val="000000"/>
          <w:sz w:val="20"/>
          <w:szCs w:val="20"/>
        </w:rPr>
      </w:pPr>
    </w:p>
    <w:p w14:paraId="7B4A37B6"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We are committed to the values of integrity, respect and accou</w:t>
      </w:r>
      <w:r w:rsidR="004048D1">
        <w:rPr>
          <w:sz w:val="20"/>
          <w:szCs w:val="20"/>
        </w:rPr>
        <w:t>ntability</w:t>
      </w:r>
      <w:r w:rsidR="00F7586A">
        <w:rPr>
          <w:sz w:val="20"/>
          <w:szCs w:val="20"/>
        </w:rPr>
        <w:t>;</w:t>
      </w:r>
    </w:p>
    <w:p w14:paraId="69484D3B"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We value care, excellence, innovation, creativity, leadership and equity in health car</w:t>
      </w:r>
      <w:r w:rsidR="004048D1">
        <w:rPr>
          <w:sz w:val="20"/>
          <w:szCs w:val="20"/>
        </w:rPr>
        <w:t>e provision and health outcomes</w:t>
      </w:r>
      <w:r w:rsidR="00F7586A">
        <w:rPr>
          <w:sz w:val="20"/>
          <w:szCs w:val="20"/>
        </w:rPr>
        <w:t>; and</w:t>
      </w:r>
    </w:p>
    <w:p w14:paraId="15C7C40D" w14:textId="77777777" w:rsidR="007F49BC" w:rsidRPr="0058023B" w:rsidRDefault="007F49BC" w:rsidP="004048D1">
      <w:pPr>
        <w:pStyle w:val="BodyText2"/>
        <w:numPr>
          <w:ilvl w:val="0"/>
          <w:numId w:val="1"/>
        </w:numPr>
        <w:spacing w:after="0" w:line="240" w:lineRule="auto"/>
        <w:rPr>
          <w:color w:val="000000"/>
          <w:sz w:val="20"/>
          <w:szCs w:val="20"/>
        </w:rPr>
      </w:pPr>
      <w:r w:rsidRPr="004048D1">
        <w:rPr>
          <w:sz w:val="20"/>
          <w:szCs w:val="20"/>
        </w:rPr>
        <w:t>We demonstrate our values in our interactions with others in SA Health, the community, and those for whom</w:t>
      </w:r>
      <w:r w:rsidRPr="0058023B">
        <w:rPr>
          <w:color w:val="000000"/>
          <w:sz w:val="20"/>
          <w:szCs w:val="20"/>
        </w:rPr>
        <w:t xml:space="preserve"> we care.</w:t>
      </w:r>
    </w:p>
    <w:p w14:paraId="2BB8E49D" w14:textId="77777777" w:rsidR="000C14BE" w:rsidRPr="0058023B" w:rsidRDefault="000C14BE" w:rsidP="006A46E1">
      <w:pPr>
        <w:tabs>
          <w:tab w:val="left" w:pos="3828"/>
        </w:tabs>
        <w:spacing w:after="40"/>
        <w:ind w:left="-142"/>
        <w:jc w:val="both"/>
        <w:rPr>
          <w:sz w:val="20"/>
          <w:szCs w:val="20"/>
        </w:rPr>
      </w:pPr>
    </w:p>
    <w:p w14:paraId="6F273638" w14:textId="77777777" w:rsidR="007F49BC" w:rsidRPr="0058023B" w:rsidRDefault="007F49BC" w:rsidP="00143B01">
      <w:pPr>
        <w:autoSpaceDE w:val="0"/>
        <w:autoSpaceDN w:val="0"/>
        <w:adjustRightInd w:val="0"/>
        <w:ind w:left="-142"/>
        <w:jc w:val="both"/>
        <w:rPr>
          <w:b/>
          <w:bCs/>
          <w:color w:val="000000"/>
          <w:sz w:val="20"/>
          <w:szCs w:val="20"/>
        </w:rPr>
      </w:pPr>
      <w:r w:rsidRPr="0058023B">
        <w:rPr>
          <w:b/>
          <w:bCs/>
          <w:color w:val="000000"/>
          <w:sz w:val="20"/>
          <w:szCs w:val="20"/>
        </w:rPr>
        <w:t>Code of Ethics</w:t>
      </w:r>
    </w:p>
    <w:p w14:paraId="4E5804B8" w14:textId="77777777" w:rsidR="007F49BC" w:rsidRPr="0058023B" w:rsidRDefault="007F49BC" w:rsidP="00143B01">
      <w:pPr>
        <w:autoSpaceDE w:val="0"/>
        <w:autoSpaceDN w:val="0"/>
        <w:adjustRightInd w:val="0"/>
        <w:ind w:left="-142"/>
        <w:jc w:val="both"/>
        <w:rPr>
          <w:color w:val="000000"/>
          <w:sz w:val="20"/>
          <w:szCs w:val="20"/>
        </w:rPr>
      </w:pPr>
    </w:p>
    <w:p w14:paraId="21B9E2C8" w14:textId="77777777" w:rsidR="007F49BC" w:rsidRPr="0058023B" w:rsidRDefault="007F49BC" w:rsidP="00143B01">
      <w:pPr>
        <w:autoSpaceDE w:val="0"/>
        <w:autoSpaceDN w:val="0"/>
        <w:adjustRightInd w:val="0"/>
        <w:ind w:left="-142"/>
        <w:jc w:val="both"/>
        <w:rPr>
          <w:sz w:val="20"/>
          <w:szCs w:val="20"/>
        </w:rPr>
      </w:pPr>
      <w:r w:rsidRPr="0058023B">
        <w:rPr>
          <w:sz w:val="20"/>
          <w:szCs w:val="20"/>
        </w:rPr>
        <w:t xml:space="preserve">The </w:t>
      </w:r>
      <w:r w:rsidRPr="0058023B">
        <w:rPr>
          <w:i/>
          <w:iCs/>
          <w:sz w:val="20"/>
          <w:szCs w:val="20"/>
        </w:rPr>
        <w:t xml:space="preserve">Code of Ethics for the South Australian Public Sector </w:t>
      </w:r>
      <w:r w:rsidRPr="0058023B">
        <w:rPr>
          <w:sz w:val="20"/>
          <w:szCs w:val="20"/>
        </w:rPr>
        <w:t>provides an ethical framework for the public sector and applies to all public service employees:</w:t>
      </w:r>
    </w:p>
    <w:p w14:paraId="733DE79F" w14:textId="77777777" w:rsidR="007F49BC" w:rsidRPr="0058023B" w:rsidRDefault="007F49BC" w:rsidP="00143B01">
      <w:pPr>
        <w:autoSpaceDE w:val="0"/>
        <w:autoSpaceDN w:val="0"/>
        <w:adjustRightInd w:val="0"/>
        <w:ind w:left="-142"/>
        <w:jc w:val="both"/>
        <w:rPr>
          <w:color w:val="000000"/>
          <w:sz w:val="20"/>
          <w:szCs w:val="20"/>
        </w:rPr>
      </w:pPr>
    </w:p>
    <w:p w14:paraId="28EBBE37"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Democratic Values - Helping the government, under the law to serve the people of South Austral</w:t>
      </w:r>
      <w:r w:rsidR="004048D1">
        <w:rPr>
          <w:sz w:val="20"/>
          <w:szCs w:val="20"/>
        </w:rPr>
        <w:t>ia</w:t>
      </w:r>
      <w:r w:rsidR="00F7586A">
        <w:rPr>
          <w:sz w:val="20"/>
          <w:szCs w:val="20"/>
        </w:rPr>
        <w:t>;</w:t>
      </w:r>
    </w:p>
    <w:p w14:paraId="76ED1CC4"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Service, Respect and Courtesy - Servin</w:t>
      </w:r>
      <w:r w:rsidR="004048D1">
        <w:rPr>
          <w:sz w:val="20"/>
          <w:szCs w:val="20"/>
        </w:rPr>
        <w:t>g the people of South Australia</w:t>
      </w:r>
      <w:r w:rsidR="00F7586A">
        <w:rPr>
          <w:sz w:val="20"/>
          <w:szCs w:val="20"/>
        </w:rPr>
        <w:t>;</w:t>
      </w:r>
    </w:p>
    <w:p w14:paraId="017594C7"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Honesty and Integrity- Acting at all times in such a wa</w:t>
      </w:r>
      <w:r w:rsidR="004048D1">
        <w:rPr>
          <w:sz w:val="20"/>
          <w:szCs w:val="20"/>
        </w:rPr>
        <w:t>y as to uphold the public trust</w:t>
      </w:r>
      <w:r w:rsidR="00F7586A">
        <w:rPr>
          <w:sz w:val="20"/>
          <w:szCs w:val="20"/>
        </w:rPr>
        <w:t>;</w:t>
      </w:r>
    </w:p>
    <w:p w14:paraId="16D9364A" w14:textId="77777777" w:rsidR="007F49BC" w:rsidRPr="004048D1" w:rsidRDefault="007F49BC" w:rsidP="004048D1">
      <w:pPr>
        <w:pStyle w:val="BodyText2"/>
        <w:numPr>
          <w:ilvl w:val="0"/>
          <w:numId w:val="1"/>
        </w:numPr>
        <w:spacing w:after="0" w:line="240" w:lineRule="auto"/>
        <w:rPr>
          <w:sz w:val="20"/>
          <w:szCs w:val="20"/>
        </w:rPr>
      </w:pPr>
      <w:r w:rsidRPr="004048D1">
        <w:rPr>
          <w:sz w:val="20"/>
          <w:szCs w:val="20"/>
        </w:rPr>
        <w:t>Accountability- Holding ourselves a</w:t>
      </w:r>
      <w:r w:rsidR="004048D1">
        <w:rPr>
          <w:sz w:val="20"/>
          <w:szCs w:val="20"/>
        </w:rPr>
        <w:t>ccountable for everything we do</w:t>
      </w:r>
      <w:r w:rsidR="00F7586A">
        <w:rPr>
          <w:sz w:val="20"/>
          <w:szCs w:val="20"/>
        </w:rPr>
        <w:t>; and</w:t>
      </w:r>
    </w:p>
    <w:p w14:paraId="26047DDE" w14:textId="77777777" w:rsidR="007F49BC" w:rsidRPr="0058023B" w:rsidRDefault="007F49BC" w:rsidP="004048D1">
      <w:pPr>
        <w:pStyle w:val="BodyText2"/>
        <w:numPr>
          <w:ilvl w:val="0"/>
          <w:numId w:val="1"/>
        </w:numPr>
        <w:spacing w:after="0" w:line="240" w:lineRule="auto"/>
        <w:rPr>
          <w:color w:val="000000"/>
          <w:sz w:val="20"/>
          <w:szCs w:val="20"/>
        </w:rPr>
      </w:pPr>
      <w:r w:rsidRPr="004048D1">
        <w:rPr>
          <w:sz w:val="20"/>
          <w:szCs w:val="20"/>
        </w:rPr>
        <w:t>Professional</w:t>
      </w:r>
      <w:r w:rsidRPr="0058023B">
        <w:rPr>
          <w:color w:val="000000"/>
          <w:sz w:val="20"/>
          <w:szCs w:val="20"/>
        </w:rPr>
        <w:t xml:space="preserve"> Conduct Standards- Exhibiting the highest standards of professional conduct.</w:t>
      </w:r>
    </w:p>
    <w:p w14:paraId="155D697B" w14:textId="77777777" w:rsidR="007F49BC" w:rsidRPr="0058023B"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3BA45BE1" w14:textId="77777777" w:rsidR="007F49BC" w:rsidRPr="0058023B" w:rsidRDefault="007F49BC" w:rsidP="00143B01">
      <w:pPr>
        <w:ind w:left="-142"/>
        <w:jc w:val="both"/>
        <w:rPr>
          <w:color w:val="000000"/>
          <w:sz w:val="20"/>
          <w:szCs w:val="20"/>
        </w:rPr>
      </w:pPr>
      <w:r w:rsidRPr="0058023B">
        <w:rPr>
          <w:sz w:val="20"/>
          <w:szCs w:val="20"/>
        </w:rPr>
        <w:t>The Code recognises that some public sector employees are also bound by codes of conduct relevant to their profession.</w:t>
      </w:r>
    </w:p>
    <w:p w14:paraId="2B658DCF" w14:textId="77777777" w:rsidR="00A46FE0" w:rsidRDefault="00A46FE0" w:rsidP="00A46FE0">
      <w:pPr>
        <w:ind w:left="-142"/>
        <w:jc w:val="both"/>
        <w:rPr>
          <w:b/>
          <w:bCs/>
          <w:sz w:val="20"/>
          <w:szCs w:val="20"/>
        </w:rPr>
      </w:pPr>
    </w:p>
    <w:p w14:paraId="71FE0FDE" w14:textId="77777777" w:rsidR="00A46FE0" w:rsidRPr="00A46FE0" w:rsidRDefault="00A46FE0" w:rsidP="00A46FE0">
      <w:pPr>
        <w:ind w:left="-142"/>
        <w:jc w:val="both"/>
        <w:rPr>
          <w:sz w:val="20"/>
          <w:szCs w:val="20"/>
        </w:rPr>
      </w:pPr>
      <w:r w:rsidRPr="00A46FE0">
        <w:rPr>
          <w:sz w:val="20"/>
          <w:szCs w:val="20"/>
        </w:rPr>
        <w:t>SA Health acknowledges culture and identity as being integral to Aboriginal health and wellbeing and is committed to improving the health of Aboriginal people.</w:t>
      </w:r>
    </w:p>
    <w:p w14:paraId="3AB3B767" w14:textId="77777777" w:rsidR="00A46FE0" w:rsidRPr="00A46FE0" w:rsidRDefault="00A46FE0" w:rsidP="00A46FE0">
      <w:pPr>
        <w:ind w:left="-142"/>
        <w:jc w:val="both"/>
        <w:rPr>
          <w:sz w:val="20"/>
          <w:szCs w:val="20"/>
        </w:rPr>
      </w:pPr>
    </w:p>
    <w:p w14:paraId="1B8FB8B8" w14:textId="77777777" w:rsidR="00A46FE0" w:rsidRPr="00A46FE0" w:rsidRDefault="00A46FE0" w:rsidP="00A46FE0">
      <w:pPr>
        <w:ind w:left="-142"/>
        <w:jc w:val="both"/>
        <w:rPr>
          <w:sz w:val="20"/>
          <w:szCs w:val="20"/>
        </w:rPr>
      </w:pPr>
      <w:r w:rsidRPr="00A46FE0">
        <w:rPr>
          <w:sz w:val="20"/>
          <w:szCs w:val="20"/>
        </w:rPr>
        <w:t>SA Health vision for Reconciliation is the gap is closed on Aboriginal health disadvantage; and Aboriginal people share the same rights, respect and access to opportunities and benefits as all South Australians.</w:t>
      </w:r>
    </w:p>
    <w:p w14:paraId="73AE3D90" w14:textId="77777777" w:rsidR="00696571" w:rsidRPr="0058023B" w:rsidRDefault="00696571" w:rsidP="00696571">
      <w:pPr>
        <w:ind w:left="-142"/>
        <w:jc w:val="both"/>
        <w:rPr>
          <w:b/>
          <w:bCs/>
          <w:sz w:val="20"/>
          <w:szCs w:val="20"/>
        </w:rPr>
      </w:pPr>
    </w:p>
    <w:p w14:paraId="7E7CAB87" w14:textId="77777777" w:rsidR="007F49BC" w:rsidRPr="0058023B" w:rsidRDefault="007F49BC" w:rsidP="00143B01">
      <w:pPr>
        <w:pStyle w:val="Heading4"/>
        <w:ind w:left="-142"/>
        <w:rPr>
          <w:rFonts w:ascii="Arial" w:hAnsi="Arial" w:cs="Arial"/>
          <w:sz w:val="20"/>
          <w:szCs w:val="20"/>
          <w:u w:val="none"/>
        </w:rPr>
      </w:pPr>
    </w:p>
    <w:p w14:paraId="0FCD61BE" w14:textId="77777777" w:rsidR="007F49BC" w:rsidRPr="004048D1" w:rsidRDefault="007F49BC" w:rsidP="00143B01">
      <w:pPr>
        <w:shd w:val="clear" w:color="auto" w:fill="D9D9D9"/>
        <w:ind w:left="-142"/>
        <w:rPr>
          <w:b/>
          <w:bCs/>
          <w:sz w:val="28"/>
          <w:szCs w:val="28"/>
        </w:rPr>
      </w:pPr>
      <w:r w:rsidRPr="004048D1">
        <w:rPr>
          <w:b/>
          <w:bCs/>
          <w:sz w:val="28"/>
          <w:szCs w:val="28"/>
        </w:rPr>
        <w:t>Approvals</w:t>
      </w:r>
    </w:p>
    <w:p w14:paraId="552B67B3" w14:textId="77777777" w:rsidR="007F49BC" w:rsidRPr="0058023B" w:rsidRDefault="007F49BC" w:rsidP="00143B01">
      <w:pPr>
        <w:pStyle w:val="NormalIndent"/>
        <w:ind w:left="-142"/>
        <w:rPr>
          <w:rFonts w:ascii="Arial" w:hAnsi="Arial" w:cs="Arial"/>
          <w:sz w:val="20"/>
          <w:szCs w:val="20"/>
        </w:rPr>
      </w:pPr>
    </w:p>
    <w:p w14:paraId="7D362846" w14:textId="77777777" w:rsidR="007F49BC" w:rsidRPr="0058023B" w:rsidRDefault="007F49BC" w:rsidP="00143B01">
      <w:pPr>
        <w:ind w:left="-142"/>
        <w:jc w:val="both"/>
        <w:rPr>
          <w:b/>
          <w:bCs/>
          <w:sz w:val="20"/>
          <w:szCs w:val="20"/>
        </w:rPr>
      </w:pPr>
      <w:r w:rsidRPr="0058023B">
        <w:rPr>
          <w:b/>
          <w:bCs/>
          <w:sz w:val="20"/>
          <w:szCs w:val="20"/>
        </w:rPr>
        <w:t>Role Description Approval</w:t>
      </w:r>
    </w:p>
    <w:p w14:paraId="21B3F500" w14:textId="77777777" w:rsidR="007F49BC" w:rsidRPr="0058023B" w:rsidRDefault="007F49BC" w:rsidP="00143B01">
      <w:pPr>
        <w:ind w:left="-142"/>
        <w:jc w:val="both"/>
        <w:rPr>
          <w:b/>
          <w:bCs/>
          <w:sz w:val="20"/>
          <w:szCs w:val="20"/>
        </w:rPr>
      </w:pPr>
    </w:p>
    <w:p w14:paraId="0FCAC650" w14:textId="77777777" w:rsidR="007F49BC" w:rsidRPr="0058023B" w:rsidRDefault="007F49BC" w:rsidP="00143B01">
      <w:pPr>
        <w:tabs>
          <w:tab w:val="left" w:pos="3828"/>
        </w:tabs>
        <w:spacing w:after="40"/>
        <w:ind w:left="-142"/>
        <w:jc w:val="both"/>
        <w:rPr>
          <w:sz w:val="20"/>
          <w:szCs w:val="20"/>
        </w:rPr>
      </w:pPr>
      <w:r w:rsidRPr="0058023B">
        <w:rPr>
          <w:sz w:val="20"/>
          <w:szCs w:val="20"/>
        </w:rPr>
        <w:t>I acknowledge that the role I currently occupy has the delegated authority to authorise this document.</w:t>
      </w:r>
    </w:p>
    <w:p w14:paraId="71269F36" w14:textId="77777777" w:rsidR="007F49BC" w:rsidRPr="0058023B" w:rsidRDefault="007F49BC" w:rsidP="00143B01">
      <w:pPr>
        <w:tabs>
          <w:tab w:val="left" w:pos="3828"/>
        </w:tabs>
        <w:spacing w:after="40"/>
        <w:ind w:left="-142"/>
        <w:jc w:val="both"/>
        <w:rPr>
          <w:sz w:val="20"/>
          <w:szCs w:val="20"/>
        </w:rPr>
      </w:pPr>
    </w:p>
    <w:p w14:paraId="71B6C4A3" w14:textId="77777777" w:rsidR="007F49BC" w:rsidRPr="0058023B" w:rsidRDefault="007F49BC" w:rsidP="00143B01">
      <w:pPr>
        <w:tabs>
          <w:tab w:val="left" w:pos="3828"/>
        </w:tabs>
        <w:spacing w:after="40"/>
        <w:ind w:left="-142"/>
        <w:jc w:val="both"/>
        <w:rPr>
          <w:sz w:val="20"/>
          <w:szCs w:val="20"/>
        </w:rPr>
      </w:pPr>
      <w:r w:rsidRPr="0058023B">
        <w:rPr>
          <w:b/>
          <w:bCs/>
          <w:sz w:val="20"/>
          <w:szCs w:val="20"/>
        </w:rPr>
        <w:t>Name:</w:t>
      </w:r>
      <w:r w:rsidRPr="0058023B">
        <w:rPr>
          <w:sz w:val="20"/>
          <w:szCs w:val="20"/>
        </w:rPr>
        <w:tab/>
      </w:r>
      <w:r w:rsidRPr="0058023B">
        <w:rPr>
          <w:sz w:val="20"/>
          <w:szCs w:val="20"/>
        </w:rPr>
        <w:tab/>
      </w:r>
      <w:r w:rsidRPr="0058023B">
        <w:rPr>
          <w:b/>
          <w:bCs/>
          <w:sz w:val="20"/>
          <w:szCs w:val="20"/>
        </w:rPr>
        <w:t>Role Title:</w:t>
      </w:r>
      <w:r w:rsidRPr="0058023B">
        <w:rPr>
          <w:sz w:val="20"/>
          <w:szCs w:val="20"/>
        </w:rPr>
        <w:tab/>
      </w:r>
      <w:r w:rsidRPr="0058023B">
        <w:rPr>
          <w:sz w:val="20"/>
          <w:szCs w:val="20"/>
        </w:rPr>
        <w:tab/>
      </w:r>
    </w:p>
    <w:p w14:paraId="0BA2A252" w14:textId="77777777" w:rsidR="007F49BC" w:rsidRPr="0058023B" w:rsidRDefault="007F49BC" w:rsidP="00143B01">
      <w:pPr>
        <w:tabs>
          <w:tab w:val="left" w:pos="3828"/>
        </w:tabs>
        <w:spacing w:after="40"/>
        <w:ind w:left="-142"/>
        <w:jc w:val="both"/>
        <w:rPr>
          <w:sz w:val="20"/>
          <w:szCs w:val="20"/>
        </w:rPr>
      </w:pPr>
      <w:r w:rsidRPr="0058023B">
        <w:rPr>
          <w:sz w:val="20"/>
          <w:szCs w:val="20"/>
        </w:rPr>
        <w:tab/>
      </w:r>
      <w:r w:rsidRPr="0058023B">
        <w:rPr>
          <w:sz w:val="20"/>
          <w:szCs w:val="20"/>
        </w:rPr>
        <w:tab/>
      </w:r>
      <w:r w:rsidRPr="0058023B">
        <w:rPr>
          <w:sz w:val="20"/>
          <w:szCs w:val="20"/>
        </w:rPr>
        <w:tab/>
      </w:r>
      <w:r w:rsidRPr="0058023B">
        <w:rPr>
          <w:sz w:val="20"/>
          <w:szCs w:val="20"/>
        </w:rPr>
        <w:tab/>
      </w:r>
    </w:p>
    <w:p w14:paraId="7939D610" w14:textId="77777777" w:rsidR="007F49BC" w:rsidRPr="0058023B" w:rsidRDefault="007F49BC" w:rsidP="00143B01">
      <w:pPr>
        <w:tabs>
          <w:tab w:val="left" w:pos="3828"/>
        </w:tabs>
        <w:spacing w:after="40"/>
        <w:ind w:left="-142"/>
        <w:jc w:val="both"/>
        <w:rPr>
          <w:sz w:val="20"/>
          <w:szCs w:val="20"/>
        </w:rPr>
      </w:pPr>
      <w:r w:rsidRPr="0058023B">
        <w:rPr>
          <w:b/>
          <w:bCs/>
          <w:sz w:val="20"/>
          <w:szCs w:val="20"/>
        </w:rPr>
        <w:t>Signature:</w:t>
      </w:r>
      <w:r w:rsidRPr="0058023B">
        <w:rPr>
          <w:sz w:val="20"/>
          <w:szCs w:val="20"/>
        </w:rPr>
        <w:tab/>
      </w:r>
      <w:r w:rsidRPr="0058023B">
        <w:rPr>
          <w:sz w:val="20"/>
          <w:szCs w:val="20"/>
        </w:rPr>
        <w:tab/>
      </w:r>
      <w:r w:rsidRPr="0058023B">
        <w:rPr>
          <w:b/>
          <w:bCs/>
          <w:sz w:val="20"/>
          <w:szCs w:val="20"/>
        </w:rPr>
        <w:t>Date:</w:t>
      </w:r>
    </w:p>
    <w:p w14:paraId="3AD61F72" w14:textId="77777777" w:rsidR="007F49BC" w:rsidRPr="0058023B" w:rsidRDefault="007F49BC" w:rsidP="00143B01">
      <w:pPr>
        <w:tabs>
          <w:tab w:val="left" w:pos="3828"/>
        </w:tabs>
        <w:spacing w:after="40"/>
        <w:ind w:left="-142"/>
        <w:rPr>
          <w:sz w:val="20"/>
          <w:szCs w:val="20"/>
        </w:rPr>
      </w:pPr>
    </w:p>
    <w:p w14:paraId="4381272A" w14:textId="77777777" w:rsidR="007F49BC" w:rsidRPr="00CE0A27" w:rsidRDefault="007F49BC" w:rsidP="00143B01">
      <w:pPr>
        <w:shd w:val="clear" w:color="auto" w:fill="D9D9D9"/>
        <w:ind w:left="-142"/>
        <w:rPr>
          <w:b/>
          <w:bCs/>
          <w:sz w:val="28"/>
          <w:szCs w:val="28"/>
        </w:rPr>
      </w:pPr>
      <w:r w:rsidRPr="00CE0A27">
        <w:rPr>
          <w:b/>
          <w:bCs/>
          <w:sz w:val="28"/>
          <w:szCs w:val="28"/>
        </w:rPr>
        <w:t>Role Acceptance</w:t>
      </w:r>
    </w:p>
    <w:p w14:paraId="4CC84C6D" w14:textId="77777777" w:rsidR="007F49BC" w:rsidRPr="0058023B" w:rsidRDefault="007F49BC" w:rsidP="00143B01">
      <w:pPr>
        <w:pStyle w:val="NormalIndent"/>
        <w:ind w:left="-142"/>
        <w:rPr>
          <w:rFonts w:ascii="Arial" w:hAnsi="Arial" w:cs="Arial"/>
          <w:sz w:val="20"/>
          <w:szCs w:val="20"/>
        </w:rPr>
      </w:pPr>
    </w:p>
    <w:p w14:paraId="3B28C717" w14:textId="77777777" w:rsidR="007F49BC" w:rsidRPr="0058023B" w:rsidRDefault="007F49BC" w:rsidP="00143B01">
      <w:pPr>
        <w:tabs>
          <w:tab w:val="left" w:pos="3828"/>
        </w:tabs>
        <w:spacing w:after="40"/>
        <w:ind w:left="-142"/>
        <w:jc w:val="both"/>
        <w:rPr>
          <w:b/>
          <w:bCs/>
          <w:sz w:val="20"/>
          <w:szCs w:val="20"/>
        </w:rPr>
      </w:pPr>
      <w:r w:rsidRPr="0058023B">
        <w:rPr>
          <w:b/>
          <w:bCs/>
          <w:sz w:val="20"/>
          <w:szCs w:val="20"/>
        </w:rPr>
        <w:t>Incumbent Acceptance</w:t>
      </w:r>
    </w:p>
    <w:p w14:paraId="266AA0DD" w14:textId="77777777" w:rsidR="007F49BC" w:rsidRPr="0058023B" w:rsidRDefault="007F49BC" w:rsidP="00143B01">
      <w:pPr>
        <w:tabs>
          <w:tab w:val="left" w:pos="3828"/>
        </w:tabs>
        <w:spacing w:after="40"/>
        <w:ind w:left="-142"/>
        <w:jc w:val="both"/>
        <w:rPr>
          <w:b/>
          <w:bCs/>
          <w:sz w:val="20"/>
          <w:szCs w:val="20"/>
        </w:rPr>
      </w:pPr>
    </w:p>
    <w:p w14:paraId="63A9FA27" w14:textId="77777777" w:rsidR="007F49BC" w:rsidRPr="0058023B" w:rsidRDefault="007F49BC" w:rsidP="00143B01">
      <w:pPr>
        <w:ind w:left="-142"/>
        <w:jc w:val="both"/>
        <w:rPr>
          <w:sz w:val="20"/>
          <w:szCs w:val="20"/>
        </w:rPr>
      </w:pPr>
      <w:r w:rsidRPr="0058023B">
        <w:rPr>
          <w:sz w:val="20"/>
          <w:szCs w:val="20"/>
        </w:rPr>
        <w:t xml:space="preserve">I have read and understand the responsibilities associated with role, the role and organisational context and the values of SA Health as described within this document. </w:t>
      </w:r>
    </w:p>
    <w:p w14:paraId="0AEE8908" w14:textId="77777777" w:rsidR="007F49BC" w:rsidRPr="0058023B" w:rsidRDefault="007F49BC" w:rsidP="00143B01">
      <w:pPr>
        <w:ind w:left="-142"/>
        <w:jc w:val="both"/>
        <w:rPr>
          <w:sz w:val="20"/>
          <w:szCs w:val="20"/>
        </w:rPr>
      </w:pPr>
    </w:p>
    <w:p w14:paraId="7C0BA9BB" w14:textId="77777777" w:rsidR="007F49BC" w:rsidRPr="0058023B" w:rsidRDefault="007F49BC" w:rsidP="00143B01">
      <w:pPr>
        <w:ind w:left="-142"/>
        <w:jc w:val="both"/>
        <w:rPr>
          <w:sz w:val="20"/>
          <w:szCs w:val="20"/>
          <w:u w:val="single"/>
        </w:rPr>
      </w:pPr>
      <w:r w:rsidRPr="0058023B">
        <w:rPr>
          <w:b/>
          <w:bCs/>
          <w:sz w:val="20"/>
          <w:szCs w:val="20"/>
        </w:rPr>
        <w:t>Name:</w:t>
      </w:r>
      <w:r w:rsidRPr="0058023B">
        <w:rPr>
          <w:b/>
          <w:bCs/>
          <w:sz w:val="20"/>
          <w:szCs w:val="20"/>
        </w:rPr>
        <w:tab/>
      </w:r>
      <w:r w:rsidRPr="0058023B">
        <w:rPr>
          <w:sz w:val="20"/>
          <w:szCs w:val="20"/>
        </w:rPr>
        <w:tab/>
      </w:r>
      <w:r w:rsidRPr="0058023B">
        <w:rPr>
          <w:sz w:val="20"/>
          <w:szCs w:val="20"/>
        </w:rPr>
        <w:tab/>
      </w:r>
      <w:r w:rsidRPr="0058023B">
        <w:rPr>
          <w:sz w:val="20"/>
          <w:szCs w:val="20"/>
        </w:rPr>
        <w:tab/>
      </w:r>
      <w:r w:rsidRPr="0058023B">
        <w:rPr>
          <w:sz w:val="20"/>
          <w:szCs w:val="20"/>
        </w:rPr>
        <w:tab/>
      </w:r>
      <w:r w:rsidRPr="0058023B">
        <w:rPr>
          <w:sz w:val="20"/>
          <w:szCs w:val="20"/>
        </w:rPr>
        <w:tab/>
      </w:r>
      <w:r w:rsidRPr="0058023B">
        <w:rPr>
          <w:b/>
          <w:bCs/>
          <w:color w:val="000000"/>
          <w:sz w:val="20"/>
          <w:szCs w:val="20"/>
        </w:rPr>
        <w:t>Signature:</w:t>
      </w:r>
      <w:r w:rsidRPr="0058023B">
        <w:rPr>
          <w:color w:val="000000"/>
          <w:sz w:val="20"/>
          <w:szCs w:val="20"/>
        </w:rPr>
        <w:t xml:space="preserve"> </w:t>
      </w:r>
      <w:r w:rsidRPr="0058023B">
        <w:rPr>
          <w:color w:val="000000"/>
          <w:sz w:val="20"/>
          <w:szCs w:val="20"/>
        </w:rPr>
        <w:tab/>
      </w:r>
      <w:r w:rsidRPr="0058023B">
        <w:rPr>
          <w:color w:val="000000"/>
          <w:sz w:val="20"/>
          <w:szCs w:val="20"/>
        </w:rPr>
        <w:tab/>
      </w:r>
    </w:p>
    <w:p w14:paraId="667B631E" w14:textId="77777777" w:rsidR="007F49BC" w:rsidRPr="0058023B" w:rsidRDefault="007F49BC" w:rsidP="00143B01">
      <w:pPr>
        <w:ind w:left="-142"/>
        <w:jc w:val="both"/>
        <w:rPr>
          <w:color w:val="000000"/>
          <w:sz w:val="20"/>
          <w:szCs w:val="20"/>
        </w:rPr>
      </w:pPr>
    </w:p>
    <w:p w14:paraId="26965D3A" w14:textId="77777777" w:rsidR="007F49BC" w:rsidRPr="0058023B" w:rsidRDefault="007F49BC" w:rsidP="00143B01">
      <w:pPr>
        <w:tabs>
          <w:tab w:val="left" w:pos="3828"/>
        </w:tabs>
        <w:spacing w:after="40"/>
        <w:ind w:left="-142"/>
        <w:jc w:val="both"/>
        <w:rPr>
          <w:sz w:val="20"/>
          <w:szCs w:val="20"/>
        </w:rPr>
      </w:pPr>
      <w:r w:rsidRPr="0058023B">
        <w:rPr>
          <w:b/>
          <w:bCs/>
          <w:color w:val="000000"/>
          <w:sz w:val="20"/>
          <w:szCs w:val="20"/>
        </w:rPr>
        <w:t>Date:</w:t>
      </w:r>
    </w:p>
    <w:sectPr w:rsidR="007F49BC" w:rsidRPr="0058023B"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7896" w14:textId="77777777" w:rsidR="003653EB" w:rsidRDefault="003653EB">
      <w:r>
        <w:separator/>
      </w:r>
    </w:p>
  </w:endnote>
  <w:endnote w:type="continuationSeparator" w:id="0">
    <w:p w14:paraId="22E7D579" w14:textId="77777777" w:rsidR="003653EB" w:rsidRDefault="0036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9CD7" w14:textId="77777777" w:rsidR="00300E60" w:rsidRDefault="00300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5251" w14:textId="77777777" w:rsidR="00103003" w:rsidRPr="00546BF3" w:rsidRDefault="00103003" w:rsidP="00103003">
    <w:pPr>
      <w:pStyle w:val="Footer"/>
      <w:jc w:val="center"/>
      <w:rPr>
        <w:rFonts w:ascii="Arial" w:hAnsi="Arial" w:cs="Arial"/>
        <w:sz w:val="16"/>
        <w:szCs w:val="16"/>
      </w:rPr>
    </w:pPr>
    <w:r w:rsidRPr="00546BF3">
      <w:rPr>
        <w:rFonts w:ascii="Arial" w:hAnsi="Arial" w:cs="Arial"/>
        <w:sz w:val="16"/>
        <w:szCs w:val="16"/>
        <w:lang w:val="en-AU"/>
      </w:rPr>
      <w:t>For Official Use Only:  I1-A1</w:t>
    </w:r>
  </w:p>
  <w:p w14:paraId="32C0943D" w14:textId="45587DBD" w:rsidR="00103003" w:rsidRPr="00E85B95" w:rsidRDefault="00103003" w:rsidP="00103003">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sidR="00125428">
      <w:rPr>
        <w:rFonts w:ascii="Arial" w:hAnsi="Arial" w:cs="Arial"/>
        <w:b/>
        <w:bCs/>
        <w:noProof/>
        <w:sz w:val="16"/>
        <w:szCs w:val="16"/>
      </w:rPr>
      <w:t>1</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sidR="00125428">
      <w:rPr>
        <w:rFonts w:ascii="Arial" w:hAnsi="Arial" w:cs="Arial"/>
        <w:b/>
        <w:bCs/>
        <w:noProof/>
        <w:sz w:val="16"/>
        <w:szCs w:val="16"/>
      </w:rPr>
      <w:t>9</w:t>
    </w:r>
    <w:r w:rsidRPr="00E85B95">
      <w:rPr>
        <w:rFonts w:ascii="Arial" w:hAnsi="Arial" w:cs="Arial"/>
        <w:b/>
        <w:bCs/>
        <w:sz w:val="16"/>
        <w:szCs w:val="16"/>
      </w:rPr>
      <w:fldChar w:fldCharType="end"/>
    </w:r>
  </w:p>
  <w:p w14:paraId="2103C573" w14:textId="77777777" w:rsidR="0031626E" w:rsidRDefault="0031626E" w:rsidP="00086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876" w14:textId="77777777" w:rsidR="00300E60" w:rsidRDefault="0030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D6DD" w14:textId="77777777" w:rsidR="003653EB" w:rsidRDefault="003653EB">
      <w:r>
        <w:separator/>
      </w:r>
    </w:p>
  </w:footnote>
  <w:footnote w:type="continuationSeparator" w:id="0">
    <w:p w14:paraId="7EB60806" w14:textId="77777777" w:rsidR="003653EB" w:rsidRDefault="0036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A82" w14:textId="0C4C256A" w:rsidR="00300E60" w:rsidRDefault="00300E60">
    <w:pPr>
      <w:pStyle w:val="Header"/>
    </w:pPr>
    <w:r>
      <w:rPr>
        <w:noProof/>
      </w:rPr>
      <mc:AlternateContent>
        <mc:Choice Requires="wps">
          <w:drawing>
            <wp:anchor distT="0" distB="0" distL="0" distR="0" simplePos="0" relativeHeight="251659264" behindDoc="0" locked="0" layoutInCell="1" allowOverlap="1" wp14:anchorId="60441DAF" wp14:editId="21356C4C">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D2BF6" w14:textId="6C8C4F3C" w:rsidR="00300E60" w:rsidRPr="00300E60" w:rsidRDefault="00300E60">
                          <w:pPr>
                            <w:rPr>
                              <w:rFonts w:eastAsia="Arial"/>
                              <w:noProof/>
                              <w:color w:val="A80000"/>
                            </w:rPr>
                          </w:pPr>
                          <w:r w:rsidRPr="00300E60">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441DA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5FD2BF6" w14:textId="6C8C4F3C" w:rsidR="00300E60" w:rsidRPr="00300E60" w:rsidRDefault="00300E60">
                    <w:pPr>
                      <w:rPr>
                        <w:rFonts w:eastAsia="Arial"/>
                        <w:noProof/>
                        <w:color w:val="A80000"/>
                      </w:rPr>
                    </w:pPr>
                    <w:r w:rsidRPr="00300E60">
                      <w:rPr>
                        <w:rFonts w:eastAsia="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A312" w14:textId="231848EB" w:rsidR="00300E60" w:rsidRDefault="00300E60">
    <w:pPr>
      <w:pStyle w:val="Header"/>
    </w:pPr>
    <w:r>
      <w:rPr>
        <w:noProof/>
      </w:rPr>
      <mc:AlternateContent>
        <mc:Choice Requires="wps">
          <w:drawing>
            <wp:anchor distT="0" distB="0" distL="0" distR="0" simplePos="0" relativeHeight="251660288" behindDoc="0" locked="0" layoutInCell="1" allowOverlap="1" wp14:anchorId="75B220A1" wp14:editId="580AC591">
              <wp:simplePos x="900113" y="457200"/>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B86E3" w14:textId="1C12A089" w:rsidR="00300E60" w:rsidRPr="00300E60" w:rsidRDefault="00300E60">
                          <w:pPr>
                            <w:rPr>
                              <w:rFonts w:eastAsia="Arial"/>
                              <w:noProof/>
                              <w:color w:val="A80000"/>
                            </w:rPr>
                          </w:pPr>
                          <w:r w:rsidRPr="00300E60">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B220A1"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51B86E3" w14:textId="1C12A089" w:rsidR="00300E60" w:rsidRPr="00300E60" w:rsidRDefault="00300E60">
                    <w:pPr>
                      <w:rPr>
                        <w:rFonts w:eastAsia="Arial"/>
                        <w:noProof/>
                        <w:color w:val="A80000"/>
                      </w:rPr>
                    </w:pPr>
                    <w:r w:rsidRPr="00300E60">
                      <w:rPr>
                        <w:rFonts w:eastAsia="Arial"/>
                        <w:noProof/>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85A0" w14:textId="4F317C94" w:rsidR="00300E60" w:rsidRDefault="00300E60">
    <w:pPr>
      <w:pStyle w:val="Header"/>
    </w:pPr>
    <w:r>
      <w:rPr>
        <w:noProof/>
      </w:rPr>
      <mc:AlternateContent>
        <mc:Choice Requires="wps">
          <w:drawing>
            <wp:anchor distT="0" distB="0" distL="0" distR="0" simplePos="0" relativeHeight="251658240" behindDoc="0" locked="0" layoutInCell="1" allowOverlap="1" wp14:anchorId="38851E9F" wp14:editId="3EB5C70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00CB5" w14:textId="5FB44781" w:rsidR="00300E60" w:rsidRPr="00300E60" w:rsidRDefault="00300E60">
                          <w:pPr>
                            <w:rPr>
                              <w:rFonts w:eastAsia="Arial"/>
                              <w:noProof/>
                              <w:color w:val="A80000"/>
                            </w:rPr>
                          </w:pPr>
                          <w:r w:rsidRPr="00300E60">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851E9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1C00CB5" w14:textId="5FB44781" w:rsidR="00300E60" w:rsidRPr="00300E60" w:rsidRDefault="00300E60">
                    <w:pPr>
                      <w:rPr>
                        <w:rFonts w:eastAsia="Arial"/>
                        <w:noProof/>
                        <w:color w:val="A80000"/>
                      </w:rPr>
                    </w:pPr>
                    <w:r w:rsidRPr="00300E60">
                      <w:rPr>
                        <w:rFonts w:eastAsia="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7870D00C"/>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61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D1FDD"/>
    <w:multiLevelType w:val="hybridMultilevel"/>
    <w:tmpl w:val="34D42020"/>
    <w:lvl w:ilvl="0" w:tplc="46B8919E">
      <w:start w:val="1"/>
      <w:numFmt w:val="bullet"/>
      <w:lvlText w:val="&gt;"/>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66786"/>
    <w:multiLevelType w:val="hybridMultilevel"/>
    <w:tmpl w:val="27788734"/>
    <w:lvl w:ilvl="0" w:tplc="E758B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D2AD1"/>
    <w:multiLevelType w:val="hybridMultilevel"/>
    <w:tmpl w:val="C038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D2BE6"/>
    <w:multiLevelType w:val="hybridMultilevel"/>
    <w:tmpl w:val="ABE62D9A"/>
    <w:lvl w:ilvl="0" w:tplc="0CEC0B4A">
      <w:start w:val="1"/>
      <w:numFmt w:val="bullet"/>
      <w:lvlText w:val=""/>
      <w:lvlJc w:val="left"/>
      <w:pPr>
        <w:ind w:left="360" w:hanging="360"/>
      </w:pPr>
      <w:rPr>
        <w:rFonts w:ascii="Symbol" w:hAnsi="Symbol" w:hint="default"/>
        <w:color w:val="00808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6B5B56"/>
    <w:multiLevelType w:val="hybridMultilevel"/>
    <w:tmpl w:val="BF9C468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70505"/>
    <w:multiLevelType w:val="hybridMultilevel"/>
    <w:tmpl w:val="65EA63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61156"/>
    <w:multiLevelType w:val="hybridMultilevel"/>
    <w:tmpl w:val="AABE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549221190">
    <w:abstractNumId w:val="1"/>
  </w:num>
  <w:num w:numId="2" w16cid:durableId="2055932672">
    <w:abstractNumId w:val="10"/>
  </w:num>
  <w:num w:numId="3" w16cid:durableId="836381875">
    <w:abstractNumId w:val="9"/>
  </w:num>
  <w:num w:numId="4" w16cid:durableId="2010865636">
    <w:abstractNumId w:val="11"/>
  </w:num>
  <w:num w:numId="5" w16cid:durableId="1465196643">
    <w:abstractNumId w:val="3"/>
  </w:num>
  <w:num w:numId="6" w16cid:durableId="1349524093">
    <w:abstractNumId w:val="2"/>
  </w:num>
  <w:num w:numId="7" w16cid:durableId="147018781">
    <w:abstractNumId w:val="6"/>
  </w:num>
  <w:num w:numId="8" w16cid:durableId="7976317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831142394">
    <w:abstractNumId w:val="5"/>
  </w:num>
  <w:num w:numId="10" w16cid:durableId="401293605">
    <w:abstractNumId w:val="8"/>
  </w:num>
  <w:num w:numId="11" w16cid:durableId="1213038419">
    <w:abstractNumId w:val="4"/>
  </w:num>
  <w:num w:numId="12" w16cid:durableId="1785151767">
    <w:abstractNumId w:val="7"/>
  </w:num>
  <w:num w:numId="13" w16cid:durableId="146777328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Hy8kiJKXxBYdkWmlYWS6ZaQhB8=" w:salt="2G4+R2KCN65KkjxbW/T72A=="/>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27E10"/>
    <w:rsid w:val="0007044F"/>
    <w:rsid w:val="00072462"/>
    <w:rsid w:val="0007569D"/>
    <w:rsid w:val="00076BC2"/>
    <w:rsid w:val="00081FC4"/>
    <w:rsid w:val="0008671D"/>
    <w:rsid w:val="000A1AEE"/>
    <w:rsid w:val="000B3536"/>
    <w:rsid w:val="000B476A"/>
    <w:rsid w:val="000C0879"/>
    <w:rsid w:val="000C14BE"/>
    <w:rsid w:val="000C51AA"/>
    <w:rsid w:val="000C567F"/>
    <w:rsid w:val="000D1556"/>
    <w:rsid w:val="000D2914"/>
    <w:rsid w:val="000E31FC"/>
    <w:rsid w:val="000F1A66"/>
    <w:rsid w:val="00103003"/>
    <w:rsid w:val="00112961"/>
    <w:rsid w:val="00123875"/>
    <w:rsid w:val="00125428"/>
    <w:rsid w:val="001273DC"/>
    <w:rsid w:val="00134C7A"/>
    <w:rsid w:val="001408CC"/>
    <w:rsid w:val="00143B01"/>
    <w:rsid w:val="0014633A"/>
    <w:rsid w:val="00153B1C"/>
    <w:rsid w:val="00157AF6"/>
    <w:rsid w:val="00160677"/>
    <w:rsid w:val="00162D43"/>
    <w:rsid w:val="001809B2"/>
    <w:rsid w:val="00185534"/>
    <w:rsid w:val="001871BC"/>
    <w:rsid w:val="00194CF4"/>
    <w:rsid w:val="0019727B"/>
    <w:rsid w:val="001C1169"/>
    <w:rsid w:val="001D001E"/>
    <w:rsid w:val="001D1BA0"/>
    <w:rsid w:val="001D4546"/>
    <w:rsid w:val="001E5918"/>
    <w:rsid w:val="002201E4"/>
    <w:rsid w:val="00231A76"/>
    <w:rsid w:val="00236951"/>
    <w:rsid w:val="00242F9C"/>
    <w:rsid w:val="00250E0E"/>
    <w:rsid w:val="00262398"/>
    <w:rsid w:val="00283EDB"/>
    <w:rsid w:val="002A5CAB"/>
    <w:rsid w:val="002B6A4A"/>
    <w:rsid w:val="002C486D"/>
    <w:rsid w:val="002C7ACE"/>
    <w:rsid w:val="002E52FA"/>
    <w:rsid w:val="00300E60"/>
    <w:rsid w:val="0031626E"/>
    <w:rsid w:val="00317EEE"/>
    <w:rsid w:val="003408D5"/>
    <w:rsid w:val="00347E52"/>
    <w:rsid w:val="003533E3"/>
    <w:rsid w:val="00362CA2"/>
    <w:rsid w:val="003653EB"/>
    <w:rsid w:val="00372B08"/>
    <w:rsid w:val="003950F9"/>
    <w:rsid w:val="003A076E"/>
    <w:rsid w:val="003A096D"/>
    <w:rsid w:val="003A6B6D"/>
    <w:rsid w:val="003C1CB1"/>
    <w:rsid w:val="003C1F26"/>
    <w:rsid w:val="003C5B4F"/>
    <w:rsid w:val="003E0FD7"/>
    <w:rsid w:val="003E3C01"/>
    <w:rsid w:val="003E4E22"/>
    <w:rsid w:val="003E5410"/>
    <w:rsid w:val="003F286E"/>
    <w:rsid w:val="00402F98"/>
    <w:rsid w:val="004048D1"/>
    <w:rsid w:val="00406F75"/>
    <w:rsid w:val="00407474"/>
    <w:rsid w:val="0041484A"/>
    <w:rsid w:val="0041781C"/>
    <w:rsid w:val="0044111A"/>
    <w:rsid w:val="00453810"/>
    <w:rsid w:val="00453EEA"/>
    <w:rsid w:val="00466032"/>
    <w:rsid w:val="00475593"/>
    <w:rsid w:val="004852D9"/>
    <w:rsid w:val="00490323"/>
    <w:rsid w:val="00491AA1"/>
    <w:rsid w:val="004A2835"/>
    <w:rsid w:val="004D44B8"/>
    <w:rsid w:val="004E5419"/>
    <w:rsid w:val="004E602D"/>
    <w:rsid w:val="004F0118"/>
    <w:rsid w:val="004F034B"/>
    <w:rsid w:val="004F182B"/>
    <w:rsid w:val="004F2505"/>
    <w:rsid w:val="004F480C"/>
    <w:rsid w:val="004F5140"/>
    <w:rsid w:val="004F5ACE"/>
    <w:rsid w:val="00506633"/>
    <w:rsid w:val="005124DD"/>
    <w:rsid w:val="005217C8"/>
    <w:rsid w:val="00521999"/>
    <w:rsid w:val="00521E73"/>
    <w:rsid w:val="00525D23"/>
    <w:rsid w:val="00540C14"/>
    <w:rsid w:val="005514CB"/>
    <w:rsid w:val="005527AA"/>
    <w:rsid w:val="00553947"/>
    <w:rsid w:val="00557EB7"/>
    <w:rsid w:val="00564320"/>
    <w:rsid w:val="005651AC"/>
    <w:rsid w:val="0058023B"/>
    <w:rsid w:val="00581DAF"/>
    <w:rsid w:val="00591CE7"/>
    <w:rsid w:val="00595032"/>
    <w:rsid w:val="005A645C"/>
    <w:rsid w:val="005B2AEB"/>
    <w:rsid w:val="005B5406"/>
    <w:rsid w:val="005B6A35"/>
    <w:rsid w:val="005C056C"/>
    <w:rsid w:val="005C279E"/>
    <w:rsid w:val="005D352A"/>
    <w:rsid w:val="005E4014"/>
    <w:rsid w:val="005F6A90"/>
    <w:rsid w:val="00604268"/>
    <w:rsid w:val="006116BE"/>
    <w:rsid w:val="00624BBF"/>
    <w:rsid w:val="006252F6"/>
    <w:rsid w:val="00641D2D"/>
    <w:rsid w:val="00642F6F"/>
    <w:rsid w:val="00643A8A"/>
    <w:rsid w:val="00646186"/>
    <w:rsid w:val="00653125"/>
    <w:rsid w:val="0065352C"/>
    <w:rsid w:val="00662716"/>
    <w:rsid w:val="0067224C"/>
    <w:rsid w:val="00694590"/>
    <w:rsid w:val="00696571"/>
    <w:rsid w:val="006A46E1"/>
    <w:rsid w:val="006A5C2D"/>
    <w:rsid w:val="006C284B"/>
    <w:rsid w:val="006F77DD"/>
    <w:rsid w:val="00711557"/>
    <w:rsid w:val="00713DFA"/>
    <w:rsid w:val="00717B5F"/>
    <w:rsid w:val="00740FCC"/>
    <w:rsid w:val="00750A13"/>
    <w:rsid w:val="00750AC2"/>
    <w:rsid w:val="00756C73"/>
    <w:rsid w:val="00765A06"/>
    <w:rsid w:val="00781772"/>
    <w:rsid w:val="00785209"/>
    <w:rsid w:val="007952DE"/>
    <w:rsid w:val="007A5EF3"/>
    <w:rsid w:val="007B3C01"/>
    <w:rsid w:val="007B665A"/>
    <w:rsid w:val="007C157A"/>
    <w:rsid w:val="007D4FC3"/>
    <w:rsid w:val="007E4A5E"/>
    <w:rsid w:val="007F49BC"/>
    <w:rsid w:val="0082019D"/>
    <w:rsid w:val="008238B0"/>
    <w:rsid w:val="00834F0D"/>
    <w:rsid w:val="00840188"/>
    <w:rsid w:val="008444F2"/>
    <w:rsid w:val="0084586B"/>
    <w:rsid w:val="008509D9"/>
    <w:rsid w:val="00857082"/>
    <w:rsid w:val="008575CF"/>
    <w:rsid w:val="00874472"/>
    <w:rsid w:val="00874E82"/>
    <w:rsid w:val="00881E6C"/>
    <w:rsid w:val="00883E94"/>
    <w:rsid w:val="0088593F"/>
    <w:rsid w:val="00887279"/>
    <w:rsid w:val="008B1924"/>
    <w:rsid w:val="008B3C5E"/>
    <w:rsid w:val="008B653A"/>
    <w:rsid w:val="008B7A98"/>
    <w:rsid w:val="008C14B6"/>
    <w:rsid w:val="008C3E29"/>
    <w:rsid w:val="008C4669"/>
    <w:rsid w:val="008D0778"/>
    <w:rsid w:val="008E3A43"/>
    <w:rsid w:val="008E7707"/>
    <w:rsid w:val="00904B80"/>
    <w:rsid w:val="00914D76"/>
    <w:rsid w:val="009168FE"/>
    <w:rsid w:val="00924415"/>
    <w:rsid w:val="00927B47"/>
    <w:rsid w:val="00934E03"/>
    <w:rsid w:val="009366C3"/>
    <w:rsid w:val="00945B5A"/>
    <w:rsid w:val="009506C3"/>
    <w:rsid w:val="0097631D"/>
    <w:rsid w:val="009809ED"/>
    <w:rsid w:val="00991975"/>
    <w:rsid w:val="009B44AD"/>
    <w:rsid w:val="009B53A6"/>
    <w:rsid w:val="009D0E3A"/>
    <w:rsid w:val="009D0E7F"/>
    <w:rsid w:val="009D5DAD"/>
    <w:rsid w:val="009E63F1"/>
    <w:rsid w:val="00A00851"/>
    <w:rsid w:val="00A11DC3"/>
    <w:rsid w:val="00A130C1"/>
    <w:rsid w:val="00A17CD0"/>
    <w:rsid w:val="00A34B59"/>
    <w:rsid w:val="00A46FE0"/>
    <w:rsid w:val="00A47EC9"/>
    <w:rsid w:val="00A50C51"/>
    <w:rsid w:val="00A52980"/>
    <w:rsid w:val="00A62ABD"/>
    <w:rsid w:val="00A66D8C"/>
    <w:rsid w:val="00A73368"/>
    <w:rsid w:val="00A850C7"/>
    <w:rsid w:val="00AA035D"/>
    <w:rsid w:val="00AA342D"/>
    <w:rsid w:val="00AB3428"/>
    <w:rsid w:val="00AC0C59"/>
    <w:rsid w:val="00AC535C"/>
    <w:rsid w:val="00AE4790"/>
    <w:rsid w:val="00AE4BA2"/>
    <w:rsid w:val="00B05133"/>
    <w:rsid w:val="00B27390"/>
    <w:rsid w:val="00B27915"/>
    <w:rsid w:val="00B364DB"/>
    <w:rsid w:val="00B37D54"/>
    <w:rsid w:val="00B50B43"/>
    <w:rsid w:val="00B56B03"/>
    <w:rsid w:val="00B77587"/>
    <w:rsid w:val="00B8319A"/>
    <w:rsid w:val="00BA1934"/>
    <w:rsid w:val="00BA1C7F"/>
    <w:rsid w:val="00BC0001"/>
    <w:rsid w:val="00BC1B34"/>
    <w:rsid w:val="00BC3020"/>
    <w:rsid w:val="00BC7458"/>
    <w:rsid w:val="00BD450E"/>
    <w:rsid w:val="00BD7472"/>
    <w:rsid w:val="00BD7B58"/>
    <w:rsid w:val="00C02310"/>
    <w:rsid w:val="00C042F2"/>
    <w:rsid w:val="00C04CA8"/>
    <w:rsid w:val="00C17122"/>
    <w:rsid w:val="00C33493"/>
    <w:rsid w:val="00C40E47"/>
    <w:rsid w:val="00C447E9"/>
    <w:rsid w:val="00C57702"/>
    <w:rsid w:val="00C73BB8"/>
    <w:rsid w:val="00CB0897"/>
    <w:rsid w:val="00CB4DB9"/>
    <w:rsid w:val="00CD20B2"/>
    <w:rsid w:val="00CD5712"/>
    <w:rsid w:val="00CE0A27"/>
    <w:rsid w:val="00CE7D70"/>
    <w:rsid w:val="00CF6FF8"/>
    <w:rsid w:val="00D00AAE"/>
    <w:rsid w:val="00D016F7"/>
    <w:rsid w:val="00D15D4A"/>
    <w:rsid w:val="00D225BF"/>
    <w:rsid w:val="00D23CF6"/>
    <w:rsid w:val="00D25DB7"/>
    <w:rsid w:val="00D4243D"/>
    <w:rsid w:val="00D56B41"/>
    <w:rsid w:val="00D6131E"/>
    <w:rsid w:val="00D62D15"/>
    <w:rsid w:val="00D704DD"/>
    <w:rsid w:val="00D779AC"/>
    <w:rsid w:val="00D859DE"/>
    <w:rsid w:val="00DA18C1"/>
    <w:rsid w:val="00DE52BC"/>
    <w:rsid w:val="00E2095B"/>
    <w:rsid w:val="00E20E89"/>
    <w:rsid w:val="00E43EB4"/>
    <w:rsid w:val="00E51E96"/>
    <w:rsid w:val="00E75819"/>
    <w:rsid w:val="00E8476D"/>
    <w:rsid w:val="00E90AF2"/>
    <w:rsid w:val="00EB5765"/>
    <w:rsid w:val="00EC1EAE"/>
    <w:rsid w:val="00ED1811"/>
    <w:rsid w:val="00ED3DE7"/>
    <w:rsid w:val="00ED6556"/>
    <w:rsid w:val="00EE68C1"/>
    <w:rsid w:val="00F02B9B"/>
    <w:rsid w:val="00F22DD3"/>
    <w:rsid w:val="00F23082"/>
    <w:rsid w:val="00F23D9C"/>
    <w:rsid w:val="00F24550"/>
    <w:rsid w:val="00F246FC"/>
    <w:rsid w:val="00F2495D"/>
    <w:rsid w:val="00F24D6F"/>
    <w:rsid w:val="00F30108"/>
    <w:rsid w:val="00F3303E"/>
    <w:rsid w:val="00F40100"/>
    <w:rsid w:val="00F41703"/>
    <w:rsid w:val="00F436B3"/>
    <w:rsid w:val="00F4667A"/>
    <w:rsid w:val="00F5412A"/>
    <w:rsid w:val="00F55894"/>
    <w:rsid w:val="00F5626E"/>
    <w:rsid w:val="00F70A04"/>
    <w:rsid w:val="00F70B95"/>
    <w:rsid w:val="00F71B39"/>
    <w:rsid w:val="00F7586A"/>
    <w:rsid w:val="00FA007C"/>
    <w:rsid w:val="00FA11FB"/>
    <w:rsid w:val="00FE146F"/>
    <w:rsid w:val="00FF7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85A63AD"/>
  <w15:docId w15:val="{88AA8AB7-A040-49E6-805F-874A265D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72462"/>
    <w:pPr>
      <w:autoSpaceDE w:val="0"/>
      <w:autoSpaceDN w:val="0"/>
      <w:adjustRightInd w:val="0"/>
    </w:pPr>
    <w:rPr>
      <w:rFonts w:ascii="Arial" w:hAnsi="Arial" w:cs="Arial"/>
      <w:color w:val="000000"/>
      <w:sz w:val="24"/>
      <w:szCs w:val="24"/>
    </w:rPr>
  </w:style>
  <w:style w:type="character" w:styleId="Emphasis">
    <w:name w:val="Emphasis"/>
    <w:qFormat/>
    <w:locked/>
    <w:rsid w:val="0067224C"/>
    <w:rPr>
      <w:i/>
      <w:iCs/>
    </w:rPr>
  </w:style>
  <w:style w:type="paragraph" w:styleId="ListParagraph">
    <w:name w:val="List Paragraph"/>
    <w:basedOn w:val="Normal"/>
    <w:uiPriority w:val="34"/>
    <w:qFormat/>
    <w:rsid w:val="0067224C"/>
    <w:pPr>
      <w:ind w:left="720"/>
    </w:pPr>
  </w:style>
  <w:style w:type="character" w:styleId="CommentReference">
    <w:name w:val="annotation reference"/>
    <w:rsid w:val="00466032"/>
    <w:rPr>
      <w:sz w:val="16"/>
      <w:szCs w:val="16"/>
    </w:rPr>
  </w:style>
  <w:style w:type="paragraph" w:styleId="CommentText">
    <w:name w:val="annotation text"/>
    <w:basedOn w:val="Normal"/>
    <w:link w:val="CommentTextChar"/>
    <w:rsid w:val="00466032"/>
    <w:rPr>
      <w:sz w:val="20"/>
      <w:szCs w:val="20"/>
    </w:rPr>
  </w:style>
  <w:style w:type="character" w:customStyle="1" w:styleId="CommentTextChar">
    <w:name w:val="Comment Text Char"/>
    <w:link w:val="CommentText"/>
    <w:rsid w:val="00466032"/>
    <w:rPr>
      <w:rFonts w:ascii="Arial" w:hAnsi="Arial" w:cs="Arial"/>
    </w:rPr>
  </w:style>
  <w:style w:type="paragraph" w:styleId="CommentSubject">
    <w:name w:val="annotation subject"/>
    <w:basedOn w:val="CommentText"/>
    <w:next w:val="CommentText"/>
    <w:link w:val="CommentSubjectChar"/>
    <w:rsid w:val="00466032"/>
    <w:rPr>
      <w:b/>
      <w:bCs/>
    </w:rPr>
  </w:style>
  <w:style w:type="character" w:customStyle="1" w:styleId="CommentSubjectChar">
    <w:name w:val="Comment Subject Char"/>
    <w:link w:val="CommentSubject"/>
    <w:rsid w:val="0046603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1F5B7DA364A7DB6C6CED32A382B79"/>
        <w:category>
          <w:name w:val="General"/>
          <w:gallery w:val="placeholder"/>
        </w:category>
        <w:types>
          <w:type w:val="bbPlcHdr"/>
        </w:types>
        <w:behaviors>
          <w:behavior w:val="content"/>
        </w:behaviors>
        <w:guid w:val="{AA5827D5-1BCF-4B78-B6AA-9BC21AED226B}"/>
      </w:docPartPr>
      <w:docPartBody>
        <w:p w:rsidR="00CE18D9" w:rsidRDefault="00DC7F37" w:rsidP="00DC7F37">
          <w:pPr>
            <w:pStyle w:val="94E1F5B7DA364A7DB6C6CED32A382B79"/>
          </w:pPr>
          <w:r w:rsidRPr="00250BD0">
            <w:rPr>
              <w:sz w:val="20"/>
              <w:szCs w:val="20"/>
            </w:rPr>
            <w:t xml:space="preserve">Select </w:t>
          </w:r>
          <w:r>
            <w:rPr>
              <w:sz w:val="20"/>
              <w:szCs w:val="20"/>
            </w:rPr>
            <w:t>LHN</w:t>
          </w:r>
        </w:p>
      </w:docPartBody>
    </w:docPart>
    <w:docPart>
      <w:docPartPr>
        <w:name w:val="66ACDF2179E544F180103E77BC1A3413"/>
        <w:category>
          <w:name w:val="General"/>
          <w:gallery w:val="placeholder"/>
        </w:category>
        <w:types>
          <w:type w:val="bbPlcHdr"/>
        </w:types>
        <w:behaviors>
          <w:behavior w:val="content"/>
        </w:behaviors>
        <w:guid w:val="{C8FFB660-435B-4539-BAF6-ED1E4D87F0CC}"/>
      </w:docPartPr>
      <w:docPartBody>
        <w:p w:rsidR="00CE18D9" w:rsidRDefault="00DC7F37" w:rsidP="00DC7F37">
          <w:pPr>
            <w:pStyle w:val="66ACDF2179E544F180103E77BC1A3413"/>
          </w:pPr>
          <w:r w:rsidRPr="000E03AF">
            <w:rPr>
              <w:rStyle w:val="PlaceholderText"/>
            </w:rPr>
            <w:t>Choose an item.</w:t>
          </w:r>
        </w:p>
      </w:docPartBody>
    </w:docPart>
    <w:docPart>
      <w:docPartPr>
        <w:name w:val="6BC53B02053F43DF8EEF6E8C11F965DE"/>
        <w:category>
          <w:name w:val="General"/>
          <w:gallery w:val="placeholder"/>
        </w:category>
        <w:types>
          <w:type w:val="bbPlcHdr"/>
        </w:types>
        <w:behaviors>
          <w:behavior w:val="content"/>
        </w:behaviors>
        <w:guid w:val="{BC5811DC-395A-41C9-A94C-957D5D9CA173}"/>
      </w:docPartPr>
      <w:docPartBody>
        <w:p w:rsidR="00CE18D9" w:rsidRDefault="00DC7F37" w:rsidP="00DC7F37">
          <w:pPr>
            <w:pStyle w:val="6BC53B02053F43DF8EEF6E8C11F965DE"/>
          </w:pPr>
          <w:r w:rsidRPr="000E03AF">
            <w:rPr>
              <w:rStyle w:val="PlaceholderText"/>
            </w:rPr>
            <w:t>Choose an item.</w:t>
          </w:r>
        </w:p>
      </w:docPartBody>
    </w:docPart>
    <w:docPart>
      <w:docPartPr>
        <w:name w:val="D77DC941920E4E55A0E9DFF639D2E5CA"/>
        <w:category>
          <w:name w:val="General"/>
          <w:gallery w:val="placeholder"/>
        </w:category>
        <w:types>
          <w:type w:val="bbPlcHdr"/>
        </w:types>
        <w:behaviors>
          <w:behavior w:val="content"/>
        </w:behaviors>
        <w:guid w:val="{35FB447A-C4C6-4B64-B180-1AA33B4821A9}"/>
      </w:docPartPr>
      <w:docPartBody>
        <w:p w:rsidR="00CE18D9" w:rsidRDefault="00DC7F37" w:rsidP="00DC7F37">
          <w:pPr>
            <w:pStyle w:val="D77DC941920E4E55A0E9DFF639D2E5CA"/>
          </w:pPr>
          <w:r w:rsidRPr="00854917">
            <w:rPr>
              <w:sz w:val="20"/>
              <w:szCs w:val="20"/>
            </w:rPr>
            <w:t>Select Rural Region</w:t>
          </w:r>
        </w:p>
      </w:docPartBody>
    </w:docPart>
    <w:docPart>
      <w:docPartPr>
        <w:name w:val="559EE9D2F75C4402A73223EE137B62D0"/>
        <w:category>
          <w:name w:val="General"/>
          <w:gallery w:val="placeholder"/>
        </w:category>
        <w:types>
          <w:type w:val="bbPlcHdr"/>
        </w:types>
        <w:behaviors>
          <w:behavior w:val="content"/>
        </w:behaviors>
        <w:guid w:val="{D0A0D214-CA92-421C-B5E7-6915AD824F4F}"/>
      </w:docPartPr>
      <w:docPartBody>
        <w:p w:rsidR="00CE18D9" w:rsidRDefault="00DC7F37" w:rsidP="00DC7F37">
          <w:pPr>
            <w:pStyle w:val="559EE9D2F75C4402A73223EE137B62D0"/>
          </w:pPr>
          <w:r w:rsidRPr="00250BD0">
            <w:rPr>
              <w:sz w:val="20"/>
              <w:szCs w:val="20"/>
            </w:rPr>
            <w:t xml:space="preserve">Select </w:t>
          </w:r>
          <w:r>
            <w:rPr>
              <w:sz w:val="20"/>
              <w:szCs w:val="20"/>
            </w:rPr>
            <w:t>LHN</w:t>
          </w:r>
        </w:p>
      </w:docPartBody>
    </w:docPart>
    <w:docPart>
      <w:docPartPr>
        <w:name w:val="F5404F90012F4217B06337767310F4DB"/>
        <w:category>
          <w:name w:val="General"/>
          <w:gallery w:val="placeholder"/>
        </w:category>
        <w:types>
          <w:type w:val="bbPlcHdr"/>
        </w:types>
        <w:behaviors>
          <w:behavior w:val="content"/>
        </w:behaviors>
        <w:guid w:val="{2647B79B-A7AD-4BE8-9879-7A4E5A95842F}"/>
      </w:docPartPr>
      <w:docPartBody>
        <w:p w:rsidR="00CE18D9" w:rsidRDefault="00DC7F37" w:rsidP="00DC7F37">
          <w:pPr>
            <w:pStyle w:val="F5404F90012F4217B06337767310F4DB"/>
          </w:pPr>
          <w:r w:rsidRPr="002358CF">
            <w:rPr>
              <w:rFonts w:ascii="Arial" w:hAnsi="Arial" w:cs="Arial"/>
              <w:sz w:val="20"/>
              <w:szCs w:val="20"/>
              <w:lang w:val="en-GB"/>
            </w:rPr>
            <w:t>Select Position</w:t>
          </w:r>
        </w:p>
      </w:docPartBody>
    </w:docPart>
    <w:docPart>
      <w:docPartPr>
        <w:name w:val="80757FD113DC4EDE84738B20960F825E"/>
        <w:category>
          <w:name w:val="General"/>
          <w:gallery w:val="placeholder"/>
        </w:category>
        <w:types>
          <w:type w:val="bbPlcHdr"/>
        </w:types>
        <w:behaviors>
          <w:behavior w:val="content"/>
        </w:behaviors>
        <w:guid w:val="{79C7D5E1-66EF-4AB7-8DC9-249792CC75F8}"/>
      </w:docPartPr>
      <w:docPartBody>
        <w:p w:rsidR="00CE18D9" w:rsidRDefault="00DC7F37" w:rsidP="00DC7F37">
          <w:pPr>
            <w:pStyle w:val="80757FD113DC4EDE84738B20960F825E"/>
          </w:pPr>
          <w:r w:rsidRPr="00B4294C">
            <w:rPr>
              <w:sz w:val="20"/>
              <w:szCs w:val="20"/>
            </w:rPr>
            <w:t>Select LHN</w:t>
          </w:r>
        </w:p>
      </w:docPartBody>
    </w:docPart>
    <w:docPart>
      <w:docPartPr>
        <w:name w:val="86BB2BB9869C4F9993DC27838F7AF307"/>
        <w:category>
          <w:name w:val="General"/>
          <w:gallery w:val="placeholder"/>
        </w:category>
        <w:types>
          <w:type w:val="bbPlcHdr"/>
        </w:types>
        <w:behaviors>
          <w:behavior w:val="content"/>
        </w:behaviors>
        <w:guid w:val="{120A57D1-8386-4217-A069-2740A12EC9F7}"/>
      </w:docPartPr>
      <w:docPartBody>
        <w:p w:rsidR="00CE18D9" w:rsidRDefault="00DC7F37" w:rsidP="00DC7F37">
          <w:pPr>
            <w:pStyle w:val="86BB2BB9869C4F9993DC27838F7AF307"/>
          </w:pPr>
          <w:r w:rsidRPr="00B4294C">
            <w:rPr>
              <w:sz w:val="20"/>
              <w:szCs w:val="20"/>
            </w:rPr>
            <w:t>Select LHN</w:t>
          </w:r>
        </w:p>
      </w:docPartBody>
    </w:docPart>
    <w:docPart>
      <w:docPartPr>
        <w:name w:val="58E1A89793034FC9B48C7060381C4B15"/>
        <w:category>
          <w:name w:val="General"/>
          <w:gallery w:val="placeholder"/>
        </w:category>
        <w:types>
          <w:type w:val="bbPlcHdr"/>
        </w:types>
        <w:behaviors>
          <w:behavior w:val="content"/>
        </w:behaviors>
        <w:guid w:val="{4AC4CBC1-05F4-466E-8650-434BF45A4391}"/>
      </w:docPartPr>
      <w:docPartBody>
        <w:p w:rsidR="00CE18D9" w:rsidRDefault="00DC7F37" w:rsidP="00DC7F37">
          <w:pPr>
            <w:pStyle w:val="58E1A89793034FC9B48C7060381C4B15"/>
          </w:pPr>
          <w:r w:rsidRPr="00CB4952">
            <w:rPr>
              <w:sz w:val="20"/>
              <w:szCs w:val="20"/>
            </w:rPr>
            <w:t>Select LHN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33A"/>
    <w:rsid w:val="00170422"/>
    <w:rsid w:val="0025233A"/>
    <w:rsid w:val="00B3143B"/>
    <w:rsid w:val="00CE18D9"/>
    <w:rsid w:val="00DC7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D98E1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F37"/>
    <w:rPr>
      <w:color w:val="808080"/>
    </w:rPr>
  </w:style>
  <w:style w:type="paragraph" w:customStyle="1" w:styleId="94E1F5B7DA364A7DB6C6CED32A382B79">
    <w:name w:val="94E1F5B7DA364A7DB6C6CED32A382B79"/>
    <w:rsid w:val="00DC7F37"/>
  </w:style>
  <w:style w:type="paragraph" w:customStyle="1" w:styleId="66ACDF2179E544F180103E77BC1A3413">
    <w:name w:val="66ACDF2179E544F180103E77BC1A3413"/>
    <w:rsid w:val="00DC7F37"/>
  </w:style>
  <w:style w:type="paragraph" w:customStyle="1" w:styleId="6BC53B02053F43DF8EEF6E8C11F965DE">
    <w:name w:val="6BC53B02053F43DF8EEF6E8C11F965DE"/>
    <w:rsid w:val="00DC7F37"/>
  </w:style>
  <w:style w:type="paragraph" w:customStyle="1" w:styleId="D77DC941920E4E55A0E9DFF639D2E5CA">
    <w:name w:val="D77DC941920E4E55A0E9DFF639D2E5CA"/>
    <w:rsid w:val="00DC7F37"/>
  </w:style>
  <w:style w:type="paragraph" w:customStyle="1" w:styleId="559EE9D2F75C4402A73223EE137B62D0">
    <w:name w:val="559EE9D2F75C4402A73223EE137B62D0"/>
    <w:rsid w:val="00DC7F37"/>
  </w:style>
  <w:style w:type="paragraph" w:customStyle="1" w:styleId="F5404F90012F4217B06337767310F4DB">
    <w:name w:val="F5404F90012F4217B06337767310F4DB"/>
    <w:rsid w:val="00DC7F37"/>
  </w:style>
  <w:style w:type="paragraph" w:customStyle="1" w:styleId="80757FD113DC4EDE84738B20960F825E">
    <w:name w:val="80757FD113DC4EDE84738B20960F825E"/>
    <w:rsid w:val="00DC7F37"/>
  </w:style>
  <w:style w:type="paragraph" w:customStyle="1" w:styleId="86BB2BB9869C4F9993DC27838F7AF307">
    <w:name w:val="86BB2BB9869C4F9993DC27838F7AF307"/>
    <w:rsid w:val="00DC7F37"/>
  </w:style>
  <w:style w:type="paragraph" w:customStyle="1" w:styleId="58E1A89793034FC9B48C7060381C4B15">
    <w:name w:val="58E1A89793034FC9B48C7060381C4B15"/>
    <w:rsid w:val="00DC7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4FBE9E52B734B9067B14448243C0E" ma:contentTypeVersion="2" ma:contentTypeDescription="Create a new document." ma:contentTypeScope="" ma:versionID="b3264ba0224b7a0aa3f0a4fda503d336">
  <xsd:schema xmlns:xsd="http://www.w3.org/2001/XMLSchema" xmlns:xs="http://www.w3.org/2001/XMLSchema" xmlns:p="http://schemas.microsoft.com/office/2006/metadata/properties" xmlns:ns2="71c92f68-eaac-40e1-b467-384a5f786531" xmlns:ns3="308925b4-124a-404f-a9c1-318b170360ba" targetNamespace="http://schemas.microsoft.com/office/2006/metadata/properties" ma:root="true" ma:fieldsID="304560d11acf5be12f62baf4c7aeea47" ns2:_="" ns3:_="">
    <xsd:import namespace="71c92f68-eaac-40e1-b467-384a5f786531"/>
    <xsd:import namespace="308925b4-124a-404f-a9c1-318b170360ba"/>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Region"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ee, Coorong"/>
          <xsd:enumeration value="South East"/>
          <xsd:enumeration value="Yorke and Northern"/>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8925b4-124a-404f-a9c1-318b170360b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71c92f68-eaac-40e1-b467-384a5f786531">CHSA</Region>
    <Next_x0020_Review xmlns="71c92f68-eaac-40e1-b467-384a5f786531" xsi:nil="true"/>
    <Business_x0020_Unit xmlns="71c92f68-eaac-40e1-b467-384a5f786531" xsi:nil="true"/>
    <Directorate xmlns="71c92f68-eaac-40e1-b467-384a5f786531" xsi:nil="true"/>
    <Topic xmlns="71c92f68-eaac-40e1-b467-384a5f78653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A776904-97D3-4406-96E0-02A40588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308925b4-124a-404f-a9c1-318b1703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F6904-34C9-4C1A-B3F2-E3D1160E55D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1c92f68-eaac-40e1-b467-384a5f786531"/>
    <ds:schemaRef ds:uri="http://purl.org/dc/elements/1.1/"/>
    <ds:schemaRef ds:uri="http://schemas.microsoft.com/office/2006/metadata/properties"/>
    <ds:schemaRef ds:uri="308925b4-124a-404f-a9c1-318b170360ba"/>
    <ds:schemaRef ds:uri="http://www.w3.org/XML/1998/namespace"/>
    <ds:schemaRef ds:uri="http://purl.org/dc/terms/"/>
  </ds:schemaRefs>
</ds:datastoreItem>
</file>

<file path=customXml/itemProps3.xml><?xml version="1.0" encoding="utf-8"?>
<ds:datastoreItem xmlns:ds="http://schemas.openxmlformats.org/officeDocument/2006/customXml" ds:itemID="{F6447BBB-8209-425A-BC09-7013F6F4B05A}">
  <ds:schemaRefs>
    <ds:schemaRef ds:uri="http://schemas.openxmlformats.org/officeDocument/2006/bibliography"/>
  </ds:schemaRefs>
</ds:datastoreItem>
</file>

<file path=customXml/itemProps4.xml><?xml version="1.0" encoding="utf-8"?>
<ds:datastoreItem xmlns:ds="http://schemas.openxmlformats.org/officeDocument/2006/customXml" ds:itemID="{C4886F39-BF87-4366-8349-966E14FDDCC3}">
  <ds:schemaRefs>
    <ds:schemaRef ds:uri="http://schemas.microsoft.com/sharepoint/v3/contenttype/forms"/>
  </ds:schemaRefs>
</ds:datastoreItem>
</file>

<file path=customXml/itemProps5.xml><?xml version="1.0" encoding="utf-8"?>
<ds:datastoreItem xmlns:ds="http://schemas.openxmlformats.org/officeDocument/2006/customXml" ds:itemID="{54E3821D-3CA0-4CDD-B36D-22485F05CA0F}">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3532</Words>
  <Characters>20138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South Australian Department of Health</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maclue01</dc:creator>
  <cp:lastModifiedBy>Catford, Meagan (Health)</cp:lastModifiedBy>
  <cp:revision>2</cp:revision>
  <cp:lastPrinted>2017-02-02T02:29:00Z</cp:lastPrinted>
  <dcterms:created xsi:type="dcterms:W3CDTF">2023-05-22T00:12:00Z</dcterms:created>
  <dcterms:modified xsi:type="dcterms:W3CDTF">2023-05-22T00:12:00Z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0x010100E004FBE9E52B734B9067B14448243C0E</vt:lpwstr>
  </property>
  <property fmtid="{D5CDD505-2E9C-101B-9397-08002B2CF9AE}" pid="3" name="ClassificationContentMarkingHeaderShapeIds">
    <vt:lpwstr>2,3,4</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ies>
</file>