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09"/>
        <w:gridCol w:w="153"/>
        <w:gridCol w:w="1066"/>
        <w:gridCol w:w="2094"/>
        <w:gridCol w:w="585"/>
        <w:gridCol w:w="281"/>
        <w:gridCol w:w="779"/>
        <w:gridCol w:w="18"/>
        <w:gridCol w:w="633"/>
        <w:gridCol w:w="1337"/>
        <w:gridCol w:w="1559"/>
      </w:tblGrid>
      <w:tr w:rsidR="005C230E" w:rsidRPr="005E545F" w14:paraId="656B5EB1" w14:textId="77777777" w:rsidTr="40079FD4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AC4A68A" w14:textId="77777777" w:rsidR="005C230E" w:rsidRPr="002F639F" w:rsidRDefault="005C230E" w:rsidP="005C230E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POSITION TITLE</w:t>
            </w:r>
          </w:p>
        </w:tc>
        <w:tc>
          <w:tcPr>
            <w:tcW w:w="9214" w:type="dxa"/>
            <w:gridSpan w:val="11"/>
            <w:vAlign w:val="center"/>
          </w:tcPr>
          <w:p w14:paraId="3535A0EC" w14:textId="230EF52D" w:rsidR="005C230E" w:rsidRPr="002F639F" w:rsidRDefault="00673EDB" w:rsidP="005C230E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eCommerce </w:t>
            </w:r>
            <w:r w:rsidR="00D30FDB">
              <w:rPr>
                <w:b/>
                <w:szCs w:val="20"/>
              </w:rPr>
              <w:t>Lead</w:t>
            </w:r>
          </w:p>
        </w:tc>
      </w:tr>
      <w:tr w:rsidR="005C230E" w:rsidRPr="005E545F" w14:paraId="4CE8D05B" w14:textId="77777777" w:rsidTr="40079FD4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1C87C9" w14:textId="77777777" w:rsidR="005C230E" w:rsidRPr="002F639F" w:rsidRDefault="005C230E" w:rsidP="005C230E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FUNCTION</w:t>
            </w:r>
          </w:p>
        </w:tc>
        <w:tc>
          <w:tcPr>
            <w:tcW w:w="4022" w:type="dxa"/>
            <w:gridSpan w:val="4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385531294"/>
              <w:placeholder>
                <w:docPart w:val="7D3AE5BF64A04DF7B3C06A2D23EE28B8"/>
              </w:placeholder>
              <w:comboBox>
                <w:listItem w:displayText="Select function" w:value=""/>
                <w:listItem w:displayText="Corporate Affairs &amp; Media" w:value="Corporate Affairs &amp; Media"/>
                <w:listItem w:displayText="Digital &amp; Data" w:value="Digital &amp; Data"/>
                <w:listItem w:displayText="Finance" w:value="Finance"/>
                <w:listItem w:displayText="HR Risk &amp; Safety" w:value="HR Risk &amp; Safety"/>
                <w:listItem w:displayText="Legal Services" w:value="Legal Services"/>
                <w:listItem w:displayText="Merchandise &amp; Marketing" w:value="Merchandise &amp; Marketing"/>
                <w:listItem w:displayText="Property, Store Development &amp; Services" w:value="Property, Store Development &amp; Services"/>
                <w:listItem w:displayText="Regional Management" w:value="Regional Management"/>
                <w:listItem w:displayText="Retail Operations" w:value="Retail Operations"/>
                <w:listItem w:displayText="Stores" w:value="Stores"/>
                <w:listItem w:displayText="Transformation Office" w:value="Transformation Office"/>
                <w:listItem w:displayText="Other (please type)" w:value="Other (please type)"/>
              </w:comboBox>
            </w:sdtPr>
            <w:sdtContent>
              <w:p w14:paraId="589221E7" w14:textId="77777777" w:rsidR="005C230E" w:rsidRPr="00986959" w:rsidRDefault="0014719C" w:rsidP="00EB1805">
                <w:pPr>
                  <w:spacing w:after="0" w:line="240" w:lineRule="auto"/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Digital &amp; Data</w:t>
                </w:r>
              </w:p>
            </w:sdtContent>
          </w:sdt>
          <w:p w14:paraId="40079FD4" w14:textId="77777777" w:rsidR="40079FD4" w:rsidRDefault="40079FD4"/>
        </w:tc>
        <w:tc>
          <w:tcPr>
            <w:tcW w:w="1645" w:type="dxa"/>
            <w:gridSpan w:val="3"/>
            <w:shd w:val="clear" w:color="auto" w:fill="F2F2F2" w:themeFill="background1" w:themeFillShade="F2"/>
            <w:vAlign w:val="center"/>
          </w:tcPr>
          <w:p w14:paraId="792B8CBB" w14:textId="77777777" w:rsidR="005C230E" w:rsidRPr="002F639F" w:rsidRDefault="005C230E" w:rsidP="005C230E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DEPARTMENT</w:t>
            </w:r>
          </w:p>
        </w:tc>
        <w:tc>
          <w:tcPr>
            <w:tcW w:w="3547" w:type="dxa"/>
            <w:gridSpan w:val="4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579326055"/>
              <w:placeholder>
                <w:docPart w:val="1EDEA26153154BCA94C0FA7B5D5F388C"/>
              </w:placeholder>
              <w:comboBox>
                <w:listItem w:displayText="Select function" w:value=""/>
                <w:listItem w:displayText="Corporate Affairs" w:value="Corporate Affairs"/>
                <w:listItem w:displayText="Customer Analysis" w:value="Customer Analysis"/>
                <w:listItem w:displayText="IT" w:value="IT"/>
                <w:listItem w:displayText="Online" w:value="Online"/>
                <w:listItem w:displayText="Supply Chain" w:value="Supply Chain"/>
                <w:listItem w:displayText="Assurance" w:value="Assurance"/>
                <w:listItem w:displayText="CFO &amp; Investor Relations" w:value="CFO &amp; Investor Relations"/>
                <w:listItem w:displayText="Commercial Services" w:value="Commercial Services"/>
                <w:listItem w:displayText="Commercial, Planning &amp; Procurement" w:value="Commercial, Planning &amp; Procurement"/>
                <w:listItem w:displayText="Merchandise Finance" w:value="Merchandise Finance"/>
                <w:listItem w:displayText="HR Risk &amp; Safety" w:value="HR Risk &amp; Safety"/>
                <w:listItem w:displayText="Legal" w:value="Legal"/>
                <w:listItem w:displayText="Loyalty &amp; Content" w:value="Loyalty &amp; Content"/>
                <w:listItem w:displayText="Marketing - Advertising &amp; Operations" w:value="Marketing - Advertising &amp; Operations"/>
                <w:listItem w:displayText="Marketing - PR &amp; Events" w:value="Marketing - PR &amp; Events"/>
                <w:listItem w:displayText="Marketing - Visual Merchandise" w:value="Marketing - Visual Merchandise"/>
                <w:listItem w:displayText="Merchandise Buying" w:value="Merchandise Buying"/>
                <w:listItem w:displayText="Merchandise Operations" w:value="Merchandise Operations"/>
                <w:listItem w:displayText="Merchandise Planning" w:value="Merchandise Planning"/>
                <w:listItem w:displayText="Construction" w:value="Construction"/>
                <w:listItem w:displayText="Facilities" w:value="Facilities"/>
                <w:listItem w:displayText="Finance" w:value="Finance"/>
                <w:listItem w:displayText="Property &amp; Development" w:value="Property &amp; Development"/>
                <w:listItem w:displayText="Store Planning &amp; Design" w:value="Store Planning &amp; Design"/>
                <w:listItem w:displayText="Customer Service Centre" w:value="Customer Service Centre"/>
                <w:listItem w:displayText="Loss Prevention" w:value="Loss Prevention"/>
                <w:listItem w:displayText="PMO" w:value="PMO"/>
                <w:listItem w:displayText="Regional Management" w:value="Regional Management"/>
                <w:listItem w:displayText="Retail Operations" w:value="Retail Operations"/>
                <w:listItem w:displayText="Stores" w:value="Stores"/>
                <w:listItem w:displayText="Store Management" w:value="Store Management"/>
                <w:listItem w:displayText="Transformation" w:value="Transformation"/>
                <w:listItem w:displayText="Other (please type)" w:value="Other (please type)"/>
              </w:comboBox>
            </w:sdtPr>
            <w:sdtContent>
              <w:p w14:paraId="16C2DEC4" w14:textId="77777777" w:rsidR="005C230E" w:rsidRPr="004E7240" w:rsidRDefault="0014719C" w:rsidP="005C230E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Online</w:t>
                </w:r>
              </w:p>
            </w:sdtContent>
          </w:sdt>
          <w:p w14:paraId="5575D4B7" w14:textId="77777777" w:rsidR="40079FD4" w:rsidRDefault="40079FD4"/>
        </w:tc>
      </w:tr>
      <w:tr w:rsidR="005C230E" w:rsidRPr="005E545F" w14:paraId="0AED4C88" w14:textId="77777777" w:rsidTr="40079FD4">
        <w:trPr>
          <w:trHeight w:val="167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1A8E1405" w14:textId="77777777" w:rsidR="005C230E" w:rsidRPr="00001D53" w:rsidRDefault="005C230E" w:rsidP="005C230E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REPORTS TO</w:t>
            </w:r>
          </w:p>
        </w:tc>
        <w:tc>
          <w:tcPr>
            <w:tcW w:w="4022" w:type="dxa"/>
            <w:gridSpan w:val="4"/>
            <w:vMerge w:val="restart"/>
            <w:vAlign w:val="center"/>
          </w:tcPr>
          <w:p w14:paraId="57A2B8F0" w14:textId="4C6D1F31" w:rsidR="005C230E" w:rsidRPr="004E7240" w:rsidRDefault="00673EDB" w:rsidP="005C230E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Senior eCommerce Manager </w:t>
            </w:r>
            <w:r w:rsidR="0014719C">
              <w:rPr>
                <w:sz w:val="18"/>
                <w:szCs w:val="20"/>
              </w:rPr>
              <w:t xml:space="preserve"> </w:t>
            </w:r>
          </w:p>
        </w:tc>
        <w:tc>
          <w:tcPr>
            <w:tcW w:w="164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89DC713" w14:textId="77777777" w:rsidR="005C230E" w:rsidRPr="002F639F" w:rsidRDefault="00D46510" w:rsidP="005C230E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KEY STAKEHOLDERS</w:t>
            </w:r>
            <w:r w:rsidR="004E73A7" w:rsidRPr="002F639F">
              <w:rPr>
                <w:b/>
                <w:szCs w:val="20"/>
              </w:rPr>
              <w:t xml:space="preserve"> </w:t>
            </w:r>
          </w:p>
        </w:tc>
        <w:tc>
          <w:tcPr>
            <w:tcW w:w="3547" w:type="dxa"/>
            <w:gridSpan w:val="4"/>
            <w:tcBorders>
              <w:bottom w:val="nil"/>
            </w:tcBorders>
            <w:vAlign w:val="center"/>
          </w:tcPr>
          <w:p w14:paraId="77EAEF5A" w14:textId="2B6ED918" w:rsidR="005C230E" w:rsidRPr="00915A27" w:rsidRDefault="004E73A7" w:rsidP="0072119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>Internal</w:t>
            </w:r>
            <w:r w:rsidR="005C230E" w:rsidRPr="40079FD4">
              <w:rPr>
                <w:color w:val="000000" w:themeColor="text1"/>
                <w:sz w:val="18"/>
                <w:szCs w:val="18"/>
              </w:rPr>
              <w:t xml:space="preserve">: </w:t>
            </w:r>
            <w:r w:rsidR="34524E48" w:rsidRPr="40079FD4">
              <w:rPr>
                <w:color w:val="000000" w:themeColor="text1"/>
                <w:sz w:val="18"/>
                <w:szCs w:val="18"/>
              </w:rPr>
              <w:t>Merchandise</w:t>
            </w:r>
            <w:r w:rsidR="0072119C" w:rsidRPr="40079FD4">
              <w:rPr>
                <w:color w:val="000000" w:themeColor="text1"/>
                <w:sz w:val="18"/>
                <w:szCs w:val="18"/>
              </w:rPr>
              <w:t>, Marketing, UX &amp; Development, Digital Marketing</w:t>
            </w:r>
            <w:r w:rsidR="55688368" w:rsidRPr="40079FD4">
              <w:rPr>
                <w:color w:val="000000" w:themeColor="text1"/>
                <w:sz w:val="18"/>
                <w:szCs w:val="18"/>
              </w:rPr>
              <w:t xml:space="preserve">, </w:t>
            </w:r>
            <w:r w:rsidR="04215E7C" w:rsidRPr="40079FD4">
              <w:rPr>
                <w:color w:val="5B9BD5" w:themeColor="accent1"/>
                <w:sz w:val="18"/>
                <w:szCs w:val="18"/>
              </w:rPr>
              <w:t xml:space="preserve">Content, </w:t>
            </w:r>
            <w:r w:rsidR="55688368" w:rsidRPr="40079FD4">
              <w:rPr>
                <w:color w:val="5B9BD5" w:themeColor="accent1"/>
                <w:sz w:val="18"/>
                <w:szCs w:val="18"/>
              </w:rPr>
              <w:t>eCommerce Operations,</w:t>
            </w:r>
            <w:r w:rsidR="0072119C" w:rsidRPr="40079FD4">
              <w:rPr>
                <w:color w:val="000000" w:themeColor="text1"/>
                <w:sz w:val="18"/>
                <w:szCs w:val="18"/>
              </w:rPr>
              <w:t xml:space="preserve"> &amp; Fulfilment</w:t>
            </w:r>
          </w:p>
        </w:tc>
      </w:tr>
      <w:tr w:rsidR="005C230E" w:rsidRPr="005E545F" w14:paraId="4957C0E2" w14:textId="77777777" w:rsidTr="40079FD4">
        <w:trPr>
          <w:trHeight w:val="132"/>
        </w:trPr>
        <w:tc>
          <w:tcPr>
            <w:tcW w:w="1843" w:type="dxa"/>
            <w:vMerge/>
            <w:vAlign w:val="center"/>
          </w:tcPr>
          <w:p w14:paraId="4C9DA232" w14:textId="77777777" w:rsidR="005C230E" w:rsidRPr="002F639F" w:rsidRDefault="005C230E" w:rsidP="005C23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22" w:type="dxa"/>
            <w:gridSpan w:val="4"/>
            <w:vMerge/>
            <w:vAlign w:val="center"/>
          </w:tcPr>
          <w:p w14:paraId="5664391F" w14:textId="77777777" w:rsidR="005C230E" w:rsidRPr="004E7240" w:rsidRDefault="005C230E" w:rsidP="005C230E">
            <w:pPr>
              <w:spacing w:after="0" w:line="240" w:lineRule="auto"/>
              <w:rPr>
                <w:bCs/>
                <w:sz w:val="18"/>
                <w:szCs w:val="20"/>
              </w:rPr>
            </w:pPr>
          </w:p>
        </w:tc>
        <w:tc>
          <w:tcPr>
            <w:tcW w:w="1645" w:type="dxa"/>
            <w:gridSpan w:val="3"/>
            <w:vMerge/>
            <w:vAlign w:val="center"/>
          </w:tcPr>
          <w:p w14:paraId="5DF035BF" w14:textId="77777777" w:rsidR="005C230E" w:rsidRPr="005E545F" w:rsidRDefault="005C230E" w:rsidP="005C23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nil"/>
            </w:tcBorders>
            <w:vAlign w:val="center"/>
          </w:tcPr>
          <w:p w14:paraId="634AD845" w14:textId="1130FC93" w:rsidR="005C230E" w:rsidRPr="00915A27" w:rsidRDefault="004E73A7" w:rsidP="0072119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>External</w:t>
            </w:r>
            <w:r w:rsidR="005C230E" w:rsidRPr="40079FD4">
              <w:rPr>
                <w:color w:val="000000" w:themeColor="text1"/>
                <w:sz w:val="18"/>
                <w:szCs w:val="18"/>
              </w:rPr>
              <w:t xml:space="preserve">: </w:t>
            </w:r>
            <w:r w:rsidR="00EB1805" w:rsidRPr="40079FD4">
              <w:rPr>
                <w:color w:val="000000" w:themeColor="text1"/>
                <w:sz w:val="18"/>
                <w:szCs w:val="18"/>
              </w:rPr>
              <w:t>Suppliers</w:t>
            </w:r>
            <w:r w:rsidR="0072119C" w:rsidRPr="40079FD4">
              <w:rPr>
                <w:color w:val="000000" w:themeColor="text1"/>
                <w:sz w:val="18"/>
                <w:szCs w:val="18"/>
              </w:rPr>
              <w:t>, 3</w:t>
            </w:r>
            <w:r w:rsidR="0072119C" w:rsidRPr="40079FD4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="0072119C" w:rsidRPr="40079FD4">
              <w:rPr>
                <w:color w:val="000000" w:themeColor="text1"/>
                <w:sz w:val="18"/>
                <w:szCs w:val="18"/>
              </w:rPr>
              <w:t xml:space="preserve"> Party Sellers</w:t>
            </w:r>
            <w:r w:rsidR="43739460" w:rsidRPr="40079FD4">
              <w:rPr>
                <w:color w:val="000000" w:themeColor="text1"/>
                <w:sz w:val="18"/>
                <w:szCs w:val="18"/>
              </w:rPr>
              <w:t xml:space="preserve">, </w:t>
            </w:r>
            <w:r w:rsidR="43739460" w:rsidRPr="40079FD4">
              <w:rPr>
                <w:color w:val="5B9BD5" w:themeColor="accent1"/>
                <w:sz w:val="18"/>
                <w:szCs w:val="18"/>
              </w:rPr>
              <w:t>Technology Vendors</w:t>
            </w:r>
          </w:p>
        </w:tc>
      </w:tr>
      <w:tr w:rsidR="005C230E" w:rsidRPr="005E545F" w14:paraId="77750903" w14:textId="77777777" w:rsidTr="40079FD4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68F7492" w14:textId="77777777" w:rsidR="005C230E" w:rsidRPr="00001D53" w:rsidRDefault="0072119C" w:rsidP="005C230E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  <w:r w:rsidR="005C230E" w:rsidRPr="002F639F">
              <w:rPr>
                <w:b/>
                <w:szCs w:val="20"/>
              </w:rPr>
              <w:t>IRECT REPORTS</w:t>
            </w:r>
          </w:p>
        </w:tc>
        <w:tc>
          <w:tcPr>
            <w:tcW w:w="9214" w:type="dxa"/>
            <w:gridSpan w:val="11"/>
            <w:shd w:val="clear" w:color="auto" w:fill="FFFFFF" w:themeFill="background1"/>
            <w:vAlign w:val="center"/>
          </w:tcPr>
          <w:p w14:paraId="0877D00C" w14:textId="78F4A7C8" w:rsidR="005C230E" w:rsidRPr="004E7240" w:rsidRDefault="00D30FDB" w:rsidP="00FC349F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3x Offshore </w:t>
            </w:r>
            <w:r w:rsidR="00673EDB">
              <w:rPr>
                <w:sz w:val="18"/>
                <w:szCs w:val="20"/>
              </w:rPr>
              <w:t xml:space="preserve">eCommerce </w:t>
            </w:r>
            <w:r>
              <w:rPr>
                <w:sz w:val="18"/>
                <w:szCs w:val="20"/>
              </w:rPr>
              <w:t>Coordinators</w:t>
            </w:r>
          </w:p>
        </w:tc>
      </w:tr>
      <w:tr w:rsidR="005C230E" w:rsidRPr="005E545F" w14:paraId="091A1834" w14:textId="77777777" w:rsidTr="40079FD4">
        <w:trPr>
          <w:trHeight w:val="454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7C22E" w14:textId="77777777" w:rsidR="005C230E" w:rsidRPr="00001D53" w:rsidRDefault="005C230E" w:rsidP="001C4606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POSITION PURPOSE</w:t>
            </w:r>
          </w:p>
        </w:tc>
        <w:tc>
          <w:tcPr>
            <w:tcW w:w="9214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7E2F61" w14:textId="4752F4E8" w:rsidR="00673EDB" w:rsidRDefault="00673EDB" w:rsidP="00AF7A50">
            <w:pPr>
              <w:pStyle w:val="Default"/>
              <w:rPr>
                <w:sz w:val="18"/>
                <w:szCs w:val="20"/>
              </w:rPr>
            </w:pPr>
          </w:p>
          <w:p w14:paraId="2972D2D5" w14:textId="4BCDC659" w:rsidR="752936F4" w:rsidRPr="00D30FDB" w:rsidRDefault="752936F4" w:rsidP="40079FD4">
            <w:pPr>
              <w:pStyle w:val="Default"/>
              <w:rPr>
                <w:color w:val="auto"/>
                <w:sz w:val="18"/>
                <w:szCs w:val="18"/>
              </w:rPr>
            </w:pPr>
            <w:r w:rsidRPr="00D30FDB">
              <w:rPr>
                <w:color w:val="auto"/>
                <w:sz w:val="18"/>
                <w:szCs w:val="18"/>
              </w:rPr>
              <w:t xml:space="preserve">Drive the Trade performance of Myer’s online business through a customer first trade </w:t>
            </w:r>
            <w:r w:rsidR="00D30FDB" w:rsidRPr="00D30FDB">
              <w:rPr>
                <w:color w:val="auto"/>
                <w:sz w:val="18"/>
                <w:szCs w:val="18"/>
              </w:rPr>
              <w:t xml:space="preserve">&amp; content </w:t>
            </w:r>
            <w:r w:rsidRPr="00D30FDB">
              <w:rPr>
                <w:color w:val="auto"/>
                <w:sz w:val="18"/>
                <w:szCs w:val="18"/>
              </w:rPr>
              <w:t>plan.</w:t>
            </w:r>
          </w:p>
          <w:p w14:paraId="591155EC" w14:textId="572D6F60" w:rsidR="00673EDB" w:rsidRPr="0014719C" w:rsidRDefault="00673EDB" w:rsidP="00AF7A50">
            <w:pPr>
              <w:pStyle w:val="Default"/>
            </w:pPr>
          </w:p>
        </w:tc>
      </w:tr>
      <w:tr w:rsidR="005C230E" w:rsidRPr="005E545F" w14:paraId="56BEB0E9" w14:textId="77777777" w:rsidTr="40079FD4">
        <w:trPr>
          <w:trHeight w:val="1949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91F31B8" w14:textId="77777777" w:rsidR="002F639F" w:rsidRPr="002F639F" w:rsidRDefault="002F639F" w:rsidP="002F639F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KEY RESPONSIBILITIES</w:t>
            </w:r>
          </w:p>
          <w:p w14:paraId="4CC34DD7" w14:textId="77777777" w:rsidR="005C230E" w:rsidRPr="002F639F" w:rsidRDefault="005C230E" w:rsidP="002F639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11"/>
            <w:vAlign w:val="center"/>
          </w:tcPr>
          <w:p w14:paraId="72CBCD02" w14:textId="6AFA9828" w:rsidR="00420B03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 xml:space="preserve">Lead a team of eCommerce </w:t>
            </w:r>
            <w:r w:rsidR="00D30FDB">
              <w:rPr>
                <w:color w:val="000000" w:themeColor="text1"/>
                <w:sz w:val="18"/>
                <w:szCs w:val="18"/>
              </w:rPr>
              <w:t>Coordinators</w:t>
            </w:r>
            <w:r w:rsidR="75AD6916" w:rsidRPr="40079FD4">
              <w:rPr>
                <w:color w:val="000000" w:themeColor="text1"/>
                <w:sz w:val="18"/>
                <w:szCs w:val="18"/>
              </w:rPr>
              <w:t xml:space="preserve"> </w:t>
            </w:r>
            <w:r w:rsidRPr="40079FD4">
              <w:rPr>
                <w:color w:val="000000" w:themeColor="text1"/>
                <w:sz w:val="18"/>
                <w:szCs w:val="18"/>
              </w:rPr>
              <w:t xml:space="preserve">to own and trade specific key categories on the Myer website, drive sales growth, and successfully meet ongoing sales and profit </w:t>
            </w:r>
            <w:proofErr w:type="gramStart"/>
            <w:r w:rsidRPr="40079FD4">
              <w:rPr>
                <w:color w:val="000000" w:themeColor="text1"/>
                <w:sz w:val="18"/>
                <w:szCs w:val="18"/>
              </w:rPr>
              <w:t>targets</w:t>
            </w:r>
            <w:proofErr w:type="gramEnd"/>
          </w:p>
          <w:p w14:paraId="0F84BE97" w14:textId="0B470087" w:rsidR="00420B03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 xml:space="preserve">Provide regular feedback and ongoing mentorship to your team, well as ensuring ongoing operational </w:t>
            </w:r>
            <w:proofErr w:type="gramStart"/>
            <w:r w:rsidRPr="40079FD4">
              <w:rPr>
                <w:color w:val="000000" w:themeColor="text1"/>
                <w:sz w:val="18"/>
                <w:szCs w:val="18"/>
              </w:rPr>
              <w:t>efficiency</w:t>
            </w:r>
            <w:proofErr w:type="gramEnd"/>
          </w:p>
          <w:p w14:paraId="729059E1" w14:textId="77777777" w:rsidR="00420B03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20"/>
              </w:rPr>
            </w:pPr>
            <w:r w:rsidRPr="00420B03">
              <w:rPr>
                <w:color w:val="000000" w:themeColor="text1"/>
                <w:sz w:val="18"/>
                <w:szCs w:val="20"/>
              </w:rPr>
              <w:t xml:space="preserve">Drive and implement the trade calendar of activity with a customer first approach, and supporting the go-live and post-go-live activities to achieve category sales and profit </w:t>
            </w:r>
            <w:proofErr w:type="gramStart"/>
            <w:r w:rsidRPr="00420B03">
              <w:rPr>
                <w:color w:val="000000" w:themeColor="text1"/>
                <w:sz w:val="18"/>
                <w:szCs w:val="20"/>
              </w:rPr>
              <w:t>targets</w:t>
            </w:r>
            <w:proofErr w:type="gramEnd"/>
          </w:p>
          <w:p w14:paraId="26D50154" w14:textId="77777777" w:rsidR="00420B03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20"/>
              </w:rPr>
            </w:pPr>
            <w:r w:rsidRPr="00420B03">
              <w:rPr>
                <w:color w:val="000000" w:themeColor="text1"/>
                <w:sz w:val="18"/>
                <w:szCs w:val="20"/>
              </w:rPr>
              <w:t>Measurement and management of the day-to-day trading of the site</w:t>
            </w:r>
          </w:p>
          <w:p w14:paraId="54A0BF44" w14:textId="2D7DA47E" w:rsidR="00420B03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 xml:space="preserve">Supply detailed actionable insights to Merchandise, </w:t>
            </w:r>
            <w:proofErr w:type="gramStart"/>
            <w:r w:rsidRPr="40079FD4">
              <w:rPr>
                <w:color w:val="000000" w:themeColor="text1"/>
                <w:sz w:val="18"/>
                <w:szCs w:val="18"/>
              </w:rPr>
              <w:t>Marketing</w:t>
            </w:r>
            <w:proofErr w:type="gramEnd"/>
            <w:r w:rsidRPr="40079FD4">
              <w:rPr>
                <w:color w:val="000000" w:themeColor="text1"/>
                <w:sz w:val="18"/>
                <w:szCs w:val="18"/>
              </w:rPr>
              <w:t xml:space="preserve"> and wider eCommerce teams to optimise sales for the week</w:t>
            </w:r>
            <w:r w:rsidR="6C909D15" w:rsidRPr="40079FD4">
              <w:rPr>
                <w:color w:val="5B9BD5" w:themeColor="accent1"/>
                <w:sz w:val="18"/>
                <w:szCs w:val="18"/>
              </w:rPr>
              <w:t xml:space="preserve">, </w:t>
            </w:r>
            <w:r w:rsidR="6C909D15" w:rsidRPr="00D30FDB">
              <w:rPr>
                <w:sz w:val="18"/>
                <w:szCs w:val="18"/>
              </w:rPr>
              <w:t>month, &amp; season</w:t>
            </w:r>
            <w:r w:rsidRPr="00D30FDB">
              <w:rPr>
                <w:sz w:val="18"/>
                <w:szCs w:val="18"/>
              </w:rPr>
              <w:t xml:space="preserve"> ahead</w:t>
            </w:r>
          </w:p>
          <w:p w14:paraId="35D6860B" w14:textId="77777777" w:rsidR="00420B03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20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 xml:space="preserve">Responsible for search and merchandising, filters, </w:t>
            </w:r>
            <w:proofErr w:type="gramStart"/>
            <w:r w:rsidRPr="40079FD4">
              <w:rPr>
                <w:color w:val="000000" w:themeColor="text1"/>
                <w:sz w:val="18"/>
                <w:szCs w:val="18"/>
              </w:rPr>
              <w:t>attributes</w:t>
            </w:r>
            <w:proofErr w:type="gramEnd"/>
            <w:r w:rsidRPr="40079FD4">
              <w:rPr>
                <w:color w:val="000000" w:themeColor="text1"/>
                <w:sz w:val="18"/>
                <w:szCs w:val="18"/>
              </w:rPr>
              <w:t xml:space="preserve"> and cross selling optimisation as well as stock checks and promotion of featured items from content and cross communications. </w:t>
            </w:r>
          </w:p>
          <w:p w14:paraId="01E134E2" w14:textId="61D055DE" w:rsidR="00420B03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 xml:space="preserve">Working back with our Marketing, Digital Marketing and CRM teams to ensure alignment of approach across campaign </w:t>
            </w:r>
            <w:proofErr w:type="gramStart"/>
            <w:r w:rsidRPr="40079FD4">
              <w:rPr>
                <w:color w:val="000000" w:themeColor="text1"/>
                <w:sz w:val="18"/>
                <w:szCs w:val="18"/>
              </w:rPr>
              <w:t>activities</w:t>
            </w:r>
            <w:proofErr w:type="gramEnd"/>
          </w:p>
          <w:p w14:paraId="37B67042" w14:textId="4143ECBF" w:rsidR="00420B03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 xml:space="preserve">Support </w:t>
            </w:r>
            <w:r w:rsidR="084EC107" w:rsidRPr="00D30FDB">
              <w:rPr>
                <w:sz w:val="18"/>
                <w:szCs w:val="18"/>
              </w:rPr>
              <w:t xml:space="preserve">Staging &amp; Production </w:t>
            </w:r>
            <w:r w:rsidRPr="40079FD4">
              <w:rPr>
                <w:color w:val="000000" w:themeColor="text1"/>
                <w:sz w:val="18"/>
                <w:szCs w:val="18"/>
              </w:rPr>
              <w:t>testing as required to ensure accuracy of</w:t>
            </w:r>
            <w:r w:rsidR="00D30FDB">
              <w:rPr>
                <w:color w:val="000000" w:themeColor="text1"/>
                <w:sz w:val="18"/>
                <w:szCs w:val="18"/>
              </w:rPr>
              <w:t xml:space="preserve"> site Content,</w:t>
            </w:r>
            <w:r w:rsidRPr="40079FD4">
              <w:rPr>
                <w:color w:val="000000" w:themeColor="text1"/>
                <w:sz w:val="18"/>
                <w:szCs w:val="18"/>
              </w:rPr>
              <w:t xml:space="preserve"> </w:t>
            </w:r>
            <w:r w:rsidR="7623621E" w:rsidRPr="40079FD4">
              <w:rPr>
                <w:color w:val="000000" w:themeColor="text1"/>
                <w:sz w:val="18"/>
                <w:szCs w:val="18"/>
              </w:rPr>
              <w:t xml:space="preserve">Merchandising, </w:t>
            </w:r>
            <w:r w:rsidRPr="40079FD4">
              <w:rPr>
                <w:color w:val="000000" w:themeColor="text1"/>
                <w:sz w:val="18"/>
                <w:szCs w:val="18"/>
              </w:rPr>
              <w:t xml:space="preserve">links and </w:t>
            </w:r>
            <w:proofErr w:type="gramStart"/>
            <w:r w:rsidRPr="40079FD4">
              <w:rPr>
                <w:color w:val="000000" w:themeColor="text1"/>
                <w:sz w:val="18"/>
                <w:szCs w:val="18"/>
              </w:rPr>
              <w:t>promotions</w:t>
            </w:r>
            <w:proofErr w:type="gramEnd"/>
          </w:p>
          <w:p w14:paraId="6CFD699F" w14:textId="74EC47F7" w:rsidR="00420B03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>Be a subject matter expert in your online product categories using competitor research as well as Myer customer insights</w:t>
            </w:r>
            <w:r w:rsidR="5575D4B7" w:rsidRPr="40079FD4">
              <w:rPr>
                <w:color w:val="000000" w:themeColor="text1"/>
                <w:sz w:val="18"/>
                <w:szCs w:val="18"/>
              </w:rPr>
              <w:t xml:space="preserve">, </w:t>
            </w:r>
            <w:r w:rsidR="5575D4B7" w:rsidRPr="00D30FDB">
              <w:rPr>
                <w:sz w:val="18"/>
                <w:szCs w:val="18"/>
              </w:rPr>
              <w:t>&amp; on-site customer behaviour</w:t>
            </w:r>
          </w:p>
          <w:p w14:paraId="50C9DAD8" w14:textId="77777777" w:rsidR="00420B03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20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 xml:space="preserve">Plan and coordinate weekly website content to support both the trade calendar and trade optimisations in order to meet sales targets and optimise customer </w:t>
            </w:r>
            <w:proofErr w:type="gramStart"/>
            <w:r w:rsidRPr="40079FD4">
              <w:rPr>
                <w:color w:val="000000" w:themeColor="text1"/>
                <w:sz w:val="18"/>
                <w:szCs w:val="18"/>
              </w:rPr>
              <w:t>experience</w:t>
            </w:r>
            <w:proofErr w:type="gramEnd"/>
          </w:p>
          <w:p w14:paraId="6ADD6177" w14:textId="77777777" w:rsidR="00420B03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20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 xml:space="preserve">Recommend changes to the IA based on data and trade </w:t>
            </w:r>
            <w:proofErr w:type="gramStart"/>
            <w:r w:rsidRPr="40079FD4">
              <w:rPr>
                <w:color w:val="000000" w:themeColor="text1"/>
                <w:sz w:val="18"/>
                <w:szCs w:val="18"/>
              </w:rPr>
              <w:t>requirements</w:t>
            </w:r>
            <w:proofErr w:type="gramEnd"/>
          </w:p>
          <w:p w14:paraId="2FFB4CD1" w14:textId="79289FC2" w:rsidR="0072119C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 xml:space="preserve">Responsible for the creation and management of process and procedures to optimise for speed to market, </w:t>
            </w:r>
            <w:proofErr w:type="gramStart"/>
            <w:r w:rsidRPr="40079FD4">
              <w:rPr>
                <w:color w:val="000000" w:themeColor="text1"/>
                <w:sz w:val="18"/>
                <w:szCs w:val="18"/>
              </w:rPr>
              <w:t>performance</w:t>
            </w:r>
            <w:proofErr w:type="gramEnd"/>
            <w:r w:rsidRPr="40079FD4">
              <w:rPr>
                <w:color w:val="000000" w:themeColor="text1"/>
                <w:sz w:val="18"/>
                <w:szCs w:val="18"/>
              </w:rPr>
              <w:t xml:space="preserve"> and accuracy</w:t>
            </w:r>
          </w:p>
        </w:tc>
      </w:tr>
      <w:tr w:rsidR="004E73A7" w:rsidRPr="005E545F" w14:paraId="1928AD6D" w14:textId="77777777" w:rsidTr="40079FD4">
        <w:trPr>
          <w:trHeight w:val="2316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C95C351" w14:textId="77777777" w:rsidR="004E73A7" w:rsidRPr="002F639F" w:rsidRDefault="002F639F" w:rsidP="002F639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639F">
              <w:rPr>
                <w:b/>
                <w:sz w:val="20"/>
                <w:szCs w:val="20"/>
              </w:rPr>
              <w:t>ROLE SPECIFIC SKILLS &amp; EXPERIENCE</w:t>
            </w:r>
            <w:r w:rsidR="004E73A7" w:rsidRPr="002F639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14" w:type="dxa"/>
            <w:gridSpan w:val="11"/>
            <w:vAlign w:val="center"/>
          </w:tcPr>
          <w:p w14:paraId="4872F11D" w14:textId="77777777" w:rsidR="0072119C" w:rsidRDefault="0072119C" w:rsidP="00AF7A50">
            <w:pPr>
              <w:pStyle w:val="ListParagraph"/>
              <w:spacing w:after="0" w:line="240" w:lineRule="auto"/>
              <w:ind w:left="360"/>
              <w:jc w:val="both"/>
              <w:rPr>
                <w:color w:val="000000" w:themeColor="text1"/>
                <w:sz w:val="18"/>
                <w:szCs w:val="20"/>
              </w:rPr>
            </w:pPr>
          </w:p>
          <w:p w14:paraId="497A953F" w14:textId="77777777" w:rsidR="00420B03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20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>Previous experience in eCommerce, ideally in the retail sector.</w:t>
            </w:r>
          </w:p>
          <w:p w14:paraId="7EBC76BD" w14:textId="77777777" w:rsidR="00420B03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20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>Sound business acumen with strong analytical and planning capabilities</w:t>
            </w:r>
          </w:p>
          <w:p w14:paraId="1F241D3C" w14:textId="77777777" w:rsidR="00420B03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20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 xml:space="preserve">Prior experience in managing direct reports and driving a culture of high performance is </w:t>
            </w:r>
            <w:proofErr w:type="gramStart"/>
            <w:r w:rsidRPr="40079FD4">
              <w:rPr>
                <w:color w:val="000000" w:themeColor="text1"/>
                <w:sz w:val="18"/>
                <w:szCs w:val="18"/>
              </w:rPr>
              <w:t>essential</w:t>
            </w:r>
            <w:proofErr w:type="gramEnd"/>
            <w:r w:rsidRPr="40079FD4">
              <w:rPr>
                <w:color w:val="000000" w:themeColor="text1"/>
                <w:sz w:val="18"/>
                <w:szCs w:val="18"/>
              </w:rPr>
              <w:t> </w:t>
            </w:r>
          </w:p>
          <w:p w14:paraId="478241EA" w14:textId="77777777" w:rsidR="00420B03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20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 xml:space="preserve">A natural collaborator with the ability to influence stakeholders to drive category growth and communicate a clear strategic </w:t>
            </w:r>
            <w:proofErr w:type="gramStart"/>
            <w:r w:rsidRPr="40079FD4">
              <w:rPr>
                <w:color w:val="000000" w:themeColor="text1"/>
                <w:sz w:val="18"/>
                <w:szCs w:val="18"/>
              </w:rPr>
              <w:t>vision</w:t>
            </w:r>
            <w:proofErr w:type="gramEnd"/>
            <w:r w:rsidRPr="40079FD4">
              <w:rPr>
                <w:color w:val="000000" w:themeColor="text1"/>
                <w:sz w:val="18"/>
                <w:szCs w:val="18"/>
              </w:rPr>
              <w:t> </w:t>
            </w:r>
          </w:p>
          <w:p w14:paraId="6B2793E8" w14:textId="77777777" w:rsidR="00420B03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20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>Flexibility in hours worked, with some weekend work required (minimal)</w:t>
            </w:r>
          </w:p>
          <w:p w14:paraId="68622CAE" w14:textId="77777777" w:rsidR="00420B03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20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 xml:space="preserve">Strong experience with website analytics, ideally Google Analytics </w:t>
            </w:r>
          </w:p>
          <w:p w14:paraId="195903BA" w14:textId="77777777" w:rsidR="00420B03" w:rsidRPr="00420B03" w:rsidRDefault="00420B03" w:rsidP="00420B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20"/>
              </w:rPr>
            </w:pPr>
            <w:r w:rsidRPr="40079FD4">
              <w:rPr>
                <w:color w:val="000000" w:themeColor="text1"/>
                <w:sz w:val="18"/>
                <w:szCs w:val="18"/>
              </w:rPr>
              <w:t xml:space="preserve">Uses retail management expertise to merchandise, operate and organise the website to deliver wonderful customer </w:t>
            </w:r>
            <w:proofErr w:type="gramStart"/>
            <w:r w:rsidRPr="40079FD4">
              <w:rPr>
                <w:color w:val="000000" w:themeColor="text1"/>
                <w:sz w:val="18"/>
                <w:szCs w:val="18"/>
              </w:rPr>
              <w:t>experiences</w:t>
            </w:r>
            <w:proofErr w:type="gramEnd"/>
          </w:p>
          <w:p w14:paraId="0BC82B10" w14:textId="77777777" w:rsidR="0072119C" w:rsidRPr="0072119C" w:rsidRDefault="0072119C" w:rsidP="00AF7A50">
            <w:pPr>
              <w:pStyle w:val="ListParagraph"/>
              <w:spacing w:after="0" w:line="240" w:lineRule="auto"/>
              <w:ind w:left="360"/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12016C" w:rsidRPr="005E545F" w14:paraId="5740F247" w14:textId="77777777" w:rsidTr="40079FD4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891F34F" w14:textId="77777777" w:rsidR="0012016C" w:rsidRPr="002F639F" w:rsidRDefault="0012016C" w:rsidP="005C23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639F">
              <w:rPr>
                <w:b/>
                <w:sz w:val="20"/>
                <w:szCs w:val="20"/>
              </w:rPr>
              <w:t>KEY METRICS</w:t>
            </w:r>
          </w:p>
        </w:tc>
        <w:tc>
          <w:tcPr>
            <w:tcW w:w="460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222FE6D5" w14:textId="24C0D8E0" w:rsidR="0012016C" w:rsidRDefault="006F2DFA" w:rsidP="009D63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BB3A23">
              <w:rPr>
                <w:iCs/>
                <w:color w:val="000000" w:themeColor="text1"/>
                <w:sz w:val="18"/>
                <w:szCs w:val="20"/>
              </w:rPr>
              <w:t>Sales revenue</w:t>
            </w:r>
          </w:p>
          <w:p w14:paraId="69DE8C9B" w14:textId="3162BF4B" w:rsidR="006E5CC8" w:rsidRPr="00816067" w:rsidRDefault="00673EDB" w:rsidP="0081606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iCs/>
                <w:color w:val="000000" w:themeColor="text1"/>
                <w:sz w:val="18"/>
                <w:szCs w:val="20"/>
              </w:rPr>
            </w:pPr>
            <w:r>
              <w:rPr>
                <w:iCs/>
                <w:color w:val="000000" w:themeColor="text1"/>
                <w:sz w:val="18"/>
                <w:szCs w:val="20"/>
              </w:rPr>
              <w:t>IPS</w:t>
            </w:r>
          </w:p>
        </w:tc>
        <w:tc>
          <w:tcPr>
            <w:tcW w:w="4607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19C50415" w14:textId="77777777" w:rsidR="0012016C" w:rsidRPr="006F2DFA" w:rsidRDefault="006F2DFA" w:rsidP="001201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iCs/>
                <w:sz w:val="18"/>
                <w:szCs w:val="20"/>
              </w:rPr>
            </w:pPr>
            <w:r w:rsidRPr="006F2DFA">
              <w:rPr>
                <w:iCs/>
                <w:sz w:val="18"/>
                <w:szCs w:val="20"/>
              </w:rPr>
              <w:t xml:space="preserve">Conversion rate </w:t>
            </w:r>
          </w:p>
          <w:p w14:paraId="363A5114" w14:textId="77777777" w:rsidR="0012016C" w:rsidRDefault="006E5CC8" w:rsidP="001201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Average Order Value</w:t>
            </w:r>
          </w:p>
          <w:p w14:paraId="76452FA0" w14:textId="77777777" w:rsidR="006E5CC8" w:rsidRPr="006F2DFA" w:rsidRDefault="006E5CC8" w:rsidP="0072119C">
            <w:pPr>
              <w:pStyle w:val="ListParagraph"/>
              <w:spacing w:after="0" w:line="240" w:lineRule="auto"/>
              <w:ind w:left="360"/>
              <w:jc w:val="both"/>
              <w:rPr>
                <w:iCs/>
                <w:sz w:val="18"/>
                <w:szCs w:val="20"/>
              </w:rPr>
            </w:pPr>
          </w:p>
        </w:tc>
      </w:tr>
      <w:tr w:rsidR="00EB1805" w:rsidRPr="00AD3407" w14:paraId="73257509" w14:textId="77777777" w:rsidTr="40079FD4">
        <w:trPr>
          <w:trHeight w:val="567"/>
        </w:trPr>
        <w:tc>
          <w:tcPr>
            <w:tcW w:w="11057" w:type="dxa"/>
            <w:gridSpan w:val="12"/>
            <w:shd w:val="clear" w:color="auto" w:fill="FF4B24"/>
            <w:vAlign w:val="center"/>
          </w:tcPr>
          <w:p w14:paraId="719B7005" w14:textId="77777777" w:rsidR="00EB1805" w:rsidRPr="002F639F" w:rsidRDefault="00EB1805" w:rsidP="00EE4DC3">
            <w:pPr>
              <w:spacing w:beforeLines="60" w:before="144" w:afterLines="60" w:after="144" w:line="240" w:lineRule="auto"/>
              <w:contextualSpacing/>
              <w:rPr>
                <w:b/>
                <w:color w:val="FFFFFF" w:themeColor="background1"/>
                <w:sz w:val="24"/>
                <w:szCs w:val="20"/>
              </w:rPr>
            </w:pPr>
            <w:r w:rsidRPr="00EE4DC3">
              <w:rPr>
                <w:rFonts w:ascii="Sackers Gothic Std Heavy" w:hAnsi="Sackers Gothic Std Heavy"/>
                <w:b/>
                <w:color w:val="FFFFFF" w:themeColor="background1"/>
                <w:sz w:val="20"/>
                <w:szCs w:val="20"/>
              </w:rPr>
              <w:t xml:space="preserve">CAPABILITES </w:t>
            </w:r>
          </w:p>
        </w:tc>
      </w:tr>
      <w:tr w:rsidR="009D631F" w:rsidRPr="00AD3407" w14:paraId="5E110DBE" w14:textId="77777777" w:rsidTr="40079FD4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-810470700"/>
              <w:placeholder>
                <w:docPart w:val="CA3CE6733B0E4A04BE59060336AA4D61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Content>
              <w:p w14:paraId="7F07D8F8" w14:textId="77777777" w:rsidR="009D631F" w:rsidRPr="00096D33" w:rsidRDefault="006F2DFA" w:rsidP="009D631F">
                <w:pPr>
                  <w:spacing w:after="0" w:line="240" w:lineRule="auto"/>
                  <w:rPr>
                    <w:bCs/>
                    <w:color w:val="808080" w:themeColor="background1" w:themeShade="80"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Profession-Specific</w:t>
                </w:r>
              </w:p>
            </w:sdtContent>
          </w:sdt>
          <w:p w14:paraId="5CD202FD" w14:textId="77777777" w:rsidR="40079FD4" w:rsidRDefault="40079FD4"/>
        </w:tc>
        <w:tc>
          <w:tcPr>
            <w:tcW w:w="6946" w:type="dxa"/>
            <w:gridSpan w:val="9"/>
            <w:vAlign w:val="center"/>
          </w:tcPr>
          <w:p w14:paraId="6B1BA84A" w14:textId="21690946" w:rsidR="009D631F" w:rsidRPr="006E5CC8" w:rsidRDefault="00440DB5" w:rsidP="006E5CC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iCs/>
                <w:color w:val="000000" w:themeColor="text1"/>
                <w:sz w:val="18"/>
                <w:szCs w:val="20"/>
              </w:rPr>
            </w:pPr>
            <w:r>
              <w:rPr>
                <w:iCs/>
                <w:color w:val="000000" w:themeColor="text1"/>
                <w:sz w:val="18"/>
                <w:szCs w:val="20"/>
              </w:rPr>
              <w:t xml:space="preserve">Sound </w:t>
            </w:r>
            <w:r w:rsidR="006E5CC8" w:rsidRPr="006E5CC8">
              <w:rPr>
                <w:iCs/>
                <w:color w:val="000000" w:themeColor="text1"/>
                <w:sz w:val="18"/>
                <w:szCs w:val="20"/>
              </w:rPr>
              <w:t>business acumen with strong analytical and planning capabilities</w:t>
            </w:r>
          </w:p>
        </w:tc>
        <w:tc>
          <w:tcPr>
            <w:tcW w:w="1559" w:type="dxa"/>
            <w:vAlign w:val="center"/>
          </w:tcPr>
          <w:sdt>
            <w:sdtPr>
              <w:rPr>
                <w:bCs/>
                <w:color w:val="000000" w:themeColor="text1"/>
                <w:sz w:val="18"/>
                <w:szCs w:val="20"/>
              </w:rPr>
              <w:alias w:val="Select"/>
              <w:tag w:val="Select"/>
              <w:id w:val="993924226"/>
              <w:placeholder>
                <w:docPart w:val="A98DA3655345422BB343DA872905942C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Content>
              <w:p w14:paraId="1F140503" w14:textId="600FB973" w:rsidR="009D631F" w:rsidRPr="006E5CC8" w:rsidRDefault="00AE0210" w:rsidP="009D631F">
                <w:pPr>
                  <w:spacing w:after="0" w:line="240" w:lineRule="auto"/>
                  <w:jc w:val="center"/>
                  <w:rPr>
                    <w:bCs/>
                    <w:color w:val="000000" w:themeColor="text1"/>
                    <w:sz w:val="18"/>
                    <w:szCs w:val="20"/>
                  </w:rPr>
                </w:pPr>
                <w:r>
                  <w:rPr>
                    <w:bCs/>
                    <w:color w:val="000000" w:themeColor="text1"/>
                    <w:sz w:val="18"/>
                    <w:szCs w:val="20"/>
                  </w:rPr>
                  <w:t>Intermediate</w:t>
                </w:r>
              </w:p>
            </w:sdtContent>
          </w:sdt>
          <w:p w14:paraId="780CD979" w14:textId="77777777" w:rsidR="40079FD4" w:rsidRDefault="40079FD4"/>
        </w:tc>
      </w:tr>
      <w:tr w:rsidR="009D631F" w:rsidRPr="00AD3407" w14:paraId="3C62C84D" w14:textId="77777777" w:rsidTr="40079FD4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812679876"/>
              <w:placeholder>
                <w:docPart w:val="B07E55CA5BF74454A84C21DEE716B111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Content>
              <w:p w14:paraId="4F492111" w14:textId="77777777" w:rsidR="009D631F" w:rsidRPr="009E761F" w:rsidRDefault="006F2DFA" w:rsidP="009D631F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Accountability &amp; Results Focus</w:t>
                </w:r>
              </w:p>
            </w:sdtContent>
          </w:sdt>
          <w:p w14:paraId="5899AFC5" w14:textId="77777777" w:rsidR="40079FD4" w:rsidRDefault="40079FD4"/>
        </w:tc>
        <w:tc>
          <w:tcPr>
            <w:tcW w:w="6946" w:type="dxa"/>
            <w:gridSpan w:val="9"/>
            <w:vAlign w:val="center"/>
          </w:tcPr>
          <w:p w14:paraId="43866A5C" w14:textId="77777777" w:rsidR="009D631F" w:rsidRPr="006E5CC8" w:rsidRDefault="006E5CC8" w:rsidP="006E5CC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Cs/>
                <w:color w:val="000000" w:themeColor="text1"/>
                <w:sz w:val="18"/>
                <w:szCs w:val="20"/>
              </w:rPr>
            </w:pPr>
            <w:r w:rsidRPr="006E5CC8">
              <w:rPr>
                <w:bCs/>
                <w:color w:val="000000" w:themeColor="text1"/>
                <w:sz w:val="18"/>
                <w:szCs w:val="20"/>
              </w:rPr>
              <w:t>Drives a culture of high performance within team</w:t>
            </w:r>
          </w:p>
        </w:tc>
        <w:tc>
          <w:tcPr>
            <w:tcW w:w="1559" w:type="dxa"/>
            <w:vAlign w:val="center"/>
          </w:tcPr>
          <w:sdt>
            <w:sdtPr>
              <w:rPr>
                <w:bCs/>
                <w:color w:val="000000" w:themeColor="text1"/>
                <w:sz w:val="18"/>
                <w:szCs w:val="20"/>
              </w:rPr>
              <w:alias w:val="Select"/>
              <w:tag w:val="Select"/>
              <w:id w:val="-171033490"/>
              <w:placeholder>
                <w:docPart w:val="FD8531CB4492449C88EDF49019AA14CB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Content>
              <w:p w14:paraId="16AB1574" w14:textId="18426888" w:rsidR="009D631F" w:rsidRPr="006E5CC8" w:rsidRDefault="00D30FDB" w:rsidP="009D631F">
                <w:pPr>
                  <w:spacing w:after="0" w:line="240" w:lineRule="auto"/>
                  <w:jc w:val="center"/>
                  <w:rPr>
                    <w:bCs/>
                    <w:color w:val="000000" w:themeColor="text1"/>
                    <w:sz w:val="18"/>
                    <w:szCs w:val="20"/>
                  </w:rPr>
                </w:pPr>
                <w:r>
                  <w:rPr>
                    <w:bCs/>
                    <w:color w:val="000000" w:themeColor="text1"/>
                    <w:sz w:val="18"/>
                    <w:szCs w:val="20"/>
                  </w:rPr>
                  <w:t>Foundational</w:t>
                </w:r>
              </w:p>
            </w:sdtContent>
          </w:sdt>
          <w:p w14:paraId="228DC1B9" w14:textId="77777777" w:rsidR="40079FD4" w:rsidRDefault="40079FD4"/>
        </w:tc>
      </w:tr>
      <w:tr w:rsidR="009D631F" w:rsidRPr="00AD3407" w14:paraId="336B82C6" w14:textId="77777777" w:rsidTr="40079FD4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-730933031"/>
              <w:placeholder>
                <w:docPart w:val="A17790BA099F4C8898FF43DFA972ADF4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Content>
              <w:p w14:paraId="34AAFE8D" w14:textId="77777777" w:rsidR="009D631F" w:rsidRPr="009E761F" w:rsidRDefault="006F2DFA" w:rsidP="009D631F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Collaboration</w:t>
                </w:r>
              </w:p>
            </w:sdtContent>
          </w:sdt>
          <w:p w14:paraId="56187B02" w14:textId="77777777" w:rsidR="40079FD4" w:rsidRDefault="40079FD4"/>
        </w:tc>
        <w:tc>
          <w:tcPr>
            <w:tcW w:w="6946" w:type="dxa"/>
            <w:gridSpan w:val="9"/>
            <w:vAlign w:val="center"/>
          </w:tcPr>
          <w:p w14:paraId="1EF43321" w14:textId="77777777" w:rsidR="009D631F" w:rsidRPr="006E5CC8" w:rsidRDefault="006E5CC8" w:rsidP="006E5CC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Cs/>
                <w:color w:val="000000" w:themeColor="text1"/>
                <w:sz w:val="18"/>
                <w:szCs w:val="20"/>
              </w:rPr>
            </w:pPr>
            <w:r w:rsidRPr="006E5CC8">
              <w:rPr>
                <w:bCs/>
                <w:color w:val="000000" w:themeColor="text1"/>
                <w:sz w:val="18"/>
                <w:szCs w:val="20"/>
              </w:rPr>
              <w:t>Initiates and maintains extensive networks to enable the achievement of business objectives</w:t>
            </w:r>
          </w:p>
        </w:tc>
        <w:tc>
          <w:tcPr>
            <w:tcW w:w="1559" w:type="dxa"/>
            <w:vAlign w:val="center"/>
          </w:tcPr>
          <w:sdt>
            <w:sdtPr>
              <w:rPr>
                <w:bCs/>
                <w:color w:val="000000" w:themeColor="text1"/>
                <w:sz w:val="18"/>
                <w:szCs w:val="20"/>
              </w:rPr>
              <w:alias w:val="Select"/>
              <w:tag w:val="Select"/>
              <w:id w:val="1990669635"/>
              <w:placeholder>
                <w:docPart w:val="BF3B2207E2A6480BA5B0E2F167833E65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Content>
              <w:p w14:paraId="195A2C8B" w14:textId="09DFFE3C" w:rsidR="009D631F" w:rsidRPr="006E5CC8" w:rsidRDefault="00D30FDB" w:rsidP="009D631F">
                <w:pPr>
                  <w:spacing w:after="0" w:line="240" w:lineRule="auto"/>
                  <w:jc w:val="center"/>
                  <w:rPr>
                    <w:bCs/>
                    <w:color w:val="000000" w:themeColor="text1"/>
                    <w:sz w:val="18"/>
                    <w:szCs w:val="20"/>
                  </w:rPr>
                </w:pPr>
                <w:r>
                  <w:rPr>
                    <w:bCs/>
                    <w:color w:val="000000" w:themeColor="text1"/>
                    <w:sz w:val="18"/>
                    <w:szCs w:val="20"/>
                  </w:rPr>
                  <w:t>Foundational</w:t>
                </w:r>
              </w:p>
            </w:sdtContent>
          </w:sdt>
          <w:p w14:paraId="5E752C1F" w14:textId="77777777" w:rsidR="40079FD4" w:rsidRDefault="40079FD4"/>
        </w:tc>
      </w:tr>
      <w:tr w:rsidR="009D631F" w:rsidRPr="00AD3407" w14:paraId="46C6C614" w14:textId="77777777" w:rsidTr="40079FD4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144481974"/>
              <w:placeholder>
                <w:docPart w:val="CBCACF4BB8CA4FD8BA3D7B31C6C30229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Content>
              <w:p w14:paraId="3E84BB33" w14:textId="77777777" w:rsidR="009D631F" w:rsidRPr="009E761F" w:rsidRDefault="006F2DFA" w:rsidP="009D631F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Customer Centricity</w:t>
                </w:r>
              </w:p>
            </w:sdtContent>
          </w:sdt>
          <w:p w14:paraId="374A5CFC" w14:textId="77777777" w:rsidR="40079FD4" w:rsidRDefault="40079FD4"/>
        </w:tc>
        <w:tc>
          <w:tcPr>
            <w:tcW w:w="6946" w:type="dxa"/>
            <w:gridSpan w:val="9"/>
            <w:vAlign w:val="center"/>
          </w:tcPr>
          <w:p w14:paraId="050E6222" w14:textId="77777777" w:rsidR="009D631F" w:rsidRPr="006E5CC8" w:rsidRDefault="006E5CC8" w:rsidP="006E5CC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Cs/>
                <w:color w:val="000000" w:themeColor="text1"/>
                <w:sz w:val="18"/>
                <w:szCs w:val="20"/>
              </w:rPr>
            </w:pPr>
            <w:r w:rsidRPr="006E5CC8">
              <w:rPr>
                <w:bCs/>
                <w:color w:val="000000" w:themeColor="text1"/>
                <w:sz w:val="18"/>
                <w:szCs w:val="20"/>
              </w:rPr>
              <w:lastRenderedPageBreak/>
              <w:t>Relentlessly seeks new ways to improve the customer experience</w:t>
            </w:r>
          </w:p>
        </w:tc>
        <w:tc>
          <w:tcPr>
            <w:tcW w:w="1559" w:type="dxa"/>
            <w:vAlign w:val="center"/>
          </w:tcPr>
          <w:sdt>
            <w:sdtPr>
              <w:rPr>
                <w:bCs/>
                <w:color w:val="000000" w:themeColor="text1"/>
                <w:sz w:val="18"/>
                <w:szCs w:val="20"/>
              </w:rPr>
              <w:alias w:val="Select"/>
              <w:tag w:val="Select"/>
              <w:id w:val="-54556275"/>
              <w:placeholder>
                <w:docPart w:val="C1A2117B03454534B7A74234C85056AC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Content>
              <w:p w14:paraId="13D75439" w14:textId="2B6DED2D" w:rsidR="009D631F" w:rsidRPr="006E5CC8" w:rsidRDefault="004D037B" w:rsidP="009D631F">
                <w:pPr>
                  <w:spacing w:after="0" w:line="240" w:lineRule="auto"/>
                  <w:jc w:val="center"/>
                  <w:rPr>
                    <w:bCs/>
                    <w:color w:val="000000" w:themeColor="text1"/>
                    <w:sz w:val="18"/>
                    <w:szCs w:val="20"/>
                  </w:rPr>
                </w:pPr>
                <w:r>
                  <w:rPr>
                    <w:bCs/>
                    <w:color w:val="000000" w:themeColor="text1"/>
                    <w:sz w:val="18"/>
                    <w:szCs w:val="20"/>
                  </w:rPr>
                  <w:t>Intermediate</w:t>
                </w:r>
              </w:p>
            </w:sdtContent>
          </w:sdt>
          <w:p w14:paraId="22C723B4" w14:textId="77777777" w:rsidR="40079FD4" w:rsidRDefault="40079FD4"/>
        </w:tc>
      </w:tr>
      <w:tr w:rsidR="009D631F" w:rsidRPr="00AD3407" w14:paraId="79AFD5B9" w14:textId="77777777" w:rsidTr="40079FD4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-125779430"/>
              <w:placeholder>
                <w:docPart w:val="F49E8E41D104457A8551ADCD3131322B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Content>
              <w:p w14:paraId="52A9D005" w14:textId="77777777" w:rsidR="009D631F" w:rsidRPr="009E761F" w:rsidRDefault="006F2DFA" w:rsidP="009D631F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Communicating with Influence</w:t>
                </w:r>
              </w:p>
            </w:sdtContent>
          </w:sdt>
          <w:p w14:paraId="5420532E" w14:textId="77777777" w:rsidR="40079FD4" w:rsidRDefault="40079FD4"/>
        </w:tc>
        <w:tc>
          <w:tcPr>
            <w:tcW w:w="6946" w:type="dxa"/>
            <w:gridSpan w:val="9"/>
            <w:vAlign w:val="center"/>
          </w:tcPr>
          <w:p w14:paraId="6C01090F" w14:textId="047B2AA7" w:rsidR="009D631F" w:rsidRPr="00D30FDB" w:rsidRDefault="0072119C" w:rsidP="00D30FD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Cs/>
                <w:color w:val="000000" w:themeColor="text1"/>
                <w:sz w:val="18"/>
                <w:szCs w:val="20"/>
              </w:rPr>
            </w:pPr>
            <w:r w:rsidRPr="0072119C">
              <w:rPr>
                <w:bCs/>
                <w:color w:val="000000" w:themeColor="text1"/>
                <w:sz w:val="18"/>
                <w:szCs w:val="20"/>
              </w:rPr>
              <w:t>Identifies points of agreement or common interest between self and others, and uses these to</w:t>
            </w:r>
            <w:r w:rsidR="00D30FDB">
              <w:rPr>
                <w:bCs/>
                <w:color w:val="000000" w:themeColor="text1"/>
                <w:sz w:val="18"/>
                <w:szCs w:val="20"/>
              </w:rPr>
              <w:t xml:space="preserve"> </w:t>
            </w:r>
            <w:r w:rsidRPr="00D30FDB">
              <w:rPr>
                <w:bCs/>
                <w:color w:val="000000" w:themeColor="text1"/>
                <w:sz w:val="18"/>
                <w:szCs w:val="20"/>
              </w:rPr>
              <w:t>influence others</w:t>
            </w:r>
          </w:p>
        </w:tc>
        <w:tc>
          <w:tcPr>
            <w:tcW w:w="1559" w:type="dxa"/>
            <w:vAlign w:val="center"/>
          </w:tcPr>
          <w:sdt>
            <w:sdtPr>
              <w:rPr>
                <w:bCs/>
                <w:color w:val="000000" w:themeColor="text1"/>
                <w:sz w:val="18"/>
                <w:szCs w:val="20"/>
              </w:rPr>
              <w:alias w:val="Select"/>
              <w:tag w:val="Select"/>
              <w:id w:val="-933434411"/>
              <w:placeholder>
                <w:docPart w:val="CD38E695272A46D284E5C305EDCD00DD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Content>
              <w:p w14:paraId="7EC57F41" w14:textId="4BCE2829" w:rsidR="009D631F" w:rsidRPr="006E5CC8" w:rsidRDefault="00D30FDB" w:rsidP="009D631F">
                <w:pPr>
                  <w:spacing w:after="0" w:line="240" w:lineRule="auto"/>
                  <w:jc w:val="center"/>
                  <w:rPr>
                    <w:bCs/>
                    <w:color w:val="000000" w:themeColor="text1"/>
                    <w:sz w:val="18"/>
                    <w:szCs w:val="20"/>
                  </w:rPr>
                </w:pPr>
                <w:r>
                  <w:rPr>
                    <w:bCs/>
                    <w:color w:val="000000" w:themeColor="text1"/>
                    <w:sz w:val="18"/>
                    <w:szCs w:val="20"/>
                  </w:rPr>
                  <w:t>Foundational</w:t>
                </w:r>
              </w:p>
            </w:sdtContent>
          </w:sdt>
          <w:p w14:paraId="0187681F" w14:textId="77777777" w:rsidR="40079FD4" w:rsidRDefault="40079FD4"/>
        </w:tc>
      </w:tr>
      <w:tr w:rsidR="009D631F" w:rsidRPr="00AD3407" w14:paraId="3C250BE9" w14:textId="77777777" w:rsidTr="40079FD4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color w:val="000000" w:themeColor="text1"/>
                <w:sz w:val="18"/>
                <w:szCs w:val="20"/>
              </w:rPr>
              <w:alias w:val="Select"/>
              <w:tag w:val="Select a key capability"/>
              <w:id w:val="234833821"/>
              <w:placeholder>
                <w:docPart w:val="85FAB133DEB74D87B6AAF3236C4AE653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Content>
              <w:p w14:paraId="69A716D0" w14:textId="77777777" w:rsidR="009D631F" w:rsidRPr="0072119C" w:rsidRDefault="006F2DFA" w:rsidP="009D631F">
                <w:pPr>
                  <w:spacing w:after="0" w:line="240" w:lineRule="auto"/>
                  <w:rPr>
                    <w:bCs/>
                    <w:color w:val="000000" w:themeColor="text1"/>
                    <w:sz w:val="18"/>
                    <w:szCs w:val="20"/>
                  </w:rPr>
                </w:pPr>
                <w:r w:rsidRPr="0072119C">
                  <w:rPr>
                    <w:bCs/>
                    <w:color w:val="000000" w:themeColor="text1"/>
                    <w:sz w:val="18"/>
                    <w:szCs w:val="20"/>
                  </w:rPr>
                  <w:t>Leadership</w:t>
                </w:r>
              </w:p>
            </w:sdtContent>
          </w:sdt>
          <w:p w14:paraId="1445B5A8" w14:textId="77777777" w:rsidR="40079FD4" w:rsidRDefault="40079FD4"/>
        </w:tc>
        <w:tc>
          <w:tcPr>
            <w:tcW w:w="6946" w:type="dxa"/>
            <w:gridSpan w:val="9"/>
            <w:vAlign w:val="center"/>
          </w:tcPr>
          <w:p w14:paraId="3CADD36F" w14:textId="6B117FBB" w:rsidR="009D631F" w:rsidRPr="00D30FDB" w:rsidRDefault="0072119C" w:rsidP="00D30FD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Cs/>
                <w:color w:val="000000" w:themeColor="text1"/>
                <w:sz w:val="18"/>
                <w:szCs w:val="20"/>
              </w:rPr>
            </w:pPr>
            <w:r w:rsidRPr="0072119C">
              <w:rPr>
                <w:bCs/>
                <w:color w:val="000000" w:themeColor="text1"/>
                <w:sz w:val="18"/>
                <w:szCs w:val="20"/>
              </w:rPr>
              <w:t>Inspires others by setting and clearly communicating strategy to drive team members to achieve</w:t>
            </w:r>
            <w:r w:rsidR="00D30FDB">
              <w:rPr>
                <w:bCs/>
                <w:color w:val="000000" w:themeColor="text1"/>
                <w:sz w:val="18"/>
                <w:szCs w:val="20"/>
              </w:rPr>
              <w:t xml:space="preserve"> </w:t>
            </w:r>
            <w:r w:rsidRPr="00D30FDB">
              <w:rPr>
                <w:bCs/>
                <w:color w:val="000000" w:themeColor="text1"/>
                <w:sz w:val="18"/>
                <w:szCs w:val="20"/>
              </w:rPr>
              <w:t>personal and team objectives</w:t>
            </w:r>
          </w:p>
        </w:tc>
        <w:tc>
          <w:tcPr>
            <w:tcW w:w="1559" w:type="dxa"/>
            <w:vAlign w:val="center"/>
          </w:tcPr>
          <w:sdt>
            <w:sdtPr>
              <w:rPr>
                <w:bCs/>
                <w:color w:val="000000" w:themeColor="text1"/>
                <w:sz w:val="18"/>
                <w:szCs w:val="20"/>
              </w:rPr>
              <w:alias w:val="Select"/>
              <w:tag w:val="Select"/>
              <w:id w:val="-1348859914"/>
              <w:placeholder>
                <w:docPart w:val="2E88DDFBF45D44838D4027418EF7E75E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Content>
              <w:p w14:paraId="739527CE" w14:textId="75D4BBD2" w:rsidR="009D631F" w:rsidRPr="006E5CC8" w:rsidRDefault="00AE0210" w:rsidP="009D631F">
                <w:pPr>
                  <w:spacing w:after="0" w:line="240" w:lineRule="auto"/>
                  <w:jc w:val="center"/>
                  <w:rPr>
                    <w:bCs/>
                    <w:color w:val="000000" w:themeColor="text1"/>
                    <w:sz w:val="18"/>
                    <w:szCs w:val="20"/>
                  </w:rPr>
                </w:pPr>
                <w:r>
                  <w:rPr>
                    <w:bCs/>
                    <w:color w:val="000000" w:themeColor="text1"/>
                    <w:sz w:val="18"/>
                    <w:szCs w:val="20"/>
                  </w:rPr>
                  <w:t>Intermediate</w:t>
                </w:r>
              </w:p>
            </w:sdtContent>
          </w:sdt>
          <w:p w14:paraId="5B9AC5EC" w14:textId="77777777" w:rsidR="40079FD4" w:rsidRDefault="40079FD4"/>
        </w:tc>
      </w:tr>
      <w:tr w:rsidR="009D631F" w:rsidRPr="00AD3407" w14:paraId="7D964ED3" w14:textId="77777777" w:rsidTr="40079FD4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color w:val="000000" w:themeColor="text1"/>
                <w:sz w:val="18"/>
                <w:szCs w:val="20"/>
              </w:rPr>
              <w:alias w:val="Select"/>
              <w:tag w:val="Select a key capability"/>
              <w:id w:val="-840390025"/>
              <w:placeholder>
                <w:docPart w:val="45A5B734717A4C9796ED75DB6B710A34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Content>
              <w:p w14:paraId="7446D012" w14:textId="77777777" w:rsidR="009D631F" w:rsidRPr="0072119C" w:rsidRDefault="0072119C" w:rsidP="009D631F">
                <w:pPr>
                  <w:spacing w:after="0" w:line="240" w:lineRule="auto"/>
                  <w:rPr>
                    <w:bCs/>
                    <w:color w:val="000000" w:themeColor="text1"/>
                    <w:sz w:val="18"/>
                    <w:szCs w:val="20"/>
                  </w:rPr>
                </w:pPr>
                <w:r w:rsidRPr="0072119C">
                  <w:rPr>
                    <w:bCs/>
                    <w:color w:val="000000" w:themeColor="text1"/>
                    <w:sz w:val="18"/>
                    <w:szCs w:val="20"/>
                  </w:rPr>
                  <w:t>Omni-Channel Focus</w:t>
                </w:r>
              </w:p>
            </w:sdtContent>
          </w:sdt>
          <w:p w14:paraId="78E20D1A" w14:textId="77777777" w:rsidR="40079FD4" w:rsidRDefault="40079FD4"/>
        </w:tc>
        <w:tc>
          <w:tcPr>
            <w:tcW w:w="6946" w:type="dxa"/>
            <w:gridSpan w:val="9"/>
            <w:vAlign w:val="center"/>
          </w:tcPr>
          <w:p w14:paraId="5BA927FE" w14:textId="77777777" w:rsidR="009D631F" w:rsidRPr="0072119C" w:rsidRDefault="0072119C" w:rsidP="0072119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Cs/>
                <w:color w:val="000000" w:themeColor="text1"/>
                <w:sz w:val="18"/>
                <w:szCs w:val="20"/>
              </w:rPr>
            </w:pPr>
            <w:r w:rsidRPr="0072119C">
              <w:rPr>
                <w:bCs/>
                <w:color w:val="000000" w:themeColor="text1"/>
                <w:sz w:val="18"/>
                <w:szCs w:val="20"/>
              </w:rPr>
              <w:t>Ensures team is consistently working to utilise all channels to deliver the customer experience</w:t>
            </w:r>
          </w:p>
        </w:tc>
        <w:tc>
          <w:tcPr>
            <w:tcW w:w="1559" w:type="dxa"/>
            <w:vAlign w:val="center"/>
          </w:tcPr>
          <w:sdt>
            <w:sdtPr>
              <w:rPr>
                <w:bCs/>
                <w:color w:val="000000" w:themeColor="text1"/>
                <w:sz w:val="18"/>
                <w:szCs w:val="20"/>
              </w:rPr>
              <w:alias w:val="Select"/>
              <w:tag w:val="Select"/>
              <w:id w:val="-373928237"/>
              <w:placeholder>
                <w:docPart w:val="21621B4B946640CCB8B46FC18E3FA085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Content>
              <w:p w14:paraId="03701305" w14:textId="5B2FBC91" w:rsidR="009D631F" w:rsidRPr="006E5CC8" w:rsidRDefault="00D30FDB" w:rsidP="009D631F">
                <w:pPr>
                  <w:spacing w:after="0" w:line="240" w:lineRule="auto"/>
                  <w:jc w:val="center"/>
                  <w:rPr>
                    <w:bCs/>
                    <w:color w:val="000000" w:themeColor="text1"/>
                    <w:sz w:val="18"/>
                    <w:szCs w:val="20"/>
                  </w:rPr>
                </w:pPr>
                <w:r>
                  <w:rPr>
                    <w:bCs/>
                    <w:color w:val="000000" w:themeColor="text1"/>
                    <w:sz w:val="18"/>
                    <w:szCs w:val="20"/>
                  </w:rPr>
                  <w:t>Foundational</w:t>
                </w:r>
              </w:p>
            </w:sdtContent>
          </w:sdt>
          <w:p w14:paraId="27B520CC" w14:textId="77777777" w:rsidR="40079FD4" w:rsidRDefault="40079FD4"/>
        </w:tc>
      </w:tr>
      <w:tr w:rsidR="009D631F" w:rsidRPr="00AD3407" w14:paraId="156DE55E" w14:textId="77777777" w:rsidTr="40079FD4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color w:val="000000" w:themeColor="text1"/>
                <w:sz w:val="18"/>
                <w:szCs w:val="20"/>
              </w:rPr>
              <w:alias w:val="Select"/>
              <w:tag w:val="Select a key capability"/>
              <w:id w:val="-424964080"/>
              <w:placeholder>
                <w:docPart w:val="C624B00FA24A4FFE9EFCE9D542F9D605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Content>
              <w:p w14:paraId="0A5AF4B5" w14:textId="77777777" w:rsidR="009D631F" w:rsidRPr="0072119C" w:rsidRDefault="0072119C" w:rsidP="009D631F">
                <w:pPr>
                  <w:spacing w:after="0" w:line="240" w:lineRule="auto"/>
                  <w:rPr>
                    <w:bCs/>
                    <w:color w:val="000000" w:themeColor="text1"/>
                    <w:sz w:val="18"/>
                    <w:szCs w:val="20"/>
                  </w:rPr>
                </w:pPr>
                <w:r>
                  <w:rPr>
                    <w:bCs/>
                    <w:color w:val="000000" w:themeColor="text1"/>
                    <w:sz w:val="18"/>
                    <w:szCs w:val="20"/>
                  </w:rPr>
                  <w:t>Retail Acumen</w:t>
                </w:r>
              </w:p>
            </w:sdtContent>
          </w:sdt>
          <w:p w14:paraId="1834207C" w14:textId="77777777" w:rsidR="40079FD4" w:rsidRDefault="40079FD4"/>
        </w:tc>
        <w:tc>
          <w:tcPr>
            <w:tcW w:w="6946" w:type="dxa"/>
            <w:gridSpan w:val="9"/>
            <w:vAlign w:val="center"/>
          </w:tcPr>
          <w:p w14:paraId="5E6A8790" w14:textId="77777777" w:rsidR="009D631F" w:rsidRPr="0072119C" w:rsidRDefault="0072119C" w:rsidP="0072119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Cs/>
                <w:color w:val="000000" w:themeColor="text1"/>
                <w:sz w:val="18"/>
                <w:szCs w:val="20"/>
              </w:rPr>
            </w:pPr>
            <w:r w:rsidRPr="0072119C">
              <w:rPr>
                <w:bCs/>
                <w:color w:val="000000" w:themeColor="text1"/>
                <w:sz w:val="18"/>
                <w:szCs w:val="20"/>
              </w:rPr>
              <w:t>Effects the right operational levers at the right time to trade the business and maximise</w:t>
            </w:r>
            <w:r>
              <w:rPr>
                <w:bCs/>
                <w:color w:val="000000" w:themeColor="text1"/>
                <w:sz w:val="18"/>
                <w:szCs w:val="20"/>
              </w:rPr>
              <w:t xml:space="preserve"> </w:t>
            </w:r>
            <w:r w:rsidRPr="0072119C">
              <w:rPr>
                <w:bCs/>
                <w:color w:val="000000" w:themeColor="text1"/>
                <w:sz w:val="18"/>
                <w:szCs w:val="20"/>
              </w:rPr>
              <w:t>sales/profitability</w:t>
            </w:r>
          </w:p>
        </w:tc>
        <w:tc>
          <w:tcPr>
            <w:tcW w:w="1559" w:type="dxa"/>
            <w:vAlign w:val="center"/>
          </w:tcPr>
          <w:sdt>
            <w:sdtPr>
              <w:rPr>
                <w:bCs/>
                <w:color w:val="000000" w:themeColor="text1"/>
                <w:sz w:val="18"/>
                <w:szCs w:val="20"/>
              </w:rPr>
              <w:alias w:val="Select"/>
              <w:tag w:val="Select"/>
              <w:id w:val="400644171"/>
              <w:placeholder>
                <w:docPart w:val="69AEAB786A1C49509E83A79C04991101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Content>
              <w:p w14:paraId="37DF87EA" w14:textId="6CE9DC92" w:rsidR="009D631F" w:rsidRPr="006E5CC8" w:rsidRDefault="004D037B" w:rsidP="009D631F">
                <w:pPr>
                  <w:spacing w:after="0" w:line="240" w:lineRule="auto"/>
                  <w:jc w:val="center"/>
                  <w:rPr>
                    <w:bCs/>
                    <w:color w:val="000000" w:themeColor="text1"/>
                    <w:sz w:val="18"/>
                    <w:szCs w:val="20"/>
                  </w:rPr>
                </w:pPr>
                <w:r>
                  <w:rPr>
                    <w:bCs/>
                    <w:color w:val="000000" w:themeColor="text1"/>
                    <w:sz w:val="18"/>
                    <w:szCs w:val="20"/>
                  </w:rPr>
                  <w:t>Intermediate</w:t>
                </w:r>
              </w:p>
            </w:sdtContent>
          </w:sdt>
          <w:p w14:paraId="036854CB" w14:textId="77777777" w:rsidR="40079FD4" w:rsidRDefault="40079FD4"/>
        </w:tc>
      </w:tr>
      <w:tr w:rsidR="009D631F" w:rsidRPr="00B801AA" w14:paraId="3D0FC94F" w14:textId="77777777" w:rsidTr="40079FD4">
        <w:trPr>
          <w:trHeight w:val="567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shd w:val="clear" w:color="auto" w:fill="FF4B24"/>
            <w:vAlign w:val="center"/>
          </w:tcPr>
          <w:p w14:paraId="3404F3F5" w14:textId="77777777" w:rsidR="009D631F" w:rsidRPr="00B801AA" w:rsidRDefault="009D631F" w:rsidP="00EE4DC3">
            <w:pPr>
              <w:spacing w:beforeLines="60" w:before="144" w:afterLines="60" w:after="144" w:line="240" w:lineRule="auto"/>
              <w:contextualSpacing/>
              <w:rPr>
                <w:b/>
                <w:color w:val="000000" w:themeColor="text1"/>
                <w:sz w:val="24"/>
                <w:szCs w:val="20"/>
              </w:rPr>
            </w:pPr>
            <w:r w:rsidRPr="00EE4DC3">
              <w:rPr>
                <w:rFonts w:ascii="Sackers Gothic Std Heavy" w:hAnsi="Sackers Gothic Std Heavy"/>
                <w:b/>
                <w:color w:val="FFFFFF" w:themeColor="background1"/>
                <w:sz w:val="20"/>
                <w:szCs w:val="20"/>
              </w:rPr>
              <w:t>PERSONAL CHARACTERISTICS</w:t>
            </w:r>
            <w:r w:rsidRPr="00B801AA">
              <w:rPr>
                <w:b/>
                <w:color w:val="000000" w:themeColor="text1"/>
                <w:sz w:val="24"/>
                <w:szCs w:val="20"/>
              </w:rPr>
              <w:t xml:space="preserve">  </w:t>
            </w:r>
          </w:p>
        </w:tc>
      </w:tr>
      <w:tr w:rsidR="009D631F" w:rsidRPr="00001D53" w14:paraId="7B383874" w14:textId="77777777" w:rsidTr="40079FD4">
        <w:trPr>
          <w:trHeight w:val="220"/>
        </w:trPr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032A4A" w14:textId="77777777" w:rsidR="00DE5AC4" w:rsidRDefault="00DE5AC4" w:rsidP="009D63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Stakeholder management</w:t>
            </w:r>
          </w:p>
          <w:p w14:paraId="21AAA43B" w14:textId="324332DE" w:rsidR="009D631F" w:rsidRPr="00001D53" w:rsidRDefault="006F2DFA" w:rsidP="009D63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 w:rsidRPr="006F2DFA">
              <w:rPr>
                <w:sz w:val="18"/>
                <w:szCs w:val="20"/>
              </w:rPr>
              <w:t xml:space="preserve">Analytical </w:t>
            </w:r>
          </w:p>
        </w:tc>
        <w:tc>
          <w:tcPr>
            <w:tcW w:w="37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BDA0B" w14:textId="109276B6" w:rsidR="00DE5AC4" w:rsidRDefault="00DE5AC4" w:rsidP="009D63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Clear communication</w:t>
            </w:r>
          </w:p>
          <w:p w14:paraId="2A6B3EAE" w14:textId="477032DB" w:rsidR="009D631F" w:rsidRPr="00001D53" w:rsidRDefault="006F2DFA" w:rsidP="009D63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Self-driven 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506B7B" w14:textId="441FFBA5" w:rsidR="009D631F" w:rsidRPr="00DE5AC4" w:rsidRDefault="009D631F" w:rsidP="00DE5AC4">
            <w:pPr>
              <w:spacing w:after="0" w:line="240" w:lineRule="auto"/>
              <w:ind w:left="360"/>
              <w:rPr>
                <w:sz w:val="18"/>
                <w:szCs w:val="20"/>
              </w:rPr>
            </w:pPr>
          </w:p>
        </w:tc>
      </w:tr>
      <w:tr w:rsidR="009D631F" w:rsidRPr="00001D53" w14:paraId="60645895" w14:textId="77777777" w:rsidTr="40079FD4">
        <w:trPr>
          <w:trHeight w:val="120"/>
        </w:trPr>
        <w:tc>
          <w:tcPr>
            <w:tcW w:w="37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AB433" w14:textId="77777777" w:rsidR="009D631F" w:rsidRPr="00001D53" w:rsidRDefault="006F2DFA" w:rsidP="009D63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Fast-moving </w:t>
            </w:r>
          </w:p>
        </w:tc>
        <w:tc>
          <w:tcPr>
            <w:tcW w:w="37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3FDE51" w14:textId="77777777" w:rsidR="009D631F" w:rsidRPr="00001D53" w:rsidRDefault="006F2DFA" w:rsidP="009D63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Team player 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0C8CE" w14:textId="77777777" w:rsidR="009D631F" w:rsidRPr="00001D53" w:rsidRDefault="006F2DFA" w:rsidP="009D63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Driven to succeed </w:t>
            </w:r>
          </w:p>
        </w:tc>
      </w:tr>
      <w:tr w:rsidR="009D631F" w:rsidRPr="00001D53" w14:paraId="0D71FB17" w14:textId="77777777" w:rsidTr="40079FD4">
        <w:trPr>
          <w:trHeight w:val="308"/>
        </w:trPr>
        <w:tc>
          <w:tcPr>
            <w:tcW w:w="37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A72C7E" w14:textId="77777777" w:rsidR="0072119C" w:rsidRPr="0072119C" w:rsidRDefault="006F2DFA" w:rsidP="0072119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Confident </w:t>
            </w:r>
          </w:p>
        </w:tc>
        <w:tc>
          <w:tcPr>
            <w:tcW w:w="3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28184" w14:textId="77777777" w:rsidR="009D631F" w:rsidRPr="00001D53" w:rsidRDefault="006F2DFA" w:rsidP="009D63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Approachable 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F7115" w14:textId="77777777" w:rsidR="009D631F" w:rsidRPr="00001D53" w:rsidRDefault="006F2DFA" w:rsidP="009D63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Highly motivated </w:t>
            </w:r>
          </w:p>
        </w:tc>
      </w:tr>
      <w:tr w:rsidR="009D631F" w:rsidRPr="00AD3407" w14:paraId="4D4CF875" w14:textId="77777777" w:rsidTr="40079FD4">
        <w:trPr>
          <w:trHeight w:val="458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A4744" w14:textId="77777777" w:rsidR="009D631F" w:rsidRPr="002F639F" w:rsidRDefault="009D631F" w:rsidP="009D631F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SAFETY AND COMPLIANCE AT MYER</w:t>
            </w:r>
          </w:p>
        </w:tc>
      </w:tr>
      <w:tr w:rsidR="009D631F" w:rsidRPr="00AD3407" w14:paraId="122C5CFA" w14:textId="77777777" w:rsidTr="40079FD4">
        <w:trPr>
          <w:trHeight w:val="567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1CE48AE8" w14:textId="77777777" w:rsidR="009D631F" w:rsidRPr="002F639F" w:rsidRDefault="009D631F" w:rsidP="009D631F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 xml:space="preserve">SAFETY LEADERSHIP COMMITMENTS </w:t>
            </w:r>
          </w:p>
        </w:tc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06B19710" w14:textId="77777777" w:rsidR="008E6DDA" w:rsidRPr="0072119C" w:rsidRDefault="008E6DDA" w:rsidP="00E86B4C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72119C">
              <w:rPr>
                <w:color w:val="000000" w:themeColor="text1"/>
                <w:sz w:val="18"/>
                <w:szCs w:val="18"/>
              </w:rPr>
              <w:t>Operational Leaders</w:t>
            </w:r>
          </w:p>
          <w:p w14:paraId="65FCFDCD" w14:textId="77777777" w:rsidR="008E6DDA" w:rsidRPr="0072119C" w:rsidRDefault="008E6DDA" w:rsidP="008E6DD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72119C">
              <w:rPr>
                <w:color w:val="000000" w:themeColor="text1"/>
                <w:sz w:val="18"/>
                <w:szCs w:val="18"/>
              </w:rPr>
              <w:t xml:space="preserve">Actively manage safety issues to ensure timely corrective action is </w:t>
            </w:r>
            <w:proofErr w:type="gramStart"/>
            <w:r w:rsidRPr="0072119C">
              <w:rPr>
                <w:color w:val="000000" w:themeColor="text1"/>
                <w:sz w:val="18"/>
                <w:szCs w:val="18"/>
              </w:rPr>
              <w:t>taken</w:t>
            </w:r>
            <w:proofErr w:type="gramEnd"/>
          </w:p>
          <w:p w14:paraId="35A19C22" w14:textId="77777777" w:rsidR="008E6DDA" w:rsidRPr="0072119C" w:rsidRDefault="008E6DDA" w:rsidP="008E6DD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72119C">
              <w:rPr>
                <w:color w:val="000000" w:themeColor="text1"/>
                <w:sz w:val="18"/>
                <w:szCs w:val="18"/>
              </w:rPr>
              <w:t xml:space="preserve">Develop, implement and monitor health &amp; safety plans to improve safety </w:t>
            </w:r>
            <w:proofErr w:type="gramStart"/>
            <w:r w:rsidRPr="0072119C">
              <w:rPr>
                <w:color w:val="000000" w:themeColor="text1"/>
                <w:sz w:val="18"/>
                <w:szCs w:val="18"/>
              </w:rPr>
              <w:t>performance</w:t>
            </w:r>
            <w:proofErr w:type="gramEnd"/>
          </w:p>
          <w:p w14:paraId="13EF8518" w14:textId="77777777" w:rsidR="008E6DDA" w:rsidRPr="0072119C" w:rsidRDefault="008E6DDA" w:rsidP="008E6DD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72119C">
              <w:rPr>
                <w:color w:val="000000" w:themeColor="text1"/>
                <w:sz w:val="18"/>
                <w:szCs w:val="18"/>
              </w:rPr>
              <w:t xml:space="preserve">Ensure effective implementation and review of the safety system and the Myer Risk &amp; Safety Strategy and systems as </w:t>
            </w:r>
            <w:proofErr w:type="gramStart"/>
            <w:r w:rsidRPr="0072119C">
              <w:rPr>
                <w:color w:val="000000" w:themeColor="text1"/>
                <w:sz w:val="18"/>
                <w:szCs w:val="18"/>
              </w:rPr>
              <w:t>required</w:t>
            </w:r>
            <w:proofErr w:type="gramEnd"/>
          </w:p>
          <w:p w14:paraId="66D19ACB" w14:textId="77777777" w:rsidR="008E6DDA" w:rsidRPr="006F2DFA" w:rsidRDefault="008E6DDA" w:rsidP="008E6DDA">
            <w:pPr>
              <w:spacing w:after="0" w:line="240" w:lineRule="auto"/>
              <w:jc w:val="both"/>
              <w:rPr>
                <w:bCs/>
                <w:strike/>
                <w:color w:val="FF0000"/>
                <w:sz w:val="18"/>
                <w:szCs w:val="20"/>
              </w:rPr>
            </w:pPr>
          </w:p>
        </w:tc>
      </w:tr>
      <w:tr w:rsidR="009D631F" w:rsidRPr="00AD3407" w14:paraId="31AEF9F9" w14:textId="77777777" w:rsidTr="40079FD4">
        <w:trPr>
          <w:trHeight w:val="567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4AF7A6A1" w14:textId="77777777" w:rsidR="009D631F" w:rsidRPr="002F639F" w:rsidRDefault="009D631F" w:rsidP="009D631F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SAFETY COMMITTMENTS</w:t>
            </w:r>
          </w:p>
        </w:tc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19C05717" w14:textId="77777777" w:rsidR="008E6DDA" w:rsidRDefault="008E6DDA" w:rsidP="00BA28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Myer Pty Ltd and Warehouse Solutions Pty Ltd team members are responsible for:</w:t>
            </w:r>
          </w:p>
          <w:p w14:paraId="02D9D6B7" w14:textId="77777777" w:rsidR="008E6DDA" w:rsidRDefault="008E6DDA" w:rsidP="00BA28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Clearly understanding and complying with their safety related responsibilities as defined in the “SAFETY AT MYER – Shared Responsibilities Statement” located in the online induction program, Team Member </w:t>
            </w:r>
            <w:proofErr w:type="gramStart"/>
            <w:r>
              <w:rPr>
                <w:sz w:val="18"/>
                <w:szCs w:val="18"/>
              </w:rPr>
              <w:t>Handbook</w:t>
            </w:r>
            <w:proofErr w:type="gramEnd"/>
            <w:r>
              <w:rPr>
                <w:sz w:val="18"/>
                <w:szCs w:val="18"/>
              </w:rPr>
              <w:t xml:space="preserve"> and the Safety intranet site.</w:t>
            </w:r>
          </w:p>
          <w:p w14:paraId="7A0ED749" w14:textId="77777777" w:rsidR="00E86B4C" w:rsidRDefault="008E6DDA" w:rsidP="00BA28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Ensuring personal (and wider team – fully briefed &amp; coached) compliance with internal company policies, procedures and codes 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Code of Conduct), and all applicable external laws, regulations, standards and industry codes (e.g. fair trading laws)</w:t>
            </w:r>
          </w:p>
          <w:p w14:paraId="2665FD31" w14:textId="77777777" w:rsidR="0072119C" w:rsidRPr="00BA282E" w:rsidRDefault="0072119C" w:rsidP="0072119C">
            <w:pPr>
              <w:spacing w:after="0" w:line="240" w:lineRule="auto"/>
              <w:ind w:left="360"/>
              <w:jc w:val="both"/>
              <w:rPr>
                <w:sz w:val="18"/>
                <w:szCs w:val="18"/>
              </w:rPr>
            </w:pPr>
          </w:p>
        </w:tc>
      </w:tr>
      <w:tr w:rsidR="009D631F" w:rsidRPr="00AD3407" w14:paraId="636B334F" w14:textId="77777777" w:rsidTr="40079FD4">
        <w:tblPrEx>
          <w:shd w:val="clear" w:color="auto" w:fill="FF4B24"/>
        </w:tblPrEx>
        <w:trPr>
          <w:trHeight w:val="602"/>
        </w:trPr>
        <w:tc>
          <w:tcPr>
            <w:tcW w:w="11057" w:type="dxa"/>
            <w:gridSpan w:val="12"/>
            <w:shd w:val="clear" w:color="auto" w:fill="FF4B24"/>
            <w:vAlign w:val="center"/>
          </w:tcPr>
          <w:p w14:paraId="20B88FA3" w14:textId="77777777" w:rsidR="009D631F" w:rsidRPr="0012016C" w:rsidRDefault="009D631F" w:rsidP="00EE4DC3">
            <w:pPr>
              <w:spacing w:beforeLines="60" w:before="144" w:afterLines="60" w:after="144" w:line="240" w:lineRule="auto"/>
              <w:contextualSpacing/>
              <w:rPr>
                <w:b/>
                <w:bCs/>
                <w:color w:val="000000" w:themeColor="text1"/>
                <w:sz w:val="24"/>
                <w:szCs w:val="20"/>
              </w:rPr>
            </w:pPr>
            <w:r w:rsidRPr="00EE4DC3">
              <w:rPr>
                <w:rFonts w:ascii="Sackers Gothic Std Heavy" w:hAnsi="Sackers Gothic Std Heavy"/>
                <w:b/>
                <w:color w:val="FFFFFF" w:themeColor="background1"/>
                <w:sz w:val="20"/>
                <w:szCs w:val="20"/>
              </w:rPr>
              <w:t>OUR VALUES DRIVE OUR BEHAVIOUR</w:t>
            </w:r>
          </w:p>
        </w:tc>
      </w:tr>
      <w:tr w:rsidR="009D631F" w:rsidRPr="00AD3407" w14:paraId="336E9EEB" w14:textId="77777777" w:rsidTr="40079F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6"/>
          <w:jc w:val="center"/>
        </w:trPr>
        <w:tc>
          <w:tcPr>
            <w:tcW w:w="11057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vAlign w:val="center"/>
          </w:tcPr>
          <w:p w14:paraId="229C4866" w14:textId="77777777" w:rsidR="009D631F" w:rsidRDefault="009D631F" w:rsidP="009D63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0923DB4" w14:textId="77777777" w:rsidR="008E6DDA" w:rsidRDefault="000F5E29" w:rsidP="009D63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 wp14:anchorId="58775F12" wp14:editId="76871E96">
                  <wp:extent cx="6780944" cy="1676504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385" cy="1677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61B9F" w14:textId="77777777" w:rsidR="00800050" w:rsidRPr="00800050" w:rsidRDefault="00800050" w:rsidP="008E6DDA">
            <w:pPr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9D631F" w:rsidRPr="00AD3407" w14:paraId="0C7185B7" w14:textId="77777777" w:rsidTr="40079FD4">
        <w:trPr>
          <w:trHeight w:val="388"/>
        </w:trPr>
        <w:tc>
          <w:tcPr>
            <w:tcW w:w="11057" w:type="dxa"/>
            <w:gridSpan w:val="12"/>
            <w:shd w:val="clear" w:color="auto" w:fill="FF4B24"/>
            <w:vAlign w:val="center"/>
          </w:tcPr>
          <w:p w14:paraId="35D37663" w14:textId="77777777" w:rsidR="009D631F" w:rsidRPr="002F639F" w:rsidRDefault="009D631F" w:rsidP="00EE4DC3">
            <w:pPr>
              <w:spacing w:beforeLines="60" w:before="144" w:afterLines="60" w:after="144" w:line="240" w:lineRule="auto"/>
              <w:contextualSpacing/>
              <w:rPr>
                <w:b/>
                <w:sz w:val="20"/>
                <w:szCs w:val="20"/>
              </w:rPr>
            </w:pPr>
            <w:r w:rsidRPr="00EE4DC3">
              <w:rPr>
                <w:rFonts w:ascii="Sackers Gothic Std Heavy" w:hAnsi="Sackers Gothic Std Heavy"/>
                <w:b/>
                <w:color w:val="FFFFFF" w:themeColor="background1"/>
                <w:sz w:val="20"/>
                <w:szCs w:val="20"/>
              </w:rPr>
              <w:t>APPROVAL</w:t>
            </w:r>
          </w:p>
        </w:tc>
      </w:tr>
      <w:tr w:rsidR="009D631F" w:rsidRPr="00AD3407" w14:paraId="59C5B4B6" w14:textId="77777777" w:rsidTr="40079FD4">
        <w:trPr>
          <w:trHeight w:val="539"/>
        </w:trPr>
        <w:tc>
          <w:tcPr>
            <w:tcW w:w="270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37779" w14:textId="77777777" w:rsidR="009D631F" w:rsidRPr="00DA7F0A" w:rsidRDefault="009D631F" w:rsidP="009D631F">
            <w:pPr>
              <w:spacing w:after="0" w:line="240" w:lineRule="auto"/>
              <w:rPr>
                <w:sz w:val="18"/>
                <w:szCs w:val="18"/>
              </w:rPr>
            </w:pPr>
            <w:r w:rsidRPr="00DA7F0A">
              <w:rPr>
                <w:sz w:val="18"/>
                <w:szCs w:val="18"/>
              </w:rPr>
              <w:t>APPROVED BY</w:t>
            </w:r>
          </w:p>
        </w:tc>
        <w:tc>
          <w:tcPr>
            <w:tcW w:w="402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B4D6D" w14:textId="77FDB5BE" w:rsidR="009D631F" w:rsidRPr="00DA7F0A" w:rsidRDefault="00D30FDB" w:rsidP="001C0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eCommerce Manager</w:t>
            </w:r>
          </w:p>
        </w:tc>
        <w:tc>
          <w:tcPr>
            <w:tcW w:w="143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61ACC" w14:textId="77777777" w:rsidR="009D631F" w:rsidRPr="00DA7F0A" w:rsidRDefault="009D631F" w:rsidP="009D631F">
            <w:pPr>
              <w:spacing w:after="0" w:line="240" w:lineRule="auto"/>
              <w:rPr>
                <w:sz w:val="18"/>
                <w:szCs w:val="18"/>
              </w:rPr>
            </w:pPr>
            <w:r w:rsidRPr="00DA7F0A">
              <w:rPr>
                <w:sz w:val="18"/>
                <w:szCs w:val="18"/>
              </w:rPr>
              <w:t>REVIEW DATE</w:t>
            </w:r>
          </w:p>
        </w:tc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FEF9E6" w14:textId="47D08C56" w:rsidR="009D631F" w:rsidRPr="00DA7F0A" w:rsidRDefault="00D30FDB" w:rsidP="001C025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October </w:t>
            </w:r>
            <w:r w:rsidR="00425929">
              <w:rPr>
                <w:sz w:val="18"/>
                <w:szCs w:val="20"/>
              </w:rPr>
              <w:t>202</w:t>
            </w:r>
            <w:r>
              <w:rPr>
                <w:sz w:val="18"/>
                <w:szCs w:val="20"/>
              </w:rPr>
              <w:t>4</w:t>
            </w:r>
          </w:p>
        </w:tc>
      </w:tr>
      <w:tr w:rsidR="009D631F" w:rsidRPr="00AD3407" w14:paraId="2B0744FB" w14:textId="77777777" w:rsidTr="40079FD4">
        <w:trPr>
          <w:trHeight w:val="539"/>
        </w:trPr>
        <w:tc>
          <w:tcPr>
            <w:tcW w:w="11057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0B280E3" w14:textId="77777777" w:rsidR="009D631F" w:rsidRPr="009E761F" w:rsidRDefault="009D631F" w:rsidP="009D631F">
            <w:pPr>
              <w:pStyle w:val="Footer"/>
              <w:spacing w:before="120" w:after="120"/>
              <w:rPr>
                <w:rFonts w:ascii="Arial" w:hAnsi="Arial" w:cs="Arial"/>
                <w:iCs/>
                <w:sz w:val="14"/>
                <w:szCs w:val="16"/>
              </w:rPr>
            </w:pPr>
            <w:r w:rsidRPr="00A73E18">
              <w:rPr>
                <w:rFonts w:ascii="Arial" w:hAnsi="Arial" w:cs="Arial"/>
                <w:iCs/>
                <w:sz w:val="14"/>
                <w:szCs w:val="16"/>
              </w:rPr>
              <w:t xml:space="preserve">The requirements and responsibilities contained in this </w:t>
            </w:r>
            <w:r>
              <w:rPr>
                <w:rFonts w:ascii="Arial" w:hAnsi="Arial" w:cs="Arial"/>
                <w:iCs/>
                <w:sz w:val="14"/>
                <w:szCs w:val="16"/>
              </w:rPr>
              <w:t>position</w:t>
            </w:r>
            <w:r w:rsidRPr="00A73E18">
              <w:rPr>
                <w:rFonts w:ascii="Arial" w:hAnsi="Arial" w:cs="Arial"/>
                <w:iCs/>
                <w:sz w:val="14"/>
                <w:szCs w:val="16"/>
              </w:rPr>
              <w:t xml:space="preserve"> description do not create a contract of employment and are not meant to be all-inclusive. They may be changed during employment on an as-needed basis.</w:t>
            </w:r>
          </w:p>
        </w:tc>
      </w:tr>
    </w:tbl>
    <w:p w14:paraId="50EE13B8" w14:textId="77777777" w:rsidR="009E761F" w:rsidRPr="00AD3407" w:rsidRDefault="009E761F" w:rsidP="001C4606">
      <w:pPr>
        <w:spacing w:after="0" w:line="240" w:lineRule="auto"/>
        <w:rPr>
          <w:sz w:val="20"/>
          <w:szCs w:val="20"/>
        </w:rPr>
      </w:pPr>
    </w:p>
    <w:sectPr w:rsidR="009E761F" w:rsidRPr="00AD3407" w:rsidSect="009E761F">
      <w:headerReference w:type="default" r:id="rId12"/>
      <w:footerReference w:type="default" r:id="rId13"/>
      <w:pgSz w:w="11907" w:h="16840" w:code="9"/>
      <w:pgMar w:top="964" w:right="567" w:bottom="737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BDF0" w14:textId="77777777" w:rsidR="009C2465" w:rsidRDefault="009C2465" w:rsidP="00C0164A">
      <w:pPr>
        <w:spacing w:after="0" w:line="240" w:lineRule="auto"/>
      </w:pPr>
      <w:r>
        <w:separator/>
      </w:r>
    </w:p>
  </w:endnote>
  <w:endnote w:type="continuationSeparator" w:id="0">
    <w:p w14:paraId="1394A020" w14:textId="77777777" w:rsidR="009C2465" w:rsidRDefault="009C2465" w:rsidP="00C0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lerBanner Roman">
    <w:altName w:val="Calibri"/>
    <w:panose1 w:val="02000503080000020003"/>
    <w:charset w:val="00"/>
    <w:family w:val="modern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ckers Gothic Std Heavy">
    <w:altName w:val="Calibri"/>
    <w:panose1 w:val="020B0804020202060204"/>
    <w:charset w:val="00"/>
    <w:family w:val="swiss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80D1" w14:textId="657337A4" w:rsidR="005E545F" w:rsidRDefault="0079085A" w:rsidP="005E545F">
    <w:pPr>
      <w:pStyle w:val="Footer"/>
      <w:spacing w:before="120" w:after="120"/>
      <w:jc w:val="right"/>
      <w:rPr>
        <w:rFonts w:ascii="Arial" w:hAnsi="Arial" w:cs="Arial"/>
        <w:iCs/>
        <w:sz w:val="14"/>
        <w:szCs w:val="16"/>
      </w:rPr>
    </w:pPr>
    <w:r>
      <w:rPr>
        <w:rFonts w:ascii="Arial" w:hAnsi="Arial" w:cs="Arial"/>
        <w:iCs/>
        <w:sz w:val="14"/>
        <w:szCs w:val="16"/>
      </w:rPr>
      <w:t>Ref:</w:t>
    </w:r>
    <w:r>
      <w:rPr>
        <w:rFonts w:ascii="Arial" w:hAnsi="Arial" w:cs="Arial"/>
        <w:iCs/>
        <w:sz w:val="14"/>
        <w:szCs w:val="16"/>
      </w:rPr>
      <w:tab/>
    </w:r>
    <w:r>
      <w:rPr>
        <w:rFonts w:ascii="Arial" w:hAnsi="Arial" w:cs="Arial"/>
        <w:iCs/>
        <w:sz w:val="14"/>
        <w:szCs w:val="16"/>
      </w:rPr>
      <w:tab/>
    </w:r>
    <w:r>
      <w:rPr>
        <w:rFonts w:ascii="Arial" w:hAnsi="Arial" w:cs="Arial"/>
        <w:iCs/>
        <w:sz w:val="14"/>
        <w:szCs w:val="16"/>
      </w:rPr>
      <w:tab/>
    </w:r>
    <w:r w:rsidR="005E545F" w:rsidRPr="00A86DA2">
      <w:rPr>
        <w:rFonts w:ascii="Arial" w:hAnsi="Arial" w:cs="Arial"/>
        <w:iCs/>
        <w:sz w:val="14"/>
        <w:szCs w:val="16"/>
      </w:rPr>
      <w:t xml:space="preserve">Page </w:t>
    </w:r>
    <w:r w:rsidR="005E545F" w:rsidRPr="00A86DA2">
      <w:rPr>
        <w:rStyle w:val="PageNumber"/>
        <w:rFonts w:ascii="Arial" w:hAnsi="Arial" w:cs="Arial"/>
        <w:iCs/>
        <w:sz w:val="14"/>
        <w:szCs w:val="16"/>
      </w:rPr>
      <w:fldChar w:fldCharType="begin"/>
    </w:r>
    <w:r w:rsidR="005E545F" w:rsidRPr="00A86DA2">
      <w:rPr>
        <w:rStyle w:val="PageNumber"/>
        <w:rFonts w:ascii="Arial" w:hAnsi="Arial" w:cs="Arial"/>
        <w:iCs/>
        <w:sz w:val="14"/>
        <w:szCs w:val="16"/>
      </w:rPr>
      <w:instrText xml:space="preserve"> PAGE </w:instrText>
    </w:r>
    <w:r w:rsidR="005E545F" w:rsidRPr="00A86DA2">
      <w:rPr>
        <w:rStyle w:val="PageNumber"/>
        <w:rFonts w:ascii="Arial" w:hAnsi="Arial" w:cs="Arial"/>
        <w:iCs/>
        <w:sz w:val="14"/>
        <w:szCs w:val="16"/>
      </w:rPr>
      <w:fldChar w:fldCharType="separate"/>
    </w:r>
    <w:r w:rsidR="00420B03">
      <w:rPr>
        <w:rStyle w:val="PageNumber"/>
        <w:rFonts w:ascii="Arial" w:hAnsi="Arial" w:cs="Arial"/>
        <w:iCs/>
        <w:noProof/>
        <w:sz w:val="14"/>
        <w:szCs w:val="16"/>
      </w:rPr>
      <w:t>1</w:t>
    </w:r>
    <w:r w:rsidR="005E545F" w:rsidRPr="00A86DA2">
      <w:rPr>
        <w:rStyle w:val="PageNumber"/>
        <w:rFonts w:ascii="Arial" w:hAnsi="Arial" w:cs="Arial"/>
        <w:iCs/>
        <w:sz w:val="14"/>
        <w:szCs w:val="16"/>
      </w:rPr>
      <w:fldChar w:fldCharType="end"/>
    </w:r>
    <w:r w:rsidR="005E545F" w:rsidRPr="00A86DA2">
      <w:rPr>
        <w:rStyle w:val="PageNumber"/>
        <w:rFonts w:ascii="Arial" w:hAnsi="Arial" w:cs="Arial"/>
        <w:iCs/>
        <w:sz w:val="14"/>
        <w:szCs w:val="16"/>
      </w:rPr>
      <w:t xml:space="preserve"> of </w:t>
    </w:r>
    <w:r w:rsidR="005E545F" w:rsidRPr="00A86DA2">
      <w:rPr>
        <w:rStyle w:val="PageNumber"/>
        <w:rFonts w:ascii="Arial" w:hAnsi="Arial" w:cs="Arial"/>
        <w:iCs/>
        <w:sz w:val="14"/>
        <w:szCs w:val="16"/>
      </w:rPr>
      <w:fldChar w:fldCharType="begin"/>
    </w:r>
    <w:r w:rsidR="005E545F" w:rsidRPr="00A86DA2">
      <w:rPr>
        <w:rStyle w:val="PageNumber"/>
        <w:rFonts w:ascii="Arial" w:hAnsi="Arial" w:cs="Arial"/>
        <w:iCs/>
        <w:sz w:val="14"/>
        <w:szCs w:val="16"/>
      </w:rPr>
      <w:instrText xml:space="preserve"> NUMPAGES   \* MERGEFORMAT </w:instrText>
    </w:r>
    <w:r w:rsidR="005E545F" w:rsidRPr="00A86DA2">
      <w:rPr>
        <w:rStyle w:val="PageNumber"/>
        <w:rFonts w:ascii="Arial" w:hAnsi="Arial" w:cs="Arial"/>
        <w:iCs/>
        <w:sz w:val="14"/>
        <w:szCs w:val="16"/>
      </w:rPr>
      <w:fldChar w:fldCharType="separate"/>
    </w:r>
    <w:r w:rsidR="00420B03">
      <w:rPr>
        <w:rStyle w:val="PageNumber"/>
        <w:rFonts w:ascii="Arial" w:hAnsi="Arial" w:cs="Arial"/>
        <w:iCs/>
        <w:noProof/>
        <w:sz w:val="14"/>
        <w:szCs w:val="16"/>
      </w:rPr>
      <w:t>2</w:t>
    </w:r>
    <w:r w:rsidR="005E545F" w:rsidRPr="00A86DA2">
      <w:rPr>
        <w:rStyle w:val="PageNumber"/>
        <w:rFonts w:ascii="Arial" w:hAnsi="Arial" w:cs="Arial"/>
        <w:iCs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0D92" w14:textId="77777777" w:rsidR="009C2465" w:rsidRDefault="009C2465" w:rsidP="00C0164A">
      <w:pPr>
        <w:spacing w:after="0" w:line="240" w:lineRule="auto"/>
      </w:pPr>
      <w:r>
        <w:separator/>
      </w:r>
    </w:p>
  </w:footnote>
  <w:footnote w:type="continuationSeparator" w:id="0">
    <w:p w14:paraId="59E89F57" w14:textId="77777777" w:rsidR="009C2465" w:rsidRDefault="009C2465" w:rsidP="00C0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8C8B" w14:textId="77777777" w:rsidR="00EE4DC3" w:rsidRDefault="00EE4DC3" w:rsidP="00EE4DC3">
    <w:pPr>
      <w:pStyle w:val="Header"/>
      <w:spacing w:after="240"/>
    </w:pPr>
    <w:r w:rsidRPr="0035194B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F12455B" wp14:editId="6AFB80EF">
          <wp:simplePos x="0" y="0"/>
          <wp:positionH relativeFrom="margin">
            <wp:posOffset>5819775</wp:posOffset>
          </wp:positionH>
          <wp:positionV relativeFrom="paragraph">
            <wp:posOffset>-90170</wp:posOffset>
          </wp:positionV>
          <wp:extent cx="1112809" cy="429895"/>
          <wp:effectExtent l="0" t="0" r="0" b="8255"/>
          <wp:wrapNone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7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809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194B">
      <w:rPr>
        <w:rFonts w:ascii="Sackers Gothic Std Heavy" w:hAnsi="Sackers Gothic Std Heavy"/>
        <w:caps/>
        <w:sz w:val="36"/>
      </w:rPr>
      <w:t>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1FB"/>
    <w:multiLevelType w:val="hybridMultilevel"/>
    <w:tmpl w:val="4FD40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B52DB"/>
    <w:multiLevelType w:val="hybridMultilevel"/>
    <w:tmpl w:val="CABE80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F669F"/>
    <w:multiLevelType w:val="multilevel"/>
    <w:tmpl w:val="56F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D5D6E"/>
    <w:multiLevelType w:val="hybridMultilevel"/>
    <w:tmpl w:val="71EE18BA"/>
    <w:lvl w:ilvl="0" w:tplc="117C08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81E6E"/>
    <w:multiLevelType w:val="hybridMultilevel"/>
    <w:tmpl w:val="53C07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E4F84"/>
    <w:multiLevelType w:val="hybridMultilevel"/>
    <w:tmpl w:val="99168842"/>
    <w:lvl w:ilvl="0" w:tplc="9072E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B0287"/>
    <w:multiLevelType w:val="hybridMultilevel"/>
    <w:tmpl w:val="9A9006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B1860"/>
    <w:multiLevelType w:val="hybridMultilevel"/>
    <w:tmpl w:val="AE14A590"/>
    <w:lvl w:ilvl="0" w:tplc="292CDF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9368EB"/>
    <w:multiLevelType w:val="hybridMultilevel"/>
    <w:tmpl w:val="6106974A"/>
    <w:lvl w:ilvl="0" w:tplc="8A32281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1F502E"/>
    <w:multiLevelType w:val="hybridMultilevel"/>
    <w:tmpl w:val="B7A23D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A4C71"/>
    <w:multiLevelType w:val="hybridMultilevel"/>
    <w:tmpl w:val="92DEDFB6"/>
    <w:lvl w:ilvl="0" w:tplc="EFDED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50B39"/>
    <w:multiLevelType w:val="hybridMultilevel"/>
    <w:tmpl w:val="9A9006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C9B"/>
    <w:multiLevelType w:val="hybridMultilevel"/>
    <w:tmpl w:val="565A1DC4"/>
    <w:lvl w:ilvl="0" w:tplc="3CAAA0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7B268F"/>
    <w:multiLevelType w:val="hybridMultilevel"/>
    <w:tmpl w:val="55A0484C"/>
    <w:lvl w:ilvl="0" w:tplc="DED8B0D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664D6C"/>
    <w:multiLevelType w:val="hybridMultilevel"/>
    <w:tmpl w:val="C4045EAE"/>
    <w:lvl w:ilvl="0" w:tplc="D3445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F5F5F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585044"/>
    <w:multiLevelType w:val="hybridMultilevel"/>
    <w:tmpl w:val="2AE60D44"/>
    <w:lvl w:ilvl="0" w:tplc="2914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CC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C8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62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08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07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26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E0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45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30673F2"/>
    <w:multiLevelType w:val="hybridMultilevel"/>
    <w:tmpl w:val="AF584128"/>
    <w:lvl w:ilvl="0" w:tplc="8A32281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E0E44"/>
    <w:multiLevelType w:val="hybridMultilevel"/>
    <w:tmpl w:val="0E9A79C8"/>
    <w:lvl w:ilvl="0" w:tplc="4B6A8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0C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24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69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CA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05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A6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8D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0E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7263165"/>
    <w:multiLevelType w:val="hybridMultilevel"/>
    <w:tmpl w:val="4FE2E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2642F9"/>
    <w:multiLevelType w:val="hybridMultilevel"/>
    <w:tmpl w:val="281C1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768AF"/>
    <w:multiLevelType w:val="hybridMultilevel"/>
    <w:tmpl w:val="9C46B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25B19"/>
    <w:multiLevelType w:val="hybridMultilevel"/>
    <w:tmpl w:val="BB764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A26E0"/>
    <w:multiLevelType w:val="hybridMultilevel"/>
    <w:tmpl w:val="C846E14E"/>
    <w:lvl w:ilvl="0" w:tplc="F594C1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D62DF"/>
    <w:multiLevelType w:val="hybridMultilevel"/>
    <w:tmpl w:val="8F24BA46"/>
    <w:lvl w:ilvl="0" w:tplc="81504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8A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62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CB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E0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A4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A3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45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8D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4E02ADA"/>
    <w:multiLevelType w:val="hybridMultilevel"/>
    <w:tmpl w:val="6EAE62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AB59CD"/>
    <w:multiLevelType w:val="hybridMultilevel"/>
    <w:tmpl w:val="958ED5A8"/>
    <w:lvl w:ilvl="0" w:tplc="8A32281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82501"/>
    <w:multiLevelType w:val="hybridMultilevel"/>
    <w:tmpl w:val="92BA71B6"/>
    <w:lvl w:ilvl="0" w:tplc="EC8C3F8C">
      <w:start w:val="1"/>
      <w:numFmt w:val="bullet"/>
      <w:lvlText w:val="•"/>
      <w:lvlJc w:val="left"/>
      <w:pPr>
        <w:tabs>
          <w:tab w:val="num" w:pos="-351"/>
        </w:tabs>
        <w:ind w:left="-351" w:hanging="360"/>
      </w:pPr>
      <w:rPr>
        <w:rFonts w:ascii="Arial" w:hAnsi="Arial" w:hint="default"/>
      </w:rPr>
    </w:lvl>
    <w:lvl w:ilvl="1" w:tplc="5CE2AE58">
      <w:start w:val="79"/>
      <w:numFmt w:val="bullet"/>
      <w:lvlText w:val="–"/>
      <w:lvlJc w:val="left"/>
      <w:pPr>
        <w:tabs>
          <w:tab w:val="num" w:pos="369"/>
        </w:tabs>
        <w:ind w:left="369" w:hanging="360"/>
      </w:pPr>
      <w:rPr>
        <w:rFonts w:ascii="MillerBanner Roman" w:hAnsi="MillerBanner Roman" w:hint="default"/>
      </w:rPr>
    </w:lvl>
    <w:lvl w:ilvl="2" w:tplc="F31AD994" w:tentative="1">
      <w:start w:val="1"/>
      <w:numFmt w:val="bullet"/>
      <w:lvlText w:val="•"/>
      <w:lvlJc w:val="left"/>
      <w:pPr>
        <w:tabs>
          <w:tab w:val="num" w:pos="1089"/>
        </w:tabs>
        <w:ind w:left="1089" w:hanging="360"/>
      </w:pPr>
      <w:rPr>
        <w:rFonts w:ascii="Arial" w:hAnsi="Arial" w:hint="default"/>
      </w:rPr>
    </w:lvl>
    <w:lvl w:ilvl="3" w:tplc="8D0C7B18" w:tentative="1">
      <w:start w:val="1"/>
      <w:numFmt w:val="bullet"/>
      <w:lvlText w:val="•"/>
      <w:lvlJc w:val="left"/>
      <w:pPr>
        <w:tabs>
          <w:tab w:val="num" w:pos="1809"/>
        </w:tabs>
        <w:ind w:left="1809" w:hanging="360"/>
      </w:pPr>
      <w:rPr>
        <w:rFonts w:ascii="Arial" w:hAnsi="Arial" w:hint="default"/>
      </w:rPr>
    </w:lvl>
    <w:lvl w:ilvl="4" w:tplc="D0D4FF3A" w:tentative="1">
      <w:start w:val="1"/>
      <w:numFmt w:val="bullet"/>
      <w:lvlText w:val="•"/>
      <w:lvlJc w:val="left"/>
      <w:pPr>
        <w:tabs>
          <w:tab w:val="num" w:pos="2529"/>
        </w:tabs>
        <w:ind w:left="2529" w:hanging="360"/>
      </w:pPr>
      <w:rPr>
        <w:rFonts w:ascii="Arial" w:hAnsi="Arial" w:hint="default"/>
      </w:rPr>
    </w:lvl>
    <w:lvl w:ilvl="5" w:tplc="1DE64D76" w:tentative="1">
      <w:start w:val="1"/>
      <w:numFmt w:val="bullet"/>
      <w:lvlText w:val="•"/>
      <w:lvlJc w:val="left"/>
      <w:pPr>
        <w:tabs>
          <w:tab w:val="num" w:pos="3249"/>
        </w:tabs>
        <w:ind w:left="3249" w:hanging="360"/>
      </w:pPr>
      <w:rPr>
        <w:rFonts w:ascii="Arial" w:hAnsi="Arial" w:hint="default"/>
      </w:rPr>
    </w:lvl>
    <w:lvl w:ilvl="6" w:tplc="0E402448" w:tentative="1">
      <w:start w:val="1"/>
      <w:numFmt w:val="bullet"/>
      <w:lvlText w:val="•"/>
      <w:lvlJc w:val="left"/>
      <w:pPr>
        <w:tabs>
          <w:tab w:val="num" w:pos="3969"/>
        </w:tabs>
        <w:ind w:left="3969" w:hanging="360"/>
      </w:pPr>
      <w:rPr>
        <w:rFonts w:ascii="Arial" w:hAnsi="Arial" w:hint="default"/>
      </w:rPr>
    </w:lvl>
    <w:lvl w:ilvl="7" w:tplc="444A5066" w:tentative="1">
      <w:start w:val="1"/>
      <w:numFmt w:val="bullet"/>
      <w:lvlText w:val="•"/>
      <w:lvlJc w:val="left"/>
      <w:pPr>
        <w:tabs>
          <w:tab w:val="num" w:pos="4689"/>
        </w:tabs>
        <w:ind w:left="4689" w:hanging="360"/>
      </w:pPr>
      <w:rPr>
        <w:rFonts w:ascii="Arial" w:hAnsi="Arial" w:hint="default"/>
      </w:rPr>
    </w:lvl>
    <w:lvl w:ilvl="8" w:tplc="F182BD84" w:tentative="1">
      <w:start w:val="1"/>
      <w:numFmt w:val="bullet"/>
      <w:lvlText w:val="•"/>
      <w:lvlJc w:val="left"/>
      <w:pPr>
        <w:tabs>
          <w:tab w:val="num" w:pos="5409"/>
        </w:tabs>
        <w:ind w:left="5409" w:hanging="360"/>
      </w:pPr>
      <w:rPr>
        <w:rFonts w:ascii="Arial" w:hAnsi="Arial" w:hint="default"/>
      </w:rPr>
    </w:lvl>
  </w:abstractNum>
  <w:abstractNum w:abstractNumId="27" w15:restartNumberingAfterBreak="0">
    <w:nsid w:val="6D3F5444"/>
    <w:multiLevelType w:val="hybridMultilevel"/>
    <w:tmpl w:val="F1EA1EE4"/>
    <w:lvl w:ilvl="0" w:tplc="77687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8F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4D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CE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2F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C0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45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EB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48A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FB245B8"/>
    <w:multiLevelType w:val="hybridMultilevel"/>
    <w:tmpl w:val="9A9006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445DB"/>
    <w:multiLevelType w:val="hybridMultilevel"/>
    <w:tmpl w:val="52724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C567F"/>
    <w:multiLevelType w:val="hybridMultilevel"/>
    <w:tmpl w:val="32122D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F67E92"/>
    <w:multiLevelType w:val="hybridMultilevel"/>
    <w:tmpl w:val="472CF6F2"/>
    <w:lvl w:ilvl="0" w:tplc="2FC630F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768574">
    <w:abstractNumId w:val="7"/>
  </w:num>
  <w:num w:numId="2" w16cid:durableId="1002439091">
    <w:abstractNumId w:val="31"/>
  </w:num>
  <w:num w:numId="3" w16cid:durableId="711922163">
    <w:abstractNumId w:val="11"/>
  </w:num>
  <w:num w:numId="4" w16cid:durableId="1369258640">
    <w:abstractNumId w:val="28"/>
  </w:num>
  <w:num w:numId="5" w16cid:durableId="569341868">
    <w:abstractNumId w:val="6"/>
  </w:num>
  <w:num w:numId="6" w16cid:durableId="1537082460">
    <w:abstractNumId w:val="14"/>
  </w:num>
  <w:num w:numId="7" w16cid:durableId="1282951923">
    <w:abstractNumId w:val="3"/>
  </w:num>
  <w:num w:numId="8" w16cid:durableId="1931815657">
    <w:abstractNumId w:val="9"/>
  </w:num>
  <w:num w:numId="9" w16cid:durableId="1720738101">
    <w:abstractNumId w:val="10"/>
  </w:num>
  <w:num w:numId="10" w16cid:durableId="1462502328">
    <w:abstractNumId w:val="15"/>
  </w:num>
  <w:num w:numId="11" w16cid:durableId="176387956">
    <w:abstractNumId w:val="27"/>
  </w:num>
  <w:num w:numId="12" w16cid:durableId="1548058143">
    <w:abstractNumId w:val="17"/>
  </w:num>
  <w:num w:numId="13" w16cid:durableId="1909532152">
    <w:abstractNumId w:val="23"/>
  </w:num>
  <w:num w:numId="14" w16cid:durableId="1859199672">
    <w:abstractNumId w:val="19"/>
  </w:num>
  <w:num w:numId="15" w16cid:durableId="537474391">
    <w:abstractNumId w:val="20"/>
  </w:num>
  <w:num w:numId="16" w16cid:durableId="48840923">
    <w:abstractNumId w:val="29"/>
  </w:num>
  <w:num w:numId="17" w16cid:durableId="21138141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81003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3669175">
    <w:abstractNumId w:val="22"/>
  </w:num>
  <w:num w:numId="20" w16cid:durableId="352650722">
    <w:abstractNumId w:val="30"/>
  </w:num>
  <w:num w:numId="21" w16cid:durableId="658970760">
    <w:abstractNumId w:val="13"/>
  </w:num>
  <w:num w:numId="22" w16cid:durableId="1932666899">
    <w:abstractNumId w:val="12"/>
  </w:num>
  <w:num w:numId="23" w16cid:durableId="37290604">
    <w:abstractNumId w:val="18"/>
  </w:num>
  <w:num w:numId="24" w16cid:durableId="1620911058">
    <w:abstractNumId w:val="24"/>
  </w:num>
  <w:num w:numId="25" w16cid:durableId="979117184">
    <w:abstractNumId w:val="1"/>
  </w:num>
  <w:num w:numId="26" w16cid:durableId="1245338199">
    <w:abstractNumId w:val="8"/>
  </w:num>
  <w:num w:numId="27" w16cid:durableId="956988809">
    <w:abstractNumId w:val="25"/>
  </w:num>
  <w:num w:numId="28" w16cid:durableId="1679383513">
    <w:abstractNumId w:val="16"/>
  </w:num>
  <w:num w:numId="29" w16cid:durableId="1782141649">
    <w:abstractNumId w:val="26"/>
  </w:num>
  <w:num w:numId="30" w16cid:durableId="20667563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548819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2871925">
    <w:abstractNumId w:val="21"/>
  </w:num>
  <w:num w:numId="33" w16cid:durableId="860977770">
    <w:abstractNumId w:val="5"/>
  </w:num>
  <w:num w:numId="34" w16cid:durableId="1508133803">
    <w:abstractNumId w:val="0"/>
  </w:num>
  <w:num w:numId="35" w16cid:durableId="1351027013">
    <w:abstractNumId w:val="2"/>
  </w:num>
  <w:num w:numId="36" w16cid:durableId="1243299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F7"/>
    <w:rsid w:val="00001D53"/>
    <w:rsid w:val="00004760"/>
    <w:rsid w:val="000225E5"/>
    <w:rsid w:val="00035E30"/>
    <w:rsid w:val="0004036D"/>
    <w:rsid w:val="00096D33"/>
    <w:rsid w:val="000B51EE"/>
    <w:rsid w:val="000E105B"/>
    <w:rsid w:val="000F5186"/>
    <w:rsid w:val="000F5E29"/>
    <w:rsid w:val="0012016C"/>
    <w:rsid w:val="00132D3C"/>
    <w:rsid w:val="0014719C"/>
    <w:rsid w:val="001665D6"/>
    <w:rsid w:val="001824DC"/>
    <w:rsid w:val="001C025A"/>
    <w:rsid w:val="001C4606"/>
    <w:rsid w:val="00251EEA"/>
    <w:rsid w:val="002A6F13"/>
    <w:rsid w:val="002D7E13"/>
    <w:rsid w:val="002E5DF7"/>
    <w:rsid w:val="002F639F"/>
    <w:rsid w:val="00306131"/>
    <w:rsid w:val="0032597D"/>
    <w:rsid w:val="00354635"/>
    <w:rsid w:val="00363F46"/>
    <w:rsid w:val="003967BC"/>
    <w:rsid w:val="00397B72"/>
    <w:rsid w:val="003A7EEA"/>
    <w:rsid w:val="003B235B"/>
    <w:rsid w:val="003C5D1D"/>
    <w:rsid w:val="00403D0D"/>
    <w:rsid w:val="00420B03"/>
    <w:rsid w:val="00425929"/>
    <w:rsid w:val="00440DB5"/>
    <w:rsid w:val="00445E13"/>
    <w:rsid w:val="004723ED"/>
    <w:rsid w:val="004725E4"/>
    <w:rsid w:val="004D037B"/>
    <w:rsid w:val="004E7240"/>
    <w:rsid w:val="004E73A7"/>
    <w:rsid w:val="005070DB"/>
    <w:rsid w:val="0052790F"/>
    <w:rsid w:val="005631EE"/>
    <w:rsid w:val="005B6208"/>
    <w:rsid w:val="005C230E"/>
    <w:rsid w:val="005E545F"/>
    <w:rsid w:val="005F74AB"/>
    <w:rsid w:val="00673EDB"/>
    <w:rsid w:val="00692AB6"/>
    <w:rsid w:val="006C1047"/>
    <w:rsid w:val="006E5CC8"/>
    <w:rsid w:val="006F2DFA"/>
    <w:rsid w:val="00706633"/>
    <w:rsid w:val="0072119C"/>
    <w:rsid w:val="00722DEA"/>
    <w:rsid w:val="00732665"/>
    <w:rsid w:val="007353AE"/>
    <w:rsid w:val="0075288C"/>
    <w:rsid w:val="0079085A"/>
    <w:rsid w:val="007E7A70"/>
    <w:rsid w:val="00800050"/>
    <w:rsid w:val="00816067"/>
    <w:rsid w:val="0081814E"/>
    <w:rsid w:val="008246D8"/>
    <w:rsid w:val="00844F42"/>
    <w:rsid w:val="00847986"/>
    <w:rsid w:val="00861BA0"/>
    <w:rsid w:val="00890479"/>
    <w:rsid w:val="008A5E35"/>
    <w:rsid w:val="008E6DDA"/>
    <w:rsid w:val="00915A27"/>
    <w:rsid w:val="009708F6"/>
    <w:rsid w:val="00970FA5"/>
    <w:rsid w:val="00986959"/>
    <w:rsid w:val="00986DC9"/>
    <w:rsid w:val="009C2465"/>
    <w:rsid w:val="009D25E4"/>
    <w:rsid w:val="009D631F"/>
    <w:rsid w:val="009E761F"/>
    <w:rsid w:val="009F0A3F"/>
    <w:rsid w:val="009F62B8"/>
    <w:rsid w:val="00A11356"/>
    <w:rsid w:val="00A16C85"/>
    <w:rsid w:val="00A23493"/>
    <w:rsid w:val="00A52729"/>
    <w:rsid w:val="00A6552E"/>
    <w:rsid w:val="00AA362C"/>
    <w:rsid w:val="00AD3341"/>
    <w:rsid w:val="00AD3407"/>
    <w:rsid w:val="00AD6CC2"/>
    <w:rsid w:val="00AE0210"/>
    <w:rsid w:val="00AE44AE"/>
    <w:rsid w:val="00AF7A50"/>
    <w:rsid w:val="00B26B36"/>
    <w:rsid w:val="00B40B34"/>
    <w:rsid w:val="00B46FCD"/>
    <w:rsid w:val="00B62C99"/>
    <w:rsid w:val="00B801AA"/>
    <w:rsid w:val="00B818F3"/>
    <w:rsid w:val="00B90D79"/>
    <w:rsid w:val="00BA282E"/>
    <w:rsid w:val="00BA3694"/>
    <w:rsid w:val="00BB3A23"/>
    <w:rsid w:val="00BE381F"/>
    <w:rsid w:val="00BE4162"/>
    <w:rsid w:val="00C0164A"/>
    <w:rsid w:val="00C10CCA"/>
    <w:rsid w:val="00C12002"/>
    <w:rsid w:val="00C32C29"/>
    <w:rsid w:val="00C61499"/>
    <w:rsid w:val="00C625E8"/>
    <w:rsid w:val="00C836FB"/>
    <w:rsid w:val="00C92D4C"/>
    <w:rsid w:val="00CA6E22"/>
    <w:rsid w:val="00CD0E86"/>
    <w:rsid w:val="00D128D7"/>
    <w:rsid w:val="00D27034"/>
    <w:rsid w:val="00D30FDB"/>
    <w:rsid w:val="00D46510"/>
    <w:rsid w:val="00D63C20"/>
    <w:rsid w:val="00D82B61"/>
    <w:rsid w:val="00DA26AA"/>
    <w:rsid w:val="00DA7F0A"/>
    <w:rsid w:val="00DC15F7"/>
    <w:rsid w:val="00DD2001"/>
    <w:rsid w:val="00DE0149"/>
    <w:rsid w:val="00DE3C3B"/>
    <w:rsid w:val="00DE5AC4"/>
    <w:rsid w:val="00E44167"/>
    <w:rsid w:val="00E45790"/>
    <w:rsid w:val="00E86B4C"/>
    <w:rsid w:val="00EB1805"/>
    <w:rsid w:val="00EE4DC3"/>
    <w:rsid w:val="00EF4A96"/>
    <w:rsid w:val="00F0372D"/>
    <w:rsid w:val="00F227AC"/>
    <w:rsid w:val="00F25703"/>
    <w:rsid w:val="00F50DF5"/>
    <w:rsid w:val="00F611BC"/>
    <w:rsid w:val="00F72032"/>
    <w:rsid w:val="00F917A2"/>
    <w:rsid w:val="00FC349F"/>
    <w:rsid w:val="00FE5AFB"/>
    <w:rsid w:val="04215E7C"/>
    <w:rsid w:val="084EC107"/>
    <w:rsid w:val="13208EBF"/>
    <w:rsid w:val="1A3C8F20"/>
    <w:rsid w:val="1CB4F255"/>
    <w:rsid w:val="1F00BDAA"/>
    <w:rsid w:val="34524E48"/>
    <w:rsid w:val="3D60E12F"/>
    <w:rsid w:val="3E6BCF73"/>
    <w:rsid w:val="3F5F9266"/>
    <w:rsid w:val="40079FD4"/>
    <w:rsid w:val="43739460"/>
    <w:rsid w:val="43E555C6"/>
    <w:rsid w:val="5025B124"/>
    <w:rsid w:val="55688368"/>
    <w:rsid w:val="5575D4B7"/>
    <w:rsid w:val="5DDECEC2"/>
    <w:rsid w:val="62B23FE5"/>
    <w:rsid w:val="6C3FF9CE"/>
    <w:rsid w:val="6C909D15"/>
    <w:rsid w:val="6F779A90"/>
    <w:rsid w:val="752936F4"/>
    <w:rsid w:val="75AD6916"/>
    <w:rsid w:val="7623621E"/>
    <w:rsid w:val="7AD7C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E3573"/>
  <w15:chartTrackingRefBased/>
  <w15:docId w15:val="{F84268F6-FE89-43A6-AECC-72CF7DAD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F7"/>
  </w:style>
  <w:style w:type="paragraph" w:styleId="Footer">
    <w:name w:val="footer"/>
    <w:basedOn w:val="Normal"/>
    <w:link w:val="FooterChar"/>
    <w:uiPriority w:val="99"/>
    <w:unhideWhenUsed/>
    <w:rsid w:val="00DC1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F7"/>
  </w:style>
  <w:style w:type="character" w:styleId="PageNumber">
    <w:name w:val="page number"/>
    <w:basedOn w:val="DefaultParagraphFont"/>
    <w:semiHidden/>
    <w:rsid w:val="00DC15F7"/>
  </w:style>
  <w:style w:type="character" w:styleId="PlaceholderText">
    <w:name w:val="Placeholder Text"/>
    <w:basedOn w:val="DefaultParagraphFont"/>
    <w:uiPriority w:val="99"/>
    <w:semiHidden/>
    <w:rsid w:val="00132D3C"/>
    <w:rPr>
      <w:color w:val="808080"/>
    </w:rPr>
  </w:style>
  <w:style w:type="paragraph" w:styleId="ListParagraph">
    <w:name w:val="List Paragraph"/>
    <w:basedOn w:val="Normal"/>
    <w:uiPriority w:val="34"/>
    <w:qFormat/>
    <w:rsid w:val="003967BC"/>
    <w:pPr>
      <w:ind w:left="720"/>
      <w:contextualSpacing/>
    </w:pPr>
  </w:style>
  <w:style w:type="table" w:styleId="TableGrid">
    <w:name w:val="Table Grid"/>
    <w:basedOn w:val="TableNormal"/>
    <w:uiPriority w:val="39"/>
    <w:rsid w:val="002F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0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6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510"/>
    <w:rPr>
      <w:b/>
      <w:bCs/>
      <w:sz w:val="20"/>
      <w:szCs w:val="20"/>
    </w:rPr>
  </w:style>
  <w:style w:type="paragraph" w:customStyle="1" w:styleId="Default">
    <w:name w:val="Default"/>
    <w:rsid w:val="001471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11356"/>
    <w:pPr>
      <w:spacing w:after="0" w:line="240" w:lineRule="auto"/>
    </w:pPr>
  </w:style>
  <w:style w:type="paragraph" w:customStyle="1" w:styleId="paragraph">
    <w:name w:val="paragraph"/>
    <w:basedOn w:val="Normal"/>
    <w:rsid w:val="00AF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F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2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4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3AE5BF64A04DF7B3C06A2D23E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FAA88-2418-4804-832E-A524791AD2A8}"/>
      </w:docPartPr>
      <w:docPartBody>
        <w:p w:rsidR="00064B06" w:rsidRDefault="00EA14E5" w:rsidP="00EA14E5">
          <w:pPr>
            <w:pStyle w:val="7D3AE5BF64A04DF7B3C06A2D23EE28B8"/>
          </w:pPr>
          <w:r>
            <w:rPr>
              <w:rStyle w:val="PlaceholderText"/>
              <w:sz w:val="20"/>
            </w:rPr>
            <w:t>Select function</w:t>
          </w:r>
        </w:p>
      </w:docPartBody>
    </w:docPart>
    <w:docPart>
      <w:docPartPr>
        <w:name w:val="1EDEA26153154BCA94C0FA7B5D5F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6BE78-36D8-4D5B-9DA8-2B3EA387D231}"/>
      </w:docPartPr>
      <w:docPartBody>
        <w:p w:rsidR="00064B06" w:rsidRDefault="00EA14E5" w:rsidP="00EA14E5">
          <w:pPr>
            <w:pStyle w:val="1EDEA26153154BCA94C0FA7B5D5F388C"/>
          </w:pPr>
          <w:r>
            <w:rPr>
              <w:rStyle w:val="PlaceholderText"/>
              <w:sz w:val="20"/>
            </w:rPr>
            <w:t>Select department</w:t>
          </w:r>
        </w:p>
      </w:docPartBody>
    </w:docPart>
    <w:docPart>
      <w:docPartPr>
        <w:name w:val="CA3CE6733B0E4A04BE59060336AA4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1E2D-9062-4983-B9C9-89BF42C8821F}"/>
      </w:docPartPr>
      <w:docPartBody>
        <w:p w:rsidR="001A4F4E" w:rsidRDefault="003331CB" w:rsidP="003331CB">
          <w:pPr>
            <w:pStyle w:val="CA3CE6733B0E4A04BE59060336AA4D61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A98DA3655345422BB343DA8729059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EFA97-0255-4C99-830E-C753A56EFF09}"/>
      </w:docPartPr>
      <w:docPartBody>
        <w:p w:rsidR="001A4F4E" w:rsidRDefault="003331CB" w:rsidP="003331CB">
          <w:pPr>
            <w:pStyle w:val="A98DA3655345422BB343DA872905942C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B07E55CA5BF74454A84C21DEE716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E355-52D5-410C-A976-EDB33701F800}"/>
      </w:docPartPr>
      <w:docPartBody>
        <w:p w:rsidR="001A4F4E" w:rsidRDefault="003331CB" w:rsidP="003331CB">
          <w:pPr>
            <w:pStyle w:val="B07E55CA5BF74454A84C21DEE716B111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FD8531CB4492449C88EDF49019AA1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5F901-9CC4-49DF-A281-E3B5FA95A31E}"/>
      </w:docPartPr>
      <w:docPartBody>
        <w:p w:rsidR="001A4F4E" w:rsidRDefault="003331CB" w:rsidP="003331CB">
          <w:pPr>
            <w:pStyle w:val="FD8531CB4492449C88EDF49019AA14CB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A17790BA099F4C8898FF43DFA972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B611-993E-4470-B2FB-A348AD7F0331}"/>
      </w:docPartPr>
      <w:docPartBody>
        <w:p w:rsidR="001A4F4E" w:rsidRDefault="003331CB" w:rsidP="003331CB">
          <w:pPr>
            <w:pStyle w:val="A17790BA099F4C8898FF43DFA972ADF4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BF3B2207E2A6480BA5B0E2F16783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AA2DE-E386-4E0B-86BE-8D98615608A4}"/>
      </w:docPartPr>
      <w:docPartBody>
        <w:p w:rsidR="001A4F4E" w:rsidRDefault="003331CB" w:rsidP="003331CB">
          <w:pPr>
            <w:pStyle w:val="BF3B2207E2A6480BA5B0E2F167833E65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CBCACF4BB8CA4FD8BA3D7B31C6C3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473F2-3E5C-43B5-9A3A-D0EA90F36F4A}"/>
      </w:docPartPr>
      <w:docPartBody>
        <w:p w:rsidR="001A4F4E" w:rsidRDefault="003331CB" w:rsidP="003331CB">
          <w:pPr>
            <w:pStyle w:val="CBCACF4BB8CA4FD8BA3D7B31C6C30229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C1A2117B03454534B7A74234C8505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51A0-6FF3-4C92-AAB1-5B01F41B65D7}"/>
      </w:docPartPr>
      <w:docPartBody>
        <w:p w:rsidR="001A4F4E" w:rsidRDefault="003331CB" w:rsidP="003331CB">
          <w:pPr>
            <w:pStyle w:val="C1A2117B03454534B7A74234C85056AC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F49E8E41D104457A8551ADCD31313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91817-3347-4608-AB98-F5ECE31391AE}"/>
      </w:docPartPr>
      <w:docPartBody>
        <w:p w:rsidR="001A4F4E" w:rsidRDefault="003331CB" w:rsidP="003331CB">
          <w:pPr>
            <w:pStyle w:val="F49E8E41D104457A8551ADCD3131322B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CD38E695272A46D284E5C305EDCD0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B0CAC-37F6-4EBE-BAEC-F591EE9900F5}"/>
      </w:docPartPr>
      <w:docPartBody>
        <w:p w:rsidR="001A4F4E" w:rsidRDefault="003331CB" w:rsidP="003331CB">
          <w:pPr>
            <w:pStyle w:val="CD38E695272A46D284E5C305EDCD00DD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85FAB133DEB74D87B6AAF3236C4AE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D03CF-C64F-4693-B303-217FDB9B50E1}"/>
      </w:docPartPr>
      <w:docPartBody>
        <w:p w:rsidR="001A4F4E" w:rsidRDefault="003331CB" w:rsidP="003331CB">
          <w:pPr>
            <w:pStyle w:val="85FAB133DEB74D87B6AAF3236C4AE653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2E88DDFBF45D44838D4027418EF7E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CBD67-0BE6-43D7-BB6D-721A448B05D3}"/>
      </w:docPartPr>
      <w:docPartBody>
        <w:p w:rsidR="001A4F4E" w:rsidRDefault="003331CB" w:rsidP="003331CB">
          <w:pPr>
            <w:pStyle w:val="2E88DDFBF45D44838D4027418EF7E75E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45A5B734717A4C9796ED75DB6B71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A386A-581D-426B-BE08-2B750F7B78BD}"/>
      </w:docPartPr>
      <w:docPartBody>
        <w:p w:rsidR="001A4F4E" w:rsidRDefault="003331CB" w:rsidP="003331CB">
          <w:pPr>
            <w:pStyle w:val="45A5B734717A4C9796ED75DB6B710A34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21621B4B946640CCB8B46FC18E3FA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B28CE-C22D-4A74-9CCB-0F3B4F2DCB4E}"/>
      </w:docPartPr>
      <w:docPartBody>
        <w:p w:rsidR="001A4F4E" w:rsidRDefault="003331CB" w:rsidP="003331CB">
          <w:pPr>
            <w:pStyle w:val="21621B4B946640CCB8B46FC18E3FA085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C624B00FA24A4FFE9EFCE9D542F9D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BC33C-7723-4F01-841C-04D89DDDC97F}"/>
      </w:docPartPr>
      <w:docPartBody>
        <w:p w:rsidR="001A4F4E" w:rsidRDefault="003331CB" w:rsidP="003331CB">
          <w:pPr>
            <w:pStyle w:val="C624B00FA24A4FFE9EFCE9D542F9D605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69AEAB786A1C49509E83A79C04991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1C5BF-965A-4446-A515-4F425EC56669}"/>
      </w:docPartPr>
      <w:docPartBody>
        <w:p w:rsidR="001A4F4E" w:rsidRDefault="003331CB" w:rsidP="003331CB">
          <w:pPr>
            <w:pStyle w:val="69AEAB786A1C49509E83A79C04991101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lerBanner Roman">
    <w:altName w:val="Calibri"/>
    <w:panose1 w:val="02000503080000020003"/>
    <w:charset w:val="00"/>
    <w:family w:val="modern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ckers Gothic Std Heavy">
    <w:altName w:val="Calibri"/>
    <w:panose1 w:val="020B0804020202060204"/>
    <w:charset w:val="00"/>
    <w:family w:val="swiss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EA"/>
    <w:rsid w:val="0002021B"/>
    <w:rsid w:val="00064B06"/>
    <w:rsid w:val="001A4F4E"/>
    <w:rsid w:val="001A6CBB"/>
    <w:rsid w:val="00200059"/>
    <w:rsid w:val="003331CB"/>
    <w:rsid w:val="00394C9E"/>
    <w:rsid w:val="004861A5"/>
    <w:rsid w:val="00514CEA"/>
    <w:rsid w:val="007E0087"/>
    <w:rsid w:val="0092535A"/>
    <w:rsid w:val="00B50318"/>
    <w:rsid w:val="00C84463"/>
    <w:rsid w:val="00CA0307"/>
    <w:rsid w:val="00CF043F"/>
    <w:rsid w:val="00EA14E5"/>
    <w:rsid w:val="00E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1CB"/>
    <w:rPr>
      <w:color w:val="808080"/>
    </w:rPr>
  </w:style>
  <w:style w:type="paragraph" w:customStyle="1" w:styleId="7D3AE5BF64A04DF7B3C06A2D23EE28B8">
    <w:name w:val="7D3AE5BF64A04DF7B3C06A2D23EE28B8"/>
    <w:rsid w:val="00EA14E5"/>
  </w:style>
  <w:style w:type="paragraph" w:customStyle="1" w:styleId="1EDEA26153154BCA94C0FA7B5D5F388C">
    <w:name w:val="1EDEA26153154BCA94C0FA7B5D5F388C"/>
    <w:rsid w:val="00EA14E5"/>
  </w:style>
  <w:style w:type="paragraph" w:customStyle="1" w:styleId="CA3CE6733B0E4A04BE59060336AA4D61">
    <w:name w:val="CA3CE6733B0E4A04BE59060336AA4D61"/>
    <w:rsid w:val="003331CB"/>
  </w:style>
  <w:style w:type="paragraph" w:customStyle="1" w:styleId="A98DA3655345422BB343DA872905942C">
    <w:name w:val="A98DA3655345422BB343DA872905942C"/>
    <w:rsid w:val="003331CB"/>
  </w:style>
  <w:style w:type="paragraph" w:customStyle="1" w:styleId="B07E55CA5BF74454A84C21DEE716B111">
    <w:name w:val="B07E55CA5BF74454A84C21DEE716B111"/>
    <w:rsid w:val="003331CB"/>
  </w:style>
  <w:style w:type="paragraph" w:customStyle="1" w:styleId="FD8531CB4492449C88EDF49019AA14CB">
    <w:name w:val="FD8531CB4492449C88EDF49019AA14CB"/>
    <w:rsid w:val="003331CB"/>
  </w:style>
  <w:style w:type="paragraph" w:customStyle="1" w:styleId="A17790BA099F4C8898FF43DFA972ADF4">
    <w:name w:val="A17790BA099F4C8898FF43DFA972ADF4"/>
    <w:rsid w:val="003331CB"/>
  </w:style>
  <w:style w:type="paragraph" w:customStyle="1" w:styleId="BF3B2207E2A6480BA5B0E2F167833E65">
    <w:name w:val="BF3B2207E2A6480BA5B0E2F167833E65"/>
    <w:rsid w:val="003331CB"/>
  </w:style>
  <w:style w:type="paragraph" w:customStyle="1" w:styleId="CBCACF4BB8CA4FD8BA3D7B31C6C30229">
    <w:name w:val="CBCACF4BB8CA4FD8BA3D7B31C6C30229"/>
    <w:rsid w:val="003331CB"/>
  </w:style>
  <w:style w:type="paragraph" w:customStyle="1" w:styleId="C1A2117B03454534B7A74234C85056AC">
    <w:name w:val="C1A2117B03454534B7A74234C85056AC"/>
    <w:rsid w:val="003331CB"/>
  </w:style>
  <w:style w:type="paragraph" w:customStyle="1" w:styleId="F49E8E41D104457A8551ADCD3131322B">
    <w:name w:val="F49E8E41D104457A8551ADCD3131322B"/>
    <w:rsid w:val="003331CB"/>
  </w:style>
  <w:style w:type="paragraph" w:customStyle="1" w:styleId="CD38E695272A46D284E5C305EDCD00DD">
    <w:name w:val="CD38E695272A46D284E5C305EDCD00DD"/>
    <w:rsid w:val="003331CB"/>
  </w:style>
  <w:style w:type="paragraph" w:customStyle="1" w:styleId="85FAB133DEB74D87B6AAF3236C4AE653">
    <w:name w:val="85FAB133DEB74D87B6AAF3236C4AE653"/>
    <w:rsid w:val="003331CB"/>
  </w:style>
  <w:style w:type="paragraph" w:customStyle="1" w:styleId="2E88DDFBF45D44838D4027418EF7E75E">
    <w:name w:val="2E88DDFBF45D44838D4027418EF7E75E"/>
    <w:rsid w:val="003331CB"/>
  </w:style>
  <w:style w:type="paragraph" w:customStyle="1" w:styleId="45A5B734717A4C9796ED75DB6B710A34">
    <w:name w:val="45A5B734717A4C9796ED75DB6B710A34"/>
    <w:rsid w:val="003331CB"/>
  </w:style>
  <w:style w:type="paragraph" w:customStyle="1" w:styleId="21621B4B946640CCB8B46FC18E3FA085">
    <w:name w:val="21621B4B946640CCB8B46FC18E3FA085"/>
    <w:rsid w:val="003331CB"/>
  </w:style>
  <w:style w:type="paragraph" w:customStyle="1" w:styleId="C624B00FA24A4FFE9EFCE9D542F9D605">
    <w:name w:val="C624B00FA24A4FFE9EFCE9D542F9D605"/>
    <w:rsid w:val="003331CB"/>
  </w:style>
  <w:style w:type="paragraph" w:customStyle="1" w:styleId="69AEAB786A1C49509E83A79C04991101">
    <w:name w:val="69AEAB786A1C49509E83A79C04991101"/>
    <w:rsid w:val="00333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905D6CA00614087483D027868AA6D" ma:contentTypeVersion="18" ma:contentTypeDescription="Create a new document." ma:contentTypeScope="" ma:versionID="5e8e775b1a87d7387088e7c6672f1c28">
  <xsd:schema xmlns:xsd="http://www.w3.org/2001/XMLSchema" xmlns:xs="http://www.w3.org/2001/XMLSchema" xmlns:p="http://schemas.microsoft.com/office/2006/metadata/properties" xmlns:ns2="4fc550d5-51ac-49f2-b2f1-cf25f27ccb73" xmlns:ns3="5f36ae0a-05e2-4e5c-bbda-e2ba6208d687" xmlns:ns4="ccfa3701-2921-4017-b626-72e0c69c0d8a" targetNamespace="http://schemas.microsoft.com/office/2006/metadata/properties" ma:root="true" ma:fieldsID="1707e22f406ad23e7b9367622500d1ec" ns2:_="" ns3:_="" ns4:_="">
    <xsd:import namespace="4fc550d5-51ac-49f2-b2f1-cf25f27ccb73"/>
    <xsd:import namespace="5f36ae0a-05e2-4e5c-bbda-e2ba6208d687"/>
    <xsd:import namespace="ccfa3701-2921-4017-b626-72e0c69c0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550d5-51ac-49f2-b2f1-cf25f27cc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5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cfbb5f-2490-4738-bf02-e64e90af3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6ae0a-05e2-4e5c-bbda-e2ba6208d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a3701-2921-4017-b626-72e0c69c0d8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22652e4-7f6a-411e-b5ad-736502c3c618}" ma:internalName="TaxCatchAll" ma:showField="CatchAllData" ma:web="5f36ae0a-05e2-4e5c-bbda-e2ba6208d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a3701-2921-4017-b626-72e0c69c0d8a" xsi:nil="true"/>
    <lcf76f155ced4ddcb4097134ff3c332f xmlns="4fc550d5-51ac-49f2-b2f1-cf25f27ccb73">
      <Terms xmlns="http://schemas.microsoft.com/office/infopath/2007/PartnerControls"/>
    </lcf76f155ced4ddcb4097134ff3c332f>
    <Description0 xmlns="4fc550d5-51ac-49f2-b2f1-cf25f27ccb73" xsi:nil="true"/>
    <SharedWithUsers xmlns="5f36ae0a-05e2-4e5c-bbda-e2ba6208d687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D6114-0C93-4509-B3C0-50379120D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550d5-51ac-49f2-b2f1-cf25f27ccb73"/>
    <ds:schemaRef ds:uri="5f36ae0a-05e2-4e5c-bbda-e2ba6208d687"/>
    <ds:schemaRef ds:uri="ccfa3701-2921-4017-b626-72e0c69c0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CEDEC-329D-4659-ADBF-C55D6F1BDEC1}">
  <ds:schemaRefs>
    <ds:schemaRef ds:uri="http://schemas.microsoft.com/office/2006/metadata/properties"/>
    <ds:schemaRef ds:uri="http://schemas.microsoft.com/office/infopath/2007/PartnerControls"/>
    <ds:schemaRef ds:uri="ccfa3701-2921-4017-b626-72e0c69c0d8a"/>
    <ds:schemaRef ds:uri="4fc550d5-51ac-49f2-b2f1-cf25f27ccb73"/>
    <ds:schemaRef ds:uri="5f36ae0a-05e2-4e5c-bbda-e2ba6208d687"/>
  </ds:schemaRefs>
</ds:datastoreItem>
</file>

<file path=customXml/itemProps3.xml><?xml version="1.0" encoding="utf-8"?>
<ds:datastoreItem xmlns:ds="http://schemas.openxmlformats.org/officeDocument/2006/customXml" ds:itemID="{6419EB7E-DC98-4172-8697-B67F46D6D6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05E2BE-6679-49B6-8816-697AECB9A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804</Words>
  <Characters>4588</Characters>
  <Application>Microsoft Office Word</Application>
  <DocSecurity>0</DocSecurity>
  <Lines>38</Lines>
  <Paragraphs>10</Paragraphs>
  <ScaleCrop>false</ScaleCrop>
  <Company>Myer Ltd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Stasi</dc:creator>
  <cp:keywords/>
  <dc:description/>
  <cp:lastModifiedBy>Jacob Biviano</cp:lastModifiedBy>
  <cp:revision>4</cp:revision>
  <cp:lastPrinted>2018-11-12T00:12:00Z</cp:lastPrinted>
  <dcterms:created xsi:type="dcterms:W3CDTF">2022-05-20T04:45:00Z</dcterms:created>
  <dcterms:modified xsi:type="dcterms:W3CDTF">2024-10-23T01:14:00Z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0x010100C22905D6CA00614087483D027868AA6D</vt:lpwstr>
  </property>
  <property fmtid="{D5CDD505-2E9C-101B-9397-08002B2CF9AE}" pid="3" name="Order">
    <vt:r8>78400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