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E5EDF" w14:textId="77777777" w:rsidR="007475C7" w:rsidRDefault="00FE1736" w:rsidP="00E36CF1">
      <w:pPr>
        <w:pStyle w:val="DocumentTitle"/>
      </w:pPr>
      <w:r>
        <w:rPr>
          <w:noProof/>
          <w:lang w:val="en-GB" w:eastAsia="en-GB"/>
        </w:rPr>
        <mc:AlternateContent>
          <mc:Choice Requires="wps">
            <w:drawing>
              <wp:anchor distT="0" distB="0" distL="114300" distR="114300" simplePos="0" relativeHeight="251657216" behindDoc="1" locked="0" layoutInCell="1" allowOverlap="1" wp14:anchorId="5E9FB679" wp14:editId="30281AFF">
                <wp:simplePos x="0" y="0"/>
                <wp:positionH relativeFrom="column">
                  <wp:posOffset>-1143000</wp:posOffset>
                </wp:positionH>
                <wp:positionV relativeFrom="paragraph">
                  <wp:posOffset>-800100</wp:posOffset>
                </wp:positionV>
                <wp:extent cx="7658100" cy="1727835"/>
                <wp:effectExtent l="381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5FDF" id="Rectangle 11" o:spid="_x0000_s1026" style="position:absolute;margin-left:-90pt;margin-top:-63pt;width:603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OD/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" fillcolor="#036" stroked="f"/>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DA076B7" wp14:editId="5FF7084B">
                <wp:simplePos x="0" y="0"/>
                <wp:positionH relativeFrom="column">
                  <wp:posOffset>-95250</wp:posOffset>
                </wp:positionH>
                <wp:positionV relativeFrom="paragraph">
                  <wp:posOffset>-114300</wp:posOffset>
                </wp:positionV>
                <wp:extent cx="4299585" cy="914400"/>
                <wp:effectExtent l="3810" t="0" r="1905" b="12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8F3247" w14:textId="77777777" w:rsidR="007E3A8D" w:rsidRDefault="007E3A8D" w:rsidP="001C20D7">
                            <w:pPr>
                              <w:pStyle w:val="DocumentTitle"/>
                            </w:pPr>
                          </w:p>
                          <w:p w14:paraId="4D88C680" w14:textId="77777777" w:rsidR="007E3A8D" w:rsidRPr="00E36CF1" w:rsidRDefault="007E3A8D" w:rsidP="001C20D7">
                            <w:pPr>
                              <w:pStyle w:val="DocumentTitle"/>
                            </w:pPr>
                            <w:r w:rsidRPr="00E36CF1">
                              <w:t>POSITION DESCRIPTION</w:t>
                            </w:r>
                            <w:r w:rsidRPr="00E36CF1">
                              <w:br/>
                            </w:r>
                          </w:p>
                          <w:p w14:paraId="13340E3F" w14:textId="77777777" w:rsidR="007E3A8D" w:rsidRDefault="007E3A8D"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076B7" id="_x0000_t202" coordsize="21600,21600" o:spt="202" path="m,l,21600r21600,l21600,xe">
                <v:stroke joinstyle="miter"/>
                <v:path gradientshapeok="t" o:connecttype="rect"/>
              </v:shapetype>
              <v:shape id="Text Box 10" o:spid="_x0000_s1026" type="#_x0000_t202" style="position:absolute;margin-left:-7.5pt;margin-top:-9pt;width:338.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618F3247" w14:textId="77777777" w:rsidR="007E3A8D" w:rsidRDefault="007E3A8D" w:rsidP="001C20D7">
                      <w:pPr>
                        <w:pStyle w:val="DocumentTitle"/>
                      </w:pPr>
                    </w:p>
                    <w:p w14:paraId="4D88C680" w14:textId="77777777" w:rsidR="007E3A8D" w:rsidRPr="00E36CF1" w:rsidRDefault="007E3A8D" w:rsidP="001C20D7">
                      <w:pPr>
                        <w:pStyle w:val="DocumentTitle"/>
                      </w:pPr>
                      <w:r w:rsidRPr="00E36CF1">
                        <w:t>POSITION DESCRIPTION</w:t>
                      </w:r>
                      <w:r w:rsidRPr="00E36CF1">
                        <w:br/>
                      </w:r>
                    </w:p>
                    <w:p w14:paraId="13340E3F" w14:textId="77777777" w:rsidR="007E3A8D" w:rsidRDefault="007E3A8D" w:rsidP="001C20D7"/>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3061FD5" wp14:editId="3CFFE826">
                <wp:simplePos x="0" y="0"/>
                <wp:positionH relativeFrom="column">
                  <wp:posOffset>4695825</wp:posOffset>
                </wp:positionH>
                <wp:positionV relativeFrom="paragraph">
                  <wp:posOffset>-742950</wp:posOffset>
                </wp:positionV>
                <wp:extent cx="1599565" cy="1294765"/>
                <wp:effectExtent l="381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26254E" w14:textId="77777777" w:rsidR="007E3A8D" w:rsidRDefault="007E3A8D" w:rsidP="001C20D7">
                            <w:pPr>
                              <w:jc w:val="right"/>
                            </w:pPr>
                            <w:r>
                              <w:rPr>
                                <w:noProof/>
                                <w:lang w:val="en-GB" w:eastAsia="en-GB"/>
                              </w:rPr>
                              <w:drawing>
                                <wp:inline distT="0" distB="0" distL="0" distR="0" wp14:anchorId="0AEE46B5" wp14:editId="721B3803">
                                  <wp:extent cx="905510" cy="914400"/>
                                  <wp:effectExtent l="0" t="0" r="889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061FD5" id="Text Box 9" o:spid="_x0000_s1027" type="#_x0000_t202" style="position:absolute;margin-left:369.75pt;margin-top:-58.5pt;width:125.95pt;height:101.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" fillcolor="#036" stroked="f">
                <v:textbox style="mso-fit-shape-to-text:t" inset="6.5mm,9.3mm,12.5mm">
                  <w:txbxContent>
                    <w:p w14:paraId="2E26254E" w14:textId="77777777" w:rsidR="007E3A8D" w:rsidRDefault="007E3A8D" w:rsidP="001C20D7">
                      <w:pPr>
                        <w:jc w:val="right"/>
                      </w:pPr>
                      <w:r>
                        <w:rPr>
                          <w:noProof/>
                          <w:lang w:val="en-GB" w:eastAsia="en-GB"/>
                        </w:rPr>
                        <w:drawing>
                          <wp:inline distT="0" distB="0" distL="0" distR="0" wp14:anchorId="0AEE46B5" wp14:editId="721B3803">
                            <wp:extent cx="905510" cy="914400"/>
                            <wp:effectExtent l="0" t="0" r="889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p>
                  </w:txbxContent>
                </v:textbox>
              </v:shape>
            </w:pict>
          </mc:Fallback>
        </mc:AlternateContent>
      </w:r>
    </w:p>
    <w:p w14:paraId="71BA6767" w14:textId="77777777" w:rsidR="00AB7707" w:rsidRDefault="00AB7707" w:rsidP="00E36CF1">
      <w:pPr>
        <w:pStyle w:val="DocumentTitle"/>
      </w:pPr>
    </w:p>
    <w:p w14:paraId="098D6D39" w14:textId="77777777" w:rsidR="00C644D9" w:rsidRPr="005C2A25" w:rsidRDefault="00C644D9" w:rsidP="00C644D9">
      <w:pPr>
        <w:pStyle w:val="OrgUnit"/>
      </w:pPr>
      <w:r>
        <w:t>Department of Microbiology and Immunology</w:t>
      </w:r>
      <w:r>
        <w:br/>
        <w:t>School of Biomedical Sciences</w:t>
      </w:r>
    </w:p>
    <w:p w14:paraId="11A3DE74" w14:textId="77777777" w:rsidR="00C644D9" w:rsidRDefault="00C644D9" w:rsidP="00C644D9">
      <w:pPr>
        <w:pStyle w:val="BudgetDivision"/>
      </w:pPr>
      <w:r>
        <w:t>Faculty of Medicine, Dentistry and Health Sciences</w:t>
      </w:r>
    </w:p>
    <w:p w14:paraId="4A5C4CCC" w14:textId="2D9D1DF8" w:rsidR="00BA1E77" w:rsidRPr="005C2A25" w:rsidRDefault="00533DA7" w:rsidP="00D3550B">
      <w:pPr>
        <w:pStyle w:val="PositionTitle"/>
      </w:pPr>
      <w:r>
        <w:t>Research Officer</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15FBDC3A" w14:textId="77777777" w:rsidTr="00222797">
        <w:tc>
          <w:tcPr>
            <w:tcW w:w="2267" w:type="dxa"/>
          </w:tcPr>
          <w:p w14:paraId="57482280" w14:textId="77777777" w:rsidR="00BA1E77" w:rsidRDefault="00BA1E77" w:rsidP="00443D3E">
            <w:pPr>
              <w:pStyle w:val="Positionmetadata"/>
            </w:pPr>
          </w:p>
          <w:p w14:paraId="053AB2E0" w14:textId="283012A6" w:rsidR="005806D9" w:rsidRPr="00743F3C" w:rsidRDefault="005806D9" w:rsidP="00443D3E">
            <w:pPr>
              <w:pStyle w:val="Positionmetadata"/>
            </w:pPr>
            <w:r w:rsidRPr="00743F3C">
              <w:t>Position No</w:t>
            </w:r>
          </w:p>
        </w:tc>
        <w:tc>
          <w:tcPr>
            <w:tcW w:w="6345" w:type="dxa"/>
          </w:tcPr>
          <w:p w14:paraId="37ECE437" w14:textId="31D55975" w:rsidR="00F8051E" w:rsidRDefault="00F8051E" w:rsidP="00443D3E">
            <w:pPr>
              <w:pStyle w:val="BodyText"/>
            </w:pPr>
          </w:p>
          <w:p w14:paraId="60D59A32" w14:textId="45539F94" w:rsidR="005806D9" w:rsidRPr="00F8051E" w:rsidRDefault="00C44C40" w:rsidP="003D1DC7">
            <w:pPr>
              <w:pStyle w:val="BodyText"/>
              <w:rPr>
                <w:rFonts w:cs="Arial"/>
              </w:rPr>
            </w:pPr>
            <w:r w:rsidRPr="00C44C40">
              <w:rPr>
                <w:rFonts w:cs="Arial"/>
              </w:rPr>
              <w:t>0062961</w:t>
            </w:r>
          </w:p>
        </w:tc>
      </w:tr>
      <w:tr w:rsidR="005806D9" w:rsidRPr="00B25A95" w14:paraId="22A5CADE" w14:textId="77777777" w:rsidTr="00222797">
        <w:tc>
          <w:tcPr>
            <w:tcW w:w="2267" w:type="dxa"/>
          </w:tcPr>
          <w:p w14:paraId="7A3C67D8" w14:textId="77777777" w:rsidR="005806D9" w:rsidRPr="00743F3C" w:rsidRDefault="005806D9" w:rsidP="00443D3E">
            <w:pPr>
              <w:pStyle w:val="Positionmetadata"/>
            </w:pPr>
            <w:r w:rsidRPr="00743F3C">
              <w:t>Classification</w:t>
            </w:r>
          </w:p>
        </w:tc>
        <w:tc>
          <w:tcPr>
            <w:tcW w:w="6345" w:type="dxa"/>
          </w:tcPr>
          <w:p w14:paraId="7A68D44F" w14:textId="303A7D95" w:rsidR="005806D9" w:rsidRPr="005B6661" w:rsidRDefault="00C644D9" w:rsidP="000A311C">
            <w:pPr>
              <w:pStyle w:val="BodyText"/>
              <w:rPr>
                <w:color w:val="auto"/>
              </w:rPr>
            </w:pPr>
            <w:r>
              <w:t>Research Officer (</w:t>
            </w:r>
            <w:r w:rsidR="00F54048" w:rsidRPr="00601991">
              <w:t>Level A</w:t>
            </w:r>
            <w:r>
              <w:t>)</w:t>
            </w:r>
          </w:p>
        </w:tc>
      </w:tr>
      <w:tr w:rsidR="00054DFE" w:rsidRPr="00B25A95" w14:paraId="034F589D" w14:textId="77777777" w:rsidTr="00222797">
        <w:tc>
          <w:tcPr>
            <w:tcW w:w="2267" w:type="dxa"/>
          </w:tcPr>
          <w:p w14:paraId="4D647D57" w14:textId="77777777" w:rsidR="00054DFE" w:rsidRPr="00743F3C" w:rsidRDefault="00054DFE" w:rsidP="00054DFE">
            <w:pPr>
              <w:pStyle w:val="Positionmetadata"/>
            </w:pPr>
            <w:r w:rsidRPr="00743F3C">
              <w:t>Salary</w:t>
            </w:r>
          </w:p>
        </w:tc>
        <w:tc>
          <w:tcPr>
            <w:tcW w:w="6345" w:type="dxa"/>
          </w:tcPr>
          <w:p w14:paraId="23295284" w14:textId="1A492A5A" w:rsidR="00054DFE" w:rsidRPr="00DC168B" w:rsidRDefault="00381D21" w:rsidP="00054DFE">
            <w:pPr>
              <w:pStyle w:val="BodyText"/>
              <w:rPr>
                <w:highlight w:val="red"/>
              </w:rPr>
            </w:pPr>
            <w:r>
              <w:t>$</w:t>
            </w:r>
            <w:r w:rsidR="00C644D9">
              <w:t>101,648</w:t>
            </w:r>
            <w:r>
              <w:t xml:space="preserve"> - $113,262 p.a. (pro rata for part time)</w:t>
            </w:r>
          </w:p>
        </w:tc>
      </w:tr>
      <w:tr w:rsidR="00054DFE" w:rsidRPr="00B25A95" w14:paraId="02F1D1AA" w14:textId="77777777" w:rsidTr="00222797">
        <w:tc>
          <w:tcPr>
            <w:tcW w:w="2267" w:type="dxa"/>
          </w:tcPr>
          <w:p w14:paraId="16073D87" w14:textId="77777777" w:rsidR="00054DFE" w:rsidRPr="00743F3C" w:rsidRDefault="00054DFE" w:rsidP="00054DFE">
            <w:pPr>
              <w:pStyle w:val="Positionmetadata"/>
            </w:pPr>
            <w:r w:rsidRPr="00743F3C">
              <w:t>Superannuation</w:t>
            </w:r>
          </w:p>
        </w:tc>
        <w:tc>
          <w:tcPr>
            <w:tcW w:w="6345" w:type="dxa"/>
          </w:tcPr>
          <w:p w14:paraId="2ED02A41" w14:textId="5BC1049B" w:rsidR="00054DFE" w:rsidRPr="005B6661" w:rsidRDefault="00054DFE" w:rsidP="00054DFE">
            <w:pPr>
              <w:pStyle w:val="BodyText"/>
            </w:pPr>
            <w:r w:rsidRPr="005B6661">
              <w:t xml:space="preserve">Employer contribution of </w:t>
            </w:r>
            <w:r w:rsidR="001021A2">
              <w:t>1</w:t>
            </w:r>
            <w:r w:rsidR="00381D21">
              <w:t>7</w:t>
            </w:r>
            <w:r>
              <w:t>%</w:t>
            </w:r>
          </w:p>
        </w:tc>
      </w:tr>
      <w:tr w:rsidR="00054DFE" w:rsidRPr="00B25A95" w14:paraId="048D2AC4" w14:textId="77777777" w:rsidTr="00222797">
        <w:tc>
          <w:tcPr>
            <w:tcW w:w="2267" w:type="dxa"/>
          </w:tcPr>
          <w:p w14:paraId="6C5E0C09" w14:textId="21596AED" w:rsidR="00054DFE" w:rsidRPr="00743F3C" w:rsidRDefault="00054DFE" w:rsidP="00054DFE">
            <w:pPr>
              <w:pStyle w:val="Positionmetadata"/>
            </w:pPr>
            <w:r>
              <w:t>working hours</w:t>
            </w:r>
          </w:p>
        </w:tc>
        <w:tc>
          <w:tcPr>
            <w:tcW w:w="6345" w:type="dxa"/>
          </w:tcPr>
          <w:p w14:paraId="6F009626" w14:textId="6A6FBABE" w:rsidR="00054DFE" w:rsidRPr="005B6661" w:rsidRDefault="00054DFE" w:rsidP="00054DFE">
            <w:pPr>
              <w:pStyle w:val="BodyText"/>
            </w:pPr>
            <w:r>
              <w:t>Full-time</w:t>
            </w:r>
            <w:r w:rsidR="00E96E5E">
              <w:t xml:space="preserve"> </w:t>
            </w:r>
          </w:p>
        </w:tc>
      </w:tr>
      <w:tr w:rsidR="00336A23" w:rsidRPr="00B25A95" w14:paraId="2A649CC8" w14:textId="77777777" w:rsidTr="00222797">
        <w:tc>
          <w:tcPr>
            <w:tcW w:w="2267" w:type="dxa"/>
          </w:tcPr>
          <w:p w14:paraId="12051644" w14:textId="5BCB53C5" w:rsidR="00336A23" w:rsidRPr="00743F3C" w:rsidRDefault="00336A23" w:rsidP="00336A23">
            <w:pPr>
              <w:pStyle w:val="Positionmetadata"/>
            </w:pPr>
            <w:r>
              <w:t xml:space="preserve">basis of </w:t>
            </w:r>
            <w:r w:rsidRPr="00743F3C">
              <w:t xml:space="preserve">Employment </w:t>
            </w:r>
          </w:p>
        </w:tc>
        <w:tc>
          <w:tcPr>
            <w:tcW w:w="6345" w:type="dxa"/>
          </w:tcPr>
          <w:p w14:paraId="54EB2684" w14:textId="46833398" w:rsidR="00E36CFB" w:rsidRDefault="00E36CFB" w:rsidP="00336A23">
            <w:pPr>
              <w:pStyle w:val="BodyText"/>
            </w:pPr>
            <w:r>
              <w:t xml:space="preserve">Fixed term </w:t>
            </w:r>
            <w:r w:rsidR="00381D21">
              <w:t xml:space="preserve">contract </w:t>
            </w:r>
            <w:r w:rsidR="009762F5">
              <w:t>for 1 year</w:t>
            </w:r>
          </w:p>
          <w:p w14:paraId="6833E853" w14:textId="56FCD53B" w:rsidR="00336A23" w:rsidRPr="0025094E" w:rsidRDefault="00F301E0" w:rsidP="00336A23">
            <w:pPr>
              <w:pStyle w:val="BodyText"/>
            </w:pPr>
            <w:r w:rsidRPr="005B6661">
              <w:t xml:space="preserve">Fixed term </w:t>
            </w:r>
            <w:r w:rsidR="00381D21">
              <w:t>reason</w:t>
            </w:r>
            <w:r w:rsidRPr="005B6661">
              <w:t xml:space="preserve">: </w:t>
            </w:r>
            <w:r>
              <w:t xml:space="preserve">Externally funded </w:t>
            </w:r>
          </w:p>
        </w:tc>
      </w:tr>
      <w:tr w:rsidR="00054DFE" w:rsidRPr="00B25A95" w14:paraId="5379A2D5" w14:textId="77777777" w:rsidTr="00222797">
        <w:tc>
          <w:tcPr>
            <w:tcW w:w="2267" w:type="dxa"/>
          </w:tcPr>
          <w:p w14:paraId="70DF7C52" w14:textId="77777777" w:rsidR="00054DFE" w:rsidRPr="00743F3C" w:rsidRDefault="00054DFE" w:rsidP="00054DFE">
            <w:pPr>
              <w:pStyle w:val="Positionmetadata"/>
            </w:pPr>
            <w:r w:rsidRPr="00743F3C">
              <w:t>Other Benefits</w:t>
            </w:r>
          </w:p>
        </w:tc>
        <w:tc>
          <w:tcPr>
            <w:tcW w:w="6345" w:type="dxa"/>
          </w:tcPr>
          <w:p w14:paraId="48B1438F" w14:textId="77777777" w:rsidR="00054DFE" w:rsidRPr="005B6661" w:rsidRDefault="00000000" w:rsidP="00054DFE">
            <w:pPr>
              <w:pStyle w:val="BodyText"/>
              <w:rPr>
                <w:color w:val="auto"/>
              </w:rPr>
            </w:pPr>
            <w:hyperlink r:id="rId14" w:history="1">
              <w:r w:rsidR="00054DFE" w:rsidRPr="00774D1A">
                <w:rPr>
                  <w:rStyle w:val="Hyperlink"/>
                </w:rPr>
                <w:t>http://about.unimelb.edu.au/careers/working/benefits</w:t>
              </w:r>
            </w:hyperlink>
          </w:p>
        </w:tc>
      </w:tr>
      <w:tr w:rsidR="00054DFE" w:rsidRPr="00B25A95" w14:paraId="14568285" w14:textId="77777777" w:rsidTr="00222797">
        <w:tc>
          <w:tcPr>
            <w:tcW w:w="2267" w:type="dxa"/>
          </w:tcPr>
          <w:p w14:paraId="49B28568" w14:textId="77777777" w:rsidR="00054DFE" w:rsidRPr="00743F3C" w:rsidRDefault="00054DFE" w:rsidP="00054DFE">
            <w:pPr>
              <w:pStyle w:val="Positionmetadata"/>
            </w:pPr>
            <w:r w:rsidRPr="00743F3C">
              <w:t>How to Apply</w:t>
            </w:r>
          </w:p>
        </w:tc>
        <w:tc>
          <w:tcPr>
            <w:tcW w:w="6345" w:type="dxa"/>
          </w:tcPr>
          <w:p w14:paraId="60B4D4D9" w14:textId="50BBBF9E" w:rsidR="00054DFE" w:rsidRPr="005B6661" w:rsidRDefault="009762F5" w:rsidP="00054DFE">
            <w:pPr>
              <w:pStyle w:val="BodyText"/>
            </w:pPr>
            <w:r w:rsidRPr="005B6661">
              <w:t xml:space="preserve">Online applications are preferred. Go to </w:t>
            </w:r>
            <w:hyperlink r:id="rId15" w:history="1">
              <w:r w:rsidRPr="002F65E1">
                <w:rPr>
                  <w:rStyle w:val="Hyperlink"/>
                </w:rPr>
                <w:t>http://</w:t>
              </w:r>
              <w:r>
                <w:rPr>
                  <w:rStyle w:val="Hyperlink"/>
                </w:rPr>
                <w:t>about</w:t>
              </w:r>
              <w:r w:rsidRPr="002F65E1">
                <w:rPr>
                  <w:rStyle w:val="Hyperlink"/>
                </w:rPr>
                <w:t>.unimelb.edu.au/careers</w:t>
              </w:r>
            </w:hyperlink>
            <w:r>
              <w:t xml:space="preserve">, select the relevant option (‘Current Staff’ or ‘Prospective Staff’), then </w:t>
            </w:r>
            <w:r w:rsidRPr="005B6661">
              <w:t>find the position by title or number.</w:t>
            </w:r>
          </w:p>
        </w:tc>
      </w:tr>
      <w:tr w:rsidR="00054DFE" w:rsidRPr="00B25A95" w14:paraId="1078B17B" w14:textId="77777777" w:rsidTr="00222797">
        <w:tc>
          <w:tcPr>
            <w:tcW w:w="2267" w:type="dxa"/>
          </w:tcPr>
          <w:p w14:paraId="55D9DB31" w14:textId="77777777" w:rsidR="00054DFE" w:rsidRPr="00743F3C" w:rsidRDefault="00054DFE" w:rsidP="00054DFE">
            <w:pPr>
              <w:pStyle w:val="Positionmetadata"/>
            </w:pPr>
            <w:r w:rsidRPr="00743F3C">
              <w:t>contact</w:t>
            </w:r>
            <w:r>
              <w:br/>
            </w:r>
            <w:r w:rsidRPr="00743F3C">
              <w:t>For enquiries only</w:t>
            </w:r>
          </w:p>
        </w:tc>
        <w:tc>
          <w:tcPr>
            <w:tcW w:w="6345" w:type="dxa"/>
          </w:tcPr>
          <w:p w14:paraId="03A9D5C6" w14:textId="46BD0DFC" w:rsidR="00D25047" w:rsidRDefault="00B34759" w:rsidP="00054DFE">
            <w:pPr>
              <w:pStyle w:val="Contact"/>
            </w:pPr>
            <w:r>
              <w:t>A/Prof</w:t>
            </w:r>
            <w:r w:rsidR="00D118B7">
              <w:t xml:space="preserve"> Amy Chung </w:t>
            </w:r>
          </w:p>
          <w:p w14:paraId="537DE15A" w14:textId="1FB44415" w:rsidR="00652F86" w:rsidRDefault="00054DFE" w:rsidP="00D25047">
            <w:pPr>
              <w:pStyle w:val="Contact"/>
              <w:spacing w:before="0" w:after="0" w:line="240" w:lineRule="auto"/>
            </w:pPr>
            <w:r w:rsidRPr="005B6661">
              <w:t xml:space="preserve">Tel +61 3 </w:t>
            </w:r>
            <w:r w:rsidR="00AB0582">
              <w:t>8344 1717</w:t>
            </w:r>
            <w:r w:rsidRPr="005B6661">
              <w:br/>
              <w:t xml:space="preserve">Email </w:t>
            </w:r>
            <w:hyperlink r:id="rId16" w:history="1">
              <w:r w:rsidR="00D118B7" w:rsidRPr="00B0065D">
                <w:rPr>
                  <w:rStyle w:val="Hyperlink"/>
                </w:rPr>
                <w:t>awchung@unimelb.edu.au</w:t>
              </w:r>
            </w:hyperlink>
            <w:r w:rsidR="00F301E0">
              <w:rPr>
                <w:rStyle w:val="Hyperlink"/>
              </w:rPr>
              <w:t xml:space="preserve"> </w:t>
            </w:r>
            <w:r w:rsidR="00DE097F">
              <w:t xml:space="preserve"> </w:t>
            </w:r>
          </w:p>
          <w:p w14:paraId="49139CF1" w14:textId="77777777" w:rsidR="00054DFE" w:rsidRPr="005B6661" w:rsidRDefault="00054DFE" w:rsidP="00D25047">
            <w:pPr>
              <w:pStyle w:val="BodyText"/>
              <w:spacing w:before="0" w:after="0" w:line="240" w:lineRule="auto"/>
              <w:rPr>
                <w:rStyle w:val="Inlineitalic"/>
                <w:color w:val="auto"/>
              </w:rPr>
            </w:pPr>
            <w:r w:rsidRPr="005B6661">
              <w:rPr>
                <w:rStyle w:val="Inlineitalic"/>
                <w:color w:val="auto"/>
              </w:rPr>
              <w:t>Please do not send your application to this contact</w:t>
            </w:r>
          </w:p>
        </w:tc>
      </w:tr>
    </w:tbl>
    <w:p w14:paraId="013D6CB1" w14:textId="77777777" w:rsidR="004B00AD" w:rsidRPr="004B00AD" w:rsidRDefault="00EA4C92" w:rsidP="00652F86">
      <w:pPr>
        <w:pStyle w:val="URLboxsmall"/>
        <w:pBdr>
          <w:left w:val="dotted" w:sz="4" w:space="3" w:color="999999"/>
        </w:pBdr>
        <w:spacing w:line="280" w:lineRule="exact"/>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1014CC" w:rsidRPr="00BC02FC">
        <w:rPr>
          <w:color w:val="3366CC"/>
        </w:rPr>
        <w:br/>
      </w:r>
      <w:r w:rsidR="00A415CF" w:rsidRPr="00BC02FC">
        <w:rPr>
          <w:color w:val="336699"/>
        </w:rPr>
        <w:t xml:space="preserve">about.unimelb.edu.au/careers </w:t>
      </w:r>
      <w:r w:rsidR="008D72E9" w:rsidRPr="00BC02FC">
        <w:rPr>
          <w:color w:val="336699"/>
        </w:rPr>
        <w:br/>
      </w:r>
      <w:hyperlink r:id="rId17" w:history="1">
        <w:r w:rsidR="00445EAB" w:rsidRPr="00BC02FC">
          <w:rPr>
            <w:rStyle w:val="Hyperlink"/>
            <w:szCs w:val="22"/>
          </w:rPr>
          <w:t>joining.unimelb.edu.au</w:t>
        </w:r>
      </w:hyperlink>
    </w:p>
    <w:p w14:paraId="393E300A" w14:textId="77777777" w:rsidR="00DE097F" w:rsidRDefault="00DE097F" w:rsidP="002621BB">
      <w:pPr>
        <w:pStyle w:val="PositionSummary"/>
      </w:pPr>
    </w:p>
    <w:p w14:paraId="3B08A18E" w14:textId="77777777" w:rsidR="00DE097F" w:rsidRDefault="00DE097F" w:rsidP="002621BB">
      <w:pPr>
        <w:pStyle w:val="PositionSummary"/>
      </w:pPr>
    </w:p>
    <w:p w14:paraId="346A6413" w14:textId="77777777" w:rsidR="00381D21" w:rsidRPr="00C4774E" w:rsidRDefault="00381D21" w:rsidP="00381D21">
      <w:pPr>
        <w:pStyle w:val="PositionSummary"/>
      </w:pPr>
      <w:r w:rsidRPr="00C4774E">
        <w:t xml:space="preserve">Acknowledgement of Country </w:t>
      </w:r>
    </w:p>
    <w:p w14:paraId="708DF8BA" w14:textId="77777777" w:rsidR="00381D21" w:rsidRPr="00311775" w:rsidRDefault="00381D21" w:rsidP="00381D21">
      <w:pPr>
        <w:pStyle w:val="BodyText"/>
      </w:pPr>
      <w:r w:rsidRPr="00311775">
        <w:t>The University of Melbourne acknowledges the Traditional Owners of the unceded land on which we work, learn and live: the Wurundjeri Woi Wurrung and Bunurong peoples (Burnley, Fishermans Bend, Parkville, Southbank and Werribee campuses), the Yorta Yorta Nation (Dookie and Shepparton campuses), and the Dja Dja Wurrung people (Creswick campus).</w:t>
      </w:r>
    </w:p>
    <w:p w14:paraId="118BF0E2" w14:textId="77777777" w:rsidR="00381D21" w:rsidRPr="00311775" w:rsidRDefault="00381D21" w:rsidP="00381D21">
      <w:pPr>
        <w:pStyle w:val="BodyText"/>
      </w:pPr>
      <w:r w:rsidRPr="00311775">
        <w:t>The University also acknowledges and is grateful to the Traditional Owners, Elders and Knowledge Holders of all Indigenous nations and clans who have been instrumental in our reconciliation journey.</w:t>
      </w:r>
    </w:p>
    <w:p w14:paraId="40A4C493" w14:textId="77777777" w:rsidR="00381D21" w:rsidRPr="00311775" w:rsidRDefault="00381D21" w:rsidP="00381D21">
      <w:pPr>
        <w:pStyle w:val="BodyText"/>
      </w:pPr>
      <w:r w:rsidRPr="00311775">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0C161745" w14:textId="77777777" w:rsidR="00381D21" w:rsidRDefault="00381D21" w:rsidP="00381D21">
      <w:pPr>
        <w:pStyle w:val="PositionSummary"/>
        <w:spacing w:line="280" w:lineRule="exact"/>
      </w:pPr>
      <w:r w:rsidRPr="00583D94">
        <w:rPr>
          <w:rFonts w:ascii="Arial" w:hAnsi="Arial"/>
          <w:b w:val="0"/>
          <w:i w:val="0"/>
          <w:color w:val="000000" w:themeColor="text1"/>
          <w:sz w:val="20"/>
        </w:rPr>
        <w:t>We pay respect to Elders past, present and future, and acknowledge the importance of Indigenous knowledge in the Academy. As a community of researchers, teachers, professional staff and students we are privileged to work and learn every day with Indigenous colleagues and partners.</w:t>
      </w:r>
    </w:p>
    <w:p w14:paraId="635AFB5F" w14:textId="77777777" w:rsidR="00381D21" w:rsidRDefault="00381D21" w:rsidP="002621BB">
      <w:pPr>
        <w:pStyle w:val="PositionSummary"/>
      </w:pPr>
    </w:p>
    <w:p w14:paraId="2C7F6DD6" w14:textId="0047F3A7" w:rsidR="00F072CF" w:rsidRDefault="00F072CF" w:rsidP="002621BB">
      <w:pPr>
        <w:pStyle w:val="PositionSummary"/>
      </w:pPr>
      <w:r>
        <w:t>Position Summary</w:t>
      </w:r>
    </w:p>
    <w:p w14:paraId="38F04673" w14:textId="596EC9D2" w:rsidR="003B4825" w:rsidRDefault="00D118B7" w:rsidP="00381D21">
      <w:pPr>
        <w:pStyle w:val="BodyText"/>
        <w:rPr>
          <w:rStyle w:val="normaltextrun"/>
          <w:rFonts w:cs="Arial"/>
          <w:color w:val="000000"/>
          <w:szCs w:val="20"/>
          <w:shd w:val="clear" w:color="auto" w:fill="FFFFFF"/>
        </w:rPr>
      </w:pPr>
      <w:r w:rsidRPr="00D118B7">
        <w:rPr>
          <w:rStyle w:val="normaltextrun"/>
          <w:rFonts w:cs="Arial"/>
          <w:color w:val="000000"/>
          <w:szCs w:val="20"/>
          <w:shd w:val="clear" w:color="auto" w:fill="FFFFFF"/>
        </w:rPr>
        <w:t xml:space="preserve">The Doherty Institute at the University of Melbourne seeks a </w:t>
      </w:r>
      <w:r w:rsidR="003F0324">
        <w:rPr>
          <w:rStyle w:val="normaltextrun"/>
          <w:rFonts w:cs="Arial"/>
          <w:color w:val="000000"/>
          <w:szCs w:val="20"/>
          <w:shd w:val="clear" w:color="auto" w:fill="FFFFFF"/>
        </w:rPr>
        <w:t xml:space="preserve">postdoctoral research </w:t>
      </w:r>
      <w:r w:rsidR="00BA7D2C">
        <w:rPr>
          <w:rStyle w:val="normaltextrun"/>
          <w:rFonts w:cs="Arial"/>
          <w:color w:val="000000"/>
          <w:szCs w:val="20"/>
          <w:shd w:val="clear" w:color="auto" w:fill="FFFFFF"/>
        </w:rPr>
        <w:t>officer</w:t>
      </w:r>
      <w:r w:rsidR="00447222">
        <w:rPr>
          <w:rStyle w:val="normaltextrun"/>
          <w:rFonts w:cs="Arial"/>
          <w:color w:val="000000"/>
          <w:szCs w:val="20"/>
          <w:shd w:val="clear" w:color="auto" w:fill="FFFFFF"/>
        </w:rPr>
        <w:t xml:space="preserve"> </w:t>
      </w:r>
      <w:r w:rsidRPr="00D118B7">
        <w:rPr>
          <w:rStyle w:val="normaltextrun"/>
          <w:rFonts w:cs="Arial"/>
          <w:color w:val="000000"/>
          <w:szCs w:val="20"/>
          <w:shd w:val="clear" w:color="auto" w:fill="FFFFFF"/>
        </w:rPr>
        <w:t xml:space="preserve">to join the Chung Lab within the Department of Microbiology and Immunology. The Laboratory is interested in characterizing antibody responses against </w:t>
      </w:r>
      <w:r w:rsidR="0021301D">
        <w:rPr>
          <w:rStyle w:val="normaltextrun"/>
          <w:rFonts w:cs="Arial"/>
          <w:color w:val="000000"/>
          <w:szCs w:val="20"/>
          <w:shd w:val="clear" w:color="auto" w:fill="FFFFFF"/>
        </w:rPr>
        <w:t xml:space="preserve">infectious </w:t>
      </w:r>
      <w:r w:rsidR="001A6793">
        <w:rPr>
          <w:rStyle w:val="normaltextrun"/>
          <w:rFonts w:cs="Arial"/>
          <w:color w:val="000000"/>
          <w:szCs w:val="20"/>
          <w:shd w:val="clear" w:color="auto" w:fill="FFFFFF"/>
        </w:rPr>
        <w:t xml:space="preserve">and autoimmune </w:t>
      </w:r>
      <w:r w:rsidR="0021301D">
        <w:rPr>
          <w:rStyle w:val="normaltextrun"/>
          <w:rFonts w:cs="Arial"/>
          <w:color w:val="000000"/>
          <w:szCs w:val="20"/>
          <w:shd w:val="clear" w:color="auto" w:fill="FFFFFF"/>
        </w:rPr>
        <w:t>diseases</w:t>
      </w:r>
      <w:r w:rsidR="00642F2D">
        <w:rPr>
          <w:rStyle w:val="normaltextrun"/>
          <w:rFonts w:cs="Arial"/>
          <w:color w:val="000000"/>
          <w:szCs w:val="20"/>
          <w:shd w:val="clear" w:color="auto" w:fill="FFFFFF"/>
        </w:rPr>
        <w:t xml:space="preserve">, </w:t>
      </w:r>
      <w:r w:rsidR="003F5853">
        <w:rPr>
          <w:rStyle w:val="normaltextrun"/>
          <w:rFonts w:cs="Arial"/>
          <w:color w:val="000000"/>
          <w:szCs w:val="20"/>
          <w:shd w:val="clear" w:color="auto" w:fill="FFFFFF"/>
        </w:rPr>
        <w:t xml:space="preserve">in order </w:t>
      </w:r>
      <w:r w:rsidRPr="00D118B7">
        <w:rPr>
          <w:rStyle w:val="normaltextrun"/>
          <w:rFonts w:cs="Arial"/>
          <w:color w:val="000000"/>
          <w:szCs w:val="20"/>
          <w:shd w:val="clear" w:color="auto" w:fill="FFFFFF"/>
        </w:rPr>
        <w:t>to develop antibody-based vaccines and therapeutics.</w:t>
      </w:r>
      <w:r w:rsidR="003B4825">
        <w:rPr>
          <w:rStyle w:val="normaltextrun"/>
          <w:rFonts w:cs="Arial"/>
          <w:color w:val="000000"/>
          <w:szCs w:val="20"/>
          <w:shd w:val="clear" w:color="auto" w:fill="FFFFFF"/>
        </w:rPr>
        <w:t xml:space="preserve"> </w:t>
      </w:r>
      <w:r w:rsidR="00DA76D7">
        <w:rPr>
          <w:rStyle w:val="normaltextrun"/>
          <w:rFonts w:cs="Arial"/>
          <w:color w:val="000000"/>
          <w:szCs w:val="20"/>
          <w:shd w:val="clear" w:color="auto" w:fill="FFFFFF"/>
        </w:rPr>
        <w:t>The applicant should have a PhD (awarded or near completion) in immunology</w:t>
      </w:r>
      <w:r w:rsidR="00017024">
        <w:rPr>
          <w:rStyle w:val="normaltextrun"/>
          <w:rFonts w:cs="Arial"/>
          <w:color w:val="000000"/>
          <w:szCs w:val="20"/>
          <w:shd w:val="clear" w:color="auto" w:fill="FFFFFF"/>
        </w:rPr>
        <w:t xml:space="preserve"> </w:t>
      </w:r>
      <w:r w:rsidR="00DA76D7">
        <w:rPr>
          <w:rStyle w:val="normaltextrun"/>
          <w:rFonts w:cs="Arial"/>
          <w:color w:val="000000"/>
          <w:szCs w:val="20"/>
          <w:shd w:val="clear" w:color="auto" w:fill="FFFFFF"/>
        </w:rPr>
        <w:t>or other relevant discipline.</w:t>
      </w:r>
      <w:r w:rsidR="00142D9D">
        <w:rPr>
          <w:rStyle w:val="normaltextrun"/>
          <w:rFonts w:cs="Arial"/>
          <w:color w:val="000000"/>
          <w:szCs w:val="20"/>
          <w:shd w:val="clear" w:color="auto" w:fill="FFFFFF"/>
        </w:rPr>
        <w:t xml:space="preserve"> </w:t>
      </w:r>
    </w:p>
    <w:p w14:paraId="22EF8C76" w14:textId="256532B2" w:rsidR="00BA7D2C" w:rsidRDefault="00344F73" w:rsidP="00381D21">
      <w:pPr>
        <w:pStyle w:val="BodyText"/>
        <w:rPr>
          <w:color w:val="000000"/>
          <w:szCs w:val="20"/>
          <w:lang w:val="en-GB"/>
        </w:rPr>
      </w:pPr>
      <w:r w:rsidRPr="00D118B7">
        <w:rPr>
          <w:rStyle w:val="normaltextrun"/>
          <w:rFonts w:cs="Arial"/>
          <w:color w:val="000000"/>
          <w:szCs w:val="20"/>
          <w:shd w:val="clear" w:color="auto" w:fill="FFFFFF"/>
        </w:rPr>
        <w:t>The successful candidate will be enthusiastic with a strong interest in</w:t>
      </w:r>
      <w:r w:rsidR="00C11037">
        <w:rPr>
          <w:rStyle w:val="normaltextrun"/>
          <w:rFonts w:cs="Arial"/>
          <w:color w:val="000000"/>
          <w:szCs w:val="20"/>
          <w:shd w:val="clear" w:color="auto" w:fill="FFFFFF"/>
        </w:rPr>
        <w:t xml:space="preserve"> humoral</w:t>
      </w:r>
      <w:r w:rsidRPr="00D118B7">
        <w:rPr>
          <w:rStyle w:val="normaltextrun"/>
          <w:rFonts w:cs="Arial"/>
          <w:color w:val="000000"/>
          <w:szCs w:val="20"/>
          <w:shd w:val="clear" w:color="auto" w:fill="FFFFFF"/>
        </w:rPr>
        <w:t xml:space="preserve"> immunology</w:t>
      </w:r>
      <w:r w:rsidR="00960859">
        <w:rPr>
          <w:rStyle w:val="normaltextrun"/>
          <w:rFonts w:cs="Arial"/>
          <w:color w:val="000000"/>
          <w:szCs w:val="20"/>
          <w:shd w:val="clear" w:color="auto" w:fill="FFFFFF"/>
        </w:rPr>
        <w:t xml:space="preserve"> against</w:t>
      </w:r>
      <w:r>
        <w:rPr>
          <w:rStyle w:val="normaltextrun"/>
          <w:rFonts w:cs="Arial"/>
          <w:color w:val="000000"/>
          <w:szCs w:val="20"/>
          <w:shd w:val="clear" w:color="auto" w:fill="FFFFFF"/>
        </w:rPr>
        <w:t xml:space="preserve"> </w:t>
      </w:r>
      <w:r w:rsidRPr="00D118B7">
        <w:rPr>
          <w:rStyle w:val="normaltextrun"/>
          <w:rFonts w:cs="Arial"/>
          <w:color w:val="000000"/>
          <w:szCs w:val="20"/>
          <w:shd w:val="clear" w:color="auto" w:fill="FFFFFF"/>
        </w:rPr>
        <w:t>infectious diseases</w:t>
      </w:r>
      <w:r>
        <w:rPr>
          <w:rStyle w:val="normaltextrun"/>
          <w:rFonts w:cs="Arial"/>
          <w:color w:val="000000"/>
          <w:szCs w:val="20"/>
          <w:shd w:val="clear" w:color="auto" w:fill="FFFFFF"/>
        </w:rPr>
        <w:t xml:space="preserve"> and</w:t>
      </w:r>
      <w:r w:rsidR="00166B31">
        <w:rPr>
          <w:rStyle w:val="normaltextrun"/>
          <w:rFonts w:cs="Arial"/>
          <w:color w:val="000000"/>
          <w:szCs w:val="20"/>
          <w:shd w:val="clear" w:color="auto" w:fill="FFFFFF"/>
        </w:rPr>
        <w:t>/or</w:t>
      </w:r>
      <w:r>
        <w:rPr>
          <w:rStyle w:val="normaltextrun"/>
          <w:rFonts w:cs="Arial"/>
          <w:color w:val="000000"/>
          <w:szCs w:val="20"/>
          <w:shd w:val="clear" w:color="auto" w:fill="FFFFFF"/>
        </w:rPr>
        <w:t xml:space="preserve"> autoimmunity.</w:t>
      </w:r>
      <w:r w:rsidR="00D72F0C">
        <w:rPr>
          <w:rStyle w:val="normaltextrun"/>
          <w:rFonts w:cs="Arial"/>
          <w:color w:val="000000"/>
          <w:szCs w:val="20"/>
          <w:shd w:val="clear" w:color="auto" w:fill="FFFFFF"/>
        </w:rPr>
        <w:t xml:space="preserve"> </w:t>
      </w:r>
      <w:r w:rsidR="00D72F0C" w:rsidRPr="00D118B7">
        <w:rPr>
          <w:rStyle w:val="normaltextrun"/>
          <w:rFonts w:cs="Arial"/>
          <w:color w:val="000000"/>
          <w:szCs w:val="20"/>
          <w:shd w:val="clear" w:color="auto" w:fill="FFFFFF"/>
        </w:rPr>
        <w:t xml:space="preserve">The incumbent will be expected to </w:t>
      </w:r>
      <w:r w:rsidR="00C11037">
        <w:rPr>
          <w:rStyle w:val="normaltextrun"/>
          <w:rFonts w:cs="Arial"/>
          <w:color w:val="000000"/>
          <w:szCs w:val="20"/>
          <w:shd w:val="clear" w:color="auto" w:fill="FFFFFF"/>
        </w:rPr>
        <w:t>drive</w:t>
      </w:r>
      <w:r w:rsidR="00460A6E">
        <w:rPr>
          <w:rStyle w:val="normaltextrun"/>
          <w:rFonts w:cs="Arial"/>
          <w:color w:val="000000"/>
          <w:szCs w:val="20"/>
          <w:shd w:val="clear" w:color="auto" w:fill="FFFFFF"/>
        </w:rPr>
        <w:t xml:space="preserve"> their own research projects</w:t>
      </w:r>
      <w:r w:rsidR="001B6C5E">
        <w:rPr>
          <w:rStyle w:val="normaltextrun"/>
          <w:rFonts w:cs="Arial"/>
          <w:color w:val="000000"/>
          <w:szCs w:val="20"/>
          <w:shd w:val="clear" w:color="auto" w:fill="FFFFFF"/>
        </w:rPr>
        <w:t xml:space="preserve"> under limited supervision</w:t>
      </w:r>
      <w:r w:rsidR="00460A6E">
        <w:rPr>
          <w:rStyle w:val="normaltextrun"/>
          <w:rFonts w:cs="Arial"/>
          <w:color w:val="000000"/>
          <w:szCs w:val="20"/>
          <w:shd w:val="clear" w:color="auto" w:fill="FFFFFF"/>
        </w:rPr>
        <w:t xml:space="preserve">, </w:t>
      </w:r>
      <w:r w:rsidR="00D72F0C" w:rsidRPr="00D118B7">
        <w:rPr>
          <w:rStyle w:val="normaltextrun"/>
          <w:rFonts w:cs="Arial"/>
          <w:color w:val="000000"/>
          <w:szCs w:val="20"/>
          <w:shd w:val="clear" w:color="auto" w:fill="FFFFFF"/>
        </w:rPr>
        <w:t xml:space="preserve">design experiments, </w:t>
      </w:r>
      <w:r w:rsidR="00BA67A9">
        <w:rPr>
          <w:rStyle w:val="normaltextrun"/>
          <w:rFonts w:cs="Arial"/>
          <w:color w:val="000000"/>
          <w:szCs w:val="20"/>
          <w:shd w:val="clear" w:color="auto" w:fill="FFFFFF"/>
        </w:rPr>
        <w:t xml:space="preserve">test and validate new approaches, </w:t>
      </w:r>
      <w:r w:rsidR="00D72F0C" w:rsidRPr="00D118B7">
        <w:rPr>
          <w:rStyle w:val="normaltextrun"/>
          <w:rFonts w:cs="Arial"/>
          <w:color w:val="000000"/>
          <w:szCs w:val="20"/>
          <w:shd w:val="clear" w:color="auto" w:fill="FFFFFF"/>
        </w:rPr>
        <w:t>address technical problems, consult scientific literature, maintain well-documented lab records, analyse data</w:t>
      </w:r>
      <w:r w:rsidR="0043351D">
        <w:rPr>
          <w:rStyle w:val="normaltextrun"/>
          <w:rFonts w:cs="Arial"/>
          <w:color w:val="000000"/>
          <w:szCs w:val="20"/>
          <w:shd w:val="clear" w:color="auto" w:fill="FFFFFF"/>
        </w:rPr>
        <w:t xml:space="preserve"> and</w:t>
      </w:r>
      <w:r w:rsidR="00D72F0C" w:rsidRPr="00D118B7">
        <w:rPr>
          <w:rStyle w:val="normaltextrun"/>
          <w:rFonts w:cs="Arial"/>
          <w:color w:val="000000"/>
          <w:szCs w:val="20"/>
          <w:shd w:val="clear" w:color="auto" w:fill="FFFFFF"/>
        </w:rPr>
        <w:t xml:space="preserve"> present data at lab meetings</w:t>
      </w:r>
      <w:r w:rsidR="007175D9">
        <w:rPr>
          <w:rStyle w:val="normaltextrun"/>
          <w:rFonts w:cs="Arial"/>
          <w:color w:val="000000"/>
          <w:szCs w:val="20"/>
          <w:shd w:val="clear" w:color="auto" w:fill="FFFFFF"/>
        </w:rPr>
        <w:t xml:space="preserve">. </w:t>
      </w:r>
      <w:r w:rsidR="00BC1239" w:rsidRPr="00D118B7">
        <w:rPr>
          <w:rStyle w:val="normaltextrun"/>
          <w:rFonts w:cs="Arial"/>
          <w:color w:val="000000"/>
          <w:szCs w:val="20"/>
          <w:shd w:val="clear" w:color="auto" w:fill="FFFFFF"/>
        </w:rPr>
        <w:t>They must have exceptional organisational skills, possess the ability to work within a team atmosphere and be a self-starter.</w:t>
      </w:r>
      <w:r w:rsidR="00BC1239">
        <w:rPr>
          <w:color w:val="000000"/>
          <w:szCs w:val="20"/>
          <w:lang w:val="en-GB"/>
        </w:rPr>
        <w:t xml:space="preserve"> </w:t>
      </w:r>
    </w:p>
    <w:p w14:paraId="66879885" w14:textId="6F29CF69" w:rsidR="0098247F" w:rsidRDefault="00B773DC" w:rsidP="00381D21">
      <w:pPr>
        <w:pStyle w:val="BodyText"/>
        <w:rPr>
          <w:rStyle w:val="normaltextrun"/>
          <w:rFonts w:cs="Arial"/>
          <w:color w:val="000000"/>
          <w:szCs w:val="20"/>
          <w:shd w:val="clear" w:color="auto" w:fill="FFFFFF"/>
        </w:rPr>
      </w:pPr>
      <w:r>
        <w:rPr>
          <w:rStyle w:val="normaltextrun"/>
          <w:rFonts w:cs="Arial"/>
          <w:color w:val="000000"/>
          <w:szCs w:val="20"/>
          <w:shd w:val="clear" w:color="auto" w:fill="FFFFFF"/>
        </w:rPr>
        <w:t xml:space="preserve">It is expected that the </w:t>
      </w:r>
      <w:r w:rsidR="00BA7D2C">
        <w:rPr>
          <w:rStyle w:val="normaltextrun"/>
          <w:rFonts w:cs="Arial"/>
          <w:color w:val="000000"/>
          <w:szCs w:val="20"/>
          <w:shd w:val="clear" w:color="auto" w:fill="FFFFFF"/>
        </w:rPr>
        <w:t>postdoc</w:t>
      </w:r>
      <w:r>
        <w:rPr>
          <w:rStyle w:val="normaltextrun"/>
          <w:rFonts w:cs="Arial"/>
          <w:color w:val="000000"/>
          <w:szCs w:val="20"/>
          <w:shd w:val="clear" w:color="auto" w:fill="FFFFFF"/>
        </w:rPr>
        <w:t xml:space="preserve"> will </w:t>
      </w:r>
      <w:r w:rsidR="00131081">
        <w:rPr>
          <w:rStyle w:val="normaltextrun"/>
          <w:rFonts w:cs="Arial"/>
          <w:color w:val="000000"/>
          <w:szCs w:val="20"/>
          <w:shd w:val="clear" w:color="auto" w:fill="FFFFFF"/>
        </w:rPr>
        <w:t xml:space="preserve">be involved in </w:t>
      </w:r>
      <w:r w:rsidR="0043351D">
        <w:rPr>
          <w:rStyle w:val="normaltextrun"/>
          <w:rFonts w:cs="Arial"/>
          <w:color w:val="000000"/>
          <w:szCs w:val="20"/>
          <w:shd w:val="clear" w:color="auto" w:fill="FFFFFF"/>
        </w:rPr>
        <w:t xml:space="preserve">the </w:t>
      </w:r>
      <w:r w:rsidR="00131081">
        <w:rPr>
          <w:rStyle w:val="normaltextrun"/>
          <w:rFonts w:cs="Arial"/>
          <w:color w:val="000000"/>
          <w:szCs w:val="20"/>
          <w:shd w:val="clear" w:color="auto" w:fill="FFFFFF"/>
        </w:rPr>
        <w:t>preparation of manuscripts, assist with the development of funding</w:t>
      </w:r>
      <w:r w:rsidR="00DA7711">
        <w:rPr>
          <w:rStyle w:val="normaltextrun"/>
          <w:rFonts w:cs="Arial"/>
          <w:color w:val="000000"/>
          <w:szCs w:val="20"/>
          <w:shd w:val="clear" w:color="auto" w:fill="FFFFFF"/>
        </w:rPr>
        <w:t xml:space="preserve"> submissions</w:t>
      </w:r>
      <w:r w:rsidR="00BA7D2C">
        <w:rPr>
          <w:rStyle w:val="normaltextrun"/>
          <w:rFonts w:cs="Arial"/>
          <w:color w:val="000000"/>
          <w:szCs w:val="20"/>
          <w:shd w:val="clear" w:color="auto" w:fill="FFFFFF"/>
        </w:rPr>
        <w:t xml:space="preserve">, </w:t>
      </w:r>
      <w:r w:rsidR="00DA7711">
        <w:rPr>
          <w:rStyle w:val="normaltextrun"/>
          <w:rFonts w:cs="Arial"/>
          <w:color w:val="000000"/>
          <w:szCs w:val="20"/>
          <w:shd w:val="clear" w:color="auto" w:fill="FFFFFF"/>
        </w:rPr>
        <w:t>contribute to supervision</w:t>
      </w:r>
      <w:r w:rsidR="000A4D9C">
        <w:rPr>
          <w:rStyle w:val="normaltextrun"/>
          <w:rFonts w:cs="Arial"/>
          <w:color w:val="000000"/>
          <w:szCs w:val="20"/>
          <w:shd w:val="clear" w:color="auto" w:fill="FFFFFF"/>
        </w:rPr>
        <w:t xml:space="preserve"> of </w:t>
      </w:r>
      <w:r w:rsidR="00BC1239">
        <w:rPr>
          <w:rStyle w:val="normaltextrun"/>
          <w:rFonts w:cs="Arial"/>
          <w:color w:val="000000"/>
          <w:szCs w:val="20"/>
          <w:shd w:val="clear" w:color="auto" w:fill="FFFFFF"/>
        </w:rPr>
        <w:t>research students</w:t>
      </w:r>
      <w:r w:rsidR="00BA7D2C">
        <w:rPr>
          <w:rStyle w:val="normaltextrun"/>
          <w:rFonts w:cs="Arial"/>
          <w:color w:val="000000"/>
          <w:szCs w:val="20"/>
          <w:shd w:val="clear" w:color="auto" w:fill="FFFFFF"/>
        </w:rPr>
        <w:t xml:space="preserve"> and will eventually develop their </w:t>
      </w:r>
      <w:r w:rsidR="00960859">
        <w:rPr>
          <w:rStyle w:val="normaltextrun"/>
          <w:rFonts w:cs="Arial"/>
          <w:color w:val="000000"/>
          <w:szCs w:val="20"/>
          <w:shd w:val="clear" w:color="auto" w:fill="FFFFFF"/>
        </w:rPr>
        <w:t>own re</w:t>
      </w:r>
      <w:r w:rsidR="008C340E">
        <w:rPr>
          <w:rStyle w:val="normaltextrun"/>
          <w:rFonts w:cs="Arial"/>
          <w:color w:val="000000"/>
          <w:szCs w:val="20"/>
          <w:shd w:val="clear" w:color="auto" w:fill="FFFFFF"/>
        </w:rPr>
        <w:t>search projects</w:t>
      </w:r>
      <w:r w:rsidR="00344F73">
        <w:rPr>
          <w:rStyle w:val="normaltextrun"/>
          <w:rFonts w:cs="Arial"/>
          <w:color w:val="000000"/>
          <w:szCs w:val="20"/>
          <w:shd w:val="clear" w:color="auto" w:fill="FFFFFF"/>
        </w:rPr>
        <w:t>.</w:t>
      </w:r>
      <w:r w:rsidR="0043351D">
        <w:rPr>
          <w:rStyle w:val="normaltextrun"/>
          <w:rFonts w:cs="Arial"/>
          <w:color w:val="000000"/>
          <w:szCs w:val="20"/>
          <w:shd w:val="clear" w:color="auto" w:fill="FFFFFF"/>
        </w:rPr>
        <w:t xml:space="preserve"> </w:t>
      </w:r>
    </w:p>
    <w:p w14:paraId="4A6DC501" w14:textId="13E943A4" w:rsidR="00B773DC" w:rsidRDefault="0043351D" w:rsidP="00381D21">
      <w:pPr>
        <w:pStyle w:val="BodyText"/>
        <w:rPr>
          <w:rStyle w:val="normaltextrun"/>
          <w:rFonts w:cs="Arial"/>
          <w:color w:val="000000"/>
          <w:szCs w:val="20"/>
          <w:shd w:val="clear" w:color="auto" w:fill="FFFFFF"/>
        </w:rPr>
      </w:pPr>
      <w:r>
        <w:t>The position is initially for 12 months, with the opportunity for an ongoing role anticipated.</w:t>
      </w:r>
    </w:p>
    <w:p w14:paraId="7E2FCC34" w14:textId="77777777" w:rsidR="00785BF5" w:rsidRDefault="00785BF5" w:rsidP="00381D21">
      <w:pPr>
        <w:pStyle w:val="BodyText"/>
      </w:pPr>
      <w:bookmarkStart w:id="0" w:name="_Hlk69293156"/>
    </w:p>
    <w:p w14:paraId="667D51F5" w14:textId="40FB27B9" w:rsidR="009762F5" w:rsidRPr="00CD5F3C" w:rsidRDefault="009762F5" w:rsidP="00381D21">
      <w:pPr>
        <w:pStyle w:val="BodyText"/>
      </w:pPr>
      <w:r w:rsidRPr="00CD5F3C">
        <w:t>The School of Biomedical Sciences and its Departments foster a values-based culture of innovation and creativity to enhance the research performance of the University and to achieve excellence in teaching and research outcomes.</w:t>
      </w:r>
    </w:p>
    <w:p w14:paraId="70BE0482" w14:textId="77777777" w:rsidR="009762F5" w:rsidRPr="00CD5F3C" w:rsidRDefault="009762F5" w:rsidP="009762F5">
      <w:pPr>
        <w:pStyle w:val="BodyText"/>
      </w:pPr>
      <w:r w:rsidRPr="00CD5F3C">
        <w:t>We invest in developing the careers and wellbeing of our students and staff and expect all to live by our Faculty Values of:</w:t>
      </w:r>
    </w:p>
    <w:p w14:paraId="44BFEDA1" w14:textId="77777777" w:rsidR="009762F5" w:rsidRPr="00CD5F3C" w:rsidRDefault="009762F5" w:rsidP="009762F5">
      <w:pPr>
        <w:pStyle w:val="BodyText"/>
        <w:numPr>
          <w:ilvl w:val="0"/>
          <w:numId w:val="21"/>
        </w:numPr>
      </w:pPr>
      <w:r w:rsidRPr="00CD5F3C">
        <w:t>Collaboration</w:t>
      </w:r>
    </w:p>
    <w:p w14:paraId="120C23D1" w14:textId="77777777" w:rsidR="009762F5" w:rsidRPr="00CD5F3C" w:rsidRDefault="009762F5" w:rsidP="009762F5">
      <w:pPr>
        <w:pStyle w:val="BodyText"/>
        <w:numPr>
          <w:ilvl w:val="0"/>
          <w:numId w:val="21"/>
        </w:numPr>
      </w:pPr>
      <w:r w:rsidRPr="00CD5F3C">
        <w:t>Compassion</w:t>
      </w:r>
    </w:p>
    <w:p w14:paraId="76C6B2BC" w14:textId="77777777" w:rsidR="009762F5" w:rsidRPr="00CD5F3C" w:rsidRDefault="009762F5" w:rsidP="009762F5">
      <w:pPr>
        <w:pStyle w:val="BodyText"/>
        <w:numPr>
          <w:ilvl w:val="0"/>
          <w:numId w:val="21"/>
        </w:numPr>
      </w:pPr>
      <w:r w:rsidRPr="00CD5F3C">
        <w:t>Respect</w:t>
      </w:r>
    </w:p>
    <w:p w14:paraId="1FFF0B3A" w14:textId="632108DE" w:rsidR="00E96E5E" w:rsidRPr="009762F5" w:rsidRDefault="009762F5" w:rsidP="009762F5">
      <w:pPr>
        <w:pStyle w:val="BodyText"/>
        <w:numPr>
          <w:ilvl w:val="0"/>
          <w:numId w:val="21"/>
        </w:numPr>
        <w:spacing w:line="280" w:lineRule="auto"/>
        <w:rPr>
          <w:color w:val="000000"/>
          <w:szCs w:val="20"/>
          <w:lang w:val="en-GB"/>
        </w:rPr>
      </w:pPr>
      <w:r w:rsidRPr="00CD5F3C">
        <w:lastRenderedPageBreak/>
        <w:t>Integrity</w:t>
      </w:r>
      <w:bookmarkEnd w:id="0"/>
    </w:p>
    <w:p w14:paraId="055E1062" w14:textId="539AA06A" w:rsidR="009762F5" w:rsidRPr="009762F5" w:rsidRDefault="009762F5" w:rsidP="009762F5">
      <w:pPr>
        <w:pStyle w:val="BodyText"/>
        <w:numPr>
          <w:ilvl w:val="0"/>
          <w:numId w:val="21"/>
        </w:numPr>
        <w:spacing w:line="280" w:lineRule="auto"/>
        <w:rPr>
          <w:color w:val="000000"/>
          <w:szCs w:val="20"/>
          <w:lang w:val="en-GB"/>
        </w:rPr>
      </w:pPr>
      <w:r>
        <w:t>Accountability</w:t>
      </w:r>
    </w:p>
    <w:p w14:paraId="6A0C6BC6" w14:textId="77777777" w:rsidR="00D25047" w:rsidRPr="009C300E" w:rsidRDefault="00D25047" w:rsidP="00D25047">
      <w:pPr>
        <w:pStyle w:val="Heading1"/>
      </w:pPr>
      <w:r w:rsidRPr="009C300E">
        <w:t>Key Responsibilities</w:t>
      </w:r>
    </w:p>
    <w:p w14:paraId="09E38E7F" w14:textId="77777777" w:rsidR="00D25047" w:rsidRDefault="00D25047" w:rsidP="00D25047">
      <w:pPr>
        <w:pStyle w:val="Heading2"/>
      </w:pPr>
      <w:r>
        <w:t>research and research training</w:t>
      </w:r>
    </w:p>
    <w:p w14:paraId="1A62E64D" w14:textId="692ABD0A" w:rsidR="00D118B7" w:rsidRDefault="00D118B7" w:rsidP="00D118B7">
      <w:pPr>
        <w:pStyle w:val="ListBullet"/>
      </w:pPr>
      <w:r>
        <w:t>Independently</w:t>
      </w:r>
      <w:r w:rsidR="004E249A">
        <w:t xml:space="preserve"> </w:t>
      </w:r>
      <w:r>
        <w:t>plan and carry out experiments focused on completion of research project aims</w:t>
      </w:r>
    </w:p>
    <w:p w14:paraId="2E7A8A35" w14:textId="43272E45" w:rsidR="00C94C4B" w:rsidRDefault="00C94C4B" w:rsidP="00D118B7">
      <w:pPr>
        <w:pStyle w:val="ListBullet"/>
      </w:pPr>
      <w:r>
        <w:rPr>
          <w:rFonts w:cs="Arial"/>
          <w:color w:val="000000"/>
          <w:szCs w:val="20"/>
          <w:lang w:val="en-GB"/>
        </w:rPr>
        <w:t>Ability to perform experimental techniques accurately and reproducibly, and</w:t>
      </w:r>
      <w:r w:rsidR="0070269D">
        <w:rPr>
          <w:rFonts w:cs="Arial"/>
          <w:color w:val="000000"/>
          <w:szCs w:val="20"/>
          <w:lang w:val="en-GB"/>
        </w:rPr>
        <w:t xml:space="preserve"> demonstrate strong organisational skills and initiative in problem solving</w:t>
      </w:r>
    </w:p>
    <w:p w14:paraId="5F29D197" w14:textId="0C2CD1D5" w:rsidR="00D118B7" w:rsidRDefault="00D118B7" w:rsidP="00D118B7">
      <w:pPr>
        <w:pStyle w:val="ListBullet"/>
      </w:pPr>
      <w:r>
        <w:t>Carry out</w:t>
      </w:r>
      <w:r w:rsidRPr="00712206">
        <w:t xml:space="preserve"> experiments </w:t>
      </w:r>
      <w:r>
        <w:t xml:space="preserve">related to the project ethically, </w:t>
      </w:r>
      <w:r w:rsidRPr="00712206">
        <w:t xml:space="preserve">accurately and </w:t>
      </w:r>
      <w:r>
        <w:t>productively</w:t>
      </w:r>
    </w:p>
    <w:p w14:paraId="625A81D8" w14:textId="7F8609BC" w:rsidR="00D118B7" w:rsidRDefault="00D118B7" w:rsidP="00D118B7">
      <w:pPr>
        <w:pStyle w:val="ListBullet"/>
      </w:pPr>
      <w:r>
        <w:t>Maintain accurate and detailed records of all experiments conducted</w:t>
      </w:r>
      <w:r w:rsidR="002C4B10">
        <w:t xml:space="preserve"> according to laboratory guidelines and u</w:t>
      </w:r>
      <w:r w:rsidR="00A07FB7">
        <w:t>se of Lab Archives</w:t>
      </w:r>
    </w:p>
    <w:p w14:paraId="45341C34" w14:textId="55F03769" w:rsidR="00D118B7" w:rsidRDefault="00D118B7" w:rsidP="00D118B7">
      <w:pPr>
        <w:pStyle w:val="ListBullet"/>
      </w:pPr>
      <w:r>
        <w:t xml:space="preserve">Be responsible for qualitative and statistical analysis of research data and to communicate this information to the </w:t>
      </w:r>
      <w:r w:rsidR="00345B25">
        <w:t>lab members</w:t>
      </w:r>
      <w:r>
        <w:t xml:space="preserve"> and collaborators</w:t>
      </w:r>
    </w:p>
    <w:p w14:paraId="3955473E" w14:textId="05C891BC" w:rsidR="00D25047" w:rsidRDefault="002523F1" w:rsidP="00D118B7">
      <w:pPr>
        <w:pStyle w:val="ListBullet"/>
        <w:jc w:val="both"/>
      </w:pPr>
      <w:r>
        <w:t>Prepare manuscripts in a timely manner for publication in peer</w:t>
      </w:r>
      <w:r w:rsidR="00D94FDC">
        <w:t>-reviewed journals</w:t>
      </w:r>
    </w:p>
    <w:p w14:paraId="57FFFA66" w14:textId="77777777" w:rsidR="00EE6362" w:rsidRDefault="00EE6362" w:rsidP="00EE6362">
      <w:pPr>
        <w:pStyle w:val="ListBullet"/>
        <w:jc w:val="both"/>
      </w:pPr>
      <w:r>
        <w:t>Build an independent research project and contribute to the application of grant funding for that project</w:t>
      </w:r>
    </w:p>
    <w:p w14:paraId="79BFD704" w14:textId="0D9FE010" w:rsidR="009B189B" w:rsidRDefault="009B189B" w:rsidP="009B189B">
      <w:pPr>
        <w:pStyle w:val="ListBullet"/>
      </w:pPr>
      <w:r>
        <w:t>Contribute to teaching, training, scientific mentoring and supervision of students</w:t>
      </w:r>
    </w:p>
    <w:p w14:paraId="4FA89B08" w14:textId="77777777" w:rsidR="009B189B" w:rsidRDefault="009B189B" w:rsidP="009B189B">
      <w:pPr>
        <w:pStyle w:val="ListBullet"/>
      </w:pPr>
      <w:r>
        <w:t>Assist other researchers in carrying out experiments in order to work as a team and further the laboratory and department’s research goals</w:t>
      </w:r>
    </w:p>
    <w:p w14:paraId="642C9BA1" w14:textId="77777777" w:rsidR="00EE6362" w:rsidRDefault="00EE6362" w:rsidP="00EE6362">
      <w:pPr>
        <w:pStyle w:val="ListBullet"/>
        <w:jc w:val="both"/>
      </w:pPr>
      <w:r>
        <w:t>Perform other duties as requested by the appointee’s immediate supervisors consistent with responsibilities of a junior postdoc</w:t>
      </w:r>
    </w:p>
    <w:p w14:paraId="3FC475F2" w14:textId="6F6351E4" w:rsidR="00221FE6" w:rsidRDefault="00DE097F" w:rsidP="00221FE6">
      <w:pPr>
        <w:pStyle w:val="Heading2"/>
      </w:pPr>
      <w:r>
        <w:t>engagement</w:t>
      </w:r>
    </w:p>
    <w:p w14:paraId="205A3E15" w14:textId="171EA164" w:rsidR="00D118B7" w:rsidRDefault="00D118B7" w:rsidP="00D118B7">
      <w:pPr>
        <w:pStyle w:val="ListBullet"/>
      </w:pPr>
      <w:r>
        <w:t>Attend and contribute to lab meetings</w:t>
      </w:r>
      <w:r w:rsidR="00F15063">
        <w:t xml:space="preserve"> </w:t>
      </w:r>
      <w:r w:rsidR="00F15063">
        <w:rPr>
          <w:rFonts w:cs="Arial"/>
          <w:color w:val="000000"/>
          <w:szCs w:val="20"/>
          <w:lang w:val="en-GB"/>
        </w:rPr>
        <w:t>and other relevant meetings</w:t>
      </w:r>
      <w:r w:rsidR="00450D9C">
        <w:rPr>
          <w:rFonts w:cs="Arial"/>
          <w:color w:val="000000"/>
          <w:szCs w:val="20"/>
          <w:lang w:val="en-GB"/>
        </w:rPr>
        <w:t xml:space="preserve"> with collaborators</w:t>
      </w:r>
    </w:p>
    <w:p w14:paraId="410C6E51" w14:textId="77777777" w:rsidR="00D118B7" w:rsidRDefault="00D118B7" w:rsidP="00D118B7">
      <w:pPr>
        <w:pStyle w:val="ListBullet"/>
      </w:pPr>
      <w:r>
        <w:t>A</w:t>
      </w:r>
      <w:r w:rsidRPr="00AF4B00">
        <w:t xml:space="preserve">ttend </w:t>
      </w:r>
      <w:r>
        <w:t xml:space="preserve">and actively participate in </w:t>
      </w:r>
      <w:r w:rsidRPr="005109A2">
        <w:t xml:space="preserve">departmental </w:t>
      </w:r>
      <w:r>
        <w:t xml:space="preserve">seminars, </w:t>
      </w:r>
      <w:r w:rsidRPr="005109A2">
        <w:t>meetings and/or committee membership</w:t>
      </w:r>
      <w:r>
        <w:t>s</w:t>
      </w:r>
    </w:p>
    <w:p w14:paraId="6E8561B9" w14:textId="3CEA3EC6" w:rsidR="008653E8" w:rsidRDefault="008653E8" w:rsidP="00D118B7">
      <w:pPr>
        <w:pStyle w:val="ListBullet"/>
      </w:pPr>
      <w:r>
        <w:t>Present research at</w:t>
      </w:r>
      <w:r w:rsidR="00E551DD">
        <w:t xml:space="preserve"> local, national and international forums</w:t>
      </w:r>
      <w:r w:rsidR="008D4429">
        <w:t xml:space="preserve"> when opportunities arise</w:t>
      </w:r>
    </w:p>
    <w:p w14:paraId="07B2DA25" w14:textId="1FCF310E" w:rsidR="007A0D50" w:rsidRDefault="007A0D50" w:rsidP="00D118B7">
      <w:pPr>
        <w:pStyle w:val="ListBullet"/>
      </w:pPr>
      <w:r>
        <w:rPr>
          <w:rFonts w:cs="Arial"/>
          <w:color w:val="000000"/>
          <w:szCs w:val="20"/>
          <w:lang w:val="en-GB"/>
        </w:rPr>
        <w:t>Participation in relevant community and professional activities within the Department</w:t>
      </w:r>
    </w:p>
    <w:p w14:paraId="455594F2" w14:textId="059A0B50" w:rsidR="002E0BBA" w:rsidRDefault="00DE097F" w:rsidP="002E0BBA">
      <w:pPr>
        <w:pStyle w:val="Heading2"/>
      </w:pPr>
      <w:r>
        <w:t>leadership and service</w:t>
      </w:r>
    </w:p>
    <w:p w14:paraId="32BE28D2" w14:textId="21F90C7B" w:rsidR="004370B2" w:rsidRDefault="004370B2" w:rsidP="00D118B7">
      <w:pPr>
        <w:pStyle w:val="ListBullet"/>
      </w:pPr>
      <w:r>
        <w:rPr>
          <w:rFonts w:cs="Arial"/>
          <w:color w:val="000000"/>
          <w:szCs w:val="20"/>
          <w:lang w:val="en-GB"/>
        </w:rPr>
        <w:t>Effective training of research support staff where required</w:t>
      </w:r>
    </w:p>
    <w:p w14:paraId="3B635617" w14:textId="3CB13593" w:rsidR="00504E24" w:rsidRPr="00A57F1D" w:rsidRDefault="00D118B7" w:rsidP="00D118B7">
      <w:pPr>
        <w:pStyle w:val="ListBullet"/>
      </w:pPr>
      <w:r>
        <w:t>Contribute to the day to day organisation of the laboratory including ordering reagents, maintenance of equipment, maintain stocks of reagents</w:t>
      </w:r>
      <w:r w:rsidR="00504E24" w:rsidRPr="00504E24">
        <w:rPr>
          <w:rFonts w:cs="Arial"/>
          <w:szCs w:val="20"/>
          <w:lang w:val="en-US" w:eastAsia="en-US"/>
        </w:rPr>
        <w:t xml:space="preserve"> </w:t>
      </w:r>
    </w:p>
    <w:p w14:paraId="658623ED" w14:textId="4748F5D1" w:rsidR="00A57F1D" w:rsidRPr="0051776D" w:rsidRDefault="00A57F1D" w:rsidP="00A57F1D">
      <w:pPr>
        <w:pStyle w:val="ListBullet"/>
      </w:pPr>
      <w:r>
        <w:rPr>
          <w:rFonts w:cs="Arial"/>
          <w:color w:val="000000"/>
          <w:szCs w:val="20"/>
          <w:lang w:val="en-GB"/>
        </w:rPr>
        <w:t>Maintain outstanding relationships with internal and external collaborators including prompt response to any project correspondence</w:t>
      </w:r>
    </w:p>
    <w:p w14:paraId="1DE9723B" w14:textId="49AEF703" w:rsidR="00AA0FCB" w:rsidRDefault="00504E24" w:rsidP="00504E24">
      <w:pPr>
        <w:pStyle w:val="ListBullet"/>
      </w:pPr>
      <w:r w:rsidRPr="00A91443">
        <w:rPr>
          <w:rFonts w:cs="Arial"/>
          <w:szCs w:val="20"/>
          <w:lang w:val="en-US" w:eastAsia="en-US"/>
        </w:rPr>
        <w:t xml:space="preserve">Undertake other duties as requested by the </w:t>
      </w:r>
      <w:r w:rsidR="00CD26ED">
        <w:rPr>
          <w:rFonts w:cs="Arial"/>
          <w:szCs w:val="20"/>
          <w:lang w:val="en-US" w:eastAsia="en-US"/>
        </w:rPr>
        <w:t xml:space="preserve">appointee’s immediate </w:t>
      </w:r>
      <w:r w:rsidRPr="00A91443">
        <w:rPr>
          <w:rFonts w:cs="Arial"/>
          <w:szCs w:val="20"/>
          <w:lang w:val="en-US" w:eastAsia="en-US"/>
        </w:rPr>
        <w:t>supervisor</w:t>
      </w:r>
      <w:r w:rsidR="0083541F">
        <w:rPr>
          <w:rFonts w:cs="Arial"/>
          <w:szCs w:val="20"/>
          <w:lang w:val="en-US" w:eastAsia="en-US"/>
        </w:rPr>
        <w:t>,</w:t>
      </w:r>
      <w:r w:rsidRPr="00A91443">
        <w:rPr>
          <w:rFonts w:cs="Arial"/>
          <w:szCs w:val="20"/>
          <w:lang w:val="en-US" w:eastAsia="en-US"/>
        </w:rPr>
        <w:t xml:space="preserve"> the Head of the Department</w:t>
      </w:r>
      <w:r w:rsidR="0083541F">
        <w:rPr>
          <w:rFonts w:cs="Arial"/>
          <w:szCs w:val="20"/>
          <w:lang w:val="en-US" w:eastAsia="en-US"/>
        </w:rPr>
        <w:t xml:space="preserve"> and as according to responsibilities</w:t>
      </w:r>
      <w:r w:rsidR="0009193A">
        <w:rPr>
          <w:rFonts w:cs="Arial"/>
          <w:szCs w:val="20"/>
          <w:lang w:val="en-US" w:eastAsia="en-US"/>
        </w:rPr>
        <w:t xml:space="preserve"> outlined by</w:t>
      </w:r>
      <w:r w:rsidR="0083541F">
        <w:rPr>
          <w:rFonts w:cs="Arial"/>
          <w:szCs w:val="20"/>
          <w:lang w:val="en-US" w:eastAsia="en-US"/>
        </w:rPr>
        <w:t xml:space="preserve"> funding bodies</w:t>
      </w:r>
    </w:p>
    <w:p w14:paraId="2F1FA828" w14:textId="27C7CC6E" w:rsidR="00DE097F" w:rsidRDefault="00DE097F" w:rsidP="00EB7109">
      <w:pPr>
        <w:pStyle w:val="ListBullet"/>
      </w:pPr>
      <w:r>
        <w:t xml:space="preserve">Undertake </w:t>
      </w:r>
      <w:r w:rsidRPr="00D44835">
        <w:t xml:space="preserve">Occupational Health and Safety (OH&amp;S) and Environmental Health and Safety (EH&amp;S) responsibilities as outlined in </w:t>
      </w:r>
      <w:r>
        <w:t>S</w:t>
      </w:r>
      <w:r w:rsidRPr="00D44835">
        <w:t xml:space="preserve">ection </w:t>
      </w:r>
      <w:r w:rsidR="00CD26ED">
        <w:t>4</w:t>
      </w:r>
    </w:p>
    <w:p w14:paraId="03B54476" w14:textId="77777777" w:rsidR="00D25047" w:rsidRDefault="00D25047" w:rsidP="00D25047">
      <w:pPr>
        <w:pStyle w:val="Heading1"/>
      </w:pPr>
      <w:r>
        <w:lastRenderedPageBreak/>
        <w:t>Selection Criteria</w:t>
      </w:r>
    </w:p>
    <w:p w14:paraId="3739719C" w14:textId="77777777" w:rsidR="002E0BBA" w:rsidRDefault="002E0BBA" w:rsidP="002E0BBA">
      <w:pPr>
        <w:pStyle w:val="Heading2"/>
      </w:pPr>
      <w:r>
        <w:t>Essential</w:t>
      </w:r>
    </w:p>
    <w:p w14:paraId="4E356C5B" w14:textId="0FEA6778" w:rsidR="00D118B7" w:rsidRPr="00335B8E" w:rsidRDefault="00F04A0C" w:rsidP="00D118B7">
      <w:pPr>
        <w:pStyle w:val="ListBullet"/>
        <w:tabs>
          <w:tab w:val="clear" w:pos="540"/>
          <w:tab w:val="num" w:pos="709"/>
        </w:tabs>
        <w:ind w:left="720"/>
      </w:pPr>
      <w:r>
        <w:rPr>
          <w:rFonts w:cs="Arial"/>
          <w:color w:val="000000"/>
          <w:szCs w:val="20"/>
          <w:lang w:val="en-GB"/>
        </w:rPr>
        <w:t>A PhD in Immunology</w:t>
      </w:r>
      <w:r w:rsidR="00E46D9C">
        <w:rPr>
          <w:rFonts w:cs="Arial"/>
          <w:color w:val="000000"/>
          <w:szCs w:val="20"/>
          <w:lang w:val="en-GB"/>
        </w:rPr>
        <w:t xml:space="preserve"> </w:t>
      </w:r>
      <w:r w:rsidR="00D118B7">
        <w:t>or a related discipline</w:t>
      </w:r>
    </w:p>
    <w:p w14:paraId="082A132D" w14:textId="77777777" w:rsidR="00CC618C" w:rsidRPr="00CC618C" w:rsidRDefault="00EC38A4" w:rsidP="00D118B7">
      <w:pPr>
        <w:pStyle w:val="ListBullet"/>
        <w:tabs>
          <w:tab w:val="clear" w:pos="540"/>
          <w:tab w:val="num" w:pos="709"/>
        </w:tabs>
        <w:ind w:left="720"/>
      </w:pPr>
      <w:r>
        <w:rPr>
          <w:rFonts w:cs="Arial"/>
          <w:color w:val="000000"/>
          <w:szCs w:val="20"/>
          <w:lang w:val="en-GB"/>
        </w:rPr>
        <w:t>Demonstrated experience designing and performing experiments effectively and achieving project objectives within timelines</w:t>
      </w:r>
      <w:r w:rsidR="00CC618C">
        <w:rPr>
          <w:rFonts w:cs="Arial"/>
          <w:color w:val="000000"/>
          <w:szCs w:val="20"/>
          <w:lang w:val="en-GB"/>
        </w:rPr>
        <w:t xml:space="preserve"> </w:t>
      </w:r>
    </w:p>
    <w:p w14:paraId="0FC4646C" w14:textId="55143D37" w:rsidR="00EC38A4" w:rsidRPr="00CC618C" w:rsidRDefault="00CC618C" w:rsidP="00D118B7">
      <w:pPr>
        <w:pStyle w:val="ListBullet"/>
        <w:tabs>
          <w:tab w:val="clear" w:pos="540"/>
          <w:tab w:val="num" w:pos="709"/>
        </w:tabs>
        <w:ind w:left="720"/>
      </w:pPr>
      <w:r>
        <w:rPr>
          <w:lang w:val="en-GB"/>
        </w:rPr>
        <w:t xml:space="preserve">Demonstrated ability to develop new experimental protocols and experience in trouble </w:t>
      </w:r>
      <w:r w:rsidRPr="00B24548">
        <w:rPr>
          <w:rFonts w:cs="Arial"/>
          <w:color w:val="000000"/>
          <w:szCs w:val="20"/>
          <w:lang w:val="en-GB"/>
        </w:rPr>
        <w:t>shooting laboratory protocols and</w:t>
      </w:r>
      <w:r>
        <w:rPr>
          <w:rFonts w:cs="Arial"/>
          <w:color w:val="000000"/>
          <w:szCs w:val="20"/>
          <w:lang w:val="en-GB"/>
        </w:rPr>
        <w:t xml:space="preserve"> reagents</w:t>
      </w:r>
    </w:p>
    <w:p w14:paraId="4D8128DD" w14:textId="13114072" w:rsidR="00EC38A4" w:rsidRPr="00D67970" w:rsidRDefault="00EC38A4" w:rsidP="00D118B7">
      <w:pPr>
        <w:pStyle w:val="ListBullet"/>
        <w:tabs>
          <w:tab w:val="clear" w:pos="540"/>
          <w:tab w:val="num" w:pos="709"/>
        </w:tabs>
        <w:ind w:left="720"/>
      </w:pPr>
      <w:r>
        <w:rPr>
          <w:rFonts w:cs="Arial"/>
          <w:color w:val="000000"/>
          <w:szCs w:val="20"/>
          <w:lang w:val="en-GB"/>
        </w:rPr>
        <w:t>Demonstrated ability to work with limited supervision in a self-directed manner and as a</w:t>
      </w:r>
      <w:r w:rsidR="00E217A3">
        <w:rPr>
          <w:rFonts w:cs="Arial"/>
          <w:color w:val="000000"/>
          <w:szCs w:val="20"/>
          <w:lang w:val="en-GB"/>
        </w:rPr>
        <w:t xml:space="preserve"> member of a research team</w:t>
      </w:r>
      <w:r w:rsidR="00375AB1">
        <w:rPr>
          <w:rFonts w:cs="Arial"/>
          <w:color w:val="000000"/>
          <w:szCs w:val="20"/>
          <w:lang w:val="en-GB"/>
        </w:rPr>
        <w:t xml:space="preserve"> </w:t>
      </w:r>
      <w:r w:rsidR="00375AB1">
        <w:t>and interact in a courteous and effective manner with academic, administrative and support staff</w:t>
      </w:r>
    </w:p>
    <w:p w14:paraId="037BC400" w14:textId="0DA2B8DA" w:rsidR="00D67970" w:rsidRPr="00EC38A4" w:rsidRDefault="00D67970" w:rsidP="00D118B7">
      <w:pPr>
        <w:pStyle w:val="ListBullet"/>
        <w:tabs>
          <w:tab w:val="clear" w:pos="540"/>
          <w:tab w:val="num" w:pos="709"/>
        </w:tabs>
        <w:ind w:left="720"/>
      </w:pPr>
      <w:r>
        <w:rPr>
          <w:rFonts w:cs="Arial"/>
          <w:color w:val="000000"/>
          <w:szCs w:val="20"/>
          <w:lang w:val="en-GB"/>
        </w:rPr>
        <w:t>Excellent written and verbal communication skills, demonstrated by presentation of</w:t>
      </w:r>
      <w:r w:rsidR="00F04A0C">
        <w:rPr>
          <w:rFonts w:cs="Arial"/>
          <w:color w:val="000000"/>
          <w:szCs w:val="20"/>
          <w:lang w:val="en-GB"/>
        </w:rPr>
        <w:t xml:space="preserve"> research results at conferences, internal forums and through manuscript submissions</w:t>
      </w:r>
    </w:p>
    <w:p w14:paraId="214FB67B" w14:textId="2A681E46" w:rsidR="00977455" w:rsidRPr="00977455" w:rsidRDefault="00977455" w:rsidP="00D118B7">
      <w:pPr>
        <w:pStyle w:val="ListBullet"/>
        <w:tabs>
          <w:tab w:val="clear" w:pos="540"/>
          <w:tab w:val="num" w:pos="709"/>
        </w:tabs>
        <w:ind w:left="720"/>
      </w:pPr>
      <w:r>
        <w:rPr>
          <w:rFonts w:cs="Arial"/>
          <w:color w:val="000000"/>
          <w:szCs w:val="20"/>
          <w:lang w:val="en-GB"/>
        </w:rPr>
        <w:t>Sound knowledge of biosafety issues in handling infectious agents and adherence to principles of good laboratory practices</w:t>
      </w:r>
    </w:p>
    <w:p w14:paraId="4FAA83C4" w14:textId="77777777" w:rsidR="00D118B7" w:rsidRDefault="00D118B7" w:rsidP="00D118B7">
      <w:pPr>
        <w:pStyle w:val="ListBullet"/>
        <w:tabs>
          <w:tab w:val="clear" w:pos="540"/>
          <w:tab w:val="num" w:pos="709"/>
        </w:tabs>
        <w:ind w:left="720"/>
      </w:pPr>
      <w:r w:rsidRPr="000278B0">
        <w:t>Strong organisation skills and accurate recording and analysis of data generated from research undertaken</w:t>
      </w:r>
    </w:p>
    <w:p w14:paraId="5B8DDE21" w14:textId="0621F1BB" w:rsidR="00D118B7" w:rsidRPr="000278B0" w:rsidRDefault="00D118B7" w:rsidP="00D118B7">
      <w:pPr>
        <w:pStyle w:val="ListBullet"/>
        <w:tabs>
          <w:tab w:val="clear" w:pos="540"/>
          <w:tab w:val="num" w:pos="709"/>
        </w:tabs>
        <w:ind w:left="720"/>
      </w:pPr>
      <w:r>
        <w:t>Demonstrated computer skills, including use of spreadsheets and word processing</w:t>
      </w:r>
      <w:r w:rsidR="00977455">
        <w:t xml:space="preserve"> such as </w:t>
      </w:r>
      <w:r w:rsidR="00DF64E4">
        <w:rPr>
          <w:rFonts w:cs="Arial"/>
          <w:color w:val="000000"/>
          <w:szCs w:val="20"/>
          <w:lang w:val="en-GB"/>
        </w:rPr>
        <w:t>Microsoft Word, Excel, PowerPoint and simple statistical software</w:t>
      </w:r>
    </w:p>
    <w:p w14:paraId="55AFC7F4" w14:textId="77777777" w:rsidR="00D118B7" w:rsidRDefault="00D118B7" w:rsidP="00D118B7">
      <w:pPr>
        <w:pStyle w:val="ListBullet"/>
        <w:tabs>
          <w:tab w:val="clear" w:pos="540"/>
          <w:tab w:val="num" w:pos="709"/>
        </w:tabs>
        <w:ind w:left="720"/>
      </w:pPr>
      <w:r>
        <w:t>Demonstrated ability to undertake administrative duties relating to the management of both the research laboratory and department</w:t>
      </w:r>
    </w:p>
    <w:p w14:paraId="3703EBF7" w14:textId="30F8A321" w:rsidR="00A96E9F" w:rsidRDefault="00F072CF" w:rsidP="00A96E9F">
      <w:pPr>
        <w:pStyle w:val="Heading2"/>
      </w:pPr>
      <w:r>
        <w:t>Desirable</w:t>
      </w:r>
    </w:p>
    <w:p w14:paraId="671420CC" w14:textId="605FD794" w:rsidR="00444AFD" w:rsidRDefault="00444AFD" w:rsidP="00D118B7">
      <w:pPr>
        <w:pStyle w:val="ListBullet"/>
      </w:pPr>
      <w:r>
        <w:rPr>
          <w:rFonts w:cs="Arial"/>
          <w:color w:val="000000"/>
          <w:szCs w:val="20"/>
          <w:lang w:val="en-GB"/>
        </w:rPr>
        <w:t xml:space="preserve">Sound knowledge of microbiology, </w:t>
      </w:r>
      <w:r w:rsidR="00971529">
        <w:rPr>
          <w:rFonts w:cs="Arial"/>
          <w:color w:val="000000"/>
          <w:szCs w:val="20"/>
          <w:lang w:val="en-GB"/>
        </w:rPr>
        <w:t xml:space="preserve">virology </w:t>
      </w:r>
      <w:r w:rsidR="00E46D9C">
        <w:rPr>
          <w:rFonts w:cs="Arial"/>
          <w:color w:val="000000"/>
          <w:szCs w:val="20"/>
          <w:lang w:val="en-GB"/>
        </w:rPr>
        <w:t>and/or molecular biology</w:t>
      </w:r>
    </w:p>
    <w:p w14:paraId="75ABE66E" w14:textId="1E0E7FE1" w:rsidR="00D118B7" w:rsidRDefault="00D118B7" w:rsidP="00D118B7">
      <w:pPr>
        <w:pStyle w:val="ListBullet"/>
      </w:pPr>
      <w:r w:rsidRPr="00E070E4">
        <w:t xml:space="preserve">Experience in </w:t>
      </w:r>
      <w:r w:rsidR="00EB3305">
        <w:t>protein expression</w:t>
      </w:r>
      <w:r w:rsidRPr="00E070E4">
        <w:t xml:space="preserve"> and purification techniques</w:t>
      </w:r>
      <w:r w:rsidR="00EB3305">
        <w:t>, especially monoclonal antibodies</w:t>
      </w:r>
    </w:p>
    <w:p w14:paraId="63AAB8DE" w14:textId="0264E6BB" w:rsidR="00161730" w:rsidRDefault="00161730" w:rsidP="00074B47">
      <w:pPr>
        <w:pStyle w:val="ListBullet"/>
      </w:pPr>
      <w:r>
        <w:rPr>
          <w:rFonts w:cs="Arial"/>
          <w:color w:val="000000"/>
          <w:szCs w:val="20"/>
          <w:lang w:val="en-GB"/>
        </w:rPr>
        <w:t xml:space="preserve">Experience in isolation </w:t>
      </w:r>
      <w:r w:rsidR="00323FD6">
        <w:rPr>
          <w:rFonts w:cs="Arial"/>
          <w:color w:val="000000"/>
          <w:szCs w:val="20"/>
          <w:lang w:val="en-GB"/>
        </w:rPr>
        <w:t xml:space="preserve">and culture </w:t>
      </w:r>
      <w:r>
        <w:rPr>
          <w:rFonts w:cs="Arial"/>
          <w:color w:val="000000"/>
          <w:szCs w:val="20"/>
          <w:lang w:val="en-GB"/>
        </w:rPr>
        <w:t>of immune cell subsets from blood and tissue</w:t>
      </w:r>
      <w:r w:rsidR="00877DCA">
        <w:rPr>
          <w:rFonts w:cs="Arial"/>
          <w:color w:val="000000"/>
          <w:szCs w:val="20"/>
          <w:lang w:val="en-GB"/>
        </w:rPr>
        <w:t>, including demonstrated ability to work with human specimens</w:t>
      </w:r>
      <w:r w:rsidR="00314E36">
        <w:rPr>
          <w:rFonts w:cs="Arial"/>
          <w:color w:val="000000"/>
          <w:szCs w:val="20"/>
          <w:lang w:val="en-GB"/>
        </w:rPr>
        <w:t xml:space="preserve"> </w:t>
      </w:r>
    </w:p>
    <w:p w14:paraId="12A5C181" w14:textId="655BCB90" w:rsidR="00255845" w:rsidRDefault="00D118B7" w:rsidP="00074B47">
      <w:pPr>
        <w:pStyle w:val="ListBullet"/>
      </w:pPr>
      <w:r>
        <w:t>Experience in</w:t>
      </w:r>
      <w:r w:rsidR="00AC25E0">
        <w:t xml:space="preserve"> </w:t>
      </w:r>
      <w:r>
        <w:t>cell culture</w:t>
      </w:r>
      <w:r w:rsidR="00971529">
        <w:t>, flow cytometry</w:t>
      </w:r>
      <w:r w:rsidR="00AE09CC">
        <w:t xml:space="preserve">, </w:t>
      </w:r>
      <w:r w:rsidR="00AC25E0">
        <w:t xml:space="preserve">BLI, SPR, multiplex, </w:t>
      </w:r>
      <w:r w:rsidR="00B478F6">
        <w:t>capillary electrophoresis</w:t>
      </w:r>
      <w:r w:rsidR="00323FD6">
        <w:t xml:space="preserve"> and/or</w:t>
      </w:r>
      <w:r w:rsidR="00D50997">
        <w:t xml:space="preserve"> microscopy</w:t>
      </w:r>
    </w:p>
    <w:p w14:paraId="08E31725" w14:textId="77777777" w:rsidR="00FC0C42" w:rsidRDefault="00FC0C42" w:rsidP="00FC0C42">
      <w:pPr>
        <w:pStyle w:val="ListBullet"/>
      </w:pPr>
      <w:r>
        <w:t>Experience in data processing, statistical analysis software or programming (e.g. MATLAB, Python or R)</w:t>
      </w:r>
    </w:p>
    <w:p w14:paraId="7291A367" w14:textId="77777777" w:rsidR="00B24548" w:rsidRDefault="00B24548" w:rsidP="00B24548">
      <w:pPr>
        <w:pStyle w:val="ListBullet"/>
      </w:pPr>
      <w:r>
        <w:t>Strong publication track record relative to career stage</w:t>
      </w:r>
    </w:p>
    <w:p w14:paraId="6394B9F7" w14:textId="77777777" w:rsidR="006F7E9F" w:rsidRPr="00381D21" w:rsidRDefault="006F7E9F" w:rsidP="006F7E9F">
      <w:pPr>
        <w:pStyle w:val="ListBullet"/>
      </w:pPr>
      <w:r>
        <w:rPr>
          <w:lang w:val="en-GB"/>
        </w:rPr>
        <w:t>Strong evidence of emerging academic standing through research contributions, and possessing the ability and desire to build an academic career trajectory as demonstrated by prior awards, scholarships and/or involvement in research activities</w:t>
      </w:r>
    </w:p>
    <w:p w14:paraId="3CD63F3C" w14:textId="77777777" w:rsidR="00381D21" w:rsidRDefault="00381D21" w:rsidP="00381D21">
      <w:pPr>
        <w:pStyle w:val="Heading2"/>
      </w:pPr>
      <w:r>
        <w:t>other job related information</w:t>
      </w:r>
    </w:p>
    <w:p w14:paraId="0244A7AF" w14:textId="77777777" w:rsidR="00381D21" w:rsidRPr="008B5C40" w:rsidRDefault="00381D21" w:rsidP="00381D21">
      <w:pPr>
        <w:pStyle w:val="ListBullet"/>
      </w:pPr>
      <w:r>
        <w:t xml:space="preserve">This position requires the incumbent to hold a current and valid Working with Children Check. The University of Melbourne is dedicated to safeguarding the welfare of all community members, especially those most vulnerable. As part of our commitment to child safety and in line with the Victorian Child Safe Standards, this position will be required to hold a valid Employee WWCC, regardless of where in the University an employee may work or what work they do. </w:t>
      </w:r>
    </w:p>
    <w:p w14:paraId="1A72F271" w14:textId="77777777" w:rsidR="00381D21" w:rsidRDefault="00381D21" w:rsidP="00381D21">
      <w:pPr>
        <w:pStyle w:val="ListBullet"/>
        <w:numPr>
          <w:ilvl w:val="0"/>
          <w:numId w:val="0"/>
        </w:numPr>
      </w:pPr>
    </w:p>
    <w:p w14:paraId="6B5F8A30" w14:textId="77777777" w:rsidR="009A68CF" w:rsidRDefault="009A68CF" w:rsidP="009A68CF">
      <w:pPr>
        <w:pStyle w:val="Heading1"/>
      </w:pPr>
      <w:r>
        <w:lastRenderedPageBreak/>
        <w:t>Equal Opportunity, Diversity and Inclusion</w:t>
      </w:r>
    </w:p>
    <w:p w14:paraId="4B453D9C" w14:textId="77777777" w:rsidR="009A68CF" w:rsidRDefault="009A68CF" w:rsidP="009A68CF">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3A597259" w14:textId="77777777" w:rsidR="009A68CF" w:rsidRDefault="009A68CF" w:rsidP="009A68CF">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052B5B70" w14:textId="3CAE4C15" w:rsidR="009A68CF" w:rsidRDefault="009A68CF" w:rsidP="009A68CF">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7C45713C" w14:textId="77777777" w:rsidR="009A68CF" w:rsidRDefault="009A68CF" w:rsidP="009A68CF">
      <w:pPr>
        <w:pStyle w:val="Heading1"/>
      </w:pPr>
      <w:r>
        <w:t xml:space="preserve">Occupational Health and Safety (OHS) </w:t>
      </w:r>
    </w:p>
    <w:p w14:paraId="0F16115F" w14:textId="77777777" w:rsidR="009A68CF" w:rsidRPr="005D705C" w:rsidRDefault="009A68CF" w:rsidP="009A68CF">
      <w:pPr>
        <w:pStyle w:val="BodyTextIndent"/>
        <w:rPr>
          <w:rFonts w:eastAsia="Calibri"/>
        </w:rPr>
      </w:pPr>
      <w:r w:rsidRPr="005D705C">
        <w:rPr>
          <w:rFonts w:eastAsia="Calibri"/>
        </w:rPr>
        <w:t xml:space="preserve">All staff are required to take reasonable care for their own health and safety and that of other personnel who may be affected by their conduct.  </w:t>
      </w:r>
    </w:p>
    <w:p w14:paraId="5CA525AD" w14:textId="77777777" w:rsidR="009A68CF" w:rsidRPr="005D705C" w:rsidRDefault="009A68CF" w:rsidP="009A68CF">
      <w:pPr>
        <w:pStyle w:val="BodyTextIndent"/>
        <w:rPr>
          <w:rFonts w:eastAsia="Calibri"/>
        </w:rPr>
      </w:pPr>
      <w:r w:rsidRPr="005D705C">
        <w:rPr>
          <w:rFonts w:eastAsia="Calibri"/>
        </w:rPr>
        <w:t xml:space="preserve">OHS responsibilities applicable to positions are published at: </w:t>
      </w:r>
    </w:p>
    <w:p w14:paraId="3C008F2B" w14:textId="7C81365D" w:rsidR="00E34496" w:rsidRPr="005D705C" w:rsidRDefault="00000000" w:rsidP="00E34496">
      <w:pPr>
        <w:pStyle w:val="BodyTextIndent"/>
        <w:rPr>
          <w:rFonts w:eastAsia="Calibri"/>
        </w:rPr>
      </w:pPr>
      <w:hyperlink r:id="rId18" w:history="1">
        <w:r w:rsidR="009A68CF" w:rsidRPr="005D705C">
          <w:rPr>
            <w:rFonts w:eastAsia="Calibri"/>
          </w:rPr>
          <w:t>http://safety.unimelb.edu.au/topics/responsibilities/</w:t>
        </w:r>
      </w:hyperlink>
    </w:p>
    <w:p w14:paraId="2E4A87B8" w14:textId="6327CC10" w:rsidR="009A68CF" w:rsidRPr="009A68CF" w:rsidRDefault="009A68CF" w:rsidP="009A68CF">
      <w:pPr>
        <w:pStyle w:val="BodyTextIndent"/>
        <w:rPr>
          <w:rFonts w:eastAsia="Calibri"/>
        </w:rPr>
      </w:pPr>
      <w:r w:rsidRPr="005D705C">
        <w:rPr>
          <w:rFonts w:eastAsia="Calibri"/>
        </w:rPr>
        <w:t>These include general staff responsibilities and those additional responsibilities that apply for Managers and Supervisors and other Personnel.</w:t>
      </w:r>
    </w:p>
    <w:p w14:paraId="104A7CC9" w14:textId="6AB1D14F" w:rsidR="009A68CF" w:rsidRPr="009A68CF" w:rsidRDefault="009A68CF" w:rsidP="009A68CF">
      <w:pPr>
        <w:pStyle w:val="Heading1"/>
      </w:pPr>
      <w:r>
        <w:t>Other Information</w:t>
      </w:r>
    </w:p>
    <w:p w14:paraId="0BC6FE59" w14:textId="77777777" w:rsidR="009A68CF" w:rsidRDefault="009A68CF" w:rsidP="009A68CF">
      <w:pPr>
        <w:pStyle w:val="Heading2afterHeading1"/>
      </w:pPr>
      <w:r w:rsidRPr="00781F31">
        <w:t>De</w:t>
      </w:r>
      <w:r>
        <w:t>P</w:t>
      </w:r>
      <w:r w:rsidRPr="00781F31">
        <w:t xml:space="preserve">artment </w:t>
      </w:r>
      <w:r>
        <w:t xml:space="preserve">of </w:t>
      </w:r>
      <w:r w:rsidRPr="00781F31">
        <w:t>Microbiology &amp; Immunology</w:t>
      </w:r>
    </w:p>
    <w:p w14:paraId="1C4E8813" w14:textId="42B7A9FA" w:rsidR="009A68CF" w:rsidRDefault="009A68CF" w:rsidP="009A68CF">
      <w:pPr>
        <w:pStyle w:val="BodyTextIndent"/>
      </w:pPr>
      <w:r w:rsidRPr="0009663F">
        <w:t xml:space="preserve">The Department of Microbiology &amp; Immunology is one of the departments within the School of Biomedical Sciences in the Faculty of Medicine, Dentistry and Health Sciences. Further information is available at </w:t>
      </w:r>
      <w:hyperlink r:id="rId19" w:history="1">
        <w:r w:rsidRPr="0009663F">
          <w:rPr>
            <w:rStyle w:val="Hyperlink"/>
            <w:color w:val="000000" w:themeColor="text1"/>
          </w:rPr>
          <w:t>http://www.microbiol.unimelb.edu.au/</w:t>
        </w:r>
      </w:hyperlink>
      <w:r w:rsidRPr="0009663F">
        <w:t xml:space="preserve"> and </w:t>
      </w:r>
      <w:hyperlink r:id="rId20" w:history="1">
        <w:r w:rsidRPr="0009663F">
          <w:t>http://bsac.unimelb.edu.au/</w:t>
        </w:r>
      </w:hyperlink>
      <w:r w:rsidRPr="0009663F">
        <w:t>.</w:t>
      </w:r>
    </w:p>
    <w:p w14:paraId="7516B9EF" w14:textId="77777777" w:rsidR="009A68CF" w:rsidRDefault="009A68CF" w:rsidP="009A68CF">
      <w:pPr>
        <w:pStyle w:val="Heading2"/>
      </w:pPr>
      <w:r w:rsidRPr="00C22B4C">
        <w:t>THE PETER DOHERTY INSTITUTE FOR INFECTION AND IMMUNITY</w:t>
      </w:r>
    </w:p>
    <w:p w14:paraId="03E7ECDB" w14:textId="77777777" w:rsidR="009A68CF" w:rsidRPr="0009663F" w:rsidRDefault="009A68CF" w:rsidP="009A68CF">
      <w:pPr>
        <w:pStyle w:val="BodyTextIndent"/>
      </w:pPr>
      <w:r w:rsidRPr="0009663F">
        <w:t>The Doherty Institute is a world-class institute combining research in infectious disease and immunity with teaching excellence, reference laboratory diagnostic services, epidemiology and clinical services. It is a joint venture between the University of Melbourne and Melbourne Health.</w:t>
      </w:r>
    </w:p>
    <w:p w14:paraId="737637BE" w14:textId="77777777" w:rsidR="009A68CF" w:rsidRDefault="009A68CF" w:rsidP="009A68CF">
      <w:pPr>
        <w:pStyle w:val="BodyTextIndent"/>
      </w:pPr>
      <w:r w:rsidRPr="0009663F">
        <w:lastRenderedPageBreak/>
        <w:t>A new, purpose-built building for the Doherty Institute was completed in early 2014. The members of the Doherty include the Department of Microbiology and Immunology and the Microbiological Diagnostic Unit Public Health Laboratory of the University of Melbourne, the Victorian Nosocomial Infection Surveillance System, The Victorian Infectious Diseases Reference Laboratory, The Victorian Infectious Diseases Service, and The World Health Organisation Collaborating Centre for Reference and Research on Influenza.</w:t>
      </w:r>
    </w:p>
    <w:p w14:paraId="14B16906" w14:textId="1B00B357" w:rsidR="009A68CF" w:rsidRDefault="009A68CF" w:rsidP="009A68CF">
      <w:pPr>
        <w:pStyle w:val="BodyTextIndent"/>
      </w:pPr>
      <w:r w:rsidRPr="0009663F">
        <w:t xml:space="preserve">Further information about the Doherty Institute is available at: </w:t>
      </w:r>
      <w:hyperlink r:id="rId21" w:history="1">
        <w:r w:rsidRPr="0009663F">
          <w:rPr>
            <w:rStyle w:val="Hyperlink"/>
            <w:color w:val="000000" w:themeColor="text1"/>
          </w:rPr>
          <w:t>http://www.doherty.unimelb.edu.au</w:t>
        </w:r>
      </w:hyperlink>
    </w:p>
    <w:p w14:paraId="06ECB1E4" w14:textId="77777777" w:rsidR="009A68CF" w:rsidRDefault="009A68CF" w:rsidP="009A68CF">
      <w:pPr>
        <w:pStyle w:val="Heading2"/>
      </w:pPr>
      <w:r>
        <w:t>School of biomedical sciences</w:t>
      </w:r>
    </w:p>
    <w:p w14:paraId="41713904" w14:textId="77777777" w:rsidR="009A68CF" w:rsidRDefault="00000000" w:rsidP="009A68CF">
      <w:pPr>
        <w:pStyle w:val="BodyTextIndent"/>
        <w:rPr>
          <w:rStyle w:val="Hyperlink"/>
        </w:rPr>
      </w:pPr>
      <w:hyperlink r:id="rId22" w:history="1">
        <w:r w:rsidR="009A68CF" w:rsidRPr="00A67E49">
          <w:rPr>
            <w:rStyle w:val="Hyperlink"/>
          </w:rPr>
          <w:t>www.biomedicalsciences.unimelb.edu.au</w:t>
        </w:r>
      </w:hyperlink>
    </w:p>
    <w:p w14:paraId="34E833A8" w14:textId="77777777" w:rsidR="009762F5" w:rsidRPr="00F34A14" w:rsidRDefault="009762F5" w:rsidP="009762F5">
      <w:pPr>
        <w:pStyle w:val="BodyTextIndent"/>
      </w:pPr>
      <w:bookmarkStart w:id="1" w:name="_Hlk68080280"/>
      <w:r w:rsidRPr="00F34A14">
        <w:rPr>
          <w:rStyle w:val="Hyperlink"/>
          <w:color w:val="000000" w:themeColor="text1"/>
        </w:rPr>
        <w:t xml:space="preserve">The School of Biomedical Sciences is </w:t>
      </w:r>
      <w:r>
        <w:rPr>
          <w:rStyle w:val="Hyperlink"/>
          <w:color w:val="000000" w:themeColor="text1"/>
        </w:rPr>
        <w:t xml:space="preserve">one of the most prominent and diverse Schools in the </w:t>
      </w:r>
      <w:r w:rsidRPr="00F34A14">
        <w:rPr>
          <w:rStyle w:val="Hyperlink"/>
          <w:color w:val="000000" w:themeColor="text1"/>
        </w:rPr>
        <w:t xml:space="preserve">Faculty of Medicine, Dentistry &amp; Health Sciences </w:t>
      </w:r>
      <w:r w:rsidRPr="00CD5F3C">
        <w:rPr>
          <w:rStyle w:val="Hyperlink"/>
          <w:color w:val="000000" w:themeColor="text1"/>
        </w:rPr>
        <w:t xml:space="preserve">and is comprised of three Departments </w:t>
      </w:r>
      <w:r>
        <w:rPr>
          <w:rStyle w:val="Hyperlink"/>
          <w:color w:val="000000" w:themeColor="text1"/>
        </w:rPr>
        <w:t xml:space="preserve">- </w:t>
      </w:r>
      <w:r w:rsidRPr="00F34A14">
        <w:rPr>
          <w:rStyle w:val="Hyperlink"/>
          <w:color w:val="000000" w:themeColor="text1"/>
        </w:rPr>
        <w:t>Anatomy and Physiology, Biochemistry and Pharmacology, and Microbiology and Immunology.</w:t>
      </w:r>
    </w:p>
    <w:p w14:paraId="4B128661" w14:textId="77777777" w:rsidR="009762F5" w:rsidRDefault="009762F5" w:rsidP="009762F5">
      <w:pPr>
        <w:pStyle w:val="BodyTextIndent"/>
        <w:rPr>
          <w:rStyle w:val="Hyperlink"/>
          <w:color w:val="000000" w:themeColor="text1"/>
        </w:rPr>
      </w:pPr>
      <w:r>
        <w:rPr>
          <w:rStyle w:val="Hyperlink"/>
          <w:color w:val="000000" w:themeColor="text1"/>
        </w:rPr>
        <w:t>The School is s</w:t>
      </w:r>
      <w:r w:rsidRPr="00F34A14">
        <w:rPr>
          <w:rStyle w:val="Hyperlink"/>
          <w:color w:val="000000" w:themeColor="text1"/>
        </w:rPr>
        <w:t xml:space="preserve">ituated on the University’s Parkville Campus </w:t>
      </w:r>
      <w:r>
        <w:rPr>
          <w:rStyle w:val="Hyperlink"/>
          <w:color w:val="000000" w:themeColor="text1"/>
        </w:rPr>
        <w:t>and is part of the largest biomedical precinct in the southern hemisphere, providing access to world class research facilities for staff and students.</w:t>
      </w:r>
    </w:p>
    <w:p w14:paraId="5D1EF011" w14:textId="20BA029E" w:rsidR="009A68CF" w:rsidRDefault="009762F5" w:rsidP="009762F5">
      <w:pPr>
        <w:pStyle w:val="BodyTextIndent"/>
      </w:pPr>
      <w:r>
        <w:rPr>
          <w:rStyle w:val="Hyperlink"/>
          <w:color w:val="000000" w:themeColor="text1"/>
        </w:rPr>
        <w:t>The School fosters a values-based culture of innovation and creativity to achieve research and teaching excellence.</w:t>
      </w:r>
      <w:bookmarkEnd w:id="1"/>
    </w:p>
    <w:p w14:paraId="7D26859F" w14:textId="77777777" w:rsidR="009A68CF" w:rsidRDefault="009A68CF" w:rsidP="009A68CF">
      <w:pPr>
        <w:pStyle w:val="Heading2"/>
      </w:pPr>
      <w:r w:rsidRPr="00E10F6E">
        <w:t xml:space="preserve">Faculty of Medicine, Dentistry and Health Sciences </w:t>
      </w:r>
    </w:p>
    <w:p w14:paraId="49E1135B" w14:textId="77777777" w:rsidR="009A68CF" w:rsidRDefault="00000000" w:rsidP="009A68CF">
      <w:pPr>
        <w:pStyle w:val="Default"/>
        <w:spacing w:before="120" w:after="120" w:line="280" w:lineRule="exact"/>
        <w:ind w:left="539"/>
        <w:jc w:val="both"/>
        <w:rPr>
          <w:sz w:val="20"/>
          <w:szCs w:val="20"/>
        </w:rPr>
      </w:pPr>
      <w:hyperlink r:id="rId23" w:history="1">
        <w:r w:rsidR="009A68CF" w:rsidRPr="00793EA4">
          <w:rPr>
            <w:rStyle w:val="Hyperlink"/>
            <w:sz w:val="20"/>
            <w:szCs w:val="20"/>
          </w:rPr>
          <w:t>www.mdhs.unimelb.edu.au</w:t>
        </w:r>
      </w:hyperlink>
      <w:r w:rsidR="009A68CF">
        <w:rPr>
          <w:sz w:val="20"/>
          <w:szCs w:val="20"/>
        </w:rPr>
        <w:t xml:space="preserve">  </w:t>
      </w:r>
    </w:p>
    <w:p w14:paraId="5AB067CB" w14:textId="77777777" w:rsidR="009A68CF" w:rsidRPr="002C2781" w:rsidRDefault="009A68CF" w:rsidP="009A68CF">
      <w:pPr>
        <w:spacing w:before="120" w:after="120" w:line="280" w:lineRule="exact"/>
        <w:ind w:left="567"/>
        <w:jc w:val="both"/>
        <w:rPr>
          <w:rFonts w:ascii="Arial" w:eastAsia="Calibri" w:hAnsi="Arial" w:cs="Arial"/>
          <w:color w:val="000000"/>
          <w:sz w:val="21"/>
          <w:szCs w:val="21"/>
        </w:rPr>
      </w:pPr>
      <w:r w:rsidRPr="002C2781">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63E256BD" w14:textId="0B1120F5" w:rsidR="009A68CF" w:rsidRPr="009A68CF" w:rsidRDefault="009A68CF" w:rsidP="009A68CF">
      <w:pPr>
        <w:pStyle w:val="BodyTextIndent"/>
        <w:rPr>
          <w:color w:val="auto"/>
        </w:rPr>
      </w:pPr>
      <w:r w:rsidRPr="002C2781">
        <w:rPr>
          <w:rFonts w:eastAsia="Calibri"/>
        </w:rPr>
        <w:t>The Faculty has appointed Australia’s first Associate Dean (Indigenous Development) to lead the development and implementation of the Faculty’s Reconciliation Action Plan (RAP), which will be aligned with the broader University</w:t>
      </w:r>
      <w:r>
        <w:rPr>
          <w:rFonts w:eastAsia="Calibri"/>
        </w:rPr>
        <w:t>-</w:t>
      </w:r>
      <w:r w:rsidRPr="002C2781">
        <w:rPr>
          <w:rFonts w:eastAsia="Calibri"/>
        </w:rPr>
        <w:t>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rPr>
        <w:t>.</w:t>
      </w:r>
      <w:r>
        <w:t xml:space="preserve"> </w:t>
      </w:r>
    </w:p>
    <w:p w14:paraId="14BF698C" w14:textId="77777777" w:rsidR="009A68CF" w:rsidRDefault="009A68CF" w:rsidP="009A68CF">
      <w:pPr>
        <w:pStyle w:val="Heading2"/>
      </w:pPr>
      <w:r>
        <w:t>The University of Melbourne</w:t>
      </w:r>
    </w:p>
    <w:p w14:paraId="0E40E4F2" w14:textId="77777777" w:rsidR="009A68CF" w:rsidRPr="00BC02FC" w:rsidRDefault="009A68CF" w:rsidP="009A68CF">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w:t>
      </w:r>
      <w:r>
        <w:lastRenderedPageBreak/>
        <w:t>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6A9BDD85" w14:textId="77777777" w:rsidR="009A68CF" w:rsidRDefault="009A68CF" w:rsidP="009A68CF">
      <w:pPr>
        <w:pStyle w:val="BodyTextIndent"/>
      </w:pPr>
      <w:r w:rsidRPr="00C56A86">
        <w:t xml:space="preserve">The University employs people of outstanding calibre and offers a unique environment where staff are valued and rewarded. </w:t>
      </w:r>
    </w:p>
    <w:p w14:paraId="788E2DB3" w14:textId="77777777" w:rsidR="009A68CF" w:rsidRPr="00C56A86" w:rsidRDefault="009A68CF" w:rsidP="009A68CF">
      <w:pPr>
        <w:pStyle w:val="BodyTextIndent"/>
      </w:pPr>
      <w:r w:rsidRPr="00C56A86">
        <w:t>Further information about working at The University of Melbourne is available at</w:t>
      </w:r>
      <w:r w:rsidRPr="00BC02FC">
        <w:rPr>
          <w:color w:val="336699"/>
        </w:rPr>
        <w:t xml:space="preserve"> </w:t>
      </w:r>
      <w:hyperlink r:id="rId24" w:history="1">
        <w:r w:rsidRPr="00BC02FC">
          <w:rPr>
            <w:rStyle w:val="Hyperlink"/>
          </w:rPr>
          <w:t>http://about.unimelb.edu.au/careers</w:t>
        </w:r>
      </w:hyperlink>
      <w:r>
        <w:t>.</w:t>
      </w:r>
    </w:p>
    <w:p w14:paraId="0781AC66" w14:textId="77777777" w:rsidR="009A68CF" w:rsidRDefault="009A68CF" w:rsidP="009A68CF">
      <w:pPr>
        <w:pStyle w:val="BodyTextIndent"/>
      </w:pPr>
    </w:p>
    <w:p w14:paraId="17C87C8A" w14:textId="77777777" w:rsidR="009A68CF" w:rsidRDefault="009A68CF" w:rsidP="009A68CF">
      <w:pPr>
        <w:pStyle w:val="Heading2"/>
      </w:pPr>
      <w:r>
        <w:t>Growing Esteem, the Melbourne Curriculum and Research at melbourne: Ensuring excellence and impact to 2025</w:t>
      </w:r>
    </w:p>
    <w:p w14:paraId="015E71BC" w14:textId="77777777" w:rsidR="009A68CF" w:rsidRDefault="009A68CF" w:rsidP="009A68CF">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25" w:history="1">
        <w:r w:rsidRPr="00BC02FC">
          <w:rPr>
            <w:rStyle w:val="Hyperlink"/>
          </w:rPr>
          <w:t>http://about.unimelb.edu.au/strategy-and-leadership</w:t>
        </w:r>
      </w:hyperlink>
    </w:p>
    <w:p w14:paraId="1F3DE43C" w14:textId="77777777" w:rsidR="009A68CF" w:rsidRDefault="009A68CF" w:rsidP="009A68CF">
      <w:pPr>
        <w:pStyle w:val="BodyTextIndent"/>
      </w:pPr>
      <w:r w:rsidRPr="00290FE0">
        <w:t xml:space="preserve">The University is at the forefront of Australia's changing higher education system and offers a distinctive model of education known collectively as the Melbourne </w:t>
      </w:r>
      <w:r>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24698859" w14:textId="77777777" w:rsidR="009A68CF" w:rsidRPr="00F82076" w:rsidRDefault="009A68CF" w:rsidP="009A68CF">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6" w:history="1">
        <w:r w:rsidRPr="009C7F8B">
          <w:rPr>
            <w:rStyle w:val="Hyperlink"/>
            <w:rFonts w:cs="Arial"/>
            <w:szCs w:val="20"/>
          </w:rPr>
          <w:t>http://research.unimelb.edu.au/our-research/research-at-melbourne</w:t>
        </w:r>
      </w:hyperlink>
    </w:p>
    <w:p w14:paraId="7FA0864C" w14:textId="77777777" w:rsidR="009A68CF" w:rsidRPr="00FA4289" w:rsidRDefault="009A68CF" w:rsidP="009A68CF">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4C4D1080" w14:textId="77777777" w:rsidR="009A68CF" w:rsidRPr="00FA4289" w:rsidRDefault="009A68CF" w:rsidP="009A68CF">
      <w:pPr>
        <w:pStyle w:val="ListBullet2"/>
        <w:ind w:left="900"/>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437EDC89" w14:textId="77777777" w:rsidR="009A68CF" w:rsidRPr="00FA4289" w:rsidRDefault="009A68CF" w:rsidP="009A68CF">
      <w:pPr>
        <w:pStyle w:val="ListBullet2"/>
        <w:ind w:left="900"/>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74DF4C08" w14:textId="77777777" w:rsidR="009A68CF" w:rsidRDefault="009A68CF" w:rsidP="009A68CF">
      <w:pPr>
        <w:pStyle w:val="ListBullet2"/>
        <w:ind w:left="900"/>
      </w:pPr>
      <w:r w:rsidRPr="00FA4289">
        <w:lastRenderedPageBreak/>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1656B773" w14:textId="5D11F8BA" w:rsidR="009A68CF" w:rsidRDefault="009A68CF" w:rsidP="009A68CF">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096D0DA3" w14:textId="77777777" w:rsidR="009A68CF" w:rsidRPr="001B0483" w:rsidRDefault="009A68CF" w:rsidP="009A68CF">
      <w:pPr>
        <w:pStyle w:val="Heading2"/>
      </w:pPr>
      <w:r w:rsidRPr="001B0483">
        <w:t>Governance</w:t>
      </w:r>
    </w:p>
    <w:p w14:paraId="37B0D3EC" w14:textId="77777777" w:rsidR="009A68CF" w:rsidRPr="00FA4289" w:rsidRDefault="009A68CF" w:rsidP="009A68CF">
      <w:pPr>
        <w:pStyle w:val="BodyTextIndent"/>
      </w:pPr>
      <w:r w:rsidRPr="00FA4289">
        <w:t>The Vice Chancellor is the Chief Executive Officer of the University and responsible to Council for the good management of the University.</w:t>
      </w:r>
    </w:p>
    <w:p w14:paraId="15BED6EF" w14:textId="77777777" w:rsidR="009A68CF" w:rsidRPr="00BC02FC" w:rsidRDefault="009A68CF" w:rsidP="009A68CF">
      <w:pPr>
        <w:pStyle w:val="BodyTextIndent"/>
        <w:rPr>
          <w:color w:val="336699"/>
        </w:rPr>
      </w:pPr>
      <w:r w:rsidRPr="00FA4289">
        <w:t>Comprehensive information about the University of Melbourne and its governance structure is available at</w:t>
      </w:r>
      <w:r>
        <w:t xml:space="preserve"> </w:t>
      </w:r>
      <w:hyperlink r:id="rId27" w:history="1">
        <w:r w:rsidRPr="007501E5">
          <w:rPr>
            <w:rStyle w:val="Hyperlink"/>
            <w:rFonts w:cs="Arial"/>
            <w:szCs w:val="20"/>
          </w:rPr>
          <w:t>http://www.unimelb.edu.au/governance</w:t>
        </w:r>
      </w:hyperlink>
      <w:r>
        <w:t xml:space="preserve">  </w:t>
      </w:r>
    </w:p>
    <w:p w14:paraId="6CB7B4CB" w14:textId="77777777" w:rsidR="00906207" w:rsidRPr="00CA2B0E" w:rsidRDefault="00906207" w:rsidP="00443D3E">
      <w:pPr>
        <w:pStyle w:val="BodyTextIndent"/>
      </w:pPr>
    </w:p>
    <w:sectPr w:rsidR="00906207" w:rsidRPr="00CA2B0E" w:rsidSect="005624D1">
      <w:headerReference w:type="default" r:id="rId28"/>
      <w:footerReference w:type="default" r:id="rId29"/>
      <w:footerReference w:type="first" r:id="rId30"/>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6E3EB" w14:textId="77777777" w:rsidR="00E74FFF" w:rsidRDefault="00E74FFF">
      <w:r>
        <w:separator/>
      </w:r>
    </w:p>
    <w:p w14:paraId="0E327EFF" w14:textId="77777777" w:rsidR="00E74FFF" w:rsidRDefault="00E74FFF"/>
  </w:endnote>
  <w:endnote w:type="continuationSeparator" w:id="0">
    <w:p w14:paraId="7C867CB8" w14:textId="77777777" w:rsidR="00E74FFF" w:rsidRDefault="00E74FFF">
      <w:r>
        <w:continuationSeparator/>
      </w:r>
    </w:p>
    <w:p w14:paraId="4E6B8BB7" w14:textId="77777777" w:rsidR="00E74FFF" w:rsidRDefault="00E7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77E43" w14:textId="77777777" w:rsidR="007E3A8D" w:rsidRPr="005329D4" w:rsidRDefault="007E3A8D"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622A52">
      <w:rPr>
        <w:noProof/>
      </w:rPr>
      <w:t>2</w:t>
    </w:r>
    <w:r>
      <w:fldChar w:fldCharType="end"/>
    </w:r>
    <w:r>
      <w:t xml:space="preserve"> of </w:t>
    </w:r>
    <w:r w:rsidR="000B0FB4">
      <w:rPr>
        <w:noProof/>
      </w:rPr>
      <w:fldChar w:fldCharType="begin"/>
    </w:r>
    <w:r w:rsidR="000B0FB4">
      <w:rPr>
        <w:noProof/>
      </w:rPr>
      <w:instrText xml:space="preserve"> NUMPAGES </w:instrText>
    </w:r>
    <w:r w:rsidR="000B0FB4">
      <w:rPr>
        <w:noProof/>
      </w:rPr>
      <w:fldChar w:fldCharType="separate"/>
    </w:r>
    <w:r w:rsidR="00622A52">
      <w:rPr>
        <w:noProof/>
      </w:rPr>
      <w:t>6</w:t>
    </w:r>
    <w:r w:rsidR="000B0FB4">
      <w:rPr>
        <w:noProof/>
      </w:rPr>
      <w:fldChar w:fldCharType="end"/>
    </w:r>
  </w:p>
  <w:p w14:paraId="1173AE27" w14:textId="77777777" w:rsidR="007E3A8D" w:rsidRDefault="007E3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0D33" w14:textId="77777777" w:rsidR="007E3A8D" w:rsidRDefault="007E3A8D" w:rsidP="00855C2D">
    <w:pPr>
      <w:pStyle w:val="Footer"/>
      <w:tabs>
        <w:tab w:val="clear" w:pos="4153"/>
        <w:tab w:val="clear" w:pos="8306"/>
        <w:tab w:val="center" w:pos="4500"/>
        <w:tab w:val="right" w:pos="8460"/>
      </w:tabs>
    </w:pPr>
  </w:p>
  <w:p w14:paraId="793301F9" w14:textId="77777777" w:rsidR="007E3A8D" w:rsidRDefault="007E3A8D" w:rsidP="00855C2D">
    <w:pPr>
      <w:pStyle w:val="Footer"/>
      <w:tabs>
        <w:tab w:val="clear" w:pos="4153"/>
        <w:tab w:val="clear" w:pos="8306"/>
        <w:tab w:val="center" w:pos="4500"/>
        <w:tab w:val="right" w:pos="8460"/>
      </w:tabs>
    </w:pPr>
    <w:r>
      <w:tab/>
    </w:r>
    <w:r>
      <w:tab/>
    </w:r>
  </w:p>
  <w:p w14:paraId="34DF9888" w14:textId="77777777" w:rsidR="007E3A8D" w:rsidRPr="000C47B5" w:rsidRDefault="007E3A8D"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622A52">
      <w:rPr>
        <w:noProof/>
      </w:rPr>
      <w:t>1</w:t>
    </w:r>
    <w:r>
      <w:fldChar w:fldCharType="end"/>
    </w:r>
    <w:r>
      <w:t xml:space="preserve"> of </w:t>
    </w:r>
    <w:r w:rsidR="000B0FB4">
      <w:rPr>
        <w:noProof/>
      </w:rPr>
      <w:fldChar w:fldCharType="begin"/>
    </w:r>
    <w:r w:rsidR="000B0FB4">
      <w:rPr>
        <w:noProof/>
      </w:rPr>
      <w:instrText xml:space="preserve"> NUMPAGES </w:instrText>
    </w:r>
    <w:r w:rsidR="000B0FB4">
      <w:rPr>
        <w:noProof/>
      </w:rPr>
      <w:fldChar w:fldCharType="separate"/>
    </w:r>
    <w:r w:rsidR="00622A52">
      <w:rPr>
        <w:noProof/>
      </w:rPr>
      <w:t>6</w:t>
    </w:r>
    <w:r w:rsidR="000B0FB4">
      <w:rPr>
        <w:noProof/>
      </w:rPr>
      <w:fldChar w:fldCharType="end"/>
    </w:r>
  </w:p>
  <w:p w14:paraId="00EB629E" w14:textId="77777777" w:rsidR="007E3A8D" w:rsidRDefault="007E3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5DDCF" w14:textId="77777777" w:rsidR="00E74FFF" w:rsidRDefault="00E74FFF">
      <w:r>
        <w:separator/>
      </w:r>
    </w:p>
    <w:p w14:paraId="404B2EC8" w14:textId="77777777" w:rsidR="00E74FFF" w:rsidRDefault="00E74FFF"/>
  </w:footnote>
  <w:footnote w:type="continuationSeparator" w:id="0">
    <w:p w14:paraId="239D98E3" w14:textId="77777777" w:rsidR="00E74FFF" w:rsidRDefault="00E74FFF">
      <w:r>
        <w:continuationSeparator/>
      </w:r>
    </w:p>
    <w:p w14:paraId="6FFF060B" w14:textId="77777777" w:rsidR="00E74FFF" w:rsidRDefault="00E74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32D01" w14:textId="1877D938" w:rsidR="007E3A8D" w:rsidRPr="00F5435A" w:rsidRDefault="007E3A8D" w:rsidP="00855C2D">
    <w:pPr>
      <w:pStyle w:val="HeaderText"/>
      <w:tabs>
        <w:tab w:val="clear" w:pos="4153"/>
        <w:tab w:val="clear" w:pos="8306"/>
        <w:tab w:val="center" w:pos="4500"/>
        <w:tab w:val="right" w:pos="8460"/>
      </w:tabs>
    </w:pPr>
    <w:r>
      <w:tab/>
    </w:r>
    <w:r>
      <w:tab/>
      <w:t>The University of Melbourne</w:t>
    </w:r>
  </w:p>
  <w:p w14:paraId="6D925AEC" w14:textId="77777777" w:rsidR="007E3A8D" w:rsidRDefault="007E3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75pt;height:8.75pt" o:bullet="t">
        <v:imagedata r:id="rId1" o:title="double-arrow"/>
      </v:shape>
    </w:pict>
  </w:numPicBullet>
  <w:numPicBullet w:numPicBulletId="1">
    <w:pict>
      <v:shape id="_x0000_i1084" type="#_x0000_t75" style="width:8.75pt;height:8.75pt" o:bullet="t">
        <v:imagedata r:id="rId2" o:title="BD10255_"/>
      </v:shape>
    </w:pict>
  </w:numPicBullet>
  <w:numPicBullet w:numPicBulletId="2">
    <w:pict>
      <v:shape id="_x0000_i1085" type="#_x0000_t75" style="width:6.25pt;height:11.2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6"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7" w15:restartNumberingAfterBreak="0">
    <w:nsid w:val="6E5A3855"/>
    <w:multiLevelType w:val="hybridMultilevel"/>
    <w:tmpl w:val="900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043991">
    <w:abstractNumId w:val="5"/>
  </w:num>
  <w:num w:numId="2" w16cid:durableId="1751929792">
    <w:abstractNumId w:val="0"/>
  </w:num>
  <w:num w:numId="3" w16cid:durableId="502161824">
    <w:abstractNumId w:val="6"/>
  </w:num>
  <w:num w:numId="4" w16cid:durableId="1684546703">
    <w:abstractNumId w:val="3"/>
  </w:num>
  <w:num w:numId="5" w16cid:durableId="111555286">
    <w:abstractNumId w:val="13"/>
  </w:num>
  <w:num w:numId="6" w16cid:durableId="1663462421">
    <w:abstractNumId w:val="16"/>
  </w:num>
  <w:num w:numId="7" w16cid:durableId="315039558">
    <w:abstractNumId w:val="15"/>
  </w:num>
  <w:num w:numId="8" w16cid:durableId="1600066401">
    <w:abstractNumId w:val="4"/>
  </w:num>
  <w:num w:numId="9" w16cid:durableId="965701746">
    <w:abstractNumId w:val="14"/>
  </w:num>
  <w:num w:numId="10" w16cid:durableId="2097244347">
    <w:abstractNumId w:val="11"/>
  </w:num>
  <w:num w:numId="11" w16cid:durableId="13024938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9544023">
    <w:abstractNumId w:val="18"/>
  </w:num>
  <w:num w:numId="13" w16cid:durableId="1550454592">
    <w:abstractNumId w:val="10"/>
  </w:num>
  <w:num w:numId="14" w16cid:durableId="1031687351">
    <w:abstractNumId w:val="9"/>
  </w:num>
  <w:num w:numId="15" w16cid:durableId="752509172">
    <w:abstractNumId w:val="8"/>
  </w:num>
  <w:num w:numId="16" w16cid:durableId="1346206541">
    <w:abstractNumId w:val="1"/>
  </w:num>
  <w:num w:numId="17" w16cid:durableId="1721124951">
    <w:abstractNumId w:val="7"/>
  </w:num>
  <w:num w:numId="18" w16cid:durableId="217402479">
    <w:abstractNumId w:val="19"/>
  </w:num>
  <w:num w:numId="19" w16cid:durableId="932665783">
    <w:abstractNumId w:val="2"/>
  </w:num>
  <w:num w:numId="20" w16cid:durableId="606040616">
    <w:abstractNumId w:val="12"/>
  </w:num>
  <w:num w:numId="21" w16cid:durableId="151776856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0E2C"/>
    <w:rsid w:val="0000131C"/>
    <w:rsid w:val="00001B1E"/>
    <w:rsid w:val="00012400"/>
    <w:rsid w:val="00012693"/>
    <w:rsid w:val="00013BB5"/>
    <w:rsid w:val="00017024"/>
    <w:rsid w:val="00017FD6"/>
    <w:rsid w:val="00021639"/>
    <w:rsid w:val="0002292F"/>
    <w:rsid w:val="00023D11"/>
    <w:rsid w:val="000256AE"/>
    <w:rsid w:val="00030030"/>
    <w:rsid w:val="00031B38"/>
    <w:rsid w:val="00034C9F"/>
    <w:rsid w:val="00036024"/>
    <w:rsid w:val="000451BD"/>
    <w:rsid w:val="00046A6B"/>
    <w:rsid w:val="0005183D"/>
    <w:rsid w:val="000525E3"/>
    <w:rsid w:val="000528BA"/>
    <w:rsid w:val="00054DFE"/>
    <w:rsid w:val="00062ACC"/>
    <w:rsid w:val="000634F4"/>
    <w:rsid w:val="000668B5"/>
    <w:rsid w:val="0006796B"/>
    <w:rsid w:val="00070F24"/>
    <w:rsid w:val="0007475F"/>
    <w:rsid w:val="00074ABD"/>
    <w:rsid w:val="00074B47"/>
    <w:rsid w:val="000764D9"/>
    <w:rsid w:val="000765DD"/>
    <w:rsid w:val="000800C8"/>
    <w:rsid w:val="00081E24"/>
    <w:rsid w:val="000836DF"/>
    <w:rsid w:val="0009193A"/>
    <w:rsid w:val="0009553D"/>
    <w:rsid w:val="00097A48"/>
    <w:rsid w:val="000A1537"/>
    <w:rsid w:val="000A1EFD"/>
    <w:rsid w:val="000A311C"/>
    <w:rsid w:val="000A3552"/>
    <w:rsid w:val="000A3CEF"/>
    <w:rsid w:val="000A4D9C"/>
    <w:rsid w:val="000A5B73"/>
    <w:rsid w:val="000A7D19"/>
    <w:rsid w:val="000B01AD"/>
    <w:rsid w:val="000B0359"/>
    <w:rsid w:val="000B0FB4"/>
    <w:rsid w:val="000B3885"/>
    <w:rsid w:val="000C0E9E"/>
    <w:rsid w:val="000C47B5"/>
    <w:rsid w:val="000D17A8"/>
    <w:rsid w:val="000D312B"/>
    <w:rsid w:val="000D6A7C"/>
    <w:rsid w:val="000D73FD"/>
    <w:rsid w:val="000E0964"/>
    <w:rsid w:val="000E354F"/>
    <w:rsid w:val="000E4A48"/>
    <w:rsid w:val="000F0531"/>
    <w:rsid w:val="000F18C0"/>
    <w:rsid w:val="000F5EE2"/>
    <w:rsid w:val="001014CC"/>
    <w:rsid w:val="001021A2"/>
    <w:rsid w:val="00111ED8"/>
    <w:rsid w:val="00114ADB"/>
    <w:rsid w:val="00117B28"/>
    <w:rsid w:val="00120951"/>
    <w:rsid w:val="0012175F"/>
    <w:rsid w:val="00121A2C"/>
    <w:rsid w:val="001246B1"/>
    <w:rsid w:val="001307BD"/>
    <w:rsid w:val="00131081"/>
    <w:rsid w:val="00131A54"/>
    <w:rsid w:val="00134BB5"/>
    <w:rsid w:val="00137E86"/>
    <w:rsid w:val="00140F3C"/>
    <w:rsid w:val="00141FA5"/>
    <w:rsid w:val="00142D9D"/>
    <w:rsid w:val="00151A41"/>
    <w:rsid w:val="00154871"/>
    <w:rsid w:val="001567DB"/>
    <w:rsid w:val="00160C7B"/>
    <w:rsid w:val="00161730"/>
    <w:rsid w:val="00162D24"/>
    <w:rsid w:val="00166B31"/>
    <w:rsid w:val="001674F5"/>
    <w:rsid w:val="00167AB6"/>
    <w:rsid w:val="00167D61"/>
    <w:rsid w:val="00167FD1"/>
    <w:rsid w:val="001702E4"/>
    <w:rsid w:val="00173287"/>
    <w:rsid w:val="00174F5D"/>
    <w:rsid w:val="001855B7"/>
    <w:rsid w:val="00187963"/>
    <w:rsid w:val="00192F69"/>
    <w:rsid w:val="00194F93"/>
    <w:rsid w:val="00194FEF"/>
    <w:rsid w:val="00195863"/>
    <w:rsid w:val="001A0262"/>
    <w:rsid w:val="001A092A"/>
    <w:rsid w:val="001A19C7"/>
    <w:rsid w:val="001A2182"/>
    <w:rsid w:val="001A6793"/>
    <w:rsid w:val="001A68D2"/>
    <w:rsid w:val="001B0301"/>
    <w:rsid w:val="001B0483"/>
    <w:rsid w:val="001B3543"/>
    <w:rsid w:val="001B6C5E"/>
    <w:rsid w:val="001B7897"/>
    <w:rsid w:val="001B7F9A"/>
    <w:rsid w:val="001C1DE1"/>
    <w:rsid w:val="001C20D7"/>
    <w:rsid w:val="001C3C5F"/>
    <w:rsid w:val="001C5B21"/>
    <w:rsid w:val="001D717B"/>
    <w:rsid w:val="001D79FC"/>
    <w:rsid w:val="001E0B46"/>
    <w:rsid w:val="001E21A6"/>
    <w:rsid w:val="001E2E0E"/>
    <w:rsid w:val="001E31BC"/>
    <w:rsid w:val="001E4B4E"/>
    <w:rsid w:val="001E60E6"/>
    <w:rsid w:val="00200B3B"/>
    <w:rsid w:val="00202C10"/>
    <w:rsid w:val="00205438"/>
    <w:rsid w:val="0021058E"/>
    <w:rsid w:val="0021301D"/>
    <w:rsid w:val="0021575F"/>
    <w:rsid w:val="00221FE6"/>
    <w:rsid w:val="00222033"/>
    <w:rsid w:val="00222797"/>
    <w:rsid w:val="00223E67"/>
    <w:rsid w:val="00223F38"/>
    <w:rsid w:val="00231FCC"/>
    <w:rsid w:val="00234A39"/>
    <w:rsid w:val="00236CDA"/>
    <w:rsid w:val="002425E3"/>
    <w:rsid w:val="002454F7"/>
    <w:rsid w:val="0025094E"/>
    <w:rsid w:val="00250F76"/>
    <w:rsid w:val="002523F1"/>
    <w:rsid w:val="00252DDC"/>
    <w:rsid w:val="00253F36"/>
    <w:rsid w:val="00254916"/>
    <w:rsid w:val="00254F1C"/>
    <w:rsid w:val="00255845"/>
    <w:rsid w:val="002604F8"/>
    <w:rsid w:val="002621BB"/>
    <w:rsid w:val="002625A3"/>
    <w:rsid w:val="00262A8B"/>
    <w:rsid w:val="002659C7"/>
    <w:rsid w:val="00265CA0"/>
    <w:rsid w:val="002663F0"/>
    <w:rsid w:val="002704B6"/>
    <w:rsid w:val="0027055F"/>
    <w:rsid w:val="00273F3B"/>
    <w:rsid w:val="002766D6"/>
    <w:rsid w:val="002766EF"/>
    <w:rsid w:val="00281096"/>
    <w:rsid w:val="00283B3C"/>
    <w:rsid w:val="00287A4A"/>
    <w:rsid w:val="00290FE0"/>
    <w:rsid w:val="00291468"/>
    <w:rsid w:val="00291813"/>
    <w:rsid w:val="00293341"/>
    <w:rsid w:val="00294A60"/>
    <w:rsid w:val="00297A51"/>
    <w:rsid w:val="002A0BF4"/>
    <w:rsid w:val="002A5B0C"/>
    <w:rsid w:val="002B3537"/>
    <w:rsid w:val="002C4B10"/>
    <w:rsid w:val="002C5644"/>
    <w:rsid w:val="002C746F"/>
    <w:rsid w:val="002C760C"/>
    <w:rsid w:val="002D4CAA"/>
    <w:rsid w:val="002D6E9E"/>
    <w:rsid w:val="002E0BBA"/>
    <w:rsid w:val="002E1795"/>
    <w:rsid w:val="002E79F5"/>
    <w:rsid w:val="002F0B39"/>
    <w:rsid w:val="002F26F4"/>
    <w:rsid w:val="002F3A3E"/>
    <w:rsid w:val="002F52F0"/>
    <w:rsid w:val="002F5575"/>
    <w:rsid w:val="002F62D2"/>
    <w:rsid w:val="002F717B"/>
    <w:rsid w:val="00301313"/>
    <w:rsid w:val="00302823"/>
    <w:rsid w:val="00302F68"/>
    <w:rsid w:val="00304807"/>
    <w:rsid w:val="003048EF"/>
    <w:rsid w:val="00304DA2"/>
    <w:rsid w:val="0031198E"/>
    <w:rsid w:val="00312D60"/>
    <w:rsid w:val="00314E36"/>
    <w:rsid w:val="003159CC"/>
    <w:rsid w:val="003161E2"/>
    <w:rsid w:val="00320049"/>
    <w:rsid w:val="00320EA4"/>
    <w:rsid w:val="00321853"/>
    <w:rsid w:val="003220A8"/>
    <w:rsid w:val="00322497"/>
    <w:rsid w:val="00323FD6"/>
    <w:rsid w:val="00324EBD"/>
    <w:rsid w:val="00331CB5"/>
    <w:rsid w:val="003359F3"/>
    <w:rsid w:val="00335B8E"/>
    <w:rsid w:val="00336122"/>
    <w:rsid w:val="00336A23"/>
    <w:rsid w:val="00344F73"/>
    <w:rsid w:val="00345B25"/>
    <w:rsid w:val="00347480"/>
    <w:rsid w:val="00350F61"/>
    <w:rsid w:val="003553FC"/>
    <w:rsid w:val="0035599B"/>
    <w:rsid w:val="00355F02"/>
    <w:rsid w:val="0036045F"/>
    <w:rsid w:val="003645EE"/>
    <w:rsid w:val="00372D74"/>
    <w:rsid w:val="00373D6D"/>
    <w:rsid w:val="00375AB1"/>
    <w:rsid w:val="00381998"/>
    <w:rsid w:val="00381D21"/>
    <w:rsid w:val="003856CC"/>
    <w:rsid w:val="00387B39"/>
    <w:rsid w:val="00390C9B"/>
    <w:rsid w:val="00391C74"/>
    <w:rsid w:val="00395CF3"/>
    <w:rsid w:val="003978A4"/>
    <w:rsid w:val="003A0439"/>
    <w:rsid w:val="003A3137"/>
    <w:rsid w:val="003A3DC5"/>
    <w:rsid w:val="003B3D69"/>
    <w:rsid w:val="003B4825"/>
    <w:rsid w:val="003B48D1"/>
    <w:rsid w:val="003B59FE"/>
    <w:rsid w:val="003C1B0A"/>
    <w:rsid w:val="003C347E"/>
    <w:rsid w:val="003C6559"/>
    <w:rsid w:val="003C69F7"/>
    <w:rsid w:val="003D1DC7"/>
    <w:rsid w:val="003D3D3F"/>
    <w:rsid w:val="003D62F6"/>
    <w:rsid w:val="003E3802"/>
    <w:rsid w:val="003E3D30"/>
    <w:rsid w:val="003E5EB9"/>
    <w:rsid w:val="003E6B14"/>
    <w:rsid w:val="003F0324"/>
    <w:rsid w:val="003F305E"/>
    <w:rsid w:val="003F3284"/>
    <w:rsid w:val="003F5050"/>
    <w:rsid w:val="003F5853"/>
    <w:rsid w:val="003F7874"/>
    <w:rsid w:val="00401278"/>
    <w:rsid w:val="004020A7"/>
    <w:rsid w:val="004058FD"/>
    <w:rsid w:val="00413B6A"/>
    <w:rsid w:val="00414DF6"/>
    <w:rsid w:val="00420626"/>
    <w:rsid w:val="00425D6C"/>
    <w:rsid w:val="00427582"/>
    <w:rsid w:val="00432706"/>
    <w:rsid w:val="00432B15"/>
    <w:rsid w:val="0043351D"/>
    <w:rsid w:val="004370B2"/>
    <w:rsid w:val="00441DDC"/>
    <w:rsid w:val="00443D3E"/>
    <w:rsid w:val="004444E3"/>
    <w:rsid w:val="004447DB"/>
    <w:rsid w:val="00444AFD"/>
    <w:rsid w:val="004454A5"/>
    <w:rsid w:val="00445CC2"/>
    <w:rsid w:val="00445EAB"/>
    <w:rsid w:val="00446F5B"/>
    <w:rsid w:val="00447222"/>
    <w:rsid w:val="00450053"/>
    <w:rsid w:val="00450D9C"/>
    <w:rsid w:val="00450F32"/>
    <w:rsid w:val="004551ED"/>
    <w:rsid w:val="004562C8"/>
    <w:rsid w:val="004606B2"/>
    <w:rsid w:val="00460A6E"/>
    <w:rsid w:val="004615D0"/>
    <w:rsid w:val="0046210A"/>
    <w:rsid w:val="00462DFC"/>
    <w:rsid w:val="004637E9"/>
    <w:rsid w:val="0047376C"/>
    <w:rsid w:val="00475696"/>
    <w:rsid w:val="00476AF9"/>
    <w:rsid w:val="004816C5"/>
    <w:rsid w:val="004842ED"/>
    <w:rsid w:val="0048467A"/>
    <w:rsid w:val="00490F0E"/>
    <w:rsid w:val="00495DDF"/>
    <w:rsid w:val="00496E96"/>
    <w:rsid w:val="004A214B"/>
    <w:rsid w:val="004A6130"/>
    <w:rsid w:val="004B00AD"/>
    <w:rsid w:val="004B7324"/>
    <w:rsid w:val="004C2767"/>
    <w:rsid w:val="004C287C"/>
    <w:rsid w:val="004D090D"/>
    <w:rsid w:val="004D2B2D"/>
    <w:rsid w:val="004D2E31"/>
    <w:rsid w:val="004D3C35"/>
    <w:rsid w:val="004D5F0A"/>
    <w:rsid w:val="004E249A"/>
    <w:rsid w:val="004E622E"/>
    <w:rsid w:val="004F586E"/>
    <w:rsid w:val="004F5C9A"/>
    <w:rsid w:val="004F7EC5"/>
    <w:rsid w:val="005041B4"/>
    <w:rsid w:val="00504E24"/>
    <w:rsid w:val="00504EF5"/>
    <w:rsid w:val="005058E8"/>
    <w:rsid w:val="005066F1"/>
    <w:rsid w:val="00512C87"/>
    <w:rsid w:val="005151F9"/>
    <w:rsid w:val="00516000"/>
    <w:rsid w:val="0051776D"/>
    <w:rsid w:val="00520BC6"/>
    <w:rsid w:val="0052133C"/>
    <w:rsid w:val="0052298D"/>
    <w:rsid w:val="005317A7"/>
    <w:rsid w:val="005329D4"/>
    <w:rsid w:val="00533264"/>
    <w:rsid w:val="00533DA7"/>
    <w:rsid w:val="00535265"/>
    <w:rsid w:val="0053791C"/>
    <w:rsid w:val="00537A54"/>
    <w:rsid w:val="00537AB1"/>
    <w:rsid w:val="00537F90"/>
    <w:rsid w:val="00541BC0"/>
    <w:rsid w:val="00542186"/>
    <w:rsid w:val="00544B13"/>
    <w:rsid w:val="00544CF5"/>
    <w:rsid w:val="00544EF2"/>
    <w:rsid w:val="005502A0"/>
    <w:rsid w:val="00551AAE"/>
    <w:rsid w:val="005542CA"/>
    <w:rsid w:val="00561C6B"/>
    <w:rsid w:val="005624D1"/>
    <w:rsid w:val="00562F15"/>
    <w:rsid w:val="00567156"/>
    <w:rsid w:val="0057053D"/>
    <w:rsid w:val="005761E5"/>
    <w:rsid w:val="00576C19"/>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A6FAF"/>
    <w:rsid w:val="005A7A1C"/>
    <w:rsid w:val="005B3F41"/>
    <w:rsid w:val="005B6661"/>
    <w:rsid w:val="005C0CCA"/>
    <w:rsid w:val="005C1279"/>
    <w:rsid w:val="005C2A25"/>
    <w:rsid w:val="005C581A"/>
    <w:rsid w:val="005C7F07"/>
    <w:rsid w:val="005D08C4"/>
    <w:rsid w:val="005E00A6"/>
    <w:rsid w:val="005E05DF"/>
    <w:rsid w:val="005E1C73"/>
    <w:rsid w:val="005E363D"/>
    <w:rsid w:val="005F171E"/>
    <w:rsid w:val="005F4575"/>
    <w:rsid w:val="005F598F"/>
    <w:rsid w:val="005F5DBA"/>
    <w:rsid w:val="00601B18"/>
    <w:rsid w:val="00605177"/>
    <w:rsid w:val="006052BD"/>
    <w:rsid w:val="00605D33"/>
    <w:rsid w:val="006108F6"/>
    <w:rsid w:val="0061434C"/>
    <w:rsid w:val="00622A52"/>
    <w:rsid w:val="00622CE9"/>
    <w:rsid w:val="006231FD"/>
    <w:rsid w:val="00625314"/>
    <w:rsid w:val="00627E21"/>
    <w:rsid w:val="00630E39"/>
    <w:rsid w:val="0063465A"/>
    <w:rsid w:val="00636363"/>
    <w:rsid w:val="00640306"/>
    <w:rsid w:val="00642F2D"/>
    <w:rsid w:val="00644036"/>
    <w:rsid w:val="00644F9C"/>
    <w:rsid w:val="00645902"/>
    <w:rsid w:val="00645D2D"/>
    <w:rsid w:val="00645D2F"/>
    <w:rsid w:val="00651C6F"/>
    <w:rsid w:val="00652ABE"/>
    <w:rsid w:val="00652F86"/>
    <w:rsid w:val="0065518F"/>
    <w:rsid w:val="00656B8E"/>
    <w:rsid w:val="00667177"/>
    <w:rsid w:val="006679F3"/>
    <w:rsid w:val="00675AA8"/>
    <w:rsid w:val="00677D4F"/>
    <w:rsid w:val="00680059"/>
    <w:rsid w:val="00681298"/>
    <w:rsid w:val="00686992"/>
    <w:rsid w:val="00686BDB"/>
    <w:rsid w:val="00686C96"/>
    <w:rsid w:val="00696429"/>
    <w:rsid w:val="00696FAB"/>
    <w:rsid w:val="006A1465"/>
    <w:rsid w:val="006A3F1B"/>
    <w:rsid w:val="006A4690"/>
    <w:rsid w:val="006A603E"/>
    <w:rsid w:val="006A7CD2"/>
    <w:rsid w:val="006B579F"/>
    <w:rsid w:val="006B61D0"/>
    <w:rsid w:val="006C2129"/>
    <w:rsid w:val="006C3EC1"/>
    <w:rsid w:val="006C5638"/>
    <w:rsid w:val="006C6636"/>
    <w:rsid w:val="006D1C27"/>
    <w:rsid w:val="006E0101"/>
    <w:rsid w:val="006E09F3"/>
    <w:rsid w:val="006E31D2"/>
    <w:rsid w:val="006E3D1B"/>
    <w:rsid w:val="006E420E"/>
    <w:rsid w:val="006E42FB"/>
    <w:rsid w:val="006E4512"/>
    <w:rsid w:val="006E6F39"/>
    <w:rsid w:val="006E6F79"/>
    <w:rsid w:val="006F7E9F"/>
    <w:rsid w:val="007007B2"/>
    <w:rsid w:val="007024C6"/>
    <w:rsid w:val="007024D7"/>
    <w:rsid w:val="0070269D"/>
    <w:rsid w:val="00703838"/>
    <w:rsid w:val="007039B4"/>
    <w:rsid w:val="007047B5"/>
    <w:rsid w:val="00706005"/>
    <w:rsid w:val="00706B98"/>
    <w:rsid w:val="00707BB6"/>
    <w:rsid w:val="00710E2C"/>
    <w:rsid w:val="007130FF"/>
    <w:rsid w:val="0071396F"/>
    <w:rsid w:val="007139EE"/>
    <w:rsid w:val="0071555D"/>
    <w:rsid w:val="007169E1"/>
    <w:rsid w:val="007175D9"/>
    <w:rsid w:val="00731EC9"/>
    <w:rsid w:val="00740210"/>
    <w:rsid w:val="0074060D"/>
    <w:rsid w:val="00743B96"/>
    <w:rsid w:val="00743F3C"/>
    <w:rsid w:val="007475C7"/>
    <w:rsid w:val="00747633"/>
    <w:rsid w:val="007511A0"/>
    <w:rsid w:val="007535F8"/>
    <w:rsid w:val="0075504B"/>
    <w:rsid w:val="007561BA"/>
    <w:rsid w:val="0075682B"/>
    <w:rsid w:val="00757ADE"/>
    <w:rsid w:val="00761D29"/>
    <w:rsid w:val="00766D80"/>
    <w:rsid w:val="00771929"/>
    <w:rsid w:val="00771F63"/>
    <w:rsid w:val="00772C3A"/>
    <w:rsid w:val="00773259"/>
    <w:rsid w:val="0077426C"/>
    <w:rsid w:val="00777A63"/>
    <w:rsid w:val="00780103"/>
    <w:rsid w:val="00783185"/>
    <w:rsid w:val="00785BF5"/>
    <w:rsid w:val="00791616"/>
    <w:rsid w:val="00793B8D"/>
    <w:rsid w:val="00796253"/>
    <w:rsid w:val="007A0D50"/>
    <w:rsid w:val="007A1421"/>
    <w:rsid w:val="007A1A52"/>
    <w:rsid w:val="007A22C9"/>
    <w:rsid w:val="007A452B"/>
    <w:rsid w:val="007C444E"/>
    <w:rsid w:val="007C4544"/>
    <w:rsid w:val="007C4EA9"/>
    <w:rsid w:val="007C58AE"/>
    <w:rsid w:val="007C636C"/>
    <w:rsid w:val="007D15DA"/>
    <w:rsid w:val="007D1D23"/>
    <w:rsid w:val="007D4908"/>
    <w:rsid w:val="007E3A8D"/>
    <w:rsid w:val="007E4D16"/>
    <w:rsid w:val="007F235B"/>
    <w:rsid w:val="007F5384"/>
    <w:rsid w:val="008007ED"/>
    <w:rsid w:val="0080227D"/>
    <w:rsid w:val="008071FD"/>
    <w:rsid w:val="00811C57"/>
    <w:rsid w:val="00813513"/>
    <w:rsid w:val="008149A9"/>
    <w:rsid w:val="008152BB"/>
    <w:rsid w:val="00815642"/>
    <w:rsid w:val="00815971"/>
    <w:rsid w:val="00817C14"/>
    <w:rsid w:val="00822EE1"/>
    <w:rsid w:val="00825649"/>
    <w:rsid w:val="008311E2"/>
    <w:rsid w:val="00833E5F"/>
    <w:rsid w:val="0083413F"/>
    <w:rsid w:val="0083541F"/>
    <w:rsid w:val="00836530"/>
    <w:rsid w:val="00846B6D"/>
    <w:rsid w:val="0084707B"/>
    <w:rsid w:val="008473A0"/>
    <w:rsid w:val="00847A4F"/>
    <w:rsid w:val="00854F47"/>
    <w:rsid w:val="00855574"/>
    <w:rsid w:val="00855C2D"/>
    <w:rsid w:val="0086306A"/>
    <w:rsid w:val="008653E8"/>
    <w:rsid w:val="00865A65"/>
    <w:rsid w:val="00873BCF"/>
    <w:rsid w:val="008744D8"/>
    <w:rsid w:val="00877DCA"/>
    <w:rsid w:val="00886CA4"/>
    <w:rsid w:val="00892419"/>
    <w:rsid w:val="008938DC"/>
    <w:rsid w:val="00897634"/>
    <w:rsid w:val="00897EF4"/>
    <w:rsid w:val="008A0325"/>
    <w:rsid w:val="008A060D"/>
    <w:rsid w:val="008A1E08"/>
    <w:rsid w:val="008A6C39"/>
    <w:rsid w:val="008B1839"/>
    <w:rsid w:val="008B7A37"/>
    <w:rsid w:val="008C2AE0"/>
    <w:rsid w:val="008C340E"/>
    <w:rsid w:val="008C5DE2"/>
    <w:rsid w:val="008C7FA4"/>
    <w:rsid w:val="008D0BDA"/>
    <w:rsid w:val="008D4429"/>
    <w:rsid w:val="008D4A29"/>
    <w:rsid w:val="008D72E9"/>
    <w:rsid w:val="008D7AE0"/>
    <w:rsid w:val="008D7EF9"/>
    <w:rsid w:val="008E3251"/>
    <w:rsid w:val="008E34F1"/>
    <w:rsid w:val="008E54E5"/>
    <w:rsid w:val="008E5D00"/>
    <w:rsid w:val="008E60DD"/>
    <w:rsid w:val="008E6A8B"/>
    <w:rsid w:val="008F0F37"/>
    <w:rsid w:val="008F2046"/>
    <w:rsid w:val="008F5AAC"/>
    <w:rsid w:val="008F6B67"/>
    <w:rsid w:val="00900C3F"/>
    <w:rsid w:val="0090216C"/>
    <w:rsid w:val="009037D9"/>
    <w:rsid w:val="009041E0"/>
    <w:rsid w:val="00904853"/>
    <w:rsid w:val="00905DEE"/>
    <w:rsid w:val="00906207"/>
    <w:rsid w:val="009100DE"/>
    <w:rsid w:val="00913DC9"/>
    <w:rsid w:val="0091454B"/>
    <w:rsid w:val="00920FFA"/>
    <w:rsid w:val="0092194F"/>
    <w:rsid w:val="009221C9"/>
    <w:rsid w:val="00923DB4"/>
    <w:rsid w:val="00931CBF"/>
    <w:rsid w:val="009346EE"/>
    <w:rsid w:val="00944176"/>
    <w:rsid w:val="00950926"/>
    <w:rsid w:val="009537A4"/>
    <w:rsid w:val="00960859"/>
    <w:rsid w:val="00961BC7"/>
    <w:rsid w:val="009621F0"/>
    <w:rsid w:val="0096398D"/>
    <w:rsid w:val="00964C3F"/>
    <w:rsid w:val="0096521F"/>
    <w:rsid w:val="00965ACE"/>
    <w:rsid w:val="009662E8"/>
    <w:rsid w:val="00967F3C"/>
    <w:rsid w:val="00971074"/>
    <w:rsid w:val="009712AE"/>
    <w:rsid w:val="00971529"/>
    <w:rsid w:val="009762F5"/>
    <w:rsid w:val="00977455"/>
    <w:rsid w:val="00982183"/>
    <w:rsid w:val="0098247F"/>
    <w:rsid w:val="00983707"/>
    <w:rsid w:val="00984CE0"/>
    <w:rsid w:val="009905A5"/>
    <w:rsid w:val="009935A5"/>
    <w:rsid w:val="009947F9"/>
    <w:rsid w:val="00994926"/>
    <w:rsid w:val="00997B77"/>
    <w:rsid w:val="009A3C76"/>
    <w:rsid w:val="009A4DF2"/>
    <w:rsid w:val="009A4ED7"/>
    <w:rsid w:val="009A4F12"/>
    <w:rsid w:val="009A68CF"/>
    <w:rsid w:val="009B189B"/>
    <w:rsid w:val="009B196A"/>
    <w:rsid w:val="009B439B"/>
    <w:rsid w:val="009C23D2"/>
    <w:rsid w:val="009C300E"/>
    <w:rsid w:val="009C4087"/>
    <w:rsid w:val="009C4111"/>
    <w:rsid w:val="009C4489"/>
    <w:rsid w:val="009C4712"/>
    <w:rsid w:val="009C7D96"/>
    <w:rsid w:val="009D1DFB"/>
    <w:rsid w:val="009E2C98"/>
    <w:rsid w:val="009E685F"/>
    <w:rsid w:val="009E78ED"/>
    <w:rsid w:val="009F0E3D"/>
    <w:rsid w:val="009F1221"/>
    <w:rsid w:val="009F19DA"/>
    <w:rsid w:val="009F3498"/>
    <w:rsid w:val="009F4675"/>
    <w:rsid w:val="009F5655"/>
    <w:rsid w:val="009F5825"/>
    <w:rsid w:val="00A00B2D"/>
    <w:rsid w:val="00A0182A"/>
    <w:rsid w:val="00A03E9F"/>
    <w:rsid w:val="00A0461F"/>
    <w:rsid w:val="00A05E4F"/>
    <w:rsid w:val="00A06043"/>
    <w:rsid w:val="00A07FB7"/>
    <w:rsid w:val="00A1343E"/>
    <w:rsid w:val="00A134E8"/>
    <w:rsid w:val="00A1396B"/>
    <w:rsid w:val="00A140C5"/>
    <w:rsid w:val="00A1685A"/>
    <w:rsid w:val="00A17535"/>
    <w:rsid w:val="00A20FD3"/>
    <w:rsid w:val="00A22A8B"/>
    <w:rsid w:val="00A24FB3"/>
    <w:rsid w:val="00A2634C"/>
    <w:rsid w:val="00A26781"/>
    <w:rsid w:val="00A30527"/>
    <w:rsid w:val="00A31679"/>
    <w:rsid w:val="00A35463"/>
    <w:rsid w:val="00A35E3B"/>
    <w:rsid w:val="00A41421"/>
    <w:rsid w:val="00A415CF"/>
    <w:rsid w:val="00A419F2"/>
    <w:rsid w:val="00A41D0C"/>
    <w:rsid w:val="00A43556"/>
    <w:rsid w:val="00A43577"/>
    <w:rsid w:val="00A455FC"/>
    <w:rsid w:val="00A45D1E"/>
    <w:rsid w:val="00A53336"/>
    <w:rsid w:val="00A56586"/>
    <w:rsid w:val="00A57F1D"/>
    <w:rsid w:val="00A62ED6"/>
    <w:rsid w:val="00A66AA6"/>
    <w:rsid w:val="00A674C7"/>
    <w:rsid w:val="00A71938"/>
    <w:rsid w:val="00A7246E"/>
    <w:rsid w:val="00A74C5E"/>
    <w:rsid w:val="00A87562"/>
    <w:rsid w:val="00A90ECF"/>
    <w:rsid w:val="00A9224A"/>
    <w:rsid w:val="00A93646"/>
    <w:rsid w:val="00A96E9F"/>
    <w:rsid w:val="00A97590"/>
    <w:rsid w:val="00A97DCC"/>
    <w:rsid w:val="00AA0FCB"/>
    <w:rsid w:val="00AA2248"/>
    <w:rsid w:val="00AA37C7"/>
    <w:rsid w:val="00AA3C41"/>
    <w:rsid w:val="00AA4652"/>
    <w:rsid w:val="00AA6DF6"/>
    <w:rsid w:val="00AA7C97"/>
    <w:rsid w:val="00AB04D0"/>
    <w:rsid w:val="00AB0582"/>
    <w:rsid w:val="00AB22C4"/>
    <w:rsid w:val="00AB2455"/>
    <w:rsid w:val="00AB66DB"/>
    <w:rsid w:val="00AB7707"/>
    <w:rsid w:val="00AC0BCD"/>
    <w:rsid w:val="00AC25E0"/>
    <w:rsid w:val="00AC2882"/>
    <w:rsid w:val="00AD24D6"/>
    <w:rsid w:val="00AD296E"/>
    <w:rsid w:val="00AD59C8"/>
    <w:rsid w:val="00AD6E09"/>
    <w:rsid w:val="00AE09CC"/>
    <w:rsid w:val="00AE1C77"/>
    <w:rsid w:val="00AE4DFE"/>
    <w:rsid w:val="00AE75F1"/>
    <w:rsid w:val="00AF07AA"/>
    <w:rsid w:val="00AF1A1D"/>
    <w:rsid w:val="00AF1E77"/>
    <w:rsid w:val="00AF5675"/>
    <w:rsid w:val="00AF72C3"/>
    <w:rsid w:val="00AF78E3"/>
    <w:rsid w:val="00AF7CF9"/>
    <w:rsid w:val="00B01D98"/>
    <w:rsid w:val="00B0248C"/>
    <w:rsid w:val="00B066FF"/>
    <w:rsid w:val="00B06A00"/>
    <w:rsid w:val="00B07B52"/>
    <w:rsid w:val="00B1262D"/>
    <w:rsid w:val="00B165F8"/>
    <w:rsid w:val="00B16E56"/>
    <w:rsid w:val="00B21122"/>
    <w:rsid w:val="00B2205B"/>
    <w:rsid w:val="00B23AEB"/>
    <w:rsid w:val="00B24548"/>
    <w:rsid w:val="00B25A95"/>
    <w:rsid w:val="00B26652"/>
    <w:rsid w:val="00B269BE"/>
    <w:rsid w:val="00B2755E"/>
    <w:rsid w:val="00B33B53"/>
    <w:rsid w:val="00B33E96"/>
    <w:rsid w:val="00B34759"/>
    <w:rsid w:val="00B36A9E"/>
    <w:rsid w:val="00B37719"/>
    <w:rsid w:val="00B418FD"/>
    <w:rsid w:val="00B4433E"/>
    <w:rsid w:val="00B477C3"/>
    <w:rsid w:val="00B478F6"/>
    <w:rsid w:val="00B4796A"/>
    <w:rsid w:val="00B5056B"/>
    <w:rsid w:val="00B5723D"/>
    <w:rsid w:val="00B60332"/>
    <w:rsid w:val="00B606F1"/>
    <w:rsid w:val="00B61950"/>
    <w:rsid w:val="00B63833"/>
    <w:rsid w:val="00B63F74"/>
    <w:rsid w:val="00B70F6F"/>
    <w:rsid w:val="00B71949"/>
    <w:rsid w:val="00B721EE"/>
    <w:rsid w:val="00B72DCE"/>
    <w:rsid w:val="00B73863"/>
    <w:rsid w:val="00B74EFB"/>
    <w:rsid w:val="00B75345"/>
    <w:rsid w:val="00B76C77"/>
    <w:rsid w:val="00B773DC"/>
    <w:rsid w:val="00B77552"/>
    <w:rsid w:val="00B77B10"/>
    <w:rsid w:val="00B83A6E"/>
    <w:rsid w:val="00B86137"/>
    <w:rsid w:val="00B90B9F"/>
    <w:rsid w:val="00B9472F"/>
    <w:rsid w:val="00B95AD9"/>
    <w:rsid w:val="00BA1E77"/>
    <w:rsid w:val="00BA5711"/>
    <w:rsid w:val="00BA67A9"/>
    <w:rsid w:val="00BA7D2C"/>
    <w:rsid w:val="00BB09CD"/>
    <w:rsid w:val="00BB195F"/>
    <w:rsid w:val="00BB26C7"/>
    <w:rsid w:val="00BB7C27"/>
    <w:rsid w:val="00BC02FC"/>
    <w:rsid w:val="00BC1239"/>
    <w:rsid w:val="00BC1595"/>
    <w:rsid w:val="00BC2E45"/>
    <w:rsid w:val="00BC4633"/>
    <w:rsid w:val="00BC7931"/>
    <w:rsid w:val="00BD0586"/>
    <w:rsid w:val="00BD165E"/>
    <w:rsid w:val="00BD47FB"/>
    <w:rsid w:val="00BD63A8"/>
    <w:rsid w:val="00BE3714"/>
    <w:rsid w:val="00BF0B50"/>
    <w:rsid w:val="00BF1AA1"/>
    <w:rsid w:val="00BF3FEB"/>
    <w:rsid w:val="00BF7375"/>
    <w:rsid w:val="00C0021C"/>
    <w:rsid w:val="00C03412"/>
    <w:rsid w:val="00C06FD3"/>
    <w:rsid w:val="00C11037"/>
    <w:rsid w:val="00C12E54"/>
    <w:rsid w:val="00C13DC0"/>
    <w:rsid w:val="00C140A0"/>
    <w:rsid w:val="00C15237"/>
    <w:rsid w:val="00C2013E"/>
    <w:rsid w:val="00C20BBD"/>
    <w:rsid w:val="00C22771"/>
    <w:rsid w:val="00C2438A"/>
    <w:rsid w:val="00C31CDC"/>
    <w:rsid w:val="00C32117"/>
    <w:rsid w:val="00C32F16"/>
    <w:rsid w:val="00C346CE"/>
    <w:rsid w:val="00C34898"/>
    <w:rsid w:val="00C361EE"/>
    <w:rsid w:val="00C423FC"/>
    <w:rsid w:val="00C44C40"/>
    <w:rsid w:val="00C4572B"/>
    <w:rsid w:val="00C46880"/>
    <w:rsid w:val="00C50015"/>
    <w:rsid w:val="00C51BF4"/>
    <w:rsid w:val="00C548E7"/>
    <w:rsid w:val="00C555EA"/>
    <w:rsid w:val="00C56A86"/>
    <w:rsid w:val="00C57002"/>
    <w:rsid w:val="00C57BC5"/>
    <w:rsid w:val="00C600F9"/>
    <w:rsid w:val="00C61285"/>
    <w:rsid w:val="00C624B5"/>
    <w:rsid w:val="00C627E8"/>
    <w:rsid w:val="00C635EB"/>
    <w:rsid w:val="00C644D9"/>
    <w:rsid w:val="00C647B7"/>
    <w:rsid w:val="00C64D25"/>
    <w:rsid w:val="00C653D9"/>
    <w:rsid w:val="00C653F3"/>
    <w:rsid w:val="00C65611"/>
    <w:rsid w:val="00C668DE"/>
    <w:rsid w:val="00C73928"/>
    <w:rsid w:val="00C73D60"/>
    <w:rsid w:val="00C75853"/>
    <w:rsid w:val="00C8450F"/>
    <w:rsid w:val="00C949AC"/>
    <w:rsid w:val="00C94C4B"/>
    <w:rsid w:val="00C959C5"/>
    <w:rsid w:val="00CA1D5D"/>
    <w:rsid w:val="00CA2B0E"/>
    <w:rsid w:val="00CA315F"/>
    <w:rsid w:val="00CA324A"/>
    <w:rsid w:val="00CA396F"/>
    <w:rsid w:val="00CB484B"/>
    <w:rsid w:val="00CB5B1D"/>
    <w:rsid w:val="00CB6408"/>
    <w:rsid w:val="00CC0238"/>
    <w:rsid w:val="00CC11E2"/>
    <w:rsid w:val="00CC12B3"/>
    <w:rsid w:val="00CC40D6"/>
    <w:rsid w:val="00CC618C"/>
    <w:rsid w:val="00CC72C3"/>
    <w:rsid w:val="00CC76B1"/>
    <w:rsid w:val="00CD26ED"/>
    <w:rsid w:val="00CD2BE0"/>
    <w:rsid w:val="00CD428A"/>
    <w:rsid w:val="00CE0715"/>
    <w:rsid w:val="00CE1596"/>
    <w:rsid w:val="00CE2A32"/>
    <w:rsid w:val="00CE3A31"/>
    <w:rsid w:val="00CE775B"/>
    <w:rsid w:val="00D01C77"/>
    <w:rsid w:val="00D058B9"/>
    <w:rsid w:val="00D068A3"/>
    <w:rsid w:val="00D07136"/>
    <w:rsid w:val="00D118B7"/>
    <w:rsid w:val="00D135E3"/>
    <w:rsid w:val="00D15784"/>
    <w:rsid w:val="00D1604D"/>
    <w:rsid w:val="00D16A4D"/>
    <w:rsid w:val="00D17F7E"/>
    <w:rsid w:val="00D24714"/>
    <w:rsid w:val="00D25047"/>
    <w:rsid w:val="00D26A85"/>
    <w:rsid w:val="00D31D2F"/>
    <w:rsid w:val="00D3269C"/>
    <w:rsid w:val="00D3550B"/>
    <w:rsid w:val="00D35670"/>
    <w:rsid w:val="00D4254E"/>
    <w:rsid w:val="00D44835"/>
    <w:rsid w:val="00D4556A"/>
    <w:rsid w:val="00D455EB"/>
    <w:rsid w:val="00D45BA6"/>
    <w:rsid w:val="00D46F5C"/>
    <w:rsid w:val="00D50997"/>
    <w:rsid w:val="00D51525"/>
    <w:rsid w:val="00D52700"/>
    <w:rsid w:val="00D53C7D"/>
    <w:rsid w:val="00D5650F"/>
    <w:rsid w:val="00D604AD"/>
    <w:rsid w:val="00D607C8"/>
    <w:rsid w:val="00D6180A"/>
    <w:rsid w:val="00D62FF9"/>
    <w:rsid w:val="00D652D7"/>
    <w:rsid w:val="00D67970"/>
    <w:rsid w:val="00D70847"/>
    <w:rsid w:val="00D72F0C"/>
    <w:rsid w:val="00D753CB"/>
    <w:rsid w:val="00D80563"/>
    <w:rsid w:val="00D87F8C"/>
    <w:rsid w:val="00D90496"/>
    <w:rsid w:val="00D90FDE"/>
    <w:rsid w:val="00D91C33"/>
    <w:rsid w:val="00D94BAD"/>
    <w:rsid w:val="00D94FDC"/>
    <w:rsid w:val="00D969B4"/>
    <w:rsid w:val="00D972D4"/>
    <w:rsid w:val="00DA244A"/>
    <w:rsid w:val="00DA3232"/>
    <w:rsid w:val="00DA76D7"/>
    <w:rsid w:val="00DA7711"/>
    <w:rsid w:val="00DB4D17"/>
    <w:rsid w:val="00DC0924"/>
    <w:rsid w:val="00DC168B"/>
    <w:rsid w:val="00DC1CC0"/>
    <w:rsid w:val="00DC359F"/>
    <w:rsid w:val="00DD2778"/>
    <w:rsid w:val="00DD40C1"/>
    <w:rsid w:val="00DD7E84"/>
    <w:rsid w:val="00DD7EBB"/>
    <w:rsid w:val="00DE032F"/>
    <w:rsid w:val="00DE097F"/>
    <w:rsid w:val="00DE1A4D"/>
    <w:rsid w:val="00DE2903"/>
    <w:rsid w:val="00DE41A9"/>
    <w:rsid w:val="00DE5C7E"/>
    <w:rsid w:val="00DE6A58"/>
    <w:rsid w:val="00DE7DF6"/>
    <w:rsid w:val="00DF2BC7"/>
    <w:rsid w:val="00DF61EC"/>
    <w:rsid w:val="00DF64E4"/>
    <w:rsid w:val="00E00DDA"/>
    <w:rsid w:val="00E0154D"/>
    <w:rsid w:val="00E01D36"/>
    <w:rsid w:val="00E02EE3"/>
    <w:rsid w:val="00E03AA6"/>
    <w:rsid w:val="00E070E4"/>
    <w:rsid w:val="00E137EC"/>
    <w:rsid w:val="00E148EF"/>
    <w:rsid w:val="00E156E4"/>
    <w:rsid w:val="00E161F4"/>
    <w:rsid w:val="00E20584"/>
    <w:rsid w:val="00E217A3"/>
    <w:rsid w:val="00E22108"/>
    <w:rsid w:val="00E22885"/>
    <w:rsid w:val="00E25AE6"/>
    <w:rsid w:val="00E2611F"/>
    <w:rsid w:val="00E318D2"/>
    <w:rsid w:val="00E34496"/>
    <w:rsid w:val="00E360E8"/>
    <w:rsid w:val="00E36AF0"/>
    <w:rsid w:val="00E36CF1"/>
    <w:rsid w:val="00E36CFB"/>
    <w:rsid w:val="00E419DF"/>
    <w:rsid w:val="00E41DD0"/>
    <w:rsid w:val="00E43F00"/>
    <w:rsid w:val="00E44E56"/>
    <w:rsid w:val="00E46D9C"/>
    <w:rsid w:val="00E551DD"/>
    <w:rsid w:val="00E61402"/>
    <w:rsid w:val="00E62DB4"/>
    <w:rsid w:val="00E7376B"/>
    <w:rsid w:val="00E73861"/>
    <w:rsid w:val="00E74AA2"/>
    <w:rsid w:val="00E74FFF"/>
    <w:rsid w:val="00E829EC"/>
    <w:rsid w:val="00E82F15"/>
    <w:rsid w:val="00E84B7C"/>
    <w:rsid w:val="00E8642C"/>
    <w:rsid w:val="00E8647D"/>
    <w:rsid w:val="00E9271F"/>
    <w:rsid w:val="00E9311E"/>
    <w:rsid w:val="00E934A1"/>
    <w:rsid w:val="00E9401F"/>
    <w:rsid w:val="00E96E5E"/>
    <w:rsid w:val="00E97555"/>
    <w:rsid w:val="00EA2513"/>
    <w:rsid w:val="00EA4C92"/>
    <w:rsid w:val="00EB2571"/>
    <w:rsid w:val="00EB3305"/>
    <w:rsid w:val="00EB34F9"/>
    <w:rsid w:val="00EB5065"/>
    <w:rsid w:val="00EB5F52"/>
    <w:rsid w:val="00EB7109"/>
    <w:rsid w:val="00EC38A4"/>
    <w:rsid w:val="00EC5E10"/>
    <w:rsid w:val="00ED33CC"/>
    <w:rsid w:val="00ED65E7"/>
    <w:rsid w:val="00EE6362"/>
    <w:rsid w:val="00EE7805"/>
    <w:rsid w:val="00EF0BB5"/>
    <w:rsid w:val="00EF4F62"/>
    <w:rsid w:val="00F02E70"/>
    <w:rsid w:val="00F04A0C"/>
    <w:rsid w:val="00F072CF"/>
    <w:rsid w:val="00F13C8F"/>
    <w:rsid w:val="00F141C0"/>
    <w:rsid w:val="00F148A1"/>
    <w:rsid w:val="00F15063"/>
    <w:rsid w:val="00F26760"/>
    <w:rsid w:val="00F2789E"/>
    <w:rsid w:val="00F301E0"/>
    <w:rsid w:val="00F318F2"/>
    <w:rsid w:val="00F343C0"/>
    <w:rsid w:val="00F3602F"/>
    <w:rsid w:val="00F373A8"/>
    <w:rsid w:val="00F37DD0"/>
    <w:rsid w:val="00F421E6"/>
    <w:rsid w:val="00F42490"/>
    <w:rsid w:val="00F432FC"/>
    <w:rsid w:val="00F43648"/>
    <w:rsid w:val="00F461EF"/>
    <w:rsid w:val="00F47788"/>
    <w:rsid w:val="00F51AC8"/>
    <w:rsid w:val="00F54048"/>
    <w:rsid w:val="00F5435A"/>
    <w:rsid w:val="00F54436"/>
    <w:rsid w:val="00F5769A"/>
    <w:rsid w:val="00F57A70"/>
    <w:rsid w:val="00F6092C"/>
    <w:rsid w:val="00F61681"/>
    <w:rsid w:val="00F63890"/>
    <w:rsid w:val="00F80202"/>
    <w:rsid w:val="00F8051E"/>
    <w:rsid w:val="00F82076"/>
    <w:rsid w:val="00F90547"/>
    <w:rsid w:val="00F913CD"/>
    <w:rsid w:val="00F955B3"/>
    <w:rsid w:val="00FA205A"/>
    <w:rsid w:val="00FA353C"/>
    <w:rsid w:val="00FA4289"/>
    <w:rsid w:val="00FA753F"/>
    <w:rsid w:val="00FB1B38"/>
    <w:rsid w:val="00FB71FC"/>
    <w:rsid w:val="00FC0C42"/>
    <w:rsid w:val="00FC19B1"/>
    <w:rsid w:val="00FC21AB"/>
    <w:rsid w:val="00FD2A0B"/>
    <w:rsid w:val="00FD45F7"/>
    <w:rsid w:val="00FD6202"/>
    <w:rsid w:val="00FD63CD"/>
    <w:rsid w:val="00FD7141"/>
    <w:rsid w:val="00FE09E8"/>
    <w:rsid w:val="00FE0FB2"/>
    <w:rsid w:val="00FE1736"/>
    <w:rsid w:val="00FE37C9"/>
    <w:rsid w:val="00FE3DFF"/>
    <w:rsid w:val="00FE4676"/>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937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43D3E"/>
    <w:pPr>
      <w:spacing w:before="120" w:after="120" w:line="280" w:lineRule="exact"/>
    </w:pPr>
    <w:rPr>
      <w:rFonts w:ascii="Arial" w:hAnsi="Arial"/>
      <w:color w:val="000000" w:themeColor="text1"/>
      <w:sz w:val="20"/>
    </w:rPr>
  </w:style>
  <w:style w:type="character" w:customStyle="1" w:styleId="BodyTextChar">
    <w:name w:val="Body Text Char"/>
    <w:link w:val="BodyText"/>
    <w:rsid w:val="00443D3E"/>
    <w:rPr>
      <w:rFonts w:ascii="Arial" w:hAnsi="Arial"/>
      <w:color w:val="000000" w:themeColor="text1"/>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tabs>
        <w:tab w:val="clear" w:pos="720"/>
        <w:tab w:val="num" w:pos="540"/>
      </w:tabs>
      <w:spacing w:before="120" w:after="60" w:line="260" w:lineRule="exact"/>
      <w:ind w:left="540"/>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numPr>
        <w:numId w:val="0"/>
      </w:numPr>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FE173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652F86"/>
    <w:rPr>
      <w:color w:val="605E5C"/>
      <w:shd w:val="clear" w:color="auto" w:fill="E1DFDD"/>
    </w:rPr>
  </w:style>
  <w:style w:type="paragraph" w:customStyle="1" w:styleId="infoheadings">
    <w:name w:val="info_headings"/>
    <w:basedOn w:val="BodyText2"/>
    <w:rsid w:val="00846B6D"/>
    <w:pPr>
      <w:spacing w:after="0" w:line="240" w:lineRule="auto"/>
      <w:ind w:left="-561" w:right="-667"/>
    </w:pPr>
    <w:rPr>
      <w:rFonts w:ascii="Verdana" w:hAnsi="Verdana"/>
      <w:color w:val="333399"/>
      <w:sz w:val="20"/>
      <w:szCs w:val="20"/>
      <w:lang w:eastAsia="zh-CN"/>
    </w:rPr>
  </w:style>
  <w:style w:type="paragraph" w:styleId="BodyText2">
    <w:name w:val="Body Text 2"/>
    <w:basedOn w:val="Normal"/>
    <w:link w:val="BodyText2Char"/>
    <w:semiHidden/>
    <w:unhideWhenUsed/>
    <w:rsid w:val="00846B6D"/>
    <w:pPr>
      <w:spacing w:after="120" w:line="480" w:lineRule="auto"/>
    </w:pPr>
  </w:style>
  <w:style w:type="character" w:customStyle="1" w:styleId="BodyText2Char">
    <w:name w:val="Body Text 2 Char"/>
    <w:basedOn w:val="DefaultParagraphFont"/>
    <w:link w:val="BodyText2"/>
    <w:semiHidden/>
    <w:rsid w:val="00846B6D"/>
    <w:rPr>
      <w:sz w:val="24"/>
      <w:szCs w:val="24"/>
    </w:rPr>
  </w:style>
  <w:style w:type="paragraph" w:styleId="NormalWeb">
    <w:name w:val="Normal (Web)"/>
    <w:basedOn w:val="Normal"/>
    <w:uiPriority w:val="99"/>
    <w:semiHidden/>
    <w:unhideWhenUsed/>
    <w:rsid w:val="0025094E"/>
  </w:style>
  <w:style w:type="character" w:styleId="UnresolvedMention">
    <w:name w:val="Unresolved Mention"/>
    <w:basedOn w:val="DefaultParagraphFont"/>
    <w:rsid w:val="00F301E0"/>
    <w:rPr>
      <w:color w:val="605E5C"/>
      <w:shd w:val="clear" w:color="auto" w:fill="E1DFDD"/>
    </w:rPr>
  </w:style>
  <w:style w:type="character" w:styleId="CommentReference">
    <w:name w:val="annotation reference"/>
    <w:basedOn w:val="DefaultParagraphFont"/>
    <w:unhideWhenUsed/>
    <w:rsid w:val="00740210"/>
    <w:rPr>
      <w:sz w:val="16"/>
      <w:szCs w:val="16"/>
    </w:rPr>
  </w:style>
  <w:style w:type="paragraph" w:styleId="CommentText">
    <w:name w:val="annotation text"/>
    <w:basedOn w:val="Normal"/>
    <w:link w:val="CommentTextChar"/>
    <w:semiHidden/>
    <w:unhideWhenUsed/>
    <w:rsid w:val="00740210"/>
    <w:rPr>
      <w:sz w:val="20"/>
      <w:szCs w:val="20"/>
    </w:rPr>
  </w:style>
  <w:style w:type="character" w:customStyle="1" w:styleId="CommentTextChar">
    <w:name w:val="Comment Text Char"/>
    <w:basedOn w:val="DefaultParagraphFont"/>
    <w:link w:val="CommentText"/>
    <w:semiHidden/>
    <w:rsid w:val="00740210"/>
  </w:style>
  <w:style w:type="paragraph" w:styleId="CommentSubject">
    <w:name w:val="annotation subject"/>
    <w:basedOn w:val="CommentText"/>
    <w:next w:val="CommentText"/>
    <w:link w:val="CommentSubjectChar"/>
    <w:semiHidden/>
    <w:unhideWhenUsed/>
    <w:rsid w:val="00740210"/>
    <w:rPr>
      <w:b/>
      <w:bCs/>
    </w:rPr>
  </w:style>
  <w:style w:type="character" w:customStyle="1" w:styleId="CommentSubjectChar">
    <w:name w:val="Comment Subject Char"/>
    <w:basedOn w:val="CommentTextChar"/>
    <w:link w:val="CommentSubject"/>
    <w:semiHidden/>
    <w:rsid w:val="00740210"/>
    <w:rPr>
      <w:b/>
      <w:bCs/>
    </w:rPr>
  </w:style>
  <w:style w:type="character" w:customStyle="1" w:styleId="normaltextrun">
    <w:name w:val="normaltextrun"/>
    <w:basedOn w:val="DefaultParagraphFont"/>
    <w:rsid w:val="0097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558760">
      <w:bodyDiv w:val="1"/>
      <w:marLeft w:val="0"/>
      <w:marRight w:val="0"/>
      <w:marTop w:val="0"/>
      <w:marBottom w:val="0"/>
      <w:divBdr>
        <w:top w:val="none" w:sz="0" w:space="0" w:color="auto"/>
        <w:left w:val="none" w:sz="0" w:space="0" w:color="auto"/>
        <w:bottom w:val="none" w:sz="0" w:space="0" w:color="auto"/>
        <w:right w:val="none" w:sz="0" w:space="0" w:color="auto"/>
      </w:divBdr>
      <w:divsChild>
        <w:div w:id="2111002457">
          <w:marLeft w:val="0"/>
          <w:marRight w:val="0"/>
          <w:marTop w:val="0"/>
          <w:marBottom w:val="0"/>
          <w:divBdr>
            <w:top w:val="none" w:sz="0" w:space="0" w:color="auto"/>
            <w:left w:val="none" w:sz="0" w:space="0" w:color="auto"/>
            <w:bottom w:val="none" w:sz="0" w:space="0" w:color="auto"/>
            <w:right w:val="none" w:sz="0" w:space="0" w:color="auto"/>
          </w:divBdr>
          <w:divsChild>
            <w:div w:id="652569324">
              <w:marLeft w:val="0"/>
              <w:marRight w:val="0"/>
              <w:marTop w:val="0"/>
              <w:marBottom w:val="0"/>
              <w:divBdr>
                <w:top w:val="none" w:sz="0" w:space="0" w:color="auto"/>
                <w:left w:val="none" w:sz="0" w:space="0" w:color="auto"/>
                <w:bottom w:val="none" w:sz="0" w:space="0" w:color="auto"/>
                <w:right w:val="none" w:sz="0" w:space="0" w:color="auto"/>
              </w:divBdr>
              <w:divsChild>
                <w:div w:id="1108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070152624">
      <w:bodyDiv w:val="1"/>
      <w:marLeft w:val="0"/>
      <w:marRight w:val="0"/>
      <w:marTop w:val="0"/>
      <w:marBottom w:val="0"/>
      <w:divBdr>
        <w:top w:val="none" w:sz="0" w:space="0" w:color="auto"/>
        <w:left w:val="none" w:sz="0" w:space="0" w:color="auto"/>
        <w:bottom w:val="none" w:sz="0" w:space="0" w:color="auto"/>
        <w:right w:val="none" w:sz="0" w:space="0" w:color="auto"/>
      </w:divBdr>
      <w:divsChild>
        <w:div w:id="1011877697">
          <w:marLeft w:val="0"/>
          <w:marRight w:val="0"/>
          <w:marTop w:val="0"/>
          <w:marBottom w:val="0"/>
          <w:divBdr>
            <w:top w:val="none" w:sz="0" w:space="0" w:color="auto"/>
            <w:left w:val="none" w:sz="0" w:space="0" w:color="auto"/>
            <w:bottom w:val="none" w:sz="0" w:space="0" w:color="auto"/>
            <w:right w:val="none" w:sz="0" w:space="0" w:color="auto"/>
          </w:divBdr>
          <w:divsChild>
            <w:div w:id="897396701">
              <w:marLeft w:val="0"/>
              <w:marRight w:val="0"/>
              <w:marTop w:val="0"/>
              <w:marBottom w:val="0"/>
              <w:divBdr>
                <w:top w:val="none" w:sz="0" w:space="0" w:color="auto"/>
                <w:left w:val="none" w:sz="0" w:space="0" w:color="auto"/>
                <w:bottom w:val="none" w:sz="0" w:space="0" w:color="auto"/>
                <w:right w:val="none" w:sz="0" w:space="0" w:color="auto"/>
              </w:divBdr>
              <w:divsChild>
                <w:div w:id="7519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843">
      <w:bodyDiv w:val="1"/>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sChild>
            <w:div w:id="1646199594">
              <w:marLeft w:val="0"/>
              <w:marRight w:val="0"/>
              <w:marTop w:val="0"/>
              <w:marBottom w:val="0"/>
              <w:divBdr>
                <w:top w:val="none" w:sz="0" w:space="0" w:color="auto"/>
                <w:left w:val="none" w:sz="0" w:space="0" w:color="auto"/>
                <w:bottom w:val="none" w:sz="0" w:space="0" w:color="auto"/>
                <w:right w:val="none" w:sz="0" w:space="0" w:color="auto"/>
              </w:divBdr>
              <w:divsChild>
                <w:div w:id="8445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2131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afety.unimelb.edu.au/topics/responsibilities/" TargetMode="External"/><Relationship Id="rId26" Type="http://schemas.openxmlformats.org/officeDocument/2006/relationships/hyperlink" Target="http://research.unimelb.edu.au/our-research/research-at-melbourne" TargetMode="External"/><Relationship Id="rId3" Type="http://schemas.openxmlformats.org/officeDocument/2006/relationships/customXml" Target="../customXml/item2.xml"/><Relationship Id="rId21" Type="http://schemas.openxmlformats.org/officeDocument/2006/relationships/hyperlink" Target="http://www.doherty.unimelb.edu.au"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joining.unimelb.edu.au" TargetMode="External"/><Relationship Id="rId25" Type="http://schemas.openxmlformats.org/officeDocument/2006/relationships/hyperlink" Target="http://about.unimelb.edu.au/strategy-and-leadership" TargetMode="External"/><Relationship Id="rId2" Type="http://schemas.openxmlformats.org/officeDocument/2006/relationships/customXml" Target="../customXml/item1.xml"/><Relationship Id="rId16" Type="http://schemas.openxmlformats.org/officeDocument/2006/relationships/hyperlink" Target="mailto:awchung@unimelb.edu.au" TargetMode="External"/><Relationship Id="rId20" Type="http://schemas.openxmlformats.org/officeDocument/2006/relationships/hyperlink" Target="http://bsac.unimelb.edu.au/"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bout.unimelb.edu.au/careers"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yperlink" Target="http://www.mdhs.unimelb.edu.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icrobiol.unimelb.edu.au/"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about.unimelb.edu.au/careers/working/benefits" TargetMode="External"/><Relationship Id="rId22" Type="http://schemas.openxmlformats.org/officeDocument/2006/relationships/hyperlink" Target="http://www.biomedicalsciences.unimelb.edu.au" TargetMode="External"/><Relationship Id="rId27" Type="http://schemas.openxmlformats.org/officeDocument/2006/relationships/hyperlink" Target="http://www.unimelb.edu.au/governance"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9EE2181A1994FA1E833DCE854FDAA" ma:contentTypeVersion="24" ma:contentTypeDescription="Create a new document." ma:contentTypeScope="" ma:versionID="b4d44cf47531c2623d14a3fcc73d7877">
  <xsd:schema xmlns:xsd="http://www.w3.org/2001/XMLSchema" xmlns:xs="http://www.w3.org/2001/XMLSchema" xmlns:p="http://schemas.microsoft.com/office/2006/metadata/properties" xmlns:ns2="c965148b-855d-4473-a1a8-1c2cc5df3158" xmlns:ns3="5e1e3197-211f-4ec1-a15c-bf864c72593a" xmlns:ns4="f07d8113-1d44-46cb-baa5-a742d0650dfc" targetNamespace="http://schemas.microsoft.com/office/2006/metadata/properties" ma:root="true" ma:fieldsID="4d04b37c65a102e1f6e96201bf8bbcd6" ns2:_="" ns3:_="" ns4:_="">
    <xsd:import namespace="c965148b-855d-4473-a1a8-1c2cc5df3158"/>
    <xsd:import namespace="5e1e3197-211f-4ec1-a15c-bf864c72593a"/>
    <xsd:import namespace="f07d8113-1d44-46cb-baa5-a742d0650d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5148b-855d-4473-a1a8-1c2cc5df31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e3197-211f-4ec1-a15c-bf864c7259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fe6524-5606-4edb-840b-fa95030a2640}" ma:internalName="TaxCatchAll" ma:showField="CatchAllData" ma:web="c965148b-855d-4473-a1a8-1c2cc5df3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5e1e3197-211f-4ec1-a15c-bf864c7259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0D56624-604E-425F-84FE-98EB2047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5148b-855d-4473-a1a8-1c2cc5df3158"/>
    <ds:schemaRef ds:uri="5e1e3197-211f-4ec1-a15c-bf864c72593a"/>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1C32F-2828-4EDD-A76F-8156028AAEA2}">
  <ds:schemaRefs>
    <ds:schemaRef ds:uri="http://schemas.microsoft.com/office/2006/metadata/properties"/>
    <ds:schemaRef ds:uri="http://schemas.microsoft.com/office/infopath/2007/PartnerControls"/>
    <ds:schemaRef ds:uri="f07d8113-1d44-46cb-baa5-a742d0650dfc"/>
    <ds:schemaRef ds:uri="5e1e3197-211f-4ec1-a15c-bf864c72593a"/>
  </ds:schemaRefs>
</ds:datastoreItem>
</file>

<file path=customXml/itemProps3.xml><?xml version="1.0" encoding="utf-8"?>
<ds:datastoreItem xmlns:ds="http://schemas.openxmlformats.org/officeDocument/2006/customXml" ds:itemID="{DD45E19A-28B8-4B91-8A2C-C4A11FE3467C}">
  <ds:schemaRefs>
    <ds:schemaRef ds:uri="http://schemas.microsoft.com/sharepoint/v3/contenttype/forms"/>
  </ds:schemaRefs>
</ds:datastoreItem>
</file>

<file path=customXml/itemProps4.xml><?xml version="1.0" encoding="utf-8"?>
<ds:datastoreItem xmlns:ds="http://schemas.openxmlformats.org/officeDocument/2006/customXml" ds:itemID="{787E5676-4FA2-495D-9CF1-CC501BE7B6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19650</CharactersWithSpaces>
  <SharedDoc>false</SharedDoc>
  <HLinks>
    <vt:vector size="60" baseType="variant">
      <vt:variant>
        <vt:i4>5898310</vt:i4>
      </vt:variant>
      <vt:variant>
        <vt:i4>101</vt:i4>
      </vt:variant>
      <vt:variant>
        <vt:i4>0</vt:i4>
      </vt:variant>
      <vt:variant>
        <vt:i4>5</vt:i4>
      </vt:variant>
      <vt:variant>
        <vt:lpwstr>http://safety.unimelb.edu.au/topics/responsibilities/</vt:lpwstr>
      </vt:variant>
      <vt:variant>
        <vt:lpwstr/>
      </vt:variant>
      <vt:variant>
        <vt:i4>131074</vt:i4>
      </vt:variant>
      <vt:variant>
        <vt:i4>98</vt:i4>
      </vt:variant>
      <vt:variant>
        <vt:i4>0</vt:i4>
      </vt:variant>
      <vt:variant>
        <vt:i4>5</vt:i4>
      </vt:variant>
      <vt:variant>
        <vt:lpwstr>http://research.unimelb.edu.au/index.html</vt:lpwstr>
      </vt:variant>
      <vt:variant>
        <vt:lpwstr>home</vt:lpwstr>
      </vt:variant>
      <vt:variant>
        <vt:i4>6946857</vt:i4>
      </vt:variant>
      <vt:variant>
        <vt:i4>95</vt:i4>
      </vt:variant>
      <vt:variant>
        <vt:i4>0</vt:i4>
      </vt:variant>
      <vt:variant>
        <vt:i4>5</vt:i4>
      </vt:variant>
      <vt:variant>
        <vt:lpwstr>http://about.unimelb.edu.au/strategy-and-leadership</vt:lpwstr>
      </vt:variant>
      <vt:variant>
        <vt:lpwstr/>
      </vt:variant>
      <vt:variant>
        <vt:i4>6422586</vt:i4>
      </vt:variant>
      <vt:variant>
        <vt:i4>92</vt:i4>
      </vt:variant>
      <vt:variant>
        <vt:i4>0</vt:i4>
      </vt:variant>
      <vt:variant>
        <vt:i4>5</vt:i4>
      </vt:variant>
      <vt:variant>
        <vt:lpwstr>http://about.unimelb.edu.au/careers</vt:lpwstr>
      </vt:variant>
      <vt:variant>
        <vt:lpwstr/>
      </vt:variant>
      <vt:variant>
        <vt:i4>1572887</vt:i4>
      </vt:variant>
      <vt:variant>
        <vt:i4>89</vt:i4>
      </vt:variant>
      <vt:variant>
        <vt:i4>0</vt:i4>
      </vt:variant>
      <vt:variant>
        <vt:i4>5</vt:i4>
      </vt:variant>
      <vt:variant>
        <vt:lpwstr>http://futurestudents.unimelb.edu.au/explore/why-choose-melbourne/reputation-rankings</vt:lpwstr>
      </vt:variant>
      <vt:variant>
        <vt:lpwstr/>
      </vt:variant>
      <vt:variant>
        <vt:i4>6488118</vt:i4>
      </vt:variant>
      <vt:variant>
        <vt:i4>34</vt:i4>
      </vt:variant>
      <vt:variant>
        <vt:i4>0</vt:i4>
      </vt:variant>
      <vt:variant>
        <vt:i4>5</vt:i4>
      </vt:variant>
      <vt:variant>
        <vt:lpwstr>http://joining.unimelb.edu.au/</vt:lpwstr>
      </vt:variant>
      <vt:variant>
        <vt:lpwstr/>
      </vt:variant>
      <vt:variant>
        <vt:i4>1310792</vt:i4>
      </vt:variant>
      <vt:variant>
        <vt:i4>25</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2228344</vt:i4>
      </vt:variant>
      <vt:variant>
        <vt:i4>3</vt:i4>
      </vt:variant>
      <vt:variant>
        <vt:i4>0</vt:i4>
      </vt:variant>
      <vt:variant>
        <vt:i4>5</vt:i4>
      </vt:variant>
      <vt:variant>
        <vt:lpwstr>https://staff.unimelb.edu.au/human-resources/salary-benefits-leave/enterprise-agreement_Agreement_2013</vt:lpwstr>
      </vt:variant>
      <vt:variant>
        <vt:lpwstr/>
      </vt:variant>
      <vt:variant>
        <vt:i4>1966089</vt:i4>
      </vt:variant>
      <vt:variant>
        <vt:i4>0</vt:i4>
      </vt:variant>
      <vt:variant>
        <vt:i4>0</vt:i4>
      </vt:variant>
      <vt:variant>
        <vt:i4>5</vt:i4>
      </vt:variant>
      <vt:variant>
        <vt:lpwstr>https://staff.unimelb.edu.au/human-resources/recruiting-and-hiring-staff/recruiting-staff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Maria Rivera</cp:lastModifiedBy>
  <cp:revision>3</cp:revision>
  <cp:lastPrinted>2016-08-01T23:05:00Z</cp:lastPrinted>
  <dcterms:created xsi:type="dcterms:W3CDTF">2024-06-12T00:18:00Z</dcterms:created>
  <dcterms:modified xsi:type="dcterms:W3CDTF">2024-06-14T03:46:00Z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0x01010035C9EE2181A1994FA1E833DCE854FDAA</vt:lpwstr>
  </property>
</Properties>
</file>