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1701"/>
        <w:gridCol w:w="1862"/>
        <w:gridCol w:w="3241"/>
      </w:tblGrid>
      <w:tr w:rsidR="009E1E0B" w:rsidRPr="007A3F8F" w14:paraId="316F2500" w14:textId="77777777" w:rsidTr="00F432DD">
        <w:trPr>
          <w:trHeight w:val="340"/>
        </w:trPr>
        <w:tc>
          <w:tcPr>
            <w:tcW w:w="10206" w:type="dxa"/>
            <w:gridSpan w:val="4"/>
            <w:shd w:val="clear" w:color="auto" w:fill="174A7C"/>
            <w:vAlign w:val="center"/>
          </w:tcPr>
          <w:p w14:paraId="37C59197" w14:textId="77777777" w:rsidR="009E1E0B" w:rsidRPr="008E0541" w:rsidRDefault="00F432DD" w:rsidP="00F432DD">
            <w:pPr>
              <w:spacing w:after="0" w:line="240" w:lineRule="auto"/>
              <w:rPr>
                <w:rFonts w:asciiTheme="minorHAnsi" w:hAnsiTheme="minorHAnsi" w:cs="Tahoma"/>
                <w:b/>
                <w:szCs w:val="26"/>
              </w:rPr>
            </w:pPr>
            <w:r w:rsidRPr="008E0541">
              <w:rPr>
                <w:rFonts w:asciiTheme="minorHAnsi" w:hAnsiTheme="minorHAnsi" w:cs="Tahoma"/>
                <w:b/>
                <w:color w:val="FFFFFF"/>
                <w:sz w:val="24"/>
                <w:szCs w:val="26"/>
              </w:rPr>
              <w:t>K</w:t>
            </w:r>
            <w:r w:rsidR="00E0068B" w:rsidRPr="008E0541">
              <w:rPr>
                <w:rFonts w:asciiTheme="minorHAnsi" w:hAnsiTheme="minorHAnsi" w:cs="Tahoma"/>
                <w:b/>
                <w:color w:val="FFFFFF"/>
                <w:sz w:val="24"/>
                <w:szCs w:val="26"/>
              </w:rPr>
              <w:t xml:space="preserve">ey </w:t>
            </w: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osition </w:t>
            </w:r>
            <w:r w:rsidRPr="008E0541">
              <w:rPr>
                <w:rFonts w:asciiTheme="minorHAnsi" w:hAnsiTheme="minorHAnsi" w:cs="Tahoma"/>
                <w:b/>
                <w:color w:val="FFFFFF"/>
                <w:sz w:val="24"/>
                <w:szCs w:val="26"/>
              </w:rPr>
              <w:t>I</w:t>
            </w:r>
            <w:r w:rsidR="009E1E0B" w:rsidRPr="008E0541">
              <w:rPr>
                <w:rFonts w:asciiTheme="minorHAnsi" w:hAnsiTheme="minorHAnsi" w:cs="Tahoma"/>
                <w:b/>
                <w:color w:val="FFFFFF"/>
                <w:sz w:val="24"/>
                <w:szCs w:val="26"/>
              </w:rPr>
              <w:t>nformation</w:t>
            </w:r>
          </w:p>
        </w:tc>
      </w:tr>
      <w:tr w:rsidR="00804452" w:rsidRPr="007A3F8F" w14:paraId="41050429" w14:textId="77777777" w:rsidTr="00FE188A">
        <w:trPr>
          <w:trHeight w:val="545"/>
        </w:trPr>
        <w:tc>
          <w:tcPr>
            <w:tcW w:w="5103" w:type="dxa"/>
            <w:gridSpan w:val="2"/>
          </w:tcPr>
          <w:p w14:paraId="0FEB2DFF" w14:textId="77777777" w:rsidR="004C6C16" w:rsidRDefault="00C50EB4" w:rsidP="002131EF">
            <w:pPr>
              <w:spacing w:after="0" w:line="240" w:lineRule="auto"/>
              <w:rPr>
                <w:rFonts w:cs="Arial Unicode MS"/>
                <w:b/>
                <w:color w:val="174A7C"/>
                <w:sz w:val="20"/>
              </w:rPr>
            </w:pPr>
            <w:r w:rsidRPr="00F432DD">
              <w:rPr>
                <w:rFonts w:cs="Arial Unicode MS"/>
                <w:b/>
                <w:color w:val="174A7C"/>
                <w:sz w:val="20"/>
              </w:rPr>
              <w:t>Job Title</w:t>
            </w:r>
            <w:r w:rsidR="004C6C16">
              <w:rPr>
                <w:rFonts w:cs="Arial Unicode MS"/>
                <w:b/>
                <w:color w:val="174A7C"/>
                <w:sz w:val="20"/>
              </w:rPr>
              <w:t xml:space="preserve">: </w:t>
            </w:r>
          </w:p>
          <w:p w14:paraId="4C503D91" w14:textId="394C7B19" w:rsidR="00B02779" w:rsidRPr="004C6C16" w:rsidRDefault="00C63589" w:rsidP="00A15352">
            <w:pPr>
              <w:spacing w:after="0" w:line="240" w:lineRule="auto"/>
              <w:rPr>
                <w:rFonts w:cs="Arial Unicode MS"/>
                <w:color w:val="174A7C"/>
                <w:sz w:val="20"/>
              </w:rPr>
            </w:pPr>
            <w:r>
              <w:rPr>
                <w:rFonts w:cs="Arial Unicode MS"/>
                <w:color w:val="174A7C"/>
                <w:sz w:val="20"/>
              </w:rPr>
              <w:t xml:space="preserve">Support Coordinator </w:t>
            </w:r>
            <w:r w:rsidR="000818A1">
              <w:rPr>
                <w:rFonts w:cs="Arial Unicode MS"/>
                <w:color w:val="174A7C"/>
                <w:sz w:val="20"/>
              </w:rPr>
              <w:t xml:space="preserve">(Clinical) </w:t>
            </w:r>
            <w:r w:rsidR="00EF0C3C" w:rsidRPr="00BC550A">
              <w:rPr>
                <w:rFonts w:cs="Arial Unicode MS"/>
                <w:color w:val="174A7C"/>
                <w:sz w:val="20"/>
              </w:rPr>
              <w:t>Projects</w:t>
            </w:r>
          </w:p>
        </w:tc>
        <w:tc>
          <w:tcPr>
            <w:tcW w:w="5103" w:type="dxa"/>
            <w:gridSpan w:val="2"/>
          </w:tcPr>
          <w:p w14:paraId="3D56CAC7" w14:textId="77777777" w:rsidR="004C6C16" w:rsidRDefault="00BD2B0F" w:rsidP="002131EF">
            <w:pPr>
              <w:spacing w:after="0" w:line="240" w:lineRule="auto"/>
              <w:rPr>
                <w:rFonts w:cs="Arial Unicode MS"/>
                <w:b/>
                <w:color w:val="174A7C"/>
                <w:sz w:val="20"/>
              </w:rPr>
            </w:pPr>
            <w:r w:rsidRPr="00F432DD">
              <w:rPr>
                <w:rFonts w:cs="Arial Unicode MS"/>
                <w:b/>
                <w:color w:val="174A7C"/>
                <w:sz w:val="20"/>
              </w:rPr>
              <w:t>Reports To</w:t>
            </w:r>
            <w:r w:rsidR="00495016">
              <w:rPr>
                <w:rFonts w:cs="Arial Unicode MS"/>
                <w:b/>
                <w:color w:val="174A7C"/>
                <w:sz w:val="20"/>
              </w:rPr>
              <w:t xml:space="preserve">: </w:t>
            </w:r>
          </w:p>
          <w:p w14:paraId="45AE0BBC" w14:textId="30C20A62" w:rsidR="00804452" w:rsidRPr="004C6C16" w:rsidRDefault="00B3737A" w:rsidP="00C30742">
            <w:pPr>
              <w:spacing w:after="0" w:line="240" w:lineRule="auto"/>
              <w:rPr>
                <w:rFonts w:cs="Arial Unicode MS"/>
                <w:color w:val="174A7C"/>
                <w:sz w:val="20"/>
              </w:rPr>
            </w:pPr>
            <w:r>
              <w:rPr>
                <w:rFonts w:cs="Arial Unicode MS"/>
                <w:color w:val="174A7C"/>
                <w:sz w:val="20"/>
              </w:rPr>
              <w:t xml:space="preserve">Customer Engagement Manager </w:t>
            </w:r>
          </w:p>
        </w:tc>
      </w:tr>
      <w:tr w:rsidR="00FE188A" w:rsidRPr="007A3F8F" w14:paraId="57149AC9" w14:textId="77777777" w:rsidTr="00B20BE9">
        <w:trPr>
          <w:trHeight w:val="545"/>
        </w:trPr>
        <w:tc>
          <w:tcPr>
            <w:tcW w:w="3402" w:type="dxa"/>
          </w:tcPr>
          <w:p w14:paraId="787D8311" w14:textId="77777777" w:rsidR="00FE188A" w:rsidRPr="00F432DD" w:rsidRDefault="00FE188A" w:rsidP="0033122C">
            <w:pPr>
              <w:spacing w:after="0" w:line="240" w:lineRule="auto"/>
              <w:rPr>
                <w:rFonts w:cs="Arial Unicode MS"/>
                <w:b/>
                <w:color w:val="174A7C"/>
                <w:sz w:val="20"/>
              </w:rPr>
            </w:pPr>
            <w:r>
              <w:rPr>
                <w:rFonts w:cs="Arial Unicode MS"/>
                <w:b/>
                <w:color w:val="174A7C"/>
                <w:sz w:val="20"/>
              </w:rPr>
              <w:t>Team Name:</w:t>
            </w:r>
          </w:p>
          <w:p w14:paraId="021A0BC8" w14:textId="0BC88B9A" w:rsidR="00FE188A" w:rsidRPr="004C6C16" w:rsidRDefault="000A5DD0" w:rsidP="00AA2686">
            <w:pPr>
              <w:spacing w:after="0" w:line="240" w:lineRule="auto"/>
              <w:rPr>
                <w:rFonts w:cs="Arial Unicode MS"/>
              </w:rPr>
            </w:pPr>
            <w:r w:rsidRPr="000A5DD0">
              <w:rPr>
                <w:rFonts w:cs="Arial Unicode MS"/>
                <w:color w:val="174A7C"/>
                <w:sz w:val="20"/>
              </w:rPr>
              <w:t>Support Coordinator Team</w:t>
            </w:r>
          </w:p>
        </w:tc>
        <w:tc>
          <w:tcPr>
            <w:tcW w:w="3563" w:type="dxa"/>
            <w:gridSpan w:val="2"/>
          </w:tcPr>
          <w:p w14:paraId="3C429AA6" w14:textId="77777777" w:rsidR="00FE188A" w:rsidRDefault="00FE188A" w:rsidP="00C763E2">
            <w:pPr>
              <w:spacing w:after="0" w:line="240" w:lineRule="auto"/>
              <w:rPr>
                <w:rFonts w:cs="Arial Unicode MS"/>
                <w:b/>
                <w:color w:val="174A7C"/>
                <w:sz w:val="20"/>
              </w:rPr>
            </w:pPr>
            <w:r>
              <w:rPr>
                <w:rFonts w:cs="Arial Unicode MS"/>
                <w:b/>
                <w:color w:val="174A7C"/>
                <w:sz w:val="20"/>
              </w:rPr>
              <w:t xml:space="preserve">Division: </w:t>
            </w:r>
          </w:p>
          <w:p w14:paraId="6233A57A" w14:textId="7EA1728A" w:rsidR="00FE188A" w:rsidRPr="00FE188A" w:rsidRDefault="000A5DD0" w:rsidP="00C763E2">
            <w:pPr>
              <w:spacing w:after="0" w:line="240" w:lineRule="auto"/>
              <w:rPr>
                <w:rFonts w:cs="Arial Unicode MS"/>
                <w:color w:val="174A7C"/>
                <w:sz w:val="20"/>
              </w:rPr>
            </w:pPr>
            <w:r>
              <w:rPr>
                <w:rFonts w:cs="Arial Unicode MS"/>
                <w:color w:val="174A7C"/>
                <w:sz w:val="20"/>
              </w:rPr>
              <w:t>Community Aged Care</w:t>
            </w:r>
          </w:p>
        </w:tc>
        <w:tc>
          <w:tcPr>
            <w:tcW w:w="3241" w:type="dxa"/>
          </w:tcPr>
          <w:p w14:paraId="72601BA0" w14:textId="77777777" w:rsidR="00FE188A" w:rsidRPr="00FE188A" w:rsidRDefault="00FE188A" w:rsidP="00C763E2">
            <w:pPr>
              <w:spacing w:after="0" w:line="240" w:lineRule="auto"/>
              <w:rPr>
                <w:rFonts w:cs="Arial Unicode MS"/>
                <w:b/>
                <w:color w:val="174A7C"/>
                <w:sz w:val="20"/>
              </w:rPr>
            </w:pPr>
            <w:r w:rsidRPr="00FE188A">
              <w:rPr>
                <w:rFonts w:cs="Arial Unicode MS"/>
                <w:b/>
                <w:color w:val="174A7C"/>
                <w:sz w:val="20"/>
              </w:rPr>
              <w:t xml:space="preserve">Cost Centre: </w:t>
            </w:r>
          </w:p>
          <w:p w14:paraId="6C10AEF3" w14:textId="77777777" w:rsidR="00FE188A" w:rsidRPr="004C6C16" w:rsidRDefault="00FE188A" w:rsidP="00C763E2">
            <w:pPr>
              <w:spacing w:after="0" w:line="240" w:lineRule="auto"/>
              <w:rPr>
                <w:rFonts w:cs="Arial Unicode MS"/>
                <w:color w:val="002060"/>
              </w:rPr>
            </w:pPr>
            <w:r w:rsidRPr="00FE188A">
              <w:rPr>
                <w:rFonts w:cs="Arial Unicode MS"/>
                <w:b/>
                <w:color w:val="174A7C"/>
                <w:sz w:val="20"/>
              </w:rPr>
              <w:t>xx</w:t>
            </w:r>
          </w:p>
        </w:tc>
      </w:tr>
      <w:tr w:rsidR="00FE188A" w:rsidRPr="007A3F8F" w14:paraId="7F14B6A4" w14:textId="77777777" w:rsidTr="00B20BE9">
        <w:trPr>
          <w:trHeight w:val="545"/>
        </w:trPr>
        <w:tc>
          <w:tcPr>
            <w:tcW w:w="3402" w:type="dxa"/>
          </w:tcPr>
          <w:p w14:paraId="4C82EA42" w14:textId="77777777" w:rsidR="00FE188A" w:rsidRDefault="00FE188A" w:rsidP="00495016">
            <w:pPr>
              <w:spacing w:after="0" w:line="240" w:lineRule="auto"/>
              <w:rPr>
                <w:rFonts w:cs="Arial Unicode MS"/>
                <w:b/>
                <w:color w:val="174A7C"/>
                <w:sz w:val="20"/>
              </w:rPr>
            </w:pPr>
            <w:r>
              <w:rPr>
                <w:rFonts w:cs="Arial Unicode MS"/>
                <w:b/>
                <w:color w:val="174A7C"/>
                <w:sz w:val="20"/>
              </w:rPr>
              <w:t xml:space="preserve">Work Area: </w:t>
            </w:r>
          </w:p>
          <w:p w14:paraId="5561CCA1" w14:textId="77777777" w:rsidR="00FE188A" w:rsidRPr="00FE188A" w:rsidRDefault="00FE188A" w:rsidP="00495016">
            <w:pPr>
              <w:spacing w:after="0" w:line="240" w:lineRule="auto"/>
              <w:rPr>
                <w:rFonts w:cs="Arial Unicode MS"/>
                <w:color w:val="174A7C"/>
                <w:sz w:val="20"/>
              </w:rPr>
            </w:pPr>
            <w:r w:rsidRPr="00FE188A">
              <w:rPr>
                <w:rFonts w:cs="Arial Unicode MS"/>
                <w:color w:val="174A7C"/>
                <w:sz w:val="20"/>
              </w:rPr>
              <w:t>[Shared Services, Operations]</w:t>
            </w:r>
          </w:p>
        </w:tc>
        <w:tc>
          <w:tcPr>
            <w:tcW w:w="3563" w:type="dxa"/>
            <w:gridSpan w:val="2"/>
          </w:tcPr>
          <w:p w14:paraId="23F4107C" w14:textId="77777777" w:rsidR="00FE188A" w:rsidRDefault="00FE188A" w:rsidP="00495016">
            <w:pPr>
              <w:spacing w:after="0" w:line="240" w:lineRule="auto"/>
              <w:rPr>
                <w:rFonts w:cs="Arial Unicode MS"/>
                <w:b/>
                <w:color w:val="174A7C"/>
                <w:sz w:val="20"/>
              </w:rPr>
            </w:pPr>
            <w:r>
              <w:rPr>
                <w:rFonts w:cs="Arial Unicode MS"/>
                <w:b/>
                <w:color w:val="174A7C"/>
                <w:sz w:val="20"/>
              </w:rPr>
              <w:t>Work Area Code:</w:t>
            </w:r>
          </w:p>
          <w:p w14:paraId="65293046" w14:textId="77777777" w:rsidR="00FE188A" w:rsidRPr="00FE188A" w:rsidRDefault="00FE188A" w:rsidP="00495016">
            <w:pPr>
              <w:spacing w:after="0" w:line="240" w:lineRule="auto"/>
              <w:rPr>
                <w:rFonts w:cs="Arial Unicode MS"/>
                <w:color w:val="174A7C"/>
                <w:sz w:val="20"/>
              </w:rPr>
            </w:pPr>
            <w:r w:rsidRPr="00FE188A">
              <w:rPr>
                <w:rFonts w:cs="Arial Unicode MS"/>
                <w:color w:val="174A7C"/>
                <w:sz w:val="20"/>
              </w:rPr>
              <w:t>xx</w:t>
            </w:r>
          </w:p>
        </w:tc>
        <w:tc>
          <w:tcPr>
            <w:tcW w:w="3241" w:type="dxa"/>
          </w:tcPr>
          <w:p w14:paraId="782DD55A" w14:textId="77777777" w:rsidR="00FE188A" w:rsidRDefault="00FE188A" w:rsidP="00FE188A">
            <w:pPr>
              <w:spacing w:after="0" w:line="240" w:lineRule="auto"/>
              <w:rPr>
                <w:rFonts w:cs="Arial Unicode MS"/>
                <w:b/>
                <w:color w:val="174A7C"/>
                <w:sz w:val="20"/>
              </w:rPr>
            </w:pPr>
            <w:r>
              <w:rPr>
                <w:rFonts w:cs="Arial Unicode MS"/>
                <w:b/>
                <w:color w:val="174A7C"/>
                <w:sz w:val="20"/>
              </w:rPr>
              <w:t xml:space="preserve">Location: </w:t>
            </w:r>
          </w:p>
          <w:p w14:paraId="115EDB6E" w14:textId="77777777" w:rsidR="00FE188A" w:rsidRPr="004C6C16" w:rsidRDefault="00FE188A" w:rsidP="00FE188A">
            <w:pPr>
              <w:spacing w:after="0" w:line="240" w:lineRule="auto"/>
              <w:rPr>
                <w:rFonts w:cs="Arial Unicode MS"/>
                <w:b/>
                <w:color w:val="174A7C"/>
                <w:sz w:val="20"/>
              </w:rPr>
            </w:pPr>
            <w:r>
              <w:rPr>
                <w:rFonts w:cs="Arial Unicode MS"/>
                <w:color w:val="174A7C"/>
                <w:sz w:val="20"/>
              </w:rPr>
              <w:t>xx</w:t>
            </w:r>
          </w:p>
        </w:tc>
      </w:tr>
      <w:tr w:rsidR="00FE188A" w:rsidRPr="00FE188A" w14:paraId="67D6A267" w14:textId="77777777" w:rsidTr="00B20BE9">
        <w:trPr>
          <w:trHeight w:val="545"/>
        </w:trPr>
        <w:tc>
          <w:tcPr>
            <w:tcW w:w="3402" w:type="dxa"/>
          </w:tcPr>
          <w:p w14:paraId="58AFADCF" w14:textId="77777777" w:rsidR="00FE188A" w:rsidRDefault="00FE188A" w:rsidP="00FE188A">
            <w:pPr>
              <w:spacing w:after="0" w:line="240" w:lineRule="auto"/>
              <w:rPr>
                <w:rFonts w:cs="Arial Unicode MS"/>
                <w:b/>
                <w:color w:val="174A7C"/>
                <w:sz w:val="20"/>
              </w:rPr>
            </w:pPr>
            <w:r>
              <w:rPr>
                <w:rFonts w:cs="Arial Unicode MS"/>
                <w:b/>
                <w:color w:val="174A7C"/>
                <w:sz w:val="20"/>
              </w:rPr>
              <w:t>Enterprise Agreement [EA]</w:t>
            </w:r>
          </w:p>
          <w:p w14:paraId="66ABBE55" w14:textId="77777777" w:rsidR="00FE188A" w:rsidRPr="00FE188A" w:rsidRDefault="00FE188A" w:rsidP="00FE188A">
            <w:pPr>
              <w:spacing w:after="0" w:line="240" w:lineRule="auto"/>
              <w:rPr>
                <w:rFonts w:cs="Arial Unicode MS"/>
                <w:color w:val="174A7C"/>
                <w:sz w:val="20"/>
              </w:rPr>
            </w:pPr>
            <w:r>
              <w:rPr>
                <w:rFonts w:cs="Arial Unicode MS"/>
                <w:color w:val="808080"/>
              </w:rPr>
              <w:fldChar w:fldCharType="begin">
                <w:ffData>
                  <w:name w:val="Check9"/>
                  <w:enabled/>
                  <w:calcOnExit w:val="0"/>
                  <w:checkBox>
                    <w:sizeAuto/>
                    <w:default w:val="0"/>
                  </w:checkBox>
                </w:ffData>
              </w:fldChar>
            </w:r>
            <w:r>
              <w:rPr>
                <w:rFonts w:cs="Arial Unicode MS"/>
                <w:color w:val="808080"/>
              </w:rPr>
              <w:instrText xml:space="preserve"> FORMCHECKBOX </w:instrText>
            </w:r>
            <w:r w:rsidR="00BC550A">
              <w:rPr>
                <w:rFonts w:cs="Arial Unicode MS"/>
                <w:color w:val="808080"/>
              </w:rPr>
            </w:r>
            <w:r w:rsidR="00BC550A">
              <w:rPr>
                <w:rFonts w:cs="Arial Unicode MS"/>
                <w:color w:val="808080"/>
              </w:rPr>
              <w:fldChar w:fldCharType="separate"/>
            </w:r>
            <w:r>
              <w:rPr>
                <w:rFonts w:cs="Arial Unicode MS"/>
                <w:color w:val="808080"/>
              </w:rPr>
              <w:fldChar w:fldCharType="end"/>
            </w:r>
            <w:r>
              <w:rPr>
                <w:rFonts w:cs="Arial Unicode MS"/>
                <w:color w:val="808080"/>
              </w:rPr>
              <w:t xml:space="preserve"> </w:t>
            </w:r>
            <w:r w:rsidRPr="00FE188A">
              <w:rPr>
                <w:rFonts w:cs="Arial Unicode MS"/>
                <w:color w:val="174A7C"/>
                <w:sz w:val="20"/>
              </w:rPr>
              <w:t xml:space="preserve">Yes   </w:t>
            </w:r>
            <w:r w:rsidRPr="007A3F8F">
              <w:rPr>
                <w:rFonts w:cs="Arial Unicode MS"/>
                <w:color w:val="808080"/>
              </w:rPr>
              <w:t xml:space="preserve">      </w:t>
            </w:r>
            <w:r>
              <w:rPr>
                <w:rFonts w:cs="Arial Unicode MS"/>
                <w:color w:val="808080"/>
              </w:rPr>
              <w:fldChar w:fldCharType="begin">
                <w:ffData>
                  <w:name w:val="Check10"/>
                  <w:enabled/>
                  <w:calcOnExit w:val="0"/>
                  <w:checkBox>
                    <w:sizeAuto/>
                    <w:default w:val="0"/>
                  </w:checkBox>
                </w:ffData>
              </w:fldChar>
            </w:r>
            <w:r>
              <w:rPr>
                <w:rFonts w:cs="Arial Unicode MS"/>
                <w:color w:val="808080"/>
              </w:rPr>
              <w:instrText xml:space="preserve"> FORMCHECKBOX </w:instrText>
            </w:r>
            <w:r w:rsidR="00BC550A">
              <w:rPr>
                <w:rFonts w:cs="Arial Unicode MS"/>
                <w:color w:val="808080"/>
              </w:rPr>
            </w:r>
            <w:r w:rsidR="00BC550A">
              <w:rPr>
                <w:rFonts w:cs="Arial Unicode MS"/>
                <w:color w:val="808080"/>
              </w:rPr>
              <w:fldChar w:fldCharType="separate"/>
            </w:r>
            <w:r>
              <w:rPr>
                <w:rFonts w:cs="Arial Unicode MS"/>
                <w:color w:val="808080"/>
              </w:rPr>
              <w:fldChar w:fldCharType="end"/>
            </w:r>
            <w:r w:rsidRPr="007A3F8F">
              <w:rPr>
                <w:rFonts w:cs="Arial Unicode MS"/>
                <w:color w:val="808080"/>
              </w:rPr>
              <w:t xml:space="preserve"> </w:t>
            </w:r>
            <w:r w:rsidRPr="00FE188A">
              <w:rPr>
                <w:rFonts w:cs="Arial Unicode MS"/>
                <w:color w:val="174A7C"/>
                <w:sz w:val="20"/>
              </w:rPr>
              <w:t>No</w:t>
            </w:r>
          </w:p>
        </w:tc>
        <w:tc>
          <w:tcPr>
            <w:tcW w:w="3563" w:type="dxa"/>
            <w:gridSpan w:val="2"/>
          </w:tcPr>
          <w:p w14:paraId="65B19E70" w14:textId="77777777" w:rsidR="00FE188A" w:rsidRDefault="00FE188A" w:rsidP="00FE188A">
            <w:pPr>
              <w:spacing w:after="0" w:line="240" w:lineRule="auto"/>
              <w:rPr>
                <w:rFonts w:cs="Arial Unicode MS"/>
                <w:b/>
                <w:color w:val="174A7C"/>
                <w:sz w:val="20"/>
              </w:rPr>
            </w:pPr>
            <w:r>
              <w:rPr>
                <w:rFonts w:cs="Arial Unicode MS"/>
                <w:b/>
                <w:color w:val="174A7C"/>
                <w:sz w:val="20"/>
              </w:rPr>
              <w:t>Name of Enterprise Agreement</w:t>
            </w:r>
          </w:p>
          <w:p w14:paraId="6A182D8A" w14:textId="77777777" w:rsidR="00FE188A" w:rsidRPr="00FE188A" w:rsidRDefault="00FE188A" w:rsidP="00B20BE9">
            <w:pPr>
              <w:spacing w:after="0" w:line="240" w:lineRule="auto"/>
              <w:rPr>
                <w:rFonts w:cs="Arial Unicode MS"/>
                <w:color w:val="174A7C"/>
                <w:sz w:val="20"/>
              </w:rPr>
            </w:pPr>
            <w:r w:rsidRPr="00FE188A">
              <w:rPr>
                <w:rFonts w:cs="Arial Unicode MS"/>
                <w:color w:val="174A7C"/>
                <w:sz w:val="20"/>
              </w:rPr>
              <w:t xml:space="preserve">SCHADS / NHAS / </w:t>
            </w:r>
            <w:r w:rsidR="00B20BE9">
              <w:rPr>
                <w:rFonts w:cs="Arial Unicode MS"/>
                <w:color w:val="174A7C"/>
                <w:sz w:val="20"/>
              </w:rPr>
              <w:t>Individual Agreement</w:t>
            </w:r>
          </w:p>
        </w:tc>
        <w:tc>
          <w:tcPr>
            <w:tcW w:w="3241" w:type="dxa"/>
          </w:tcPr>
          <w:p w14:paraId="3C97F4D4" w14:textId="77777777" w:rsidR="00FE188A" w:rsidRDefault="00FE188A" w:rsidP="00FE188A">
            <w:pPr>
              <w:spacing w:after="0" w:line="240" w:lineRule="auto"/>
              <w:rPr>
                <w:rFonts w:cs="Arial Unicode MS"/>
                <w:b/>
                <w:color w:val="174A7C"/>
                <w:sz w:val="20"/>
              </w:rPr>
            </w:pPr>
            <w:r>
              <w:rPr>
                <w:rFonts w:cs="Arial Unicode MS"/>
                <w:b/>
                <w:color w:val="174A7C"/>
                <w:sz w:val="20"/>
              </w:rPr>
              <w:t>Classification [per EA]</w:t>
            </w:r>
          </w:p>
          <w:p w14:paraId="2C983FDC" w14:textId="5EEB90E1" w:rsidR="00FE188A" w:rsidRPr="00FE188A" w:rsidRDefault="000A5DD0" w:rsidP="00FE188A">
            <w:pPr>
              <w:spacing w:after="0" w:line="240" w:lineRule="auto"/>
              <w:rPr>
                <w:rFonts w:cs="Arial Unicode MS"/>
                <w:color w:val="174A7C"/>
                <w:sz w:val="20"/>
              </w:rPr>
            </w:pPr>
            <w:r>
              <w:rPr>
                <w:rFonts w:cs="Arial Unicode MS"/>
                <w:color w:val="174A7C"/>
                <w:sz w:val="20"/>
              </w:rPr>
              <w:t xml:space="preserve">TBC </w:t>
            </w:r>
          </w:p>
        </w:tc>
      </w:tr>
      <w:tr w:rsidR="003B6D20" w:rsidRPr="007A3F8F" w14:paraId="66D4B03D" w14:textId="77777777" w:rsidTr="00B20BE9">
        <w:trPr>
          <w:trHeight w:val="545"/>
        </w:trPr>
        <w:tc>
          <w:tcPr>
            <w:tcW w:w="3402" w:type="dxa"/>
          </w:tcPr>
          <w:p w14:paraId="30212E33" w14:textId="77777777" w:rsidR="00A2799D" w:rsidRDefault="00A2799D" w:rsidP="003B6D20">
            <w:pPr>
              <w:spacing w:after="0" w:line="240" w:lineRule="auto"/>
              <w:rPr>
                <w:rFonts w:cs="Arial Unicode MS"/>
                <w:b/>
                <w:color w:val="174A7C"/>
                <w:sz w:val="20"/>
              </w:rPr>
            </w:pPr>
            <w:r>
              <w:rPr>
                <w:rFonts w:cs="Arial Unicode MS"/>
                <w:b/>
                <w:color w:val="174A7C"/>
                <w:sz w:val="20"/>
              </w:rPr>
              <w:t>Incumbent</w:t>
            </w:r>
            <w:r w:rsidR="007A3ADD">
              <w:rPr>
                <w:rFonts w:cs="Arial Unicode MS"/>
                <w:b/>
                <w:color w:val="174A7C"/>
                <w:sz w:val="20"/>
              </w:rPr>
              <w:t>:</w:t>
            </w:r>
          </w:p>
          <w:p w14:paraId="03F619C5" w14:textId="062FC852" w:rsidR="00A2799D" w:rsidRPr="007A3ADD" w:rsidRDefault="00B3737A" w:rsidP="002019CC">
            <w:pPr>
              <w:spacing w:after="0" w:line="240" w:lineRule="auto"/>
              <w:rPr>
                <w:rFonts w:cs="Arial Unicode MS"/>
                <w:b/>
                <w:color w:val="174A7C"/>
                <w:sz w:val="20"/>
              </w:rPr>
            </w:pPr>
            <w:r>
              <w:rPr>
                <w:rFonts w:cs="Arial Unicode MS"/>
                <w:color w:val="174A7C"/>
                <w:sz w:val="20"/>
              </w:rPr>
              <w:t>NA</w:t>
            </w:r>
          </w:p>
        </w:tc>
        <w:tc>
          <w:tcPr>
            <w:tcW w:w="3563" w:type="dxa"/>
            <w:gridSpan w:val="2"/>
          </w:tcPr>
          <w:p w14:paraId="134759BC" w14:textId="77777777" w:rsidR="00A2799D" w:rsidRPr="00F432DD" w:rsidRDefault="00A2799D" w:rsidP="00A2799D">
            <w:pPr>
              <w:spacing w:after="0" w:line="240" w:lineRule="auto"/>
              <w:rPr>
                <w:rFonts w:cs="Arial Unicode MS"/>
                <w:b/>
                <w:color w:val="174A7C"/>
                <w:sz w:val="20"/>
              </w:rPr>
            </w:pPr>
            <w:r w:rsidRPr="00F432DD">
              <w:rPr>
                <w:rFonts w:cs="Arial Unicode MS"/>
                <w:b/>
                <w:color w:val="174A7C"/>
                <w:sz w:val="20"/>
              </w:rPr>
              <w:t>Job Description</w:t>
            </w:r>
          </w:p>
          <w:p w14:paraId="334A397F" w14:textId="6A2EB19A" w:rsidR="003B6D20" w:rsidRPr="00A2799D" w:rsidRDefault="00B3737A" w:rsidP="00FE188A">
            <w:pPr>
              <w:spacing w:after="0" w:line="240" w:lineRule="auto"/>
              <w:rPr>
                <w:rFonts w:cs="Arial Unicode MS"/>
              </w:rPr>
            </w:pPr>
            <w:r>
              <w:rPr>
                <w:rFonts w:cs="Arial Unicode MS"/>
                <w:color w:val="174A7C"/>
                <w:sz w:val="20"/>
              </w:rPr>
              <w:fldChar w:fldCharType="begin">
                <w:ffData>
                  <w:name w:val="Check9"/>
                  <w:enabled/>
                  <w:calcOnExit w:val="0"/>
                  <w:checkBox>
                    <w:sizeAuto/>
                    <w:default w:val="1"/>
                  </w:checkBox>
                </w:ffData>
              </w:fldChar>
            </w:r>
            <w:bookmarkStart w:id="0" w:name="Check9"/>
            <w:r>
              <w:rPr>
                <w:rFonts w:cs="Arial Unicode MS"/>
                <w:color w:val="174A7C"/>
                <w:sz w:val="20"/>
              </w:rPr>
              <w:instrText xml:space="preserve"> FORMCHECKBOX </w:instrText>
            </w:r>
            <w:r w:rsidR="00BC550A">
              <w:rPr>
                <w:rFonts w:cs="Arial Unicode MS"/>
                <w:color w:val="174A7C"/>
                <w:sz w:val="20"/>
              </w:rPr>
            </w:r>
            <w:r w:rsidR="00BC550A">
              <w:rPr>
                <w:rFonts w:cs="Arial Unicode MS"/>
                <w:color w:val="174A7C"/>
                <w:sz w:val="20"/>
              </w:rPr>
              <w:fldChar w:fldCharType="separate"/>
            </w:r>
            <w:r>
              <w:rPr>
                <w:rFonts w:cs="Arial Unicode MS"/>
                <w:color w:val="174A7C"/>
                <w:sz w:val="20"/>
              </w:rPr>
              <w:fldChar w:fldCharType="end"/>
            </w:r>
            <w:bookmarkEnd w:id="0"/>
            <w:r w:rsidR="00A2799D" w:rsidRPr="004C6C16">
              <w:rPr>
                <w:rFonts w:cs="Arial Unicode MS"/>
                <w:color w:val="174A7C"/>
                <w:sz w:val="20"/>
              </w:rPr>
              <w:t xml:space="preserve"> New</w:t>
            </w:r>
            <w:r w:rsidR="00A2799D" w:rsidRPr="007A3F8F">
              <w:rPr>
                <w:rFonts w:cs="Arial Unicode MS"/>
                <w:color w:val="808080"/>
              </w:rPr>
              <w:t xml:space="preserve">         </w:t>
            </w:r>
            <w:r w:rsidR="00FE188A">
              <w:rPr>
                <w:rFonts w:cs="Arial Unicode MS"/>
                <w:color w:val="808080"/>
              </w:rPr>
              <w:fldChar w:fldCharType="begin">
                <w:ffData>
                  <w:name w:val="Check10"/>
                  <w:enabled/>
                  <w:calcOnExit w:val="0"/>
                  <w:checkBox>
                    <w:sizeAuto/>
                    <w:default w:val="0"/>
                  </w:checkBox>
                </w:ffData>
              </w:fldChar>
            </w:r>
            <w:bookmarkStart w:id="1" w:name="Check10"/>
            <w:r w:rsidR="00FE188A">
              <w:rPr>
                <w:rFonts w:cs="Arial Unicode MS"/>
                <w:color w:val="808080"/>
              </w:rPr>
              <w:instrText xml:space="preserve"> FORMCHECKBOX </w:instrText>
            </w:r>
            <w:r w:rsidR="00BC550A">
              <w:rPr>
                <w:rFonts w:cs="Arial Unicode MS"/>
                <w:color w:val="808080"/>
              </w:rPr>
            </w:r>
            <w:r w:rsidR="00BC550A">
              <w:rPr>
                <w:rFonts w:cs="Arial Unicode MS"/>
                <w:color w:val="808080"/>
              </w:rPr>
              <w:fldChar w:fldCharType="separate"/>
            </w:r>
            <w:r w:rsidR="00FE188A">
              <w:rPr>
                <w:rFonts w:cs="Arial Unicode MS"/>
                <w:color w:val="808080"/>
              </w:rPr>
              <w:fldChar w:fldCharType="end"/>
            </w:r>
            <w:bookmarkEnd w:id="1"/>
            <w:r w:rsidR="00A2799D" w:rsidRPr="004C6C16">
              <w:rPr>
                <w:rFonts w:cs="Arial Unicode MS"/>
                <w:color w:val="174A7C"/>
                <w:sz w:val="20"/>
              </w:rPr>
              <w:t xml:space="preserve"> Updated</w:t>
            </w:r>
          </w:p>
        </w:tc>
        <w:tc>
          <w:tcPr>
            <w:tcW w:w="3241" w:type="dxa"/>
          </w:tcPr>
          <w:p w14:paraId="418C7974" w14:textId="77777777" w:rsidR="003B6D20" w:rsidRDefault="00A2799D" w:rsidP="00A2799D">
            <w:pPr>
              <w:spacing w:after="0" w:line="240" w:lineRule="auto"/>
              <w:rPr>
                <w:rFonts w:cs="Arial Unicode MS"/>
                <w:b/>
                <w:color w:val="174A7C"/>
                <w:sz w:val="20"/>
              </w:rPr>
            </w:pPr>
            <w:r>
              <w:rPr>
                <w:rFonts w:cs="Arial Unicode MS"/>
                <w:b/>
                <w:color w:val="174A7C"/>
                <w:sz w:val="20"/>
              </w:rPr>
              <w:t xml:space="preserve">Date </w:t>
            </w:r>
            <w:r w:rsidR="00495016">
              <w:rPr>
                <w:rFonts w:cs="Arial Unicode MS"/>
                <w:b/>
                <w:color w:val="174A7C"/>
                <w:sz w:val="20"/>
              </w:rPr>
              <w:t>Updated</w:t>
            </w:r>
          </w:p>
          <w:p w14:paraId="451C3972" w14:textId="35A78738" w:rsidR="00A2799D" w:rsidRPr="00A2799D" w:rsidRDefault="00CB2B7F" w:rsidP="00A2799D">
            <w:pPr>
              <w:spacing w:after="0" w:line="240" w:lineRule="auto"/>
              <w:rPr>
                <w:rFonts w:cs="Arial Unicode MS"/>
                <w:color w:val="000000" w:themeColor="text1"/>
              </w:rPr>
            </w:pPr>
            <w:r>
              <w:rPr>
                <w:rFonts w:cs="Arial Unicode MS"/>
                <w:color w:val="000000" w:themeColor="text1"/>
              </w:rPr>
              <w:t>Aug 2024</w:t>
            </w:r>
          </w:p>
        </w:tc>
      </w:tr>
    </w:tbl>
    <w:p w14:paraId="087A0E99" w14:textId="77777777" w:rsidR="00FE188A" w:rsidRPr="00E0068B" w:rsidRDefault="00FE188A" w:rsidP="00BD2B0F">
      <w:pPr>
        <w:spacing w:after="0" w:line="240" w:lineRule="auto"/>
        <w:rPr>
          <w:sz w:val="20"/>
        </w:rPr>
      </w:pPr>
    </w:p>
    <w:tbl>
      <w:tblPr>
        <w:tblpPr w:leftFromText="180" w:rightFromText="180" w:vertAnchor="text" w:horzAnchor="margin" w:tblpX="108" w:tblpY="109"/>
        <w:tblW w:w="10206" w:type="dxa"/>
        <w:tblBorders>
          <w:top w:val="single" w:sz="12" w:space="0" w:color="174A7C"/>
          <w:left w:val="single" w:sz="12" w:space="0" w:color="174A7C"/>
          <w:bottom w:val="single" w:sz="12" w:space="0" w:color="174A7C"/>
          <w:right w:val="single" w:sz="12" w:space="0" w:color="174A7C"/>
          <w:insideH w:val="single" w:sz="12" w:space="0" w:color="174A7C"/>
          <w:insideV w:val="single" w:sz="12" w:space="0" w:color="174A7C"/>
        </w:tblBorders>
        <w:tblLook w:val="04A0" w:firstRow="1" w:lastRow="0" w:firstColumn="1" w:lastColumn="0" w:noHBand="0" w:noVBand="1"/>
      </w:tblPr>
      <w:tblGrid>
        <w:gridCol w:w="10206"/>
      </w:tblGrid>
      <w:tr w:rsidR="00BD2B0F" w:rsidRPr="00E0068B" w14:paraId="75EC594F" w14:textId="77777777" w:rsidTr="00F432DD">
        <w:trPr>
          <w:trHeight w:val="340"/>
        </w:trPr>
        <w:tc>
          <w:tcPr>
            <w:tcW w:w="10206" w:type="dxa"/>
            <w:shd w:val="clear" w:color="auto" w:fill="174A7C"/>
            <w:vAlign w:val="center"/>
          </w:tcPr>
          <w:p w14:paraId="4D8EAF6A" w14:textId="77777777" w:rsidR="00BD2B0F" w:rsidRPr="00872396" w:rsidRDefault="00F432DD"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rimary </w:t>
            </w:r>
            <w:r w:rsidRPr="008E0541">
              <w:rPr>
                <w:rFonts w:asciiTheme="minorHAnsi" w:hAnsiTheme="minorHAnsi" w:cs="Tahoma"/>
                <w:b/>
                <w:color w:val="FFFFFF"/>
                <w:sz w:val="24"/>
                <w:szCs w:val="26"/>
              </w:rPr>
              <w:t>P</w:t>
            </w:r>
            <w:r w:rsidR="00BD2B0F" w:rsidRPr="008E0541">
              <w:rPr>
                <w:rFonts w:asciiTheme="minorHAnsi" w:hAnsiTheme="minorHAnsi" w:cs="Tahoma"/>
                <w:b/>
                <w:color w:val="FFFFFF"/>
                <w:sz w:val="24"/>
                <w:szCs w:val="26"/>
              </w:rPr>
              <w:t>urpose of Job</w:t>
            </w:r>
          </w:p>
        </w:tc>
      </w:tr>
      <w:tr w:rsidR="00BD2B0F" w:rsidRPr="002131EF" w14:paraId="3B51D929" w14:textId="77777777" w:rsidTr="00F432DD">
        <w:tc>
          <w:tcPr>
            <w:tcW w:w="10206" w:type="dxa"/>
          </w:tcPr>
          <w:p w14:paraId="072B29CF" w14:textId="77777777" w:rsidR="00FE188A" w:rsidRPr="00BC1F87" w:rsidRDefault="00FE188A" w:rsidP="00FE188A">
            <w:pPr>
              <w:spacing w:after="0"/>
              <w:rPr>
                <w:sz w:val="18"/>
                <w:szCs w:val="18"/>
              </w:rPr>
            </w:pPr>
            <w:r w:rsidRPr="00BC1F87">
              <w:rPr>
                <w:rFonts w:cs="Arial Unicode MS"/>
                <w:color w:val="808080"/>
                <w:sz w:val="18"/>
                <w:szCs w:val="18"/>
              </w:rPr>
              <w:t xml:space="preserve">Why does the job exist?  This </w:t>
            </w:r>
            <w:r w:rsidRPr="00BC1F87">
              <w:rPr>
                <w:color w:val="808080"/>
                <w:sz w:val="18"/>
                <w:szCs w:val="18"/>
              </w:rPr>
              <w:t xml:space="preserve">statement should encapsulate the overall significance of the </w:t>
            </w:r>
            <w:r w:rsidRPr="00BC1F87">
              <w:rPr>
                <w:rFonts w:cs="Arial Unicode MS"/>
                <w:color w:val="808080"/>
                <w:sz w:val="18"/>
                <w:szCs w:val="18"/>
              </w:rPr>
              <w:t>job</w:t>
            </w:r>
            <w:r w:rsidRPr="00BC1F87">
              <w:rPr>
                <w:color w:val="808080"/>
                <w:sz w:val="18"/>
                <w:szCs w:val="18"/>
              </w:rPr>
              <w:t xml:space="preserve"> from </w:t>
            </w:r>
            <w:r>
              <w:rPr>
                <w:color w:val="808080"/>
                <w:sz w:val="18"/>
                <w:szCs w:val="18"/>
              </w:rPr>
              <w:t xml:space="preserve">Jewish Care’s </w:t>
            </w:r>
            <w:r w:rsidRPr="00BC1F87">
              <w:rPr>
                <w:color w:val="808080"/>
                <w:sz w:val="18"/>
                <w:szCs w:val="18"/>
              </w:rPr>
              <w:t>point of view</w:t>
            </w:r>
            <w:r w:rsidRPr="00BC1F87">
              <w:rPr>
                <w:rFonts w:cs="Arial Unicode MS"/>
                <w:color w:val="808080"/>
                <w:sz w:val="18"/>
                <w:szCs w:val="18"/>
              </w:rPr>
              <w:t>.</w:t>
            </w:r>
          </w:p>
          <w:p w14:paraId="7F637B0D" w14:textId="26F6648E" w:rsidR="00676D3D" w:rsidRDefault="00396B05" w:rsidP="00396B05">
            <w:pPr>
              <w:spacing w:before="60" w:after="0" w:line="240" w:lineRule="auto"/>
              <w:rPr>
                <w:rFonts w:eastAsia="Times New Roman"/>
                <w:lang w:eastAsia="en-AU"/>
              </w:rPr>
            </w:pPr>
            <w:r w:rsidRPr="00396B05">
              <w:rPr>
                <w:rFonts w:eastAsia="Times New Roman"/>
                <w:lang w:eastAsia="en-AU"/>
              </w:rPr>
              <w:t xml:space="preserve">The </w:t>
            </w:r>
            <w:r>
              <w:rPr>
                <w:rFonts w:eastAsia="Times New Roman"/>
                <w:lang w:eastAsia="en-AU"/>
              </w:rPr>
              <w:t>Support Coordinator</w:t>
            </w:r>
            <w:r w:rsidRPr="00396B05">
              <w:rPr>
                <w:rFonts w:eastAsia="Times New Roman"/>
                <w:lang w:eastAsia="en-AU"/>
              </w:rPr>
              <w:t xml:space="preserve"> </w:t>
            </w:r>
            <w:r w:rsidR="00CB2B7F" w:rsidRPr="00BC550A">
              <w:rPr>
                <w:rFonts w:eastAsia="Times New Roman"/>
                <w:lang w:eastAsia="en-AU"/>
              </w:rPr>
              <w:t>project role</w:t>
            </w:r>
            <w:r w:rsidR="00CB2B7F">
              <w:rPr>
                <w:rFonts w:eastAsia="Times New Roman"/>
                <w:lang w:eastAsia="en-AU"/>
              </w:rPr>
              <w:t xml:space="preserve"> </w:t>
            </w:r>
            <w:r w:rsidRPr="00396B05">
              <w:rPr>
                <w:rFonts w:eastAsia="Times New Roman"/>
                <w:lang w:eastAsia="en-AU"/>
              </w:rPr>
              <w:t>is responsible for</w:t>
            </w:r>
            <w:r w:rsidR="00A17BD1">
              <w:rPr>
                <w:rFonts w:eastAsia="Times New Roman"/>
                <w:lang w:eastAsia="en-AU"/>
              </w:rPr>
              <w:t xml:space="preserve"> providing quality case management and</w:t>
            </w:r>
            <w:r w:rsidRPr="00396B05">
              <w:rPr>
                <w:rFonts w:eastAsia="Times New Roman"/>
                <w:lang w:eastAsia="en-AU"/>
              </w:rPr>
              <w:t xml:space="preserve"> </w:t>
            </w:r>
            <w:r w:rsidR="00CB2B7F">
              <w:rPr>
                <w:rFonts w:eastAsia="Times New Roman"/>
                <w:lang w:eastAsia="en-AU"/>
              </w:rPr>
              <w:t>engaging with</w:t>
            </w:r>
            <w:r w:rsidR="00D079E4">
              <w:rPr>
                <w:rFonts w:eastAsia="Times New Roman"/>
                <w:lang w:eastAsia="en-AU"/>
              </w:rPr>
              <w:t xml:space="preserve"> </w:t>
            </w:r>
            <w:r w:rsidR="00CB2B7F">
              <w:rPr>
                <w:rFonts w:eastAsia="Times New Roman"/>
                <w:lang w:eastAsia="en-AU"/>
              </w:rPr>
              <w:t>externally managed Home Care Package Clients</w:t>
            </w:r>
            <w:r w:rsidR="00A17BD1">
              <w:rPr>
                <w:rFonts w:eastAsia="Times New Roman"/>
                <w:lang w:eastAsia="en-AU"/>
              </w:rPr>
              <w:t xml:space="preserve"> to ensure their supports are safe and appropriate</w:t>
            </w:r>
            <w:r w:rsidR="00CB2B7F">
              <w:rPr>
                <w:rFonts w:eastAsia="Times New Roman"/>
                <w:lang w:eastAsia="en-AU"/>
              </w:rPr>
              <w:t xml:space="preserve">. </w:t>
            </w:r>
            <w:r w:rsidR="00D079E4">
              <w:rPr>
                <w:rFonts w:eastAsia="Times New Roman"/>
                <w:lang w:eastAsia="en-AU"/>
              </w:rPr>
              <w:t>I</w:t>
            </w:r>
            <w:r w:rsidRPr="00396B05">
              <w:rPr>
                <w:rFonts w:eastAsia="Times New Roman"/>
                <w:lang w:eastAsia="en-AU"/>
              </w:rPr>
              <w:t xml:space="preserve">n partnership with the client and/or </w:t>
            </w:r>
            <w:r w:rsidR="008C1046">
              <w:rPr>
                <w:rFonts w:eastAsia="Times New Roman"/>
                <w:lang w:eastAsia="en-AU"/>
              </w:rPr>
              <w:t>their representative</w:t>
            </w:r>
            <w:r w:rsidR="00A17BD1">
              <w:rPr>
                <w:rFonts w:eastAsia="Times New Roman"/>
                <w:lang w:eastAsia="en-AU"/>
              </w:rPr>
              <w:t>,</w:t>
            </w:r>
            <w:r w:rsidR="00D079E4">
              <w:rPr>
                <w:rFonts w:eastAsia="Times New Roman"/>
                <w:lang w:eastAsia="en-AU"/>
              </w:rPr>
              <w:t xml:space="preserve"> their care and services </w:t>
            </w:r>
            <w:r w:rsidR="001B1F40">
              <w:rPr>
                <w:rFonts w:eastAsia="Times New Roman"/>
                <w:lang w:eastAsia="en-AU"/>
              </w:rPr>
              <w:t xml:space="preserve">meet their needs in line with the requirements outlined by the HCP program guidelines, </w:t>
            </w:r>
            <w:r w:rsidR="00EF0C3C">
              <w:rPr>
                <w:rFonts w:eastAsia="Times New Roman"/>
                <w:lang w:eastAsia="en-AU"/>
              </w:rPr>
              <w:t>Aged Care quality Standards and</w:t>
            </w:r>
            <w:r w:rsidR="000D5969">
              <w:rPr>
                <w:rFonts w:eastAsia="Times New Roman"/>
                <w:lang w:eastAsia="en-AU"/>
              </w:rPr>
              <w:t xml:space="preserve"> Holocaust Survivor Support Program (HSSP)</w:t>
            </w:r>
            <w:r w:rsidR="00302047">
              <w:rPr>
                <w:rFonts w:eastAsia="Times New Roman"/>
                <w:lang w:eastAsia="en-AU"/>
              </w:rPr>
              <w:t xml:space="preserve"> f</w:t>
            </w:r>
            <w:r w:rsidR="000D5969">
              <w:rPr>
                <w:rFonts w:eastAsia="Times New Roman"/>
                <w:lang w:eastAsia="en-AU"/>
              </w:rPr>
              <w:t>unding</w:t>
            </w:r>
            <w:r w:rsidRPr="00396B05">
              <w:rPr>
                <w:rFonts w:eastAsia="Times New Roman"/>
                <w:lang w:eastAsia="en-AU"/>
              </w:rPr>
              <w:t>.</w:t>
            </w:r>
          </w:p>
          <w:p w14:paraId="26AE7BFB" w14:textId="77777777" w:rsidR="00676D3D" w:rsidRDefault="00676D3D" w:rsidP="00396B05">
            <w:pPr>
              <w:spacing w:before="60" w:after="0" w:line="240" w:lineRule="auto"/>
              <w:rPr>
                <w:rFonts w:eastAsia="Times New Roman"/>
                <w:lang w:eastAsia="en-AU"/>
              </w:rPr>
            </w:pPr>
          </w:p>
          <w:p w14:paraId="02E9CDF4" w14:textId="066D701A" w:rsidR="00396B05" w:rsidRPr="00396B05" w:rsidRDefault="00396B05" w:rsidP="00396B05">
            <w:pPr>
              <w:spacing w:before="60" w:after="0" w:line="240" w:lineRule="auto"/>
              <w:rPr>
                <w:rFonts w:eastAsia="Times New Roman"/>
                <w:lang w:eastAsia="en-AU"/>
              </w:rPr>
            </w:pPr>
            <w:r w:rsidRPr="00396B05">
              <w:rPr>
                <w:rFonts w:eastAsia="Times New Roman"/>
                <w:lang w:eastAsia="en-AU"/>
              </w:rPr>
              <w:t xml:space="preserve">The objectives of the </w:t>
            </w:r>
            <w:r w:rsidR="002068FB">
              <w:rPr>
                <w:rFonts w:eastAsia="Times New Roman"/>
                <w:lang w:eastAsia="en-AU"/>
              </w:rPr>
              <w:t xml:space="preserve">project role are to ensure </w:t>
            </w:r>
            <w:r w:rsidRPr="00396B05">
              <w:rPr>
                <w:rFonts w:eastAsia="Times New Roman"/>
                <w:lang w:eastAsia="en-AU"/>
              </w:rPr>
              <w:t>client</w:t>
            </w:r>
            <w:r w:rsidR="00653C6F">
              <w:rPr>
                <w:rFonts w:eastAsia="Times New Roman"/>
                <w:lang w:eastAsia="en-AU"/>
              </w:rPr>
              <w:t xml:space="preserve">s receiving services: </w:t>
            </w:r>
          </w:p>
          <w:p w14:paraId="5E8EB120" w14:textId="1369068E"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xml:space="preserve">• </w:t>
            </w:r>
            <w:r w:rsidR="001D561B">
              <w:rPr>
                <w:rFonts w:eastAsia="Times New Roman"/>
                <w:lang w:eastAsia="en-AU"/>
              </w:rPr>
              <w:t xml:space="preserve">are </w:t>
            </w:r>
            <w:r w:rsidR="00653C6F">
              <w:rPr>
                <w:rFonts w:eastAsia="Times New Roman"/>
                <w:lang w:eastAsia="en-AU"/>
              </w:rPr>
              <w:t xml:space="preserve">supported </w:t>
            </w:r>
            <w:r w:rsidRPr="00396B05">
              <w:rPr>
                <w:rFonts w:eastAsia="Times New Roman"/>
                <w:lang w:eastAsia="en-AU"/>
              </w:rPr>
              <w:t>to remain living at home for as long as possible</w:t>
            </w:r>
            <w:r w:rsidR="00C0676A">
              <w:rPr>
                <w:rFonts w:eastAsia="Times New Roman"/>
                <w:lang w:eastAsia="en-AU"/>
              </w:rPr>
              <w:t xml:space="preserve"> in line with their goals </w:t>
            </w:r>
          </w:p>
          <w:p w14:paraId="232E0E44" w14:textId="11329F77"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have choice and flexibility in their care and support</w:t>
            </w:r>
            <w:r w:rsidR="001D561B">
              <w:rPr>
                <w:rFonts w:eastAsia="Times New Roman"/>
                <w:lang w:eastAsia="en-AU"/>
              </w:rPr>
              <w:t>ed</w:t>
            </w:r>
            <w:r w:rsidRPr="00396B05">
              <w:rPr>
                <w:rFonts w:eastAsia="Times New Roman"/>
                <w:lang w:eastAsia="en-AU"/>
              </w:rPr>
              <w:t xml:space="preserve"> in </w:t>
            </w:r>
            <w:r w:rsidR="00F01BDD">
              <w:rPr>
                <w:rFonts w:eastAsia="Times New Roman"/>
                <w:lang w:eastAsia="en-AU"/>
              </w:rPr>
              <w:t xml:space="preserve">their </w:t>
            </w:r>
            <w:r w:rsidRPr="00396B05">
              <w:rPr>
                <w:rFonts w:eastAsia="Times New Roman"/>
                <w:lang w:eastAsia="en-AU"/>
              </w:rPr>
              <w:t>decision making</w:t>
            </w:r>
          </w:p>
          <w:p w14:paraId="6E30B50A" w14:textId="6DD9A226" w:rsidR="00396B05" w:rsidRPr="00396B05" w:rsidRDefault="00396B05" w:rsidP="006C7AE1">
            <w:pPr>
              <w:spacing w:before="60" w:after="0" w:line="240" w:lineRule="auto"/>
              <w:ind w:left="340"/>
              <w:rPr>
                <w:rFonts w:eastAsia="Times New Roman"/>
                <w:lang w:eastAsia="en-AU"/>
              </w:rPr>
            </w:pPr>
            <w:r w:rsidRPr="00396B05">
              <w:rPr>
                <w:rFonts w:eastAsia="Times New Roman"/>
                <w:lang w:eastAsia="en-AU"/>
              </w:rPr>
              <w:t xml:space="preserve">• </w:t>
            </w:r>
            <w:r w:rsidR="001D561B">
              <w:rPr>
                <w:rFonts w:eastAsia="Times New Roman"/>
                <w:lang w:eastAsia="en-AU"/>
              </w:rPr>
              <w:t>are</w:t>
            </w:r>
            <w:r w:rsidR="00F52E2F">
              <w:rPr>
                <w:rFonts w:eastAsia="Times New Roman"/>
                <w:lang w:eastAsia="en-AU"/>
              </w:rPr>
              <w:t xml:space="preserve"> underpinned by dignity of risk,</w:t>
            </w:r>
            <w:r w:rsidR="00F01BDD">
              <w:rPr>
                <w:rFonts w:eastAsia="Times New Roman"/>
                <w:lang w:eastAsia="en-AU"/>
              </w:rPr>
              <w:t xml:space="preserve"> cultural safe</w:t>
            </w:r>
            <w:r w:rsidR="00F52E2F">
              <w:rPr>
                <w:rFonts w:eastAsia="Times New Roman"/>
                <w:lang w:eastAsia="en-AU"/>
              </w:rPr>
              <w:t>ty and are</w:t>
            </w:r>
            <w:r w:rsidR="00F01BDD">
              <w:rPr>
                <w:rFonts w:eastAsia="Times New Roman"/>
                <w:lang w:eastAsia="en-AU"/>
              </w:rPr>
              <w:t xml:space="preserve"> trauma informed</w:t>
            </w:r>
            <w:r w:rsidR="006C7AE1">
              <w:rPr>
                <w:rFonts w:eastAsia="Times New Roman"/>
                <w:lang w:eastAsia="en-AU"/>
              </w:rPr>
              <w:t>,</w:t>
            </w:r>
            <w:r w:rsidR="001D2775">
              <w:rPr>
                <w:rFonts w:eastAsia="Times New Roman"/>
                <w:lang w:eastAsia="en-AU"/>
              </w:rPr>
              <w:t xml:space="preserve"> health, wellbeing and reablement </w:t>
            </w:r>
          </w:p>
          <w:p w14:paraId="5D9E2795" w14:textId="2EF8641D" w:rsidR="00396B05" w:rsidRPr="00396B05" w:rsidRDefault="00396B05" w:rsidP="00C0676A">
            <w:pPr>
              <w:spacing w:before="60" w:after="0" w:line="240" w:lineRule="auto"/>
              <w:ind w:left="340"/>
              <w:rPr>
                <w:rFonts w:eastAsia="Times New Roman"/>
                <w:lang w:eastAsia="en-AU"/>
              </w:rPr>
            </w:pPr>
            <w:r w:rsidRPr="00396B05">
              <w:rPr>
                <w:rFonts w:eastAsia="Times New Roman"/>
                <w:lang w:eastAsia="en-AU"/>
              </w:rPr>
              <w:t>• Maint</w:t>
            </w:r>
            <w:r w:rsidR="00157867">
              <w:rPr>
                <w:rFonts w:eastAsia="Times New Roman"/>
                <w:lang w:eastAsia="en-AU"/>
              </w:rPr>
              <w:t>ain</w:t>
            </w:r>
            <w:r w:rsidRPr="00396B05">
              <w:rPr>
                <w:rFonts w:eastAsia="Times New Roman"/>
                <w:lang w:eastAsia="en-AU"/>
              </w:rPr>
              <w:t xml:space="preserve"> independence and continuation of participation within the community</w:t>
            </w:r>
            <w:r w:rsidR="001D2775">
              <w:rPr>
                <w:rFonts w:eastAsia="Times New Roman"/>
                <w:lang w:eastAsia="en-AU"/>
              </w:rPr>
              <w:t xml:space="preserve"> as described by them</w:t>
            </w:r>
          </w:p>
          <w:p w14:paraId="49A43353" w14:textId="17616F26" w:rsidR="00157867" w:rsidRPr="0057218B" w:rsidRDefault="00157867" w:rsidP="00A17BD1">
            <w:pPr>
              <w:spacing w:before="60" w:after="0" w:line="240" w:lineRule="auto"/>
              <w:rPr>
                <w:rFonts w:eastAsia="Times New Roman"/>
                <w:lang w:eastAsia="en-AU"/>
              </w:rPr>
            </w:pPr>
          </w:p>
        </w:tc>
      </w:tr>
    </w:tbl>
    <w:p w14:paraId="4E04C3D9" w14:textId="77777777" w:rsidR="00AE5555" w:rsidRDefault="00AE5555" w:rsidP="000C2F9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1701"/>
        <w:gridCol w:w="3119"/>
        <w:gridCol w:w="3685"/>
      </w:tblGrid>
      <w:tr w:rsidR="00371ACD" w:rsidRPr="00E0068B" w14:paraId="7AE4E6A9" w14:textId="77777777" w:rsidTr="00F432DD">
        <w:tc>
          <w:tcPr>
            <w:tcW w:w="10206" w:type="dxa"/>
            <w:gridSpan w:val="4"/>
            <w:shd w:val="clear" w:color="auto" w:fill="174A7C"/>
          </w:tcPr>
          <w:p w14:paraId="27DA4063" w14:textId="77777777" w:rsidR="00371ACD" w:rsidRPr="00E0068B" w:rsidRDefault="00ED0CC7" w:rsidP="002131EF">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D</w:t>
            </w:r>
            <w:r w:rsidR="00CA522E" w:rsidRPr="008E0541">
              <w:rPr>
                <w:rFonts w:asciiTheme="minorHAnsi" w:hAnsiTheme="minorHAnsi" w:cs="Tahoma"/>
                <w:b/>
                <w:color w:val="FFFFFF"/>
                <w:sz w:val="24"/>
                <w:szCs w:val="26"/>
              </w:rPr>
              <w:t>imensions</w:t>
            </w:r>
          </w:p>
        </w:tc>
      </w:tr>
      <w:tr w:rsidR="00F5336A" w:rsidRPr="002131EF" w14:paraId="0A01C595" w14:textId="77777777" w:rsidTr="00F432DD">
        <w:tc>
          <w:tcPr>
            <w:tcW w:w="1701" w:type="dxa"/>
          </w:tcPr>
          <w:p w14:paraId="3A71D349"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Direct Reports</w:t>
            </w:r>
          </w:p>
          <w:sdt>
            <w:sdtPr>
              <w:rPr>
                <w:rFonts w:cs="Arial Unicode MS"/>
              </w:rPr>
              <w:id w:val="1712042"/>
              <w:placeholder>
                <w:docPart w:val="ACFE29898DB545B0A8AC54706185E57B"/>
              </w:placeholder>
            </w:sdtPr>
            <w:sdtEndPr/>
            <w:sdtContent>
              <w:p w14:paraId="3BC374F5" w14:textId="77777777" w:rsidR="00BB1D5B" w:rsidRDefault="00370B7A" w:rsidP="00BB1D5B">
                <w:pPr>
                  <w:spacing w:after="0" w:line="240" w:lineRule="auto"/>
                  <w:rPr>
                    <w:rFonts w:cs="Arial Unicode MS"/>
                  </w:rPr>
                </w:pPr>
                <w:r>
                  <w:rPr>
                    <w:rFonts w:cs="Arial Unicode MS"/>
                  </w:rPr>
                  <w:t>0</w:t>
                </w:r>
              </w:p>
            </w:sdtContent>
          </w:sdt>
          <w:p w14:paraId="546AA1E3" w14:textId="77777777" w:rsidR="00F5336A" w:rsidRPr="006A2ADB" w:rsidRDefault="00F5336A" w:rsidP="00BB1D5B">
            <w:pPr>
              <w:spacing w:after="0" w:line="240" w:lineRule="auto"/>
              <w:rPr>
                <w:rFonts w:cs="Arial Unicode MS"/>
                <w:b/>
                <w:color w:val="92D050"/>
                <w:sz w:val="20"/>
              </w:rPr>
            </w:pPr>
          </w:p>
        </w:tc>
        <w:tc>
          <w:tcPr>
            <w:tcW w:w="1701" w:type="dxa"/>
          </w:tcPr>
          <w:p w14:paraId="19D154DD"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Indirect Reports</w:t>
            </w:r>
          </w:p>
          <w:p w14:paraId="0EB15C22" w14:textId="77777777" w:rsidR="00F5336A" w:rsidRPr="00F5336A" w:rsidRDefault="0057218B" w:rsidP="0057218B">
            <w:pPr>
              <w:spacing w:after="0" w:line="240" w:lineRule="auto"/>
              <w:rPr>
                <w:rFonts w:cs="Arial Unicode MS"/>
                <w:color w:val="000000" w:themeColor="text1"/>
              </w:rPr>
            </w:pPr>
            <w:r>
              <w:rPr>
                <w:rFonts w:cs="Arial Unicode MS"/>
                <w:color w:val="000000" w:themeColor="text1"/>
              </w:rPr>
              <w:t>0</w:t>
            </w:r>
          </w:p>
        </w:tc>
        <w:tc>
          <w:tcPr>
            <w:tcW w:w="3119" w:type="dxa"/>
          </w:tcPr>
          <w:p w14:paraId="45284085"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 xml:space="preserve">Budget </w:t>
            </w:r>
            <w:r w:rsidR="0033122C" w:rsidRPr="00F432DD">
              <w:rPr>
                <w:rFonts w:cs="Arial Unicode MS"/>
                <w:b/>
                <w:color w:val="174A7C"/>
                <w:sz w:val="20"/>
              </w:rPr>
              <w:t>Financial Responsibility</w:t>
            </w:r>
          </w:p>
          <w:p w14:paraId="344002B0" w14:textId="77777777" w:rsidR="00F5336A" w:rsidRPr="00872396" w:rsidRDefault="0020798C" w:rsidP="00AE5555">
            <w:pPr>
              <w:spacing w:after="0" w:line="240" w:lineRule="auto"/>
              <w:rPr>
                <w:rFonts w:cs="Arial Unicode MS"/>
              </w:rPr>
            </w:pPr>
            <w:r>
              <w:rPr>
                <w:rFonts w:cs="Arial Unicode MS"/>
              </w:rPr>
              <w:t>$</w:t>
            </w:r>
            <w:r w:rsidR="00A4798D">
              <w:rPr>
                <w:rFonts w:cs="Arial Unicode MS"/>
              </w:rPr>
              <w:t>nil</w:t>
            </w:r>
          </w:p>
        </w:tc>
        <w:tc>
          <w:tcPr>
            <w:tcW w:w="3685" w:type="dxa"/>
          </w:tcPr>
          <w:p w14:paraId="16B3E1A6" w14:textId="77777777" w:rsidR="00F5336A" w:rsidRPr="00F432DD" w:rsidRDefault="00F5336A" w:rsidP="002131EF">
            <w:pPr>
              <w:spacing w:after="0" w:line="240" w:lineRule="auto"/>
              <w:rPr>
                <w:rFonts w:cs="Arial Unicode MS"/>
                <w:b/>
                <w:color w:val="174A7C"/>
                <w:sz w:val="20"/>
              </w:rPr>
            </w:pPr>
            <w:r w:rsidRPr="00F432DD">
              <w:rPr>
                <w:rFonts w:cs="Arial Unicode MS"/>
                <w:b/>
                <w:color w:val="174A7C"/>
                <w:sz w:val="20"/>
              </w:rPr>
              <w:t>Delegated Financial Authority</w:t>
            </w:r>
          </w:p>
          <w:p w14:paraId="0DE44A44" w14:textId="77777777" w:rsidR="00F5336A" w:rsidRPr="00872396" w:rsidRDefault="00C50EB4" w:rsidP="00A4798D">
            <w:pPr>
              <w:spacing w:after="0" w:line="240" w:lineRule="auto"/>
              <w:rPr>
                <w:rFonts w:cs="Arial Unicode MS"/>
              </w:rPr>
            </w:pPr>
            <w:r>
              <w:rPr>
                <w:rFonts w:cs="Arial Unicode MS"/>
              </w:rPr>
              <w:t>$</w:t>
            </w:r>
            <w:sdt>
              <w:sdtPr>
                <w:rPr>
                  <w:rFonts w:cs="Arial Unicode MS"/>
                </w:rPr>
                <w:id w:val="3432654"/>
                <w:placeholder>
                  <w:docPart w:val="BBC31C7AB51D4310ABF1D24A1EC002DB"/>
                </w:placeholder>
              </w:sdtPr>
              <w:sdtEndPr/>
              <w:sdtContent>
                <w:r w:rsidR="00A4798D">
                  <w:rPr>
                    <w:rFonts w:cs="Arial Unicode MS"/>
                  </w:rPr>
                  <w:t>nil</w:t>
                </w:r>
              </w:sdtContent>
            </w:sdt>
          </w:p>
        </w:tc>
      </w:tr>
    </w:tbl>
    <w:p w14:paraId="0105A56C" w14:textId="77777777" w:rsidR="00371ACD" w:rsidRDefault="00371ACD" w:rsidP="000C2F94">
      <w:pPr>
        <w:spacing w:after="0" w:line="240" w:lineRule="auto"/>
        <w:rPr>
          <w:sz w:val="26"/>
          <w:szCs w:val="26"/>
        </w:rPr>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3119"/>
        <w:gridCol w:w="3685"/>
      </w:tblGrid>
      <w:tr w:rsidR="00BC1F87" w:rsidRPr="00E0068B" w14:paraId="509188E0" w14:textId="77777777" w:rsidTr="00F432DD">
        <w:tc>
          <w:tcPr>
            <w:tcW w:w="10206" w:type="dxa"/>
            <w:gridSpan w:val="3"/>
            <w:shd w:val="clear" w:color="auto" w:fill="174A7C"/>
          </w:tcPr>
          <w:p w14:paraId="50A7CDDD" w14:textId="77777777" w:rsidR="00BC1F87" w:rsidRPr="00E0068B" w:rsidRDefault="00BC1F87" w:rsidP="00CE092A">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Role Balance</w:t>
            </w:r>
            <w:r w:rsidRPr="008E0541">
              <w:rPr>
                <w:rFonts w:ascii="MS Reference Sans Serif" w:hAnsi="MS Reference Sans Serif" w:cs="Arial Unicode MS"/>
                <w:b/>
                <w:color w:val="FFFFFF"/>
                <w:sz w:val="20"/>
                <w:szCs w:val="26"/>
              </w:rPr>
              <w:t xml:space="preserve"> </w:t>
            </w:r>
          </w:p>
        </w:tc>
      </w:tr>
      <w:tr w:rsidR="00FE188A" w:rsidRPr="002131EF" w14:paraId="2673DB3B" w14:textId="77777777" w:rsidTr="00F432DD">
        <w:tc>
          <w:tcPr>
            <w:tcW w:w="3402" w:type="dxa"/>
          </w:tcPr>
          <w:p w14:paraId="7A3CECC3" w14:textId="77777777" w:rsidR="00FE188A" w:rsidRPr="006A2ADB" w:rsidRDefault="00FE188A" w:rsidP="00FE188A">
            <w:pPr>
              <w:spacing w:after="0" w:line="240" w:lineRule="auto"/>
              <w:rPr>
                <w:rFonts w:cs="Arial Unicode MS"/>
                <w:b/>
                <w:color w:val="92D050"/>
                <w:sz w:val="20"/>
              </w:rPr>
            </w:pPr>
            <w:r w:rsidRPr="00F432DD">
              <w:rPr>
                <w:rFonts w:cs="Arial Unicode MS"/>
                <w:b/>
                <w:color w:val="174A7C"/>
                <w:sz w:val="20"/>
              </w:rPr>
              <w:t>People</w:t>
            </w:r>
            <w:r>
              <w:rPr>
                <w:rFonts w:cs="Arial Unicode MS"/>
                <w:b/>
                <w:color w:val="92D050"/>
                <w:sz w:val="20"/>
              </w:rPr>
              <w:t xml:space="preserve"> </w:t>
            </w:r>
            <w:r w:rsidRPr="00BC1F87">
              <w:rPr>
                <w:rFonts w:cs="Arial Unicode MS"/>
                <w:color w:val="000000" w:themeColor="text1"/>
                <w:sz w:val="18"/>
                <w:szCs w:val="18"/>
              </w:rPr>
              <w:t xml:space="preserve">– </w:t>
            </w:r>
            <w:r w:rsidRPr="00C30742">
              <w:rPr>
                <w:rFonts w:cs="Arial Unicode MS"/>
                <w:b/>
                <w:color w:val="808080"/>
                <w:sz w:val="18"/>
                <w:szCs w:val="18"/>
                <w:u w:val="single"/>
              </w:rPr>
              <w:t>percentage</w:t>
            </w:r>
            <w:r w:rsidRPr="00BC1F87">
              <w:rPr>
                <w:rFonts w:cs="Arial Unicode MS"/>
                <w:color w:val="808080"/>
                <w:sz w:val="18"/>
                <w:szCs w:val="18"/>
              </w:rPr>
              <w:t xml:space="preserve"> of time getting things done through others</w:t>
            </w:r>
          </w:p>
          <w:p w14:paraId="0E53EA8E" w14:textId="77777777" w:rsidR="00FE188A" w:rsidRPr="00872396" w:rsidRDefault="00FE188A" w:rsidP="00FE188A">
            <w:pPr>
              <w:spacing w:after="0" w:line="240" w:lineRule="auto"/>
              <w:rPr>
                <w:rFonts w:cs="Arial Unicode MS"/>
              </w:rPr>
            </w:pPr>
          </w:p>
        </w:tc>
        <w:tc>
          <w:tcPr>
            <w:tcW w:w="3119" w:type="dxa"/>
          </w:tcPr>
          <w:p w14:paraId="445A0AD9" w14:textId="77777777" w:rsidR="00FE188A" w:rsidRPr="00BC1F87" w:rsidRDefault="00FE188A" w:rsidP="00FE188A">
            <w:pPr>
              <w:spacing w:after="0" w:line="240" w:lineRule="auto"/>
              <w:rPr>
                <w:rFonts w:cs="Arial Unicode MS"/>
                <w:b/>
                <w:color w:val="92D050"/>
                <w:sz w:val="18"/>
                <w:szCs w:val="18"/>
              </w:rPr>
            </w:pPr>
            <w:r w:rsidRPr="00F432DD">
              <w:rPr>
                <w:rFonts w:cs="Arial Unicode MS"/>
                <w:b/>
                <w:color w:val="174A7C"/>
                <w:sz w:val="20"/>
              </w:rPr>
              <w:t>Scheduling</w:t>
            </w:r>
            <w:r>
              <w:rPr>
                <w:rFonts w:cs="Arial Unicode MS"/>
                <w:b/>
                <w:color w:val="92D050"/>
                <w:sz w:val="20"/>
              </w:rPr>
              <w:t xml:space="preserve"> </w:t>
            </w:r>
            <w:r w:rsidRPr="00BC1F87">
              <w:rPr>
                <w:rFonts w:cs="Arial Unicode MS"/>
                <w:color w:val="808080"/>
                <w:sz w:val="18"/>
                <w:szCs w:val="18"/>
              </w:rPr>
              <w:t xml:space="preserve">– </w:t>
            </w:r>
            <w:r w:rsidRPr="00C30742">
              <w:rPr>
                <w:rFonts w:cs="Arial Unicode MS"/>
                <w:b/>
                <w:color w:val="808080"/>
                <w:sz w:val="18"/>
                <w:szCs w:val="18"/>
                <w:u w:val="single"/>
              </w:rPr>
              <w:t xml:space="preserve">percentage </w:t>
            </w:r>
            <w:r w:rsidRPr="00C30742">
              <w:rPr>
                <w:rFonts w:cs="Arial Unicode MS"/>
                <w:color w:val="808080"/>
                <w:sz w:val="18"/>
                <w:szCs w:val="18"/>
              </w:rPr>
              <w:t>of time</w:t>
            </w:r>
            <w:r>
              <w:rPr>
                <w:rFonts w:cs="Arial Unicode MS"/>
                <w:color w:val="808080"/>
                <w:sz w:val="18"/>
                <w:szCs w:val="18"/>
              </w:rPr>
              <w:t xml:space="preserve"> </w:t>
            </w:r>
            <w:r w:rsidRPr="00BC1F87">
              <w:rPr>
                <w:rFonts w:cs="Arial Unicode MS"/>
                <w:color w:val="808080"/>
                <w:sz w:val="18"/>
                <w:szCs w:val="18"/>
              </w:rPr>
              <w:t>planning, coordinating</w:t>
            </w:r>
          </w:p>
          <w:p w14:paraId="4D5F08B0" w14:textId="77777777" w:rsidR="00FE188A" w:rsidRDefault="00FE188A" w:rsidP="00FE188A">
            <w:pPr>
              <w:spacing w:after="0" w:line="240" w:lineRule="auto"/>
              <w:rPr>
                <w:rFonts w:cs="Arial Unicode MS"/>
              </w:rPr>
            </w:pPr>
          </w:p>
          <w:p w14:paraId="51DD2A51" w14:textId="77777777" w:rsidR="00FE188A" w:rsidRDefault="00FE188A" w:rsidP="00FE188A">
            <w:pPr>
              <w:spacing w:after="0" w:line="240" w:lineRule="auto"/>
              <w:rPr>
                <w:rFonts w:cs="Arial Unicode MS"/>
              </w:rPr>
            </w:pPr>
          </w:p>
          <w:p w14:paraId="2CAD5239" w14:textId="77777777" w:rsidR="00FE188A" w:rsidRPr="00872396" w:rsidRDefault="00FE188A" w:rsidP="00FE188A">
            <w:pPr>
              <w:spacing w:after="0" w:line="240" w:lineRule="auto"/>
              <w:rPr>
                <w:rFonts w:cs="Arial Unicode MS"/>
              </w:rPr>
            </w:pPr>
          </w:p>
        </w:tc>
        <w:tc>
          <w:tcPr>
            <w:tcW w:w="3685" w:type="dxa"/>
          </w:tcPr>
          <w:p w14:paraId="103824A9" w14:textId="77777777" w:rsidR="00FE188A" w:rsidRPr="00BC1F87" w:rsidRDefault="00FE188A" w:rsidP="00FE188A">
            <w:pPr>
              <w:spacing w:after="0"/>
              <w:rPr>
                <w:color w:val="808080"/>
                <w:sz w:val="18"/>
                <w:szCs w:val="18"/>
              </w:rPr>
            </w:pPr>
            <w:r w:rsidRPr="00F432DD">
              <w:rPr>
                <w:rFonts w:cs="Arial Unicode MS"/>
                <w:b/>
                <w:color w:val="174A7C"/>
                <w:sz w:val="20"/>
              </w:rPr>
              <w:t>Technical</w:t>
            </w:r>
            <w:r w:rsidRPr="00BC1F87">
              <w:rPr>
                <w:color w:val="808080"/>
                <w:sz w:val="18"/>
                <w:szCs w:val="18"/>
              </w:rPr>
              <w:t xml:space="preserve"> – </w:t>
            </w:r>
            <w:r w:rsidRPr="00C30742">
              <w:rPr>
                <w:b/>
                <w:color w:val="808080"/>
                <w:sz w:val="18"/>
                <w:szCs w:val="18"/>
                <w:u w:val="single"/>
              </w:rPr>
              <w:t xml:space="preserve">percentage </w:t>
            </w:r>
            <w:r w:rsidRPr="00C30742">
              <w:rPr>
                <w:color w:val="808080"/>
                <w:sz w:val="18"/>
                <w:szCs w:val="18"/>
              </w:rPr>
              <w:t>of time</w:t>
            </w:r>
            <w:r>
              <w:rPr>
                <w:color w:val="808080"/>
                <w:sz w:val="18"/>
                <w:szCs w:val="18"/>
              </w:rPr>
              <w:t xml:space="preserve"> </w:t>
            </w:r>
            <w:r w:rsidRPr="00BC1F87">
              <w:rPr>
                <w:color w:val="808080"/>
                <w:sz w:val="18"/>
                <w:szCs w:val="18"/>
              </w:rPr>
              <w:t>delivering based on knowledge and skills</w:t>
            </w:r>
          </w:p>
          <w:p w14:paraId="54E3139A" w14:textId="77777777" w:rsidR="00FE188A" w:rsidRPr="0057218B" w:rsidRDefault="00FE188A" w:rsidP="00FE188A">
            <w:pPr>
              <w:spacing w:after="0"/>
              <w:rPr>
                <w:color w:val="808080"/>
                <w:sz w:val="18"/>
                <w:szCs w:val="18"/>
              </w:rPr>
            </w:pPr>
          </w:p>
        </w:tc>
      </w:tr>
    </w:tbl>
    <w:p w14:paraId="45AE2992" w14:textId="77777777" w:rsidR="00BC1F87" w:rsidRPr="002E5AF9" w:rsidRDefault="00BC1F87" w:rsidP="000C2F94">
      <w:pPr>
        <w:spacing w:after="0" w:line="240" w:lineRule="auto"/>
        <w:rPr>
          <w:sz w:val="26"/>
          <w:szCs w:val="26"/>
        </w:rPr>
      </w:pPr>
    </w:p>
    <w:tbl>
      <w:tblPr>
        <w:tblW w:w="10206" w:type="dxa"/>
        <w:tblInd w:w="108" w:type="dxa"/>
        <w:tblBorders>
          <w:top w:val="single" w:sz="6" w:space="0" w:color="174A7C"/>
          <w:left w:val="single" w:sz="6" w:space="0" w:color="174A7C"/>
          <w:bottom w:val="single" w:sz="6" w:space="0" w:color="174A7C"/>
          <w:right w:val="single" w:sz="6" w:space="0" w:color="174A7C"/>
          <w:insideH w:val="single" w:sz="6" w:space="0" w:color="174A7C"/>
          <w:insideV w:val="single" w:sz="6" w:space="0" w:color="174A7C"/>
        </w:tblBorders>
        <w:tblLayout w:type="fixed"/>
        <w:tblLook w:val="04A0" w:firstRow="1" w:lastRow="0" w:firstColumn="1" w:lastColumn="0" w:noHBand="0" w:noVBand="1"/>
      </w:tblPr>
      <w:tblGrid>
        <w:gridCol w:w="1985"/>
        <w:gridCol w:w="8221"/>
      </w:tblGrid>
      <w:tr w:rsidR="00C30742" w:rsidRPr="00E0068B" w14:paraId="02D4091F" w14:textId="77777777" w:rsidTr="00C30742">
        <w:trPr>
          <w:cantSplit/>
          <w:tblHeader/>
        </w:trPr>
        <w:tc>
          <w:tcPr>
            <w:tcW w:w="1985" w:type="dxa"/>
            <w:shd w:val="clear" w:color="auto" w:fill="174A7C"/>
          </w:tcPr>
          <w:p w14:paraId="457D964A" w14:textId="77777777" w:rsidR="00C30742" w:rsidRPr="00872396" w:rsidRDefault="00C30742"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lastRenderedPageBreak/>
              <w:t>Key Result Area (KRA)</w:t>
            </w:r>
          </w:p>
        </w:tc>
        <w:tc>
          <w:tcPr>
            <w:tcW w:w="8221" w:type="dxa"/>
            <w:shd w:val="clear" w:color="auto" w:fill="174A7C"/>
          </w:tcPr>
          <w:p w14:paraId="7DFB5CF6" w14:textId="77777777" w:rsidR="00C30742" w:rsidRPr="008E0541" w:rsidRDefault="00C30742" w:rsidP="005B7253">
            <w:pPr>
              <w:spacing w:after="0" w:line="240" w:lineRule="auto"/>
              <w:rPr>
                <w:rFonts w:asciiTheme="minorHAnsi" w:eastAsiaTheme="minorHAnsi" w:hAnsiTheme="minorHAnsi" w:cstheme="minorBidi"/>
                <w:b/>
                <w:color w:val="FFFFFF" w:themeColor="background1"/>
                <w:sz w:val="24"/>
                <w:szCs w:val="26"/>
              </w:rPr>
            </w:pPr>
            <w:r w:rsidRPr="008E0541">
              <w:rPr>
                <w:rFonts w:asciiTheme="minorHAnsi" w:eastAsiaTheme="minorHAnsi" w:hAnsiTheme="minorHAnsi" w:cstheme="minorBidi"/>
                <w:b/>
                <w:color w:val="FFFFFF" w:themeColor="background1"/>
                <w:sz w:val="24"/>
                <w:szCs w:val="26"/>
              </w:rPr>
              <w:t xml:space="preserve">Key Accountabilities and Responsibilities </w:t>
            </w:r>
          </w:p>
          <w:p w14:paraId="2F2A3F88" w14:textId="77777777" w:rsidR="00C30742" w:rsidRPr="008E0541" w:rsidRDefault="00C30742" w:rsidP="005B7253">
            <w:pPr>
              <w:spacing w:after="0" w:line="240" w:lineRule="auto"/>
              <w:rPr>
                <w:rFonts w:asciiTheme="minorHAnsi" w:eastAsiaTheme="minorHAnsi" w:hAnsiTheme="minorHAnsi" w:cstheme="minorBidi"/>
                <w:sz w:val="24"/>
                <w:szCs w:val="26"/>
              </w:rPr>
            </w:pPr>
            <w:r w:rsidRPr="008E0541">
              <w:rPr>
                <w:rFonts w:asciiTheme="minorHAnsi" w:eastAsiaTheme="minorHAnsi" w:hAnsiTheme="minorHAnsi" w:cstheme="minorBidi"/>
                <w:i/>
                <w:color w:val="FFFFFF" w:themeColor="background1"/>
                <w:sz w:val="20"/>
                <w:szCs w:val="18"/>
              </w:rPr>
              <w:t xml:space="preserve">Accountable = “The buck stops </w:t>
            </w:r>
            <w:proofErr w:type="gramStart"/>
            <w:r w:rsidRPr="008E0541">
              <w:rPr>
                <w:rFonts w:asciiTheme="minorHAnsi" w:eastAsiaTheme="minorHAnsi" w:hAnsiTheme="minorHAnsi" w:cstheme="minorBidi"/>
                <w:i/>
                <w:color w:val="FFFFFF" w:themeColor="background1"/>
                <w:sz w:val="20"/>
                <w:szCs w:val="18"/>
              </w:rPr>
              <w:t xml:space="preserve">here”   </w:t>
            </w:r>
            <w:proofErr w:type="gramEnd"/>
            <w:r w:rsidRPr="008E0541">
              <w:rPr>
                <w:rFonts w:asciiTheme="minorHAnsi" w:eastAsiaTheme="minorHAnsi" w:hAnsiTheme="minorHAnsi" w:cstheme="minorBidi"/>
                <w:i/>
                <w:color w:val="FFFFFF" w:themeColor="background1"/>
                <w:sz w:val="20"/>
                <w:szCs w:val="18"/>
              </w:rPr>
              <w:t xml:space="preserve">    Responsible = “The doer”</w:t>
            </w:r>
          </w:p>
        </w:tc>
      </w:tr>
      <w:tr w:rsidR="00C30742" w:rsidRPr="00C30742" w14:paraId="56CBE2B4" w14:textId="77777777" w:rsidTr="00C30742">
        <w:trPr>
          <w:cantSplit/>
        </w:trPr>
        <w:tc>
          <w:tcPr>
            <w:tcW w:w="1985" w:type="dxa"/>
          </w:tcPr>
          <w:p w14:paraId="1B6E8D08" w14:textId="77777777" w:rsidR="00C30742" w:rsidRPr="00C30742" w:rsidRDefault="00C30742" w:rsidP="00AE5555">
            <w:pPr>
              <w:spacing w:before="60" w:after="0" w:line="240" w:lineRule="auto"/>
              <w:rPr>
                <w:rStyle w:val="PlaceholderText"/>
                <w:color w:val="auto"/>
              </w:rPr>
            </w:pPr>
            <w:r w:rsidRPr="00C30742">
              <w:t>Jewish Care Values</w:t>
            </w:r>
            <w:r w:rsidRPr="00C30742">
              <w:rPr>
                <w:rStyle w:val="PlaceholderText"/>
                <w:color w:val="auto"/>
              </w:rPr>
              <w:t xml:space="preserve"> </w:t>
            </w:r>
          </w:p>
        </w:tc>
        <w:tc>
          <w:tcPr>
            <w:tcW w:w="8221" w:type="dxa"/>
          </w:tcPr>
          <w:sdt>
            <w:sdtPr>
              <w:id w:val="3432726"/>
              <w:placeholder>
                <w:docPart w:val="988D52AD1EA34AE2ACCB33B3016BE2D4"/>
              </w:placeholder>
            </w:sdtPr>
            <w:sdtEndPr/>
            <w:sdtContent>
              <w:p w14:paraId="7B252A2C" w14:textId="77777777" w:rsidR="00CF48AD" w:rsidRPr="00420F49" w:rsidRDefault="001D2E8A" w:rsidP="004C09D3">
                <w:pPr>
                  <w:pStyle w:val="ListParagraph"/>
                  <w:numPr>
                    <w:ilvl w:val="0"/>
                    <w:numId w:val="20"/>
                  </w:numPr>
                  <w:spacing w:before="60" w:after="0" w:line="240" w:lineRule="auto"/>
                </w:pPr>
                <w:r>
                  <w:rPr>
                    <w:rFonts w:eastAsia="Times New Roman"/>
                    <w:lang w:eastAsia="en-AU"/>
                  </w:rPr>
                  <w:t>Act</w:t>
                </w:r>
                <w:r w:rsidR="00C30742" w:rsidRPr="00420F49">
                  <w:rPr>
                    <w:rFonts w:eastAsia="Times New Roman"/>
                    <w:lang w:eastAsia="en-AU"/>
                  </w:rPr>
                  <w:t xml:space="preserve"> consistently in accordance with Jewish Care values, challenge practices inconsistent with these values and uses values as a basis for managing re</w:t>
                </w:r>
                <w:r w:rsidR="00CF48AD" w:rsidRPr="00420F49">
                  <w:rPr>
                    <w:rFonts w:eastAsia="Times New Roman"/>
                    <w:lang w:eastAsia="en-AU"/>
                  </w:rPr>
                  <w:t>lationships and decision making</w:t>
                </w:r>
                <w:r w:rsidR="00187084">
                  <w:rPr>
                    <w:rFonts w:eastAsia="Times New Roman"/>
                    <w:lang w:eastAsia="en-AU"/>
                  </w:rPr>
                  <w:t>.</w:t>
                </w:r>
              </w:p>
              <w:p w14:paraId="5BCFC8A7" w14:textId="77777777" w:rsidR="00CF48AD" w:rsidRPr="00420F49" w:rsidRDefault="00CF48AD" w:rsidP="004C09D3">
                <w:pPr>
                  <w:pStyle w:val="ListParagraph"/>
                  <w:numPr>
                    <w:ilvl w:val="0"/>
                    <w:numId w:val="20"/>
                  </w:numPr>
                  <w:spacing w:before="60" w:after="0" w:line="240" w:lineRule="auto"/>
                </w:pPr>
                <w:r w:rsidRPr="00420F49">
                  <w:rPr>
                    <w:rFonts w:eastAsia="Times New Roman"/>
                    <w:lang w:eastAsia="en-AU"/>
                  </w:rPr>
                  <w:t>Adhere to the organisation’s practice and behavioural guidelines in relation to the appropriate treatment of children</w:t>
                </w:r>
                <w:r w:rsidR="00187084">
                  <w:rPr>
                    <w:rFonts w:eastAsia="Times New Roman"/>
                    <w:lang w:eastAsia="en-AU"/>
                  </w:rPr>
                  <w:t>.</w:t>
                </w:r>
              </w:p>
              <w:p w14:paraId="4D519372" w14:textId="77777777" w:rsidR="007403E4" w:rsidRDefault="007403E4" w:rsidP="007403E4">
                <w:pPr>
                  <w:pStyle w:val="ListParagraph"/>
                  <w:numPr>
                    <w:ilvl w:val="0"/>
                    <w:numId w:val="20"/>
                  </w:numPr>
                  <w:spacing w:before="60" w:after="0" w:line="240" w:lineRule="auto"/>
                </w:pPr>
                <w:r>
                  <w:t>Actively promote and support</w:t>
                </w:r>
                <w:r w:rsidRPr="007403E4">
                  <w:t xml:space="preserve"> Jewish Care’s commitment </w:t>
                </w:r>
                <w:r>
                  <w:t>to diversity and inclusion; act</w:t>
                </w:r>
                <w:r w:rsidRPr="007403E4">
                  <w:t xml:space="preserve"> in accordance with our relevant Position Statements, policies, and procedures, including those that promote maintaining the standards of our Rainbow Tick Acc</w:t>
                </w:r>
                <w:r>
                  <w:t>reditation; and promptly report</w:t>
                </w:r>
                <w:r w:rsidRPr="007403E4">
                  <w:t xml:space="preserve"> any breaches of cultural safety. </w:t>
                </w:r>
              </w:p>
              <w:p w14:paraId="4D926204" w14:textId="77777777" w:rsidR="00661BB2" w:rsidRPr="00420F49" w:rsidRDefault="00CF48AD" w:rsidP="007403E4">
                <w:pPr>
                  <w:pStyle w:val="ListParagraph"/>
                  <w:numPr>
                    <w:ilvl w:val="0"/>
                    <w:numId w:val="20"/>
                  </w:numPr>
                  <w:spacing w:before="60" w:after="0" w:line="240" w:lineRule="auto"/>
                </w:pPr>
                <w:r w:rsidRPr="00420F49">
                  <w:rPr>
                    <w:rFonts w:eastAsia="Times New Roman"/>
                    <w:lang w:eastAsia="en-AU"/>
                  </w:rPr>
                  <w:t>Adhere to the organisation’s Code of Conduct</w:t>
                </w:r>
                <w:r w:rsidR="00187084">
                  <w:rPr>
                    <w:rFonts w:eastAsia="Times New Roman"/>
                    <w:lang w:eastAsia="en-AU"/>
                  </w:rPr>
                  <w:t>.</w:t>
                </w:r>
                <w:r w:rsidRPr="00420F49">
                  <w:rPr>
                    <w:rFonts w:eastAsia="Times New Roman"/>
                    <w:lang w:eastAsia="en-AU"/>
                  </w:rPr>
                  <w:t xml:space="preserve"> </w:t>
                </w:r>
              </w:p>
              <w:p w14:paraId="03C718FC" w14:textId="77777777" w:rsidR="00187084" w:rsidRDefault="00661BB2" w:rsidP="00AE5555">
                <w:pPr>
                  <w:pStyle w:val="ListParagraph"/>
                  <w:numPr>
                    <w:ilvl w:val="0"/>
                    <w:numId w:val="20"/>
                  </w:numPr>
                  <w:spacing w:before="60" w:after="0" w:line="240" w:lineRule="auto"/>
                </w:pPr>
                <w:r w:rsidRPr="00420F49">
                  <w:t>Report any suspicions, concerns, allegations or disclosures of alleged abuse to management</w:t>
                </w:r>
                <w:r w:rsidR="00187084">
                  <w:t>.</w:t>
                </w:r>
              </w:p>
              <w:sdt>
                <w:sdtPr>
                  <w:id w:val="173769155"/>
                  <w:placeholder>
                    <w:docPart w:val="AE382AF97CBD4021AD08782C17F10F20"/>
                  </w:placeholder>
                </w:sdtPr>
                <w:sdtEndPr/>
                <w:sdtContent>
                  <w:p w14:paraId="081633BF" w14:textId="77777777" w:rsidR="00C30742" w:rsidRPr="00187084" w:rsidRDefault="00187084" w:rsidP="00187084">
                    <w:pPr>
                      <w:pStyle w:val="ListParagraph"/>
                      <w:numPr>
                        <w:ilvl w:val="0"/>
                        <w:numId w:val="20"/>
                      </w:numPr>
                      <w:spacing w:before="60" w:after="0" w:line="240" w:lineRule="auto"/>
                      <w:rPr>
                        <w:rStyle w:val="PlaceholderText"/>
                        <w:color w:val="auto"/>
                      </w:rPr>
                    </w:pPr>
                    <w:r>
                      <w:rPr>
                        <w:rFonts w:eastAsia="Times New Roman"/>
                        <w:lang w:eastAsia="en-AU"/>
                      </w:rPr>
                      <w:t xml:space="preserve">Actively </w:t>
                    </w:r>
                    <w:r w:rsidR="001D2E8A">
                      <w:rPr>
                        <w:rFonts w:eastAsia="Times New Roman"/>
                        <w:lang w:eastAsia="en-AU"/>
                      </w:rPr>
                      <w:t>demonstrate</w:t>
                    </w:r>
                    <w:r>
                      <w:rPr>
                        <w:rFonts w:eastAsia="Times New Roman"/>
                        <w:lang w:eastAsia="en-AU"/>
                      </w:rPr>
                      <w:t xml:space="preserve"> our leadership behaviours – empathy, goal setting, personal development and belonging.</w:t>
                    </w:r>
                  </w:p>
                </w:sdtContent>
              </w:sdt>
            </w:sdtContent>
          </w:sdt>
        </w:tc>
      </w:tr>
      <w:tr w:rsidR="00C30742" w:rsidRPr="002131EF" w14:paraId="3CB11CD8" w14:textId="77777777" w:rsidTr="00C30742">
        <w:trPr>
          <w:cantSplit/>
        </w:trPr>
        <w:tc>
          <w:tcPr>
            <w:tcW w:w="1985" w:type="dxa"/>
          </w:tcPr>
          <w:p w14:paraId="66C4F5B2" w14:textId="3A3A921B" w:rsidR="00C30742" w:rsidRPr="00E069D3" w:rsidRDefault="00AB7962" w:rsidP="00CD5EA8">
            <w:pPr>
              <w:spacing w:before="60" w:after="0" w:line="240" w:lineRule="auto"/>
            </w:pPr>
            <w:r>
              <w:t xml:space="preserve">Operational role </w:t>
            </w:r>
          </w:p>
        </w:tc>
        <w:tc>
          <w:tcPr>
            <w:tcW w:w="8221" w:type="dxa"/>
          </w:tcPr>
          <w:p w14:paraId="17394791" w14:textId="77777777" w:rsidR="002E5A62" w:rsidRPr="001A33B4" w:rsidRDefault="002E5A62" w:rsidP="002E5A62">
            <w:pPr>
              <w:pStyle w:val="ListParagraph"/>
              <w:numPr>
                <w:ilvl w:val="0"/>
                <w:numId w:val="20"/>
              </w:numPr>
              <w:spacing w:before="60"/>
            </w:pPr>
            <w:r w:rsidRPr="001A33B4">
              <w:t xml:space="preserve">To work as a member of the </w:t>
            </w:r>
            <w:r>
              <w:t>Support Coordinator</w:t>
            </w:r>
            <w:r w:rsidRPr="001A33B4">
              <w:t xml:space="preserve"> </w:t>
            </w:r>
            <w:r>
              <w:t>t</w:t>
            </w:r>
            <w:r w:rsidRPr="001A33B4">
              <w:t xml:space="preserve">eam to ensure the best outcome is achieved for clients and their </w:t>
            </w:r>
            <w:proofErr w:type="spellStart"/>
            <w:r w:rsidRPr="001A33B4">
              <w:t>carers</w:t>
            </w:r>
            <w:proofErr w:type="spellEnd"/>
            <w:r w:rsidRPr="001A33B4">
              <w:t xml:space="preserve">. </w:t>
            </w:r>
          </w:p>
          <w:p w14:paraId="18058CAA" w14:textId="0F3B685B" w:rsidR="00510DBF" w:rsidRDefault="00AF45A2" w:rsidP="00510DBF">
            <w:pPr>
              <w:pStyle w:val="ListParagraph"/>
              <w:numPr>
                <w:ilvl w:val="0"/>
                <w:numId w:val="20"/>
              </w:numPr>
              <w:spacing w:before="60"/>
              <w:rPr>
                <w:highlight w:val="yellow"/>
              </w:rPr>
            </w:pPr>
            <w:r w:rsidRPr="006E3417">
              <w:rPr>
                <w:highlight w:val="yellow"/>
              </w:rPr>
              <w:t xml:space="preserve">Identification </w:t>
            </w:r>
            <w:r w:rsidR="00510DBF" w:rsidRPr="006E3417">
              <w:rPr>
                <w:highlight w:val="yellow"/>
              </w:rPr>
              <w:t xml:space="preserve">and </w:t>
            </w:r>
            <w:r w:rsidR="006E3417" w:rsidRPr="006E3417">
              <w:rPr>
                <w:highlight w:val="yellow"/>
              </w:rPr>
              <w:t>thorough clinical assessment of externally managed HCP</w:t>
            </w:r>
            <w:r w:rsidR="00510DBF" w:rsidRPr="006E3417">
              <w:rPr>
                <w:highlight w:val="yellow"/>
              </w:rPr>
              <w:t xml:space="preserve">, </w:t>
            </w:r>
          </w:p>
          <w:p w14:paraId="72D96C68" w14:textId="01A7F37D" w:rsidR="00465C02" w:rsidRPr="006E3417" w:rsidRDefault="000A4E0E" w:rsidP="00510DBF">
            <w:pPr>
              <w:pStyle w:val="ListParagraph"/>
              <w:numPr>
                <w:ilvl w:val="0"/>
                <w:numId w:val="20"/>
              </w:numPr>
              <w:spacing w:before="60"/>
              <w:rPr>
                <w:highlight w:val="yellow"/>
              </w:rPr>
            </w:pPr>
            <w:r>
              <w:rPr>
                <w:highlight w:val="yellow"/>
              </w:rPr>
              <w:t xml:space="preserve">Working with clients </w:t>
            </w:r>
            <w:r w:rsidR="005874A8">
              <w:rPr>
                <w:highlight w:val="yellow"/>
              </w:rPr>
              <w:t xml:space="preserve">to identify their needs and ensuring </w:t>
            </w:r>
            <w:r w:rsidR="0064734C">
              <w:rPr>
                <w:highlight w:val="yellow"/>
              </w:rPr>
              <w:t xml:space="preserve">adherence to the Rules of </w:t>
            </w:r>
            <w:r w:rsidR="00F1734E">
              <w:rPr>
                <w:highlight w:val="yellow"/>
              </w:rPr>
              <w:t>Subsidiarity</w:t>
            </w:r>
            <w:r w:rsidR="0064734C">
              <w:rPr>
                <w:highlight w:val="yellow"/>
              </w:rPr>
              <w:t xml:space="preserve"> </w:t>
            </w:r>
            <w:r w:rsidR="00F1734E">
              <w:rPr>
                <w:highlight w:val="yellow"/>
              </w:rPr>
              <w:t xml:space="preserve">under HSSP requirements </w:t>
            </w:r>
            <w:r w:rsidR="00465C02">
              <w:rPr>
                <w:highlight w:val="yellow"/>
              </w:rPr>
              <w:t xml:space="preserve"> </w:t>
            </w:r>
          </w:p>
          <w:p w14:paraId="5303E350" w14:textId="6FFD650E" w:rsidR="00E70084" w:rsidRPr="001A33B4" w:rsidRDefault="00E70084" w:rsidP="00E70084">
            <w:pPr>
              <w:pStyle w:val="ListParagraph"/>
              <w:numPr>
                <w:ilvl w:val="0"/>
                <w:numId w:val="20"/>
              </w:numPr>
              <w:spacing w:before="60"/>
            </w:pPr>
            <w:r w:rsidRPr="001A33B4">
              <w:t xml:space="preserve">Assessment and identification of client goals to enable the development </w:t>
            </w:r>
            <w:r w:rsidR="006E3417">
              <w:t xml:space="preserve">/ assessment </w:t>
            </w:r>
            <w:r w:rsidRPr="001A33B4">
              <w:t xml:space="preserve">of a client directed care plan. </w:t>
            </w:r>
          </w:p>
          <w:p w14:paraId="47EB89F4" w14:textId="25B7DC16" w:rsidR="001A33B4" w:rsidRDefault="006E3417" w:rsidP="001A33B4">
            <w:pPr>
              <w:pStyle w:val="ListParagraph"/>
              <w:numPr>
                <w:ilvl w:val="0"/>
                <w:numId w:val="20"/>
              </w:numPr>
              <w:spacing w:before="60"/>
            </w:pPr>
            <w:r>
              <w:t>M</w:t>
            </w:r>
            <w:r w:rsidR="001A33B4">
              <w:t xml:space="preserve">aintain comprehensive up-to-date records in client files, assessments, care plans schedules and documentation </w:t>
            </w:r>
            <w:proofErr w:type="gramStart"/>
            <w:r w:rsidR="001A33B4">
              <w:t>reflects</w:t>
            </w:r>
            <w:proofErr w:type="gramEnd"/>
            <w:r w:rsidR="001A33B4">
              <w:t xml:space="preserve"> best practice at all times</w:t>
            </w:r>
          </w:p>
          <w:p w14:paraId="32183FF7" w14:textId="11A90014" w:rsidR="001A33B4" w:rsidRDefault="001A33B4" w:rsidP="001A33B4">
            <w:pPr>
              <w:pStyle w:val="ListParagraph"/>
              <w:numPr>
                <w:ilvl w:val="0"/>
                <w:numId w:val="20"/>
              </w:numPr>
              <w:spacing w:before="60"/>
            </w:pPr>
            <w:r>
              <w:t xml:space="preserve">Ensure practices comply with </w:t>
            </w:r>
            <w:r w:rsidR="005C5209">
              <w:t>HCP</w:t>
            </w:r>
            <w:r>
              <w:t xml:space="preserve"> Programme Guidelines and the Aged Care Quality Standards</w:t>
            </w:r>
          </w:p>
          <w:p w14:paraId="675AB6E7" w14:textId="62B1AF15" w:rsidR="001A33B4" w:rsidRDefault="001A33B4" w:rsidP="001A33B4">
            <w:pPr>
              <w:pStyle w:val="ListParagraph"/>
              <w:numPr>
                <w:ilvl w:val="0"/>
                <w:numId w:val="20"/>
              </w:numPr>
              <w:spacing w:before="60"/>
            </w:pPr>
            <w:r>
              <w:t>Engage Key divisions (</w:t>
            </w:r>
            <w:r w:rsidR="005C5209">
              <w:t>P&amp;D</w:t>
            </w:r>
            <w:r>
              <w:t xml:space="preserve">, OH&amp;S, </w:t>
            </w:r>
            <w:r w:rsidR="005C5209">
              <w:t>Clinical Governance</w:t>
            </w:r>
            <w:r>
              <w:t xml:space="preserve">) to </w:t>
            </w:r>
            <w:r w:rsidR="005C5209">
              <w:t xml:space="preserve">collaborate to </w:t>
            </w:r>
            <w:r>
              <w:t xml:space="preserve">resolve issues </w:t>
            </w:r>
            <w:r w:rsidR="005C5209">
              <w:t>as required</w:t>
            </w:r>
          </w:p>
          <w:p w14:paraId="1E27A365" w14:textId="53DFDE11" w:rsidR="001A33B4" w:rsidRDefault="001A33B4" w:rsidP="001A33B4">
            <w:pPr>
              <w:pStyle w:val="ListParagraph"/>
              <w:numPr>
                <w:ilvl w:val="0"/>
                <w:numId w:val="20"/>
              </w:numPr>
              <w:spacing w:before="60"/>
            </w:pPr>
            <w:r>
              <w:t>Prioritise new referrals to ensure service provision is in line with budgetary expectations whilst promoting safe</w:t>
            </w:r>
            <w:r w:rsidR="005C5209">
              <w:t>, high</w:t>
            </w:r>
            <w:r w:rsidR="00AB7962">
              <w:t>-</w:t>
            </w:r>
            <w:r>
              <w:t xml:space="preserve">quality </w:t>
            </w:r>
            <w:r w:rsidR="00E70084">
              <w:t>care</w:t>
            </w:r>
          </w:p>
          <w:p w14:paraId="095DE78E" w14:textId="72D64BFD" w:rsidR="00AF45A2" w:rsidRPr="001A33B4" w:rsidRDefault="001A33B4" w:rsidP="00AF45A2">
            <w:pPr>
              <w:pStyle w:val="ListParagraph"/>
              <w:numPr>
                <w:ilvl w:val="0"/>
                <w:numId w:val="20"/>
              </w:numPr>
              <w:spacing w:before="60"/>
            </w:pPr>
            <w:r w:rsidRPr="001A33B4">
              <w:t xml:space="preserve">Support/mentoring and education to clients and carers to enable active participation of their </w:t>
            </w:r>
            <w:r w:rsidR="003D1743">
              <w:t xml:space="preserve">services. </w:t>
            </w:r>
          </w:p>
          <w:p w14:paraId="6F9DDBBE" w14:textId="6A784C79" w:rsidR="001A33B4" w:rsidRPr="001A33B4" w:rsidRDefault="001A33B4" w:rsidP="003A1940">
            <w:pPr>
              <w:pStyle w:val="ListParagraph"/>
              <w:numPr>
                <w:ilvl w:val="0"/>
                <w:numId w:val="20"/>
              </w:numPr>
              <w:spacing w:before="60"/>
            </w:pPr>
            <w:r w:rsidRPr="001A33B4">
              <w:t xml:space="preserve">Work in conjunction with </w:t>
            </w:r>
            <w:r w:rsidR="00C45B6B">
              <w:t>Jewish Care</w:t>
            </w:r>
            <w:r w:rsidRPr="001A33B4">
              <w:t xml:space="preserve"> services and other community agencies to implement client care as per care plans </w:t>
            </w:r>
            <w:r w:rsidR="003D1743">
              <w:t>(</w:t>
            </w:r>
            <w:proofErr w:type="spellStart"/>
            <w:r w:rsidR="003D1743">
              <w:t>ie</w:t>
            </w:r>
            <w:proofErr w:type="spellEnd"/>
            <w:r w:rsidR="003D1743">
              <w:t xml:space="preserve"> </w:t>
            </w:r>
            <w:r w:rsidR="002E5A62">
              <w:t>Dementia Australia</w:t>
            </w:r>
            <w:r w:rsidR="003A1940">
              <w:t>, discharge planners</w:t>
            </w:r>
            <w:r w:rsidR="00C64F50">
              <w:t>, social workers, etc</w:t>
            </w:r>
            <w:r w:rsidR="002E5A62">
              <w:t>)</w:t>
            </w:r>
          </w:p>
          <w:p w14:paraId="32F333DF" w14:textId="6AE824F5" w:rsidR="001A33B4" w:rsidRPr="001A33B4" w:rsidRDefault="001A33B4" w:rsidP="003D1743">
            <w:pPr>
              <w:pStyle w:val="ListParagraph"/>
              <w:numPr>
                <w:ilvl w:val="0"/>
                <w:numId w:val="20"/>
              </w:numPr>
              <w:spacing w:before="60"/>
            </w:pPr>
            <w:r w:rsidRPr="001A33B4">
              <w:t xml:space="preserve">Monitor and review of client goals and direction of care needs </w:t>
            </w:r>
          </w:p>
          <w:p w14:paraId="007FC86D" w14:textId="7B08A3DF" w:rsidR="001A33B4" w:rsidRPr="001A33B4" w:rsidRDefault="001A33B4" w:rsidP="001A33B4">
            <w:pPr>
              <w:pStyle w:val="ListParagraph"/>
              <w:numPr>
                <w:ilvl w:val="0"/>
                <w:numId w:val="20"/>
              </w:numPr>
              <w:spacing w:before="60"/>
            </w:pPr>
            <w:r w:rsidRPr="001A33B4">
              <w:t xml:space="preserve">Professionally and respectfully communicate with the client and other key stakeholder in ongoing development and review of care delivery </w:t>
            </w:r>
          </w:p>
          <w:p w14:paraId="2D12937E" w14:textId="3A8EB2FE" w:rsidR="00C30742" w:rsidRDefault="001A33B4" w:rsidP="00C64F50">
            <w:pPr>
              <w:pStyle w:val="ListParagraph"/>
              <w:numPr>
                <w:ilvl w:val="0"/>
                <w:numId w:val="20"/>
              </w:numPr>
              <w:spacing w:before="60"/>
            </w:pPr>
            <w:r>
              <w:t xml:space="preserve">Support </w:t>
            </w:r>
            <w:r w:rsidR="00F778C7">
              <w:t xml:space="preserve">clients to navigate </w:t>
            </w:r>
            <w:r w:rsidR="005E6C8F">
              <w:t>care and services within the services at Jewish Care</w:t>
            </w:r>
            <w:r w:rsidR="002E5A62">
              <w:t>, including pathways into Residential Aged Care</w:t>
            </w:r>
            <w:r w:rsidR="00C64F50">
              <w:t xml:space="preserve"> as required</w:t>
            </w:r>
          </w:p>
        </w:tc>
      </w:tr>
      <w:tr w:rsidR="009A24F0" w:rsidRPr="002131EF" w14:paraId="3FBB0C6D" w14:textId="77777777" w:rsidTr="00C30742">
        <w:trPr>
          <w:cantSplit/>
        </w:trPr>
        <w:tc>
          <w:tcPr>
            <w:tcW w:w="1985" w:type="dxa"/>
          </w:tcPr>
          <w:p w14:paraId="71AC5CAA" w14:textId="77777777" w:rsidR="009A24F0" w:rsidRPr="00E069D3" w:rsidRDefault="009A24F0" w:rsidP="009A24F0">
            <w:pPr>
              <w:spacing w:before="60" w:after="0" w:line="240" w:lineRule="auto"/>
            </w:pPr>
            <w:r w:rsidRPr="00907348">
              <w:lastRenderedPageBreak/>
              <w:t>Self-Development</w:t>
            </w:r>
          </w:p>
        </w:tc>
        <w:tc>
          <w:tcPr>
            <w:tcW w:w="8221" w:type="dxa"/>
          </w:tcPr>
          <w:p w14:paraId="7C6BC98F" w14:textId="77777777" w:rsidR="009A24F0" w:rsidRDefault="009A24F0" w:rsidP="009A24F0">
            <w:pPr>
              <w:pStyle w:val="ListParagraph"/>
              <w:numPr>
                <w:ilvl w:val="0"/>
                <w:numId w:val="20"/>
              </w:numPr>
              <w:spacing w:before="60" w:after="0" w:line="240" w:lineRule="auto"/>
            </w:pPr>
            <w:r w:rsidRPr="00044818">
              <w:t>Take responsibility for self-development by actively gaining knowledge relevant to</w:t>
            </w:r>
            <w:r>
              <w:t xml:space="preserve"> </w:t>
            </w:r>
            <w:r w:rsidRPr="00044818">
              <w:t xml:space="preserve">contemporary </w:t>
            </w:r>
            <w:r>
              <w:t xml:space="preserve">people and culture as well as aged care, community care and disability </w:t>
            </w:r>
            <w:r w:rsidRPr="00044818">
              <w:t>research and practice</w:t>
            </w:r>
            <w:r>
              <w:t>.</w:t>
            </w:r>
          </w:p>
          <w:p w14:paraId="4E20710E" w14:textId="77777777" w:rsidR="009A24F0" w:rsidRPr="00F86CBC" w:rsidRDefault="009A24F0" w:rsidP="009A24F0">
            <w:pPr>
              <w:pStyle w:val="ListParagraph"/>
              <w:numPr>
                <w:ilvl w:val="0"/>
                <w:numId w:val="20"/>
              </w:numPr>
              <w:spacing w:before="60" w:after="0" w:line="240" w:lineRule="auto"/>
            </w:pPr>
            <w:r>
              <w:rPr>
                <w:color w:val="000000"/>
                <w:spacing w:val="-3"/>
              </w:rPr>
              <w:t>Review current literature, attend professional development, network with peers in similar roles.</w:t>
            </w:r>
          </w:p>
          <w:p w14:paraId="39099A71" w14:textId="28A4E2FF" w:rsidR="009A24F0" w:rsidRPr="002D7395" w:rsidRDefault="009A24F0" w:rsidP="009A24F0">
            <w:pPr>
              <w:pStyle w:val="ListParagraph"/>
              <w:numPr>
                <w:ilvl w:val="0"/>
                <w:numId w:val="20"/>
              </w:numPr>
              <w:spacing w:before="60" w:after="0" w:line="240" w:lineRule="auto"/>
            </w:pPr>
            <w:r>
              <w:rPr>
                <w:color w:val="000000"/>
                <w:spacing w:val="-3"/>
              </w:rPr>
              <w:t>Participate in cross-team projects and learn from colleagues</w:t>
            </w:r>
          </w:p>
          <w:p w14:paraId="3CFF100C" w14:textId="77777777" w:rsidR="00D47053" w:rsidRDefault="00D47053" w:rsidP="00D47053">
            <w:pPr>
              <w:pStyle w:val="ListParagraph"/>
              <w:numPr>
                <w:ilvl w:val="0"/>
                <w:numId w:val="20"/>
              </w:numPr>
              <w:spacing w:before="60"/>
            </w:pPr>
            <w:r>
              <w:t>Attend professional development activities to undertake professional development</w:t>
            </w:r>
          </w:p>
          <w:p w14:paraId="20177048" w14:textId="5DC336F7" w:rsidR="00D47053" w:rsidRDefault="00D47053" w:rsidP="00D47053">
            <w:pPr>
              <w:pStyle w:val="ListParagraph"/>
              <w:numPr>
                <w:ilvl w:val="0"/>
                <w:numId w:val="20"/>
              </w:numPr>
              <w:spacing w:before="60"/>
            </w:pPr>
            <w:r>
              <w:t>Maintain professional standards of accountability, ethics and etiquette in relation to all Jewish Care matters</w:t>
            </w:r>
          </w:p>
          <w:p w14:paraId="5412D8D3" w14:textId="6AA73C68" w:rsidR="002D7395" w:rsidRPr="002D7395" w:rsidRDefault="00D47053" w:rsidP="00D47053">
            <w:pPr>
              <w:pStyle w:val="ListParagraph"/>
              <w:numPr>
                <w:ilvl w:val="0"/>
                <w:numId w:val="20"/>
              </w:numPr>
              <w:spacing w:before="60"/>
            </w:pPr>
            <w:r>
              <w:t>Maintain professional standards as required by AHPRA registration requirements</w:t>
            </w:r>
          </w:p>
          <w:p w14:paraId="7215053E" w14:textId="77777777" w:rsidR="002D7395" w:rsidRPr="002D7395" w:rsidRDefault="002D7395" w:rsidP="002D7395">
            <w:pPr>
              <w:pStyle w:val="ListParagraph"/>
              <w:numPr>
                <w:ilvl w:val="0"/>
                <w:numId w:val="20"/>
              </w:numPr>
              <w:spacing w:before="60"/>
            </w:pPr>
            <w:r w:rsidRPr="002D7395">
              <w:t xml:space="preserve">Participate in company meetings, reviews, training, special projects and/or activities as requested </w:t>
            </w:r>
          </w:p>
          <w:p w14:paraId="4D9DF489" w14:textId="53800D35" w:rsidR="002D7395" w:rsidRDefault="002D7395" w:rsidP="0026593A">
            <w:pPr>
              <w:pStyle w:val="ListParagraph"/>
              <w:numPr>
                <w:ilvl w:val="0"/>
                <w:numId w:val="20"/>
              </w:numPr>
              <w:spacing w:before="60"/>
            </w:pPr>
            <w:r w:rsidRPr="002D7395">
              <w:t xml:space="preserve">Attend community forums/meetings to inform practice </w:t>
            </w:r>
          </w:p>
        </w:tc>
      </w:tr>
      <w:tr w:rsidR="00D47053" w:rsidRPr="002131EF" w14:paraId="68E23AEE" w14:textId="77777777" w:rsidTr="00C30742">
        <w:trPr>
          <w:cantSplit/>
        </w:trPr>
        <w:tc>
          <w:tcPr>
            <w:tcW w:w="1985" w:type="dxa"/>
          </w:tcPr>
          <w:p w14:paraId="049E8EC7" w14:textId="51B92367" w:rsidR="00D47053" w:rsidRPr="00907348" w:rsidRDefault="00D47053" w:rsidP="009A24F0">
            <w:pPr>
              <w:spacing w:before="60" w:after="0" w:line="240" w:lineRule="auto"/>
            </w:pPr>
            <w:r>
              <w:t xml:space="preserve">Clinical Governance </w:t>
            </w:r>
          </w:p>
        </w:tc>
        <w:tc>
          <w:tcPr>
            <w:tcW w:w="8221" w:type="dxa"/>
          </w:tcPr>
          <w:p w14:paraId="43F5C5F1" w14:textId="2194702C" w:rsidR="006B5C07" w:rsidRPr="002D7395" w:rsidRDefault="006B5C07" w:rsidP="006B5C07">
            <w:pPr>
              <w:pStyle w:val="ListParagraph"/>
              <w:numPr>
                <w:ilvl w:val="0"/>
                <w:numId w:val="20"/>
              </w:numPr>
              <w:spacing w:before="60"/>
            </w:pPr>
            <w:r w:rsidRPr="002D7395">
              <w:t xml:space="preserve">Demonstrate commitment to Aged </w:t>
            </w:r>
            <w:r>
              <w:t>C</w:t>
            </w:r>
            <w:r w:rsidRPr="002D7395">
              <w:t xml:space="preserve">are Reforms </w:t>
            </w:r>
          </w:p>
          <w:p w14:paraId="46B795C4" w14:textId="77777777" w:rsidR="006B5C07" w:rsidRPr="002D7395" w:rsidRDefault="006B5C07" w:rsidP="006B5C07">
            <w:pPr>
              <w:pStyle w:val="ListParagraph"/>
              <w:numPr>
                <w:ilvl w:val="0"/>
                <w:numId w:val="20"/>
              </w:numPr>
              <w:spacing w:before="60"/>
            </w:pPr>
            <w:r w:rsidRPr="002D7395">
              <w:t xml:space="preserve">Adherence to the Aged Care Quality Standards </w:t>
            </w:r>
          </w:p>
          <w:p w14:paraId="6EE0B225" w14:textId="77777777" w:rsidR="006B5C07" w:rsidRDefault="006B5C07" w:rsidP="006B5C07">
            <w:pPr>
              <w:pStyle w:val="ListParagraph"/>
              <w:numPr>
                <w:ilvl w:val="0"/>
                <w:numId w:val="20"/>
              </w:numPr>
              <w:spacing w:before="60" w:after="0" w:line="240" w:lineRule="auto"/>
            </w:pPr>
            <w:r>
              <w:t>Participate in Continuous Improvement and Quality Management Plans, monitoring and reporting on progress to Manager</w:t>
            </w:r>
          </w:p>
          <w:p w14:paraId="3D1F150D" w14:textId="27213073" w:rsidR="006B5C07" w:rsidRDefault="0026593A" w:rsidP="006B5C07">
            <w:pPr>
              <w:pStyle w:val="ListParagraph"/>
              <w:numPr>
                <w:ilvl w:val="0"/>
                <w:numId w:val="20"/>
              </w:numPr>
              <w:spacing w:before="60" w:after="0" w:line="240" w:lineRule="auto"/>
            </w:pPr>
            <w:r>
              <w:t>Commitment to C</w:t>
            </w:r>
            <w:r w:rsidR="006B5C07">
              <w:t xml:space="preserve">lient feedback </w:t>
            </w:r>
          </w:p>
          <w:p w14:paraId="71B1BBCB" w14:textId="7B30E51B" w:rsidR="006B5C07" w:rsidRDefault="0026593A" w:rsidP="006B5C07">
            <w:pPr>
              <w:pStyle w:val="ListParagraph"/>
              <w:numPr>
                <w:ilvl w:val="0"/>
                <w:numId w:val="20"/>
              </w:numPr>
              <w:spacing w:before="60" w:after="0" w:line="240" w:lineRule="auto"/>
            </w:pPr>
            <w:r>
              <w:t xml:space="preserve">Commitment to </w:t>
            </w:r>
            <w:r w:rsidR="00FD4E72">
              <w:t>Open Disclosure</w:t>
            </w:r>
          </w:p>
          <w:p w14:paraId="6C7764DE" w14:textId="72F8EAC5" w:rsidR="006B5C07" w:rsidRDefault="006B5C07" w:rsidP="006B5C07">
            <w:pPr>
              <w:pStyle w:val="ListParagraph"/>
              <w:numPr>
                <w:ilvl w:val="0"/>
                <w:numId w:val="20"/>
              </w:numPr>
              <w:spacing w:before="60" w:after="0" w:line="240" w:lineRule="auto"/>
            </w:pPr>
            <w:r>
              <w:t>Participate in projects to deliver outcomes as required</w:t>
            </w:r>
          </w:p>
          <w:p w14:paraId="51D80FC8" w14:textId="675EBB66" w:rsidR="00D47053" w:rsidRPr="00044818" w:rsidRDefault="006B5C07" w:rsidP="006B5C07">
            <w:pPr>
              <w:pStyle w:val="ListParagraph"/>
              <w:numPr>
                <w:ilvl w:val="0"/>
                <w:numId w:val="20"/>
              </w:numPr>
              <w:spacing w:before="60" w:after="0" w:line="240" w:lineRule="auto"/>
            </w:pPr>
            <w:r>
              <w:t>Ensuring Compliance with Legislative and Service Agreement requirements</w:t>
            </w:r>
          </w:p>
        </w:tc>
      </w:tr>
    </w:tbl>
    <w:p w14:paraId="05D89794" w14:textId="77777777" w:rsidR="003B069A" w:rsidRDefault="003B069A">
      <w:pPr>
        <w:spacing w:after="0" w:line="240" w:lineRule="auto"/>
      </w:pPr>
    </w:p>
    <w:p w14:paraId="613BC468" w14:textId="77777777" w:rsidR="00FC7091" w:rsidRDefault="00FC7091">
      <w:pPr>
        <w:spacing w:after="0" w:line="240" w:lineRule="auto"/>
      </w:pPr>
    </w:p>
    <w:tbl>
      <w:tblPr>
        <w:tblW w:w="10206" w:type="dxa"/>
        <w:tblInd w:w="107" w:type="dxa"/>
        <w:tblBorders>
          <w:top w:val="single" w:sz="12" w:space="0" w:color="00AEEF"/>
          <w:left w:val="single" w:sz="12" w:space="0" w:color="00AEEF"/>
          <w:bottom w:val="single" w:sz="12" w:space="0" w:color="00AEEF"/>
          <w:right w:val="single" w:sz="12" w:space="0" w:color="00AEEF"/>
          <w:insideH w:val="single" w:sz="6" w:space="0" w:color="00AEEF"/>
          <w:insideV w:val="single" w:sz="6" w:space="0" w:color="00AEEF"/>
        </w:tblBorders>
        <w:tblLook w:val="04A0" w:firstRow="1" w:lastRow="0" w:firstColumn="1" w:lastColumn="0" w:noHBand="0" w:noVBand="1"/>
      </w:tblPr>
      <w:tblGrid>
        <w:gridCol w:w="1702"/>
        <w:gridCol w:w="8504"/>
      </w:tblGrid>
      <w:tr w:rsidR="00F432DD" w:rsidRPr="00661BB2" w14:paraId="63F235A2" w14:textId="77777777" w:rsidTr="00F432DD">
        <w:tc>
          <w:tcPr>
            <w:tcW w:w="10206" w:type="dxa"/>
            <w:gridSpan w:val="2"/>
            <w:tcBorders>
              <w:top w:val="single" w:sz="12" w:space="0" w:color="174A7C"/>
              <w:left w:val="single" w:sz="12" w:space="0" w:color="174A7C"/>
              <w:bottom w:val="single" w:sz="6" w:space="0" w:color="174A7C"/>
              <w:right w:val="single" w:sz="12" w:space="0" w:color="174A7C"/>
            </w:tcBorders>
            <w:shd w:val="clear" w:color="auto" w:fill="174A7C"/>
          </w:tcPr>
          <w:p w14:paraId="4CEABA19" w14:textId="77777777" w:rsidR="00F432DD" w:rsidRPr="00661BB2" w:rsidRDefault="00F432DD" w:rsidP="00CE092A">
            <w:pPr>
              <w:keepNext/>
              <w:keepLines/>
              <w:autoSpaceDE w:val="0"/>
              <w:autoSpaceDN w:val="0"/>
              <w:adjustRightInd w:val="0"/>
              <w:spacing w:after="0" w:line="240" w:lineRule="auto"/>
              <w:rPr>
                <w:rFonts w:asciiTheme="minorHAnsi" w:hAnsiTheme="minorHAnsi"/>
                <w:b/>
                <w:color w:val="FFFFFF"/>
                <w:sz w:val="24"/>
                <w:szCs w:val="24"/>
              </w:rPr>
            </w:pPr>
            <w:r w:rsidRPr="00661BB2">
              <w:rPr>
                <w:rFonts w:asciiTheme="minorHAnsi" w:hAnsiTheme="minorHAnsi"/>
                <w:b/>
                <w:color w:val="FFFFFF"/>
                <w:sz w:val="24"/>
                <w:szCs w:val="24"/>
              </w:rPr>
              <w:t>Corporate Accountabilities and Responsibilities</w:t>
            </w:r>
          </w:p>
        </w:tc>
      </w:tr>
      <w:tr w:rsidR="00087926" w:rsidRPr="002131EF" w14:paraId="397F3FF0" w14:textId="77777777" w:rsidTr="00F432DD">
        <w:tc>
          <w:tcPr>
            <w:tcW w:w="1702" w:type="dxa"/>
            <w:tcBorders>
              <w:top w:val="single" w:sz="6" w:space="0" w:color="174A7C"/>
              <w:left w:val="single" w:sz="12" w:space="0" w:color="174A7C"/>
              <w:bottom w:val="single" w:sz="6" w:space="0" w:color="174A7C"/>
              <w:right w:val="single" w:sz="6" w:space="0" w:color="174A7C"/>
            </w:tcBorders>
          </w:tcPr>
          <w:p w14:paraId="5E007EE9" w14:textId="77777777" w:rsidR="002A1619" w:rsidRPr="00661BB2" w:rsidRDefault="002A1619" w:rsidP="002A1619">
            <w:pPr>
              <w:autoSpaceDE w:val="0"/>
              <w:autoSpaceDN w:val="0"/>
              <w:adjustRightInd w:val="0"/>
              <w:spacing w:after="0" w:line="240" w:lineRule="auto"/>
              <w:rPr>
                <w:rFonts w:asciiTheme="minorHAnsi" w:hAnsiTheme="minorHAnsi" w:cs="Helv"/>
                <w:b/>
                <w:color w:val="174A7C"/>
              </w:rPr>
            </w:pPr>
            <w:r w:rsidRPr="00661BB2">
              <w:rPr>
                <w:rFonts w:asciiTheme="minorHAnsi" w:hAnsiTheme="minorHAnsi" w:cs="Helv"/>
                <w:b/>
                <w:color w:val="174A7C"/>
              </w:rPr>
              <w:t xml:space="preserve">Team Member </w:t>
            </w:r>
          </w:p>
          <w:p w14:paraId="5411A289" w14:textId="77777777" w:rsidR="003F5A5C" w:rsidRDefault="003F5A5C" w:rsidP="00CE092A">
            <w:pPr>
              <w:spacing w:after="0" w:line="240" w:lineRule="auto"/>
            </w:pPr>
          </w:p>
          <w:p w14:paraId="43953F35" w14:textId="77777777" w:rsidR="00087926" w:rsidRPr="002131EF" w:rsidRDefault="00087926" w:rsidP="00CE092A">
            <w:pPr>
              <w:spacing w:after="0" w:line="240" w:lineRule="auto"/>
            </w:pPr>
          </w:p>
        </w:tc>
        <w:tc>
          <w:tcPr>
            <w:tcW w:w="8504" w:type="dxa"/>
            <w:tcBorders>
              <w:top w:val="single" w:sz="6" w:space="0" w:color="174A7C"/>
              <w:left w:val="single" w:sz="6" w:space="0" w:color="174A7C"/>
              <w:bottom w:val="single" w:sz="6" w:space="0" w:color="174A7C"/>
              <w:right w:val="single" w:sz="12" w:space="0" w:color="174A7C"/>
            </w:tcBorders>
            <w:shd w:val="clear" w:color="auto" w:fill="FFFFFF"/>
          </w:tcPr>
          <w:p w14:paraId="4FA69B23" w14:textId="77777777" w:rsidR="00E135CD" w:rsidRDefault="00E135CD" w:rsidP="00354FE3">
            <w:pPr>
              <w:pStyle w:val="ListParagraph"/>
              <w:numPr>
                <w:ilvl w:val="0"/>
                <w:numId w:val="20"/>
              </w:numPr>
              <w:spacing w:before="60" w:after="0" w:line="240" w:lineRule="auto"/>
            </w:pPr>
            <w:r>
              <w:t xml:space="preserve">Energetic, collaborative and </w:t>
            </w:r>
            <w:proofErr w:type="gramStart"/>
            <w:r>
              <w:t>detail-focussed</w:t>
            </w:r>
            <w:proofErr w:type="gramEnd"/>
            <w:r>
              <w:t>.</w:t>
            </w:r>
          </w:p>
          <w:p w14:paraId="459A611C" w14:textId="77777777" w:rsidR="00CE3A0D" w:rsidRPr="006B56C4" w:rsidRDefault="00CE3A0D" w:rsidP="00354FE3">
            <w:pPr>
              <w:pStyle w:val="ListParagraph"/>
              <w:numPr>
                <w:ilvl w:val="0"/>
                <w:numId w:val="20"/>
              </w:numPr>
              <w:spacing w:before="60" w:after="0" w:line="240" w:lineRule="auto"/>
            </w:pPr>
            <w:r w:rsidRPr="006B56C4">
              <w:t>Perform work safely and complete tasks on time, on budget</w:t>
            </w:r>
            <w:r w:rsidR="00F563B8" w:rsidRPr="006B56C4">
              <w:t xml:space="preserve"> </w:t>
            </w:r>
            <w:r w:rsidRPr="006B56C4">
              <w:t>and in accordance with expectations</w:t>
            </w:r>
            <w:r w:rsidR="00E135CD">
              <w:t>.</w:t>
            </w:r>
            <w:r w:rsidRPr="006B56C4">
              <w:t xml:space="preserve"> </w:t>
            </w:r>
          </w:p>
          <w:p w14:paraId="4E8C4F61" w14:textId="77777777" w:rsidR="003F5A5C" w:rsidRPr="006B56C4" w:rsidRDefault="00CE092A" w:rsidP="00354FE3">
            <w:pPr>
              <w:pStyle w:val="ListParagraph"/>
              <w:numPr>
                <w:ilvl w:val="0"/>
                <w:numId w:val="20"/>
              </w:numPr>
              <w:spacing w:before="60" w:after="0" w:line="240" w:lineRule="auto"/>
            </w:pPr>
            <w:r w:rsidRPr="006B56C4">
              <w:t>Question, debate review with leader and peers</w:t>
            </w:r>
            <w:r w:rsidR="00E135CD">
              <w:t>.</w:t>
            </w:r>
          </w:p>
          <w:p w14:paraId="270341CA" w14:textId="77777777" w:rsidR="00354FE3" w:rsidRDefault="00E135CD" w:rsidP="00354FE3">
            <w:pPr>
              <w:pStyle w:val="ListParagraph"/>
              <w:numPr>
                <w:ilvl w:val="0"/>
                <w:numId w:val="20"/>
              </w:numPr>
              <w:spacing w:before="60" w:after="0" w:line="240" w:lineRule="auto"/>
            </w:pPr>
            <w:r>
              <w:t>Develops performance and career goals and initiates conversation with manager.</w:t>
            </w:r>
          </w:p>
          <w:p w14:paraId="42FF9D0D" w14:textId="33C50935" w:rsidR="00354FE3" w:rsidRDefault="00354FE3" w:rsidP="00354FE3">
            <w:pPr>
              <w:pStyle w:val="ListParagraph"/>
              <w:numPr>
                <w:ilvl w:val="0"/>
                <w:numId w:val="20"/>
              </w:numPr>
            </w:pPr>
            <w:r>
              <w:t>P</w:t>
            </w:r>
            <w:r w:rsidR="00567C11">
              <w:t xml:space="preserve">rofessional Presentation </w:t>
            </w:r>
          </w:p>
          <w:p w14:paraId="77CE1EC4" w14:textId="24D553F9" w:rsidR="00087926" w:rsidRPr="006B56C4" w:rsidRDefault="00E135CD" w:rsidP="00354FE3">
            <w:pPr>
              <w:pStyle w:val="ListParagraph"/>
              <w:numPr>
                <w:ilvl w:val="0"/>
                <w:numId w:val="20"/>
              </w:numPr>
              <w:spacing w:before="60" w:after="0" w:line="240" w:lineRule="auto"/>
            </w:pPr>
            <w:r>
              <w:t xml:space="preserve"> </w:t>
            </w:r>
          </w:p>
        </w:tc>
      </w:tr>
      <w:tr w:rsidR="00F5336A" w:rsidRPr="002131EF" w14:paraId="188F09F1" w14:textId="77777777" w:rsidTr="00F432DD">
        <w:tc>
          <w:tcPr>
            <w:tcW w:w="1702" w:type="dxa"/>
            <w:tcBorders>
              <w:top w:val="single" w:sz="6" w:space="0" w:color="174A7C"/>
              <w:left w:val="single" w:sz="12" w:space="0" w:color="174A7C"/>
              <w:bottom w:val="single" w:sz="12" w:space="0" w:color="174A7C"/>
              <w:right w:val="single" w:sz="6" w:space="0" w:color="174A7C"/>
            </w:tcBorders>
          </w:tcPr>
          <w:p w14:paraId="61C4A20B" w14:textId="77777777" w:rsidR="00F5336A" w:rsidRPr="00661BB2" w:rsidRDefault="00F5336A" w:rsidP="00CE092A">
            <w:pPr>
              <w:spacing w:after="0" w:line="240" w:lineRule="auto"/>
              <w:rPr>
                <w:b/>
                <w:color w:val="174A7C"/>
              </w:rPr>
            </w:pPr>
            <w:r w:rsidRPr="00661BB2">
              <w:rPr>
                <w:b/>
                <w:color w:val="174A7C"/>
              </w:rPr>
              <w:t>OHS</w:t>
            </w:r>
          </w:p>
          <w:p w14:paraId="4F896141" w14:textId="77777777" w:rsidR="00F5336A" w:rsidRPr="002131EF" w:rsidRDefault="00F5336A" w:rsidP="00CE092A">
            <w:pPr>
              <w:spacing w:after="0" w:line="240" w:lineRule="auto"/>
            </w:pPr>
          </w:p>
        </w:tc>
        <w:tc>
          <w:tcPr>
            <w:tcW w:w="8504" w:type="dxa"/>
            <w:tcBorders>
              <w:top w:val="single" w:sz="6" w:space="0" w:color="174A7C"/>
              <w:left w:val="single" w:sz="6" w:space="0" w:color="174A7C"/>
              <w:bottom w:val="single" w:sz="12" w:space="0" w:color="174A7C"/>
              <w:right w:val="single" w:sz="12" w:space="0" w:color="174A7C"/>
            </w:tcBorders>
            <w:shd w:val="clear" w:color="auto" w:fill="FFFFFF"/>
          </w:tcPr>
          <w:p w14:paraId="6464CB9C" w14:textId="77777777" w:rsidR="00CA43EA" w:rsidRPr="006B56C4" w:rsidRDefault="00E135CD" w:rsidP="00E135CD">
            <w:pPr>
              <w:pStyle w:val="ListParagraph"/>
              <w:numPr>
                <w:ilvl w:val="0"/>
                <w:numId w:val="20"/>
              </w:numPr>
              <w:spacing w:before="60" w:after="0" w:line="240" w:lineRule="auto"/>
            </w:pPr>
            <w:r>
              <w:t>Pro</w:t>
            </w:r>
            <w:r w:rsidR="00CA43EA" w:rsidRPr="006B56C4">
              <w:t>active in car</w:t>
            </w:r>
            <w:r>
              <w:t xml:space="preserve">ing for the health, </w:t>
            </w:r>
            <w:r w:rsidR="00CA43EA" w:rsidRPr="006B56C4">
              <w:t xml:space="preserve">safety </w:t>
            </w:r>
            <w:r>
              <w:t xml:space="preserve">and wellbeing </w:t>
            </w:r>
            <w:r w:rsidR="00CA43EA" w:rsidRPr="006B56C4">
              <w:t>of all peo</w:t>
            </w:r>
            <w:r>
              <w:t xml:space="preserve">ple </w:t>
            </w:r>
            <w:r w:rsidR="00CA43EA" w:rsidRPr="006B56C4">
              <w:t>in our work environment</w:t>
            </w:r>
            <w:r>
              <w:t>.</w:t>
            </w:r>
          </w:p>
          <w:p w14:paraId="09E40714" w14:textId="77777777" w:rsidR="00CA43EA" w:rsidRPr="006B56C4" w:rsidRDefault="00CA43EA" w:rsidP="00E135CD">
            <w:pPr>
              <w:pStyle w:val="ListParagraph"/>
              <w:numPr>
                <w:ilvl w:val="0"/>
                <w:numId w:val="20"/>
              </w:numPr>
              <w:spacing w:before="60" w:after="0" w:line="240" w:lineRule="auto"/>
            </w:pPr>
            <w:r w:rsidRPr="006B56C4">
              <w:t xml:space="preserve">Ensure all appropriate actions are taken to implement OHS </w:t>
            </w:r>
            <w:proofErr w:type="gramStart"/>
            <w:r w:rsidR="00661BB2" w:rsidRPr="006B56C4">
              <w:t xml:space="preserve">processes, </w:t>
            </w:r>
            <w:r w:rsidRPr="006B56C4">
              <w:t xml:space="preserve"> procedures</w:t>
            </w:r>
            <w:proofErr w:type="gramEnd"/>
            <w:r w:rsidRPr="006B56C4">
              <w:t xml:space="preserve">, </w:t>
            </w:r>
            <w:r w:rsidR="00661BB2" w:rsidRPr="006B56C4">
              <w:t xml:space="preserve">work instructions, </w:t>
            </w:r>
            <w:r w:rsidRPr="006B56C4">
              <w:t>training,</w:t>
            </w:r>
            <w:r w:rsidR="00661BB2" w:rsidRPr="006B56C4">
              <w:t xml:space="preserve"> </w:t>
            </w:r>
            <w:r w:rsidRPr="006B56C4">
              <w:t>and legislative requirements</w:t>
            </w:r>
            <w:r w:rsidR="00E135CD">
              <w:t>.</w:t>
            </w:r>
          </w:p>
          <w:p w14:paraId="0BF030DB" w14:textId="77777777" w:rsidR="00F5336A" w:rsidRPr="006B56C4" w:rsidRDefault="00CA43EA" w:rsidP="00E135CD">
            <w:pPr>
              <w:pStyle w:val="ListParagraph"/>
              <w:numPr>
                <w:ilvl w:val="0"/>
                <w:numId w:val="20"/>
              </w:numPr>
              <w:spacing w:before="60" w:after="0" w:line="240" w:lineRule="auto"/>
            </w:pPr>
            <w:r w:rsidRPr="006B56C4">
              <w:t xml:space="preserve">Demonstrate initiative in implementing actions that facilitate the continuous improvement of OHS within </w:t>
            </w:r>
            <w:r w:rsidR="00DB5DFD" w:rsidRPr="006B56C4">
              <w:t>J</w:t>
            </w:r>
            <w:r w:rsidR="00E135CD">
              <w:t>ewish Care.</w:t>
            </w:r>
          </w:p>
        </w:tc>
      </w:tr>
    </w:tbl>
    <w:p w14:paraId="427D27DC" w14:textId="77777777" w:rsidR="006E6F75" w:rsidRDefault="006E6F75" w:rsidP="0019796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8505"/>
      </w:tblGrid>
      <w:tr w:rsidR="002E4E80" w:rsidRPr="00E0068B" w14:paraId="7AFD7558" w14:textId="77777777" w:rsidTr="00F432DD">
        <w:tc>
          <w:tcPr>
            <w:tcW w:w="10206" w:type="dxa"/>
            <w:gridSpan w:val="2"/>
            <w:shd w:val="clear" w:color="auto" w:fill="174A7C"/>
          </w:tcPr>
          <w:p w14:paraId="566EFD6F" w14:textId="77777777" w:rsidR="002E4E80" w:rsidRPr="00661BB2" w:rsidRDefault="00F432DD" w:rsidP="00F432DD">
            <w:pPr>
              <w:spacing w:after="0" w:line="240" w:lineRule="auto"/>
              <w:rPr>
                <w:rFonts w:asciiTheme="minorHAnsi" w:hAnsiTheme="minorHAnsi" w:cs="Arial Unicode MS"/>
                <w:b/>
                <w:color w:val="FFFFFF"/>
                <w:sz w:val="24"/>
                <w:szCs w:val="24"/>
              </w:rPr>
            </w:pPr>
            <w:r w:rsidRPr="00661BB2">
              <w:rPr>
                <w:rFonts w:asciiTheme="minorHAnsi" w:hAnsiTheme="minorHAnsi" w:cs="Arial Unicode MS"/>
                <w:b/>
                <w:color w:val="FFFFFF"/>
                <w:sz w:val="24"/>
                <w:szCs w:val="24"/>
              </w:rPr>
              <w:t>K</w:t>
            </w:r>
            <w:r w:rsidR="002E4E80" w:rsidRPr="00661BB2">
              <w:rPr>
                <w:rFonts w:asciiTheme="minorHAnsi" w:hAnsiTheme="minorHAnsi" w:cs="Arial Unicode MS"/>
                <w:b/>
                <w:color w:val="FFFFFF"/>
                <w:sz w:val="24"/>
                <w:szCs w:val="24"/>
              </w:rPr>
              <w:t xml:space="preserve">ey </w:t>
            </w:r>
            <w:r w:rsidRPr="00661BB2">
              <w:rPr>
                <w:rFonts w:asciiTheme="minorHAnsi" w:hAnsiTheme="minorHAnsi" w:cs="Arial Unicode MS"/>
                <w:b/>
                <w:color w:val="FFFFFF"/>
                <w:sz w:val="24"/>
                <w:szCs w:val="24"/>
              </w:rPr>
              <w:t>R</w:t>
            </w:r>
            <w:r w:rsidR="002E4E80" w:rsidRPr="00661BB2">
              <w:rPr>
                <w:rFonts w:asciiTheme="minorHAnsi" w:hAnsiTheme="minorHAnsi" w:cs="Arial Unicode MS"/>
                <w:b/>
                <w:color w:val="FFFFFF"/>
                <w:sz w:val="24"/>
                <w:szCs w:val="24"/>
              </w:rPr>
              <w:t>elationships</w:t>
            </w:r>
          </w:p>
        </w:tc>
      </w:tr>
      <w:tr w:rsidR="006B56C4" w:rsidRPr="002131EF" w14:paraId="59AA8915" w14:textId="77777777" w:rsidTr="00F432DD">
        <w:tc>
          <w:tcPr>
            <w:tcW w:w="1701" w:type="dxa"/>
          </w:tcPr>
          <w:p w14:paraId="688BB1FE" w14:textId="77777777" w:rsidR="006B56C4" w:rsidRPr="00661BB2" w:rsidRDefault="006B56C4" w:rsidP="006B56C4">
            <w:pPr>
              <w:spacing w:after="0" w:line="240" w:lineRule="auto"/>
              <w:rPr>
                <w:b/>
                <w:color w:val="174A7C"/>
              </w:rPr>
            </w:pPr>
            <w:r w:rsidRPr="008E0541">
              <w:rPr>
                <w:b/>
                <w:color w:val="174A7C"/>
              </w:rPr>
              <w:t>Internal</w:t>
            </w:r>
          </w:p>
          <w:p w14:paraId="52385562" w14:textId="77777777" w:rsidR="006B56C4" w:rsidRPr="002131EF" w:rsidRDefault="006B56C4" w:rsidP="006B56C4">
            <w:pPr>
              <w:spacing w:after="0" w:line="240" w:lineRule="auto"/>
              <w:rPr>
                <w:rFonts w:cs="Arial Unicode MS"/>
              </w:rPr>
            </w:pPr>
          </w:p>
          <w:p w14:paraId="563070F5" w14:textId="77777777" w:rsidR="006B56C4" w:rsidRPr="002131EF" w:rsidRDefault="006B56C4" w:rsidP="006B56C4">
            <w:pPr>
              <w:spacing w:after="0" w:line="240" w:lineRule="auto"/>
              <w:rPr>
                <w:rFonts w:cs="Arial Unicode MS"/>
              </w:rPr>
            </w:pPr>
          </w:p>
        </w:tc>
        <w:tc>
          <w:tcPr>
            <w:tcW w:w="8505" w:type="dxa"/>
          </w:tcPr>
          <w:p w14:paraId="7E6687C8" w14:textId="2C4AEDD5" w:rsidR="006B56C4" w:rsidRDefault="00512336" w:rsidP="006B56C4">
            <w:pPr>
              <w:numPr>
                <w:ilvl w:val="0"/>
                <w:numId w:val="20"/>
              </w:numPr>
              <w:spacing w:after="0" w:line="240" w:lineRule="auto"/>
              <w:jc w:val="both"/>
            </w:pPr>
            <w:r>
              <w:t>Community Aged Care team</w:t>
            </w:r>
            <w:r w:rsidR="002127C9">
              <w:t xml:space="preserve">, including: </w:t>
            </w:r>
          </w:p>
          <w:p w14:paraId="06C085EC" w14:textId="104CDB36" w:rsidR="002127C9" w:rsidRDefault="009D4109" w:rsidP="002127C9">
            <w:pPr>
              <w:numPr>
                <w:ilvl w:val="0"/>
                <w:numId w:val="20"/>
              </w:numPr>
              <w:spacing w:after="0" w:line="240" w:lineRule="auto"/>
              <w:ind w:left="700"/>
              <w:jc w:val="both"/>
            </w:pPr>
            <w:r>
              <w:t>Support Coordination team</w:t>
            </w:r>
          </w:p>
          <w:p w14:paraId="6513886C" w14:textId="77777777" w:rsidR="009D4109" w:rsidRDefault="009D4109" w:rsidP="009D4109">
            <w:pPr>
              <w:numPr>
                <w:ilvl w:val="0"/>
                <w:numId w:val="20"/>
              </w:numPr>
              <w:spacing w:after="0" w:line="240" w:lineRule="auto"/>
              <w:ind w:left="700"/>
              <w:jc w:val="both"/>
            </w:pPr>
            <w:r>
              <w:t>Support Advisor team</w:t>
            </w:r>
          </w:p>
          <w:p w14:paraId="5DF56FC7" w14:textId="36A849A0" w:rsidR="009D4109" w:rsidRDefault="009D4109" w:rsidP="009D4109">
            <w:pPr>
              <w:numPr>
                <w:ilvl w:val="0"/>
                <w:numId w:val="20"/>
              </w:numPr>
              <w:spacing w:after="0" w:line="240" w:lineRule="auto"/>
              <w:ind w:left="700"/>
              <w:jc w:val="both"/>
            </w:pPr>
            <w:r>
              <w:t xml:space="preserve">Rostering team </w:t>
            </w:r>
          </w:p>
          <w:p w14:paraId="47A396BC" w14:textId="3B473573" w:rsidR="002B37A8" w:rsidRDefault="002B37A8" w:rsidP="009D4109">
            <w:pPr>
              <w:numPr>
                <w:ilvl w:val="0"/>
                <w:numId w:val="20"/>
              </w:numPr>
              <w:spacing w:after="0" w:line="240" w:lineRule="auto"/>
              <w:ind w:left="700"/>
              <w:jc w:val="both"/>
            </w:pPr>
            <w:r>
              <w:t xml:space="preserve">HSSP team </w:t>
            </w:r>
          </w:p>
          <w:p w14:paraId="50072583" w14:textId="77777777" w:rsidR="00512336" w:rsidRDefault="009D4109" w:rsidP="00FF009A">
            <w:pPr>
              <w:numPr>
                <w:ilvl w:val="0"/>
                <w:numId w:val="20"/>
              </w:numPr>
              <w:spacing w:after="0" w:line="240" w:lineRule="auto"/>
              <w:jc w:val="both"/>
            </w:pPr>
            <w:r>
              <w:t xml:space="preserve">Finance </w:t>
            </w:r>
          </w:p>
          <w:p w14:paraId="1B6A5779" w14:textId="1E84A1FF" w:rsidR="00FF009A" w:rsidRPr="006B56C4" w:rsidRDefault="00FF009A" w:rsidP="00FF009A">
            <w:pPr>
              <w:numPr>
                <w:ilvl w:val="0"/>
                <w:numId w:val="20"/>
              </w:numPr>
              <w:spacing w:after="0" w:line="240" w:lineRule="auto"/>
              <w:jc w:val="both"/>
            </w:pPr>
            <w:r>
              <w:t>Residential Aged Care</w:t>
            </w:r>
          </w:p>
        </w:tc>
      </w:tr>
      <w:tr w:rsidR="006B56C4" w:rsidRPr="002131EF" w14:paraId="0D225FC5" w14:textId="77777777" w:rsidTr="007403E4">
        <w:trPr>
          <w:trHeight w:val="843"/>
        </w:trPr>
        <w:tc>
          <w:tcPr>
            <w:tcW w:w="1701" w:type="dxa"/>
          </w:tcPr>
          <w:p w14:paraId="7E59D972" w14:textId="77777777" w:rsidR="006B56C4" w:rsidRDefault="006B56C4" w:rsidP="006B56C4">
            <w:pPr>
              <w:spacing w:after="0" w:line="240" w:lineRule="auto"/>
              <w:rPr>
                <w:b/>
                <w:color w:val="174A7C"/>
              </w:rPr>
            </w:pPr>
            <w:r w:rsidRPr="008E0541">
              <w:rPr>
                <w:b/>
                <w:color w:val="174A7C"/>
              </w:rPr>
              <w:lastRenderedPageBreak/>
              <w:t>External</w:t>
            </w:r>
          </w:p>
          <w:p w14:paraId="57F7DD0E" w14:textId="77777777" w:rsidR="006B56C4" w:rsidRDefault="006B56C4" w:rsidP="006B56C4">
            <w:pPr>
              <w:spacing w:after="0" w:line="240" w:lineRule="auto"/>
              <w:rPr>
                <w:b/>
                <w:color w:val="174A7C"/>
              </w:rPr>
            </w:pPr>
          </w:p>
          <w:p w14:paraId="5AE838A0" w14:textId="77777777" w:rsidR="006B56C4" w:rsidRPr="002131EF" w:rsidRDefault="006B56C4" w:rsidP="006B56C4">
            <w:pPr>
              <w:spacing w:after="0" w:line="240" w:lineRule="auto"/>
              <w:rPr>
                <w:rFonts w:cs="Arial Unicode MS"/>
              </w:rPr>
            </w:pPr>
          </w:p>
        </w:tc>
        <w:tc>
          <w:tcPr>
            <w:tcW w:w="8505" w:type="dxa"/>
          </w:tcPr>
          <w:p w14:paraId="10CD0485" w14:textId="77777777" w:rsidR="006B56C4" w:rsidRDefault="00512336" w:rsidP="004E223E">
            <w:pPr>
              <w:numPr>
                <w:ilvl w:val="0"/>
                <w:numId w:val="20"/>
              </w:numPr>
              <w:spacing w:after="0" w:line="240" w:lineRule="auto"/>
              <w:jc w:val="both"/>
            </w:pPr>
            <w:r>
              <w:t>Clients, their families and representatives</w:t>
            </w:r>
          </w:p>
          <w:p w14:paraId="10677A5E" w14:textId="77777777" w:rsidR="002B37A8" w:rsidRDefault="002B37A8" w:rsidP="004E223E">
            <w:pPr>
              <w:numPr>
                <w:ilvl w:val="0"/>
                <w:numId w:val="20"/>
              </w:numPr>
              <w:spacing w:after="0" w:line="240" w:lineRule="auto"/>
              <w:jc w:val="both"/>
            </w:pPr>
            <w:r>
              <w:t xml:space="preserve">External Service providers </w:t>
            </w:r>
          </w:p>
          <w:p w14:paraId="19D14A76" w14:textId="084B7418" w:rsidR="00FF009A" w:rsidRPr="006B56C4" w:rsidRDefault="00FF009A" w:rsidP="004E223E">
            <w:pPr>
              <w:numPr>
                <w:ilvl w:val="0"/>
                <w:numId w:val="20"/>
              </w:numPr>
              <w:spacing w:after="0" w:line="240" w:lineRule="auto"/>
              <w:jc w:val="both"/>
            </w:pPr>
            <w:r>
              <w:t xml:space="preserve">Community Organisations </w:t>
            </w:r>
          </w:p>
        </w:tc>
      </w:tr>
    </w:tbl>
    <w:p w14:paraId="7AC0C64E" w14:textId="77777777" w:rsidR="002E4E80" w:rsidRDefault="002E4E80" w:rsidP="00664866">
      <w:pPr>
        <w:spacing w:after="0"/>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127"/>
        <w:gridCol w:w="8079"/>
      </w:tblGrid>
      <w:tr w:rsidR="00E37BC9" w:rsidRPr="00E0068B" w14:paraId="08DFFB9C" w14:textId="77777777" w:rsidTr="00661BB2">
        <w:tc>
          <w:tcPr>
            <w:tcW w:w="10206" w:type="dxa"/>
            <w:gridSpan w:val="2"/>
            <w:shd w:val="clear" w:color="auto" w:fill="174A7C"/>
          </w:tcPr>
          <w:p w14:paraId="508491F3" w14:textId="77777777" w:rsidR="00E37BC9" w:rsidRPr="00661BB2" w:rsidRDefault="009E0627" w:rsidP="00CE092A">
            <w:pPr>
              <w:spacing w:after="0" w:line="240" w:lineRule="auto"/>
              <w:rPr>
                <w:rFonts w:asciiTheme="minorHAnsi" w:hAnsiTheme="minorHAnsi"/>
                <w:b/>
                <w:color w:val="FFFFFF"/>
                <w:sz w:val="24"/>
                <w:szCs w:val="26"/>
              </w:rPr>
            </w:pPr>
            <w:r w:rsidRPr="00661BB2">
              <w:rPr>
                <w:rFonts w:asciiTheme="minorHAnsi" w:hAnsiTheme="minorHAnsi"/>
                <w:b/>
                <w:color w:val="FFFFFF"/>
                <w:sz w:val="24"/>
                <w:szCs w:val="26"/>
              </w:rPr>
              <w:t>V</w:t>
            </w:r>
            <w:r w:rsidR="00E37BC9" w:rsidRPr="00661BB2">
              <w:rPr>
                <w:rFonts w:asciiTheme="minorHAnsi" w:hAnsiTheme="minorHAnsi"/>
                <w:b/>
                <w:color w:val="FFFFFF"/>
                <w:sz w:val="24"/>
                <w:szCs w:val="26"/>
              </w:rPr>
              <w:t>alues</w:t>
            </w:r>
          </w:p>
        </w:tc>
      </w:tr>
      <w:tr w:rsidR="00E37BC9" w:rsidRPr="002131EF" w14:paraId="6C8FEC1E" w14:textId="77777777" w:rsidTr="008E0541">
        <w:tc>
          <w:tcPr>
            <w:tcW w:w="10206" w:type="dxa"/>
            <w:gridSpan w:val="2"/>
          </w:tcPr>
          <w:p w14:paraId="13C44B78" w14:textId="77777777" w:rsidR="00E37BC9" w:rsidRPr="00EB5C2B" w:rsidRDefault="0033122C" w:rsidP="005F700C">
            <w:pPr>
              <w:spacing w:after="0" w:line="240" w:lineRule="auto"/>
              <w:rPr>
                <w:color w:val="808080"/>
              </w:rPr>
            </w:pPr>
            <w:r>
              <w:rPr>
                <w:color w:val="808080"/>
                <w:sz w:val="20"/>
              </w:rPr>
              <w:t>C</w:t>
            </w:r>
            <w:r w:rsidR="00E37BC9" w:rsidRPr="00EB5C2B">
              <w:rPr>
                <w:color w:val="808080"/>
                <w:sz w:val="20"/>
              </w:rPr>
              <w:t xml:space="preserve">ommitment to </w:t>
            </w:r>
            <w:r w:rsidR="005F700C">
              <w:rPr>
                <w:color w:val="808080"/>
                <w:sz w:val="20"/>
              </w:rPr>
              <w:t>Jewish Care</w:t>
            </w:r>
            <w:r w:rsidR="00E37BC9" w:rsidRPr="00EB5C2B">
              <w:rPr>
                <w:color w:val="808080"/>
                <w:sz w:val="20"/>
              </w:rPr>
              <w:t xml:space="preserve"> values and philosophy, and capacity to engage with</w:t>
            </w:r>
            <w:r>
              <w:rPr>
                <w:color w:val="808080"/>
                <w:sz w:val="20"/>
              </w:rPr>
              <w:t xml:space="preserve"> the broader community in demonstrating</w:t>
            </w:r>
            <w:r w:rsidR="00E37BC9" w:rsidRPr="00EB5C2B">
              <w:rPr>
                <w:color w:val="808080"/>
                <w:sz w:val="20"/>
              </w:rPr>
              <w:t xml:space="preserve"> these values:</w:t>
            </w:r>
          </w:p>
        </w:tc>
      </w:tr>
      <w:tr w:rsidR="00E37BC9" w:rsidRPr="002131EF" w14:paraId="2210CCAF" w14:textId="77777777" w:rsidTr="003352A4">
        <w:tc>
          <w:tcPr>
            <w:tcW w:w="2127" w:type="dxa"/>
            <w:vAlign w:val="center"/>
          </w:tcPr>
          <w:p w14:paraId="68623D92" w14:textId="77777777" w:rsidR="00E37BC9" w:rsidRPr="002131EF" w:rsidRDefault="003352A4" w:rsidP="003352A4">
            <w:pPr>
              <w:spacing w:after="0" w:line="240" w:lineRule="auto"/>
              <w:rPr>
                <w:b/>
              </w:rPr>
            </w:pPr>
            <w:proofErr w:type="spellStart"/>
            <w:r>
              <w:rPr>
                <w:b/>
                <w:i/>
                <w:color w:val="174A7C"/>
              </w:rPr>
              <w:t>Derech</w:t>
            </w:r>
            <w:proofErr w:type="spellEnd"/>
            <w:r>
              <w:rPr>
                <w:b/>
                <w:i/>
                <w:color w:val="174A7C"/>
              </w:rPr>
              <w:t xml:space="preserve"> Eretz: </w:t>
            </w:r>
            <w:r w:rsidRPr="003352A4">
              <w:rPr>
                <w:b/>
                <w:color w:val="174A7C"/>
              </w:rPr>
              <w:t>R</w:t>
            </w:r>
            <w:r>
              <w:rPr>
                <w:b/>
                <w:color w:val="174A7C"/>
              </w:rPr>
              <w:t>espect</w:t>
            </w:r>
            <w:r>
              <w:rPr>
                <w:b/>
                <w:i/>
                <w:color w:val="174A7C"/>
              </w:rPr>
              <w:t xml:space="preserve"> </w:t>
            </w:r>
          </w:p>
        </w:tc>
        <w:tc>
          <w:tcPr>
            <w:tcW w:w="8079" w:type="dxa"/>
            <w:vAlign w:val="center"/>
          </w:tcPr>
          <w:p w14:paraId="1BE101DA" w14:textId="77777777" w:rsidR="00661BB2" w:rsidRPr="0033122C"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Through client services and program excellence, we treat everyone with consideration and decency and will always act for the good of society.</w:t>
            </w:r>
          </w:p>
        </w:tc>
      </w:tr>
      <w:tr w:rsidR="00E37BC9" w:rsidRPr="002131EF" w14:paraId="3E8E63FD" w14:textId="77777777" w:rsidTr="003352A4">
        <w:tc>
          <w:tcPr>
            <w:tcW w:w="2127" w:type="dxa"/>
            <w:vAlign w:val="center"/>
          </w:tcPr>
          <w:p w14:paraId="798909CC" w14:textId="77777777" w:rsidR="00E37BC9" w:rsidRPr="00661BB2" w:rsidRDefault="003352A4" w:rsidP="003352A4">
            <w:pPr>
              <w:spacing w:after="0" w:line="240" w:lineRule="auto"/>
              <w:rPr>
                <w:b/>
                <w:color w:val="174A7C"/>
              </w:rPr>
            </w:pPr>
            <w:r>
              <w:rPr>
                <w:b/>
                <w:i/>
                <w:color w:val="174A7C"/>
              </w:rPr>
              <w:t>Kehilla</w:t>
            </w:r>
            <w:r w:rsidR="0020798C" w:rsidRPr="008E0541">
              <w:rPr>
                <w:b/>
                <w:color w:val="174A7C"/>
              </w:rPr>
              <w:t xml:space="preserve">: </w:t>
            </w:r>
            <w:r>
              <w:rPr>
                <w:b/>
                <w:color w:val="174A7C"/>
              </w:rPr>
              <w:br/>
              <w:t>Community</w:t>
            </w:r>
            <w:r w:rsidR="00E37BC9" w:rsidRPr="00661BB2">
              <w:rPr>
                <w:b/>
                <w:color w:val="174A7C"/>
              </w:rPr>
              <w:t xml:space="preserve"> </w:t>
            </w:r>
          </w:p>
        </w:tc>
        <w:tc>
          <w:tcPr>
            <w:tcW w:w="8079" w:type="dxa"/>
          </w:tcPr>
          <w:p w14:paraId="1949C81B" w14:textId="77777777" w:rsidR="00DC37BA" w:rsidRPr="00661BB2" w:rsidRDefault="003352A4" w:rsidP="00DC37BA">
            <w:pPr>
              <w:pStyle w:val="ListParagraph"/>
              <w:spacing w:before="100" w:beforeAutospacing="1" w:after="0" w:line="240" w:lineRule="auto"/>
              <w:ind w:left="0"/>
              <w:rPr>
                <w:color w:val="000000"/>
                <w:lang w:val="en"/>
              </w:rPr>
            </w:pPr>
            <w:r w:rsidRPr="003352A4">
              <w:rPr>
                <w:rFonts w:asciiTheme="minorHAnsi" w:eastAsia="Times New Roman" w:hAnsiTheme="minorHAnsi" w:cs="Arial"/>
                <w:lang w:eastAsia="en-AU"/>
              </w:rPr>
              <w:t>Working together to strengthen our community, to build and support the capacity and resilience of individuals and families.</w:t>
            </w:r>
          </w:p>
        </w:tc>
      </w:tr>
      <w:tr w:rsidR="00E37BC9" w:rsidRPr="002131EF" w14:paraId="4BB37F2E" w14:textId="77777777" w:rsidTr="003352A4">
        <w:tc>
          <w:tcPr>
            <w:tcW w:w="2127" w:type="dxa"/>
            <w:vAlign w:val="center"/>
          </w:tcPr>
          <w:p w14:paraId="779EB2E1" w14:textId="77777777" w:rsidR="00E37BC9" w:rsidRPr="002131EF" w:rsidRDefault="003352A4" w:rsidP="003352A4">
            <w:pPr>
              <w:spacing w:after="0" w:line="240" w:lineRule="auto"/>
              <w:rPr>
                <w:b/>
              </w:rPr>
            </w:pPr>
            <w:proofErr w:type="spellStart"/>
            <w:r>
              <w:rPr>
                <w:b/>
                <w:i/>
                <w:color w:val="174A7C"/>
              </w:rPr>
              <w:t>Hachlala</w:t>
            </w:r>
            <w:proofErr w:type="spellEnd"/>
            <w:r w:rsidR="0020798C" w:rsidRPr="008E0541">
              <w:rPr>
                <w:b/>
                <w:color w:val="174A7C"/>
              </w:rPr>
              <w:t xml:space="preserve">: </w:t>
            </w:r>
            <w:r>
              <w:rPr>
                <w:b/>
                <w:color w:val="174A7C"/>
              </w:rPr>
              <w:br/>
              <w:t>Inclusion</w:t>
            </w:r>
          </w:p>
        </w:tc>
        <w:tc>
          <w:tcPr>
            <w:tcW w:w="8079" w:type="dxa"/>
            <w:vAlign w:val="center"/>
          </w:tcPr>
          <w:p w14:paraId="1E415701" w14:textId="77777777" w:rsidR="00DC37BA" w:rsidRPr="00DC37BA"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We embrace diversity and work together for a just and equitable society.</w:t>
            </w:r>
          </w:p>
        </w:tc>
      </w:tr>
      <w:tr w:rsidR="00E37BC9" w:rsidRPr="002131EF" w14:paraId="2C4EB7C8" w14:textId="77777777" w:rsidTr="003352A4">
        <w:tc>
          <w:tcPr>
            <w:tcW w:w="2127" w:type="dxa"/>
            <w:vAlign w:val="center"/>
          </w:tcPr>
          <w:p w14:paraId="4022DBEE" w14:textId="77777777" w:rsidR="00E37BC9" w:rsidRPr="002131EF" w:rsidRDefault="003352A4" w:rsidP="003352A4">
            <w:pPr>
              <w:spacing w:after="0" w:line="240" w:lineRule="auto"/>
              <w:rPr>
                <w:b/>
              </w:rPr>
            </w:pPr>
            <w:proofErr w:type="spellStart"/>
            <w:r>
              <w:rPr>
                <w:b/>
                <w:i/>
                <w:color w:val="174A7C"/>
              </w:rPr>
              <w:t>Achrayoot</w:t>
            </w:r>
            <w:proofErr w:type="spellEnd"/>
            <w:r>
              <w:rPr>
                <w:b/>
                <w:i/>
                <w:color w:val="174A7C"/>
              </w:rPr>
              <w:t xml:space="preserve"> </w:t>
            </w:r>
            <w:proofErr w:type="spellStart"/>
            <w:r>
              <w:rPr>
                <w:b/>
                <w:i/>
                <w:color w:val="174A7C"/>
              </w:rPr>
              <w:t>Chevratit</w:t>
            </w:r>
            <w:proofErr w:type="spellEnd"/>
            <w:r w:rsidR="0020798C" w:rsidRPr="008E0541">
              <w:rPr>
                <w:b/>
                <w:color w:val="174A7C"/>
              </w:rPr>
              <w:t>:</w:t>
            </w:r>
            <w:r>
              <w:rPr>
                <w:b/>
                <w:color w:val="174A7C"/>
              </w:rPr>
              <w:br/>
              <w:t>Social Responsibility</w:t>
            </w:r>
          </w:p>
        </w:tc>
        <w:tc>
          <w:tcPr>
            <w:tcW w:w="8079" w:type="dxa"/>
            <w:vAlign w:val="center"/>
          </w:tcPr>
          <w:p w14:paraId="145C1999" w14:textId="77777777" w:rsidR="00DC37BA" w:rsidRPr="0033122C" w:rsidRDefault="003352A4" w:rsidP="00DC37BA">
            <w:pPr>
              <w:pStyle w:val="ListParagraph"/>
              <w:spacing w:before="100" w:beforeAutospacing="1" w:after="0" w:line="240" w:lineRule="auto"/>
              <w:ind w:left="0"/>
              <w:rPr>
                <w:rFonts w:asciiTheme="minorHAnsi" w:eastAsia="Times New Roman" w:hAnsiTheme="minorHAnsi" w:cs="Arial"/>
                <w:lang w:eastAsia="en-AU"/>
              </w:rPr>
            </w:pPr>
            <w:r w:rsidRPr="003352A4">
              <w:rPr>
                <w:rFonts w:asciiTheme="minorHAnsi" w:eastAsia="Times New Roman" w:hAnsiTheme="minorHAnsi" w:cs="Arial"/>
                <w:lang w:eastAsia="en-AU"/>
              </w:rPr>
              <w:t>Behaving ethically, with sensitivity and acting in the best interests of all.</w:t>
            </w:r>
          </w:p>
        </w:tc>
      </w:tr>
    </w:tbl>
    <w:p w14:paraId="62ED4C25" w14:textId="77777777" w:rsidR="00EB5C2B" w:rsidRDefault="00EB5C2B">
      <w:pPr>
        <w:spacing w:after="0" w:line="240" w:lineRule="auto"/>
        <w:rPr>
          <w:noProof/>
          <w:lang w:eastAsia="en-AU"/>
        </w:rPr>
      </w:pPr>
    </w:p>
    <w:tbl>
      <w:tblPr>
        <w:tblW w:w="0" w:type="auto"/>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252"/>
        <w:gridCol w:w="7814"/>
      </w:tblGrid>
      <w:tr w:rsidR="00FD41ED" w:rsidRPr="00DC37BA" w14:paraId="737C46DD" w14:textId="77777777" w:rsidTr="00E135CD">
        <w:trPr>
          <w:cantSplit/>
        </w:trPr>
        <w:tc>
          <w:tcPr>
            <w:tcW w:w="10066" w:type="dxa"/>
            <w:gridSpan w:val="2"/>
            <w:shd w:val="clear" w:color="auto" w:fill="174A7C"/>
          </w:tcPr>
          <w:p w14:paraId="448F1523" w14:textId="77777777" w:rsidR="00FD41ED" w:rsidRPr="00DC37BA" w:rsidRDefault="00E45E7E" w:rsidP="008E0541">
            <w:pPr>
              <w:spacing w:after="0" w:line="240" w:lineRule="auto"/>
              <w:rPr>
                <w:rFonts w:asciiTheme="minorHAnsi" w:hAnsiTheme="minorHAnsi" w:cs="Arial Unicode MS"/>
                <w:b/>
                <w:color w:val="FFFFFF"/>
                <w:sz w:val="24"/>
                <w:szCs w:val="24"/>
              </w:rPr>
            </w:pPr>
            <w:r w:rsidRPr="00DC37BA">
              <w:rPr>
                <w:rFonts w:asciiTheme="minorHAnsi" w:hAnsiTheme="minorHAnsi"/>
                <w:i/>
                <w:noProof/>
                <w:color w:val="808080"/>
                <w:sz w:val="24"/>
                <w:szCs w:val="24"/>
                <w:lang w:eastAsia="en-AU"/>
              </w:rPr>
              <mc:AlternateContent>
                <mc:Choice Requires="wps">
                  <w:drawing>
                    <wp:anchor distT="0" distB="0" distL="114300" distR="114300" simplePos="0" relativeHeight="251657216" behindDoc="0" locked="0" layoutInCell="1" allowOverlap="1" wp14:anchorId="49886580" wp14:editId="49886581">
                      <wp:simplePos x="0" y="0"/>
                      <wp:positionH relativeFrom="column">
                        <wp:posOffset>-3330575</wp:posOffset>
                      </wp:positionH>
                      <wp:positionV relativeFrom="paragraph">
                        <wp:posOffset>114935</wp:posOffset>
                      </wp:positionV>
                      <wp:extent cx="2495550" cy="619125"/>
                      <wp:effectExtent l="254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4344" w14:textId="77777777" w:rsidR="00BB1D5B" w:rsidRPr="00ED1806" w:rsidRDefault="00BB1D5B" w:rsidP="00C97594">
                                  <w:pPr>
                                    <w:rPr>
                                      <w:sz w:val="56"/>
                                    </w:rPr>
                                  </w:pPr>
                                  <w:r w:rsidRPr="00ED1806">
                                    <w:rPr>
                                      <w:sz w:val="5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6580" id="_x0000_t202" coordsize="21600,21600" o:spt="202" path="m,l,21600r21600,l21600,xe">
                      <v:stroke joinstyle="miter"/>
                      <v:path gradientshapeok="t" o:connecttype="rect"/>
                    </v:shapetype>
                    <v:shape id="Text Box 2" o:spid="_x0000_s1026" type="#_x0000_t202" style="position:absolute;margin-left:-262.25pt;margin-top:9.05pt;width:19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ql3w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" filled="f" stroked="f">
                      <v:textbox>
                        <w:txbxContent>
                          <w:p w14:paraId="0C174344" w14:textId="77777777" w:rsidR="00BB1D5B" w:rsidRPr="00ED1806" w:rsidRDefault="00BB1D5B" w:rsidP="00C97594">
                            <w:pPr>
                              <w:rPr>
                                <w:sz w:val="56"/>
                              </w:rPr>
                            </w:pPr>
                            <w:r w:rsidRPr="00ED1806">
                              <w:rPr>
                                <w:sz w:val="56"/>
                              </w:rPr>
                              <w:t>Job description</w:t>
                            </w:r>
                          </w:p>
                        </w:txbxContent>
                      </v:textbox>
                    </v:shape>
                  </w:pict>
                </mc:Fallback>
              </mc:AlternateConten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ole </w: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equired </w:t>
            </w:r>
            <w:r w:rsidR="008E0541" w:rsidRPr="00DC37BA">
              <w:rPr>
                <w:rFonts w:asciiTheme="minorHAnsi" w:hAnsiTheme="minorHAnsi" w:cs="Arial Unicode MS"/>
                <w:b/>
                <w:color w:val="FFFFFF"/>
                <w:sz w:val="24"/>
                <w:szCs w:val="24"/>
              </w:rPr>
              <w:t>C</w:t>
            </w:r>
            <w:r w:rsidR="00774493" w:rsidRPr="00DC37BA">
              <w:rPr>
                <w:rFonts w:asciiTheme="minorHAnsi" w:hAnsiTheme="minorHAnsi" w:cs="Arial Unicode MS"/>
                <w:b/>
                <w:color w:val="FFFFFF"/>
                <w:sz w:val="24"/>
                <w:szCs w:val="24"/>
              </w:rPr>
              <w:t>apabilities</w:t>
            </w:r>
          </w:p>
        </w:tc>
      </w:tr>
      <w:tr w:rsidR="00BC1F87" w:rsidRPr="002131EF" w14:paraId="12774492" w14:textId="77777777" w:rsidTr="00E135CD">
        <w:trPr>
          <w:cantSplit/>
        </w:trPr>
        <w:tc>
          <w:tcPr>
            <w:tcW w:w="2252" w:type="dxa"/>
          </w:tcPr>
          <w:p w14:paraId="01B79136" w14:textId="77777777" w:rsidR="00BC1F87" w:rsidRPr="00DC37BA" w:rsidRDefault="00BC1F87" w:rsidP="00CE092A">
            <w:pPr>
              <w:spacing w:after="0" w:line="240" w:lineRule="auto"/>
              <w:rPr>
                <w:b/>
                <w:color w:val="174A7C"/>
              </w:rPr>
            </w:pPr>
            <w:r w:rsidRPr="00DC37BA">
              <w:rPr>
                <w:b/>
                <w:color w:val="174A7C"/>
              </w:rPr>
              <w:t>Skills</w:t>
            </w:r>
          </w:p>
          <w:p w14:paraId="7A4A8115" w14:textId="77777777" w:rsidR="00BC1F87" w:rsidRPr="002131EF" w:rsidRDefault="00BC1F87" w:rsidP="0033122C">
            <w:pPr>
              <w:spacing w:after="0" w:line="240" w:lineRule="auto"/>
              <w:rPr>
                <w:rFonts w:cs="Arial Unicode MS"/>
              </w:rPr>
            </w:pPr>
            <w:r w:rsidRPr="00DA32E3">
              <w:rPr>
                <w:rFonts w:cs="Arial Unicode MS"/>
                <w:sz w:val="18"/>
              </w:rPr>
              <w:t>(</w:t>
            </w:r>
            <w:r w:rsidR="0033122C">
              <w:rPr>
                <w:rFonts w:cs="Arial Unicode MS"/>
                <w:sz w:val="18"/>
              </w:rPr>
              <w:t xml:space="preserve">the </w:t>
            </w:r>
            <w:r w:rsidRPr="00DA32E3">
              <w:rPr>
                <w:rFonts w:cs="Arial Unicode MS"/>
                <w:sz w:val="18"/>
              </w:rPr>
              <w:t xml:space="preserve">technical skills </w:t>
            </w:r>
            <w:r w:rsidR="0033122C">
              <w:rPr>
                <w:rFonts w:cs="Arial Unicode MS"/>
                <w:sz w:val="18"/>
              </w:rPr>
              <w:t>to do the</w:t>
            </w:r>
            <w:r w:rsidRPr="00DA32E3">
              <w:rPr>
                <w:rFonts w:cs="Arial Unicode MS"/>
                <w:sz w:val="18"/>
              </w:rPr>
              <w:t xml:space="preserve"> job at a high level of accomplishment)</w:t>
            </w:r>
          </w:p>
        </w:tc>
        <w:tc>
          <w:tcPr>
            <w:tcW w:w="7814" w:type="dxa"/>
          </w:tcPr>
          <w:p w14:paraId="1746F2E0" w14:textId="77777777" w:rsidR="0033122C" w:rsidRPr="0033122C" w:rsidRDefault="0033122C" w:rsidP="0033122C">
            <w:pPr>
              <w:spacing w:after="40" w:line="240" w:lineRule="auto"/>
              <w:rPr>
                <w:rFonts w:cs="Arial Unicode MS"/>
                <w:b/>
                <w:sz w:val="20"/>
              </w:rPr>
            </w:pPr>
            <w:r w:rsidRPr="0033122C">
              <w:rPr>
                <w:rFonts w:cs="Arial Unicode MS"/>
                <w:b/>
                <w:sz w:val="20"/>
              </w:rPr>
              <w:t>Essential:</w:t>
            </w:r>
          </w:p>
          <w:sdt>
            <w:sdtPr>
              <w:rPr>
                <w:rFonts w:cs="Arial Unicode MS"/>
                <w:sz w:val="20"/>
              </w:rPr>
              <w:id w:val="3432695"/>
              <w:placeholder>
                <w:docPart w:val="BBC31C7AB51D4310ABF1D24A1EC002DB"/>
              </w:placeholder>
            </w:sdtPr>
            <w:sdtEndPr>
              <w:rPr>
                <w:rFonts w:cs="Times New Roman"/>
                <w:sz w:val="22"/>
              </w:rPr>
            </w:sdtEndPr>
            <w:sdtContent>
              <w:sdt>
                <w:sdtPr>
                  <w:rPr>
                    <w:rFonts w:cs="Arial Unicode MS"/>
                  </w:rPr>
                  <w:id w:val="1861538665"/>
                  <w:placeholder>
                    <w:docPart w:val="80FAEC9299B542D482BA97A6541FC5EF"/>
                  </w:placeholder>
                </w:sdtPr>
                <w:sdtEndPr>
                  <w:rPr>
                    <w:rFonts w:cs="Times New Roman"/>
                  </w:rPr>
                </w:sdtEndPr>
                <w:sdtContent>
                  <w:sdt>
                    <w:sdtPr>
                      <w:rPr>
                        <w:rFonts w:cs="Arial Unicode MS"/>
                      </w:rPr>
                      <w:id w:val="1121569241"/>
                      <w:placeholder>
                        <w:docPart w:val="C53D59C0D11D4CBEB5D3692C2F08B54F"/>
                      </w:placeholder>
                    </w:sdtPr>
                    <w:sdtEndPr/>
                    <w:sdtContent>
                      <w:p w14:paraId="13556F8F" w14:textId="6463A46D" w:rsidR="00815B6B" w:rsidRPr="00815B6B" w:rsidRDefault="00815B6B" w:rsidP="00BF73A9">
                        <w:pPr>
                          <w:pStyle w:val="ListParagraph"/>
                          <w:numPr>
                            <w:ilvl w:val="0"/>
                            <w:numId w:val="22"/>
                          </w:numPr>
                          <w:spacing w:after="0" w:line="240" w:lineRule="auto"/>
                          <w:rPr>
                            <w:rFonts w:cs="Arial Unicode MS"/>
                          </w:rPr>
                        </w:pPr>
                        <w:r w:rsidRPr="00815B6B">
                          <w:rPr>
                            <w:rFonts w:cs="Arial Unicode MS"/>
                          </w:rPr>
                          <w:t xml:space="preserve">Evidence of ongoing learning and continuous improvement of clinical skills and knowledge </w:t>
                        </w:r>
                      </w:p>
                      <w:p w14:paraId="41559B3B" w14:textId="244136FC" w:rsidR="00354FE3" w:rsidRPr="00354FE3" w:rsidRDefault="00815B6B" w:rsidP="00354FE3">
                        <w:pPr>
                          <w:pStyle w:val="ListParagraph"/>
                          <w:numPr>
                            <w:ilvl w:val="0"/>
                            <w:numId w:val="22"/>
                          </w:numPr>
                          <w:rPr>
                            <w:rFonts w:cs="Arial Unicode MS"/>
                          </w:rPr>
                        </w:pPr>
                        <w:r w:rsidRPr="00815B6B">
                          <w:rPr>
                            <w:rFonts w:cs="Arial Unicode MS"/>
                          </w:rPr>
                          <w:t>Demonstrate</w:t>
                        </w:r>
                        <w:r>
                          <w:rPr>
                            <w:rFonts w:cs="Arial Unicode MS"/>
                          </w:rPr>
                          <w:t>d</w:t>
                        </w:r>
                        <w:r w:rsidRPr="00815B6B">
                          <w:rPr>
                            <w:rFonts w:cs="Arial Unicode MS"/>
                          </w:rPr>
                          <w:t xml:space="preserve"> focus on enabling independence of clients and a person-centred approach </w:t>
                        </w:r>
                      </w:p>
                      <w:p w14:paraId="4EBC10E9" w14:textId="1ACCD53C" w:rsidR="00354FE3" w:rsidRDefault="00567C11" w:rsidP="00354FE3">
                        <w:pPr>
                          <w:pStyle w:val="ListParagraph"/>
                          <w:numPr>
                            <w:ilvl w:val="0"/>
                            <w:numId w:val="22"/>
                          </w:numPr>
                        </w:pPr>
                        <w:r>
                          <w:t>Ability</w:t>
                        </w:r>
                        <w:r w:rsidR="00354FE3">
                          <w:t xml:space="preserve"> to calmly and professionally manage emergency situations </w:t>
                        </w:r>
                      </w:p>
                      <w:p w14:paraId="22863692" w14:textId="6ACF7996" w:rsidR="007D4424" w:rsidRDefault="00567C11" w:rsidP="00674253">
                        <w:pPr>
                          <w:pStyle w:val="ListParagraph"/>
                          <w:numPr>
                            <w:ilvl w:val="0"/>
                            <w:numId w:val="22"/>
                          </w:numPr>
                        </w:pPr>
                        <w:r>
                          <w:t>S</w:t>
                        </w:r>
                        <w:r w:rsidR="00354FE3">
                          <w:t xml:space="preserve">trong written and verbal communication skills </w:t>
                        </w:r>
                      </w:p>
                      <w:p w14:paraId="11E83477" w14:textId="521240D2" w:rsidR="007D4424" w:rsidRDefault="007D4424" w:rsidP="007D4424">
                        <w:pPr>
                          <w:pStyle w:val="ListParagraph"/>
                          <w:numPr>
                            <w:ilvl w:val="0"/>
                            <w:numId w:val="22"/>
                          </w:numPr>
                        </w:pPr>
                        <w:r>
                          <w:t>Supporting clients with dementia, and their families/ representatives</w:t>
                        </w:r>
                      </w:p>
                      <w:p w14:paraId="14318044" w14:textId="7DD10888" w:rsidR="007D4424" w:rsidRDefault="00674253" w:rsidP="007D4424">
                        <w:pPr>
                          <w:pStyle w:val="ListParagraph"/>
                          <w:numPr>
                            <w:ilvl w:val="0"/>
                            <w:numId w:val="22"/>
                          </w:numPr>
                        </w:pPr>
                        <w:r>
                          <w:t>P</w:t>
                        </w:r>
                        <w:r w:rsidR="007D4424">
                          <w:t xml:space="preserve">alliative care </w:t>
                        </w:r>
                        <w:r>
                          <w:t xml:space="preserve">experience </w:t>
                        </w:r>
                      </w:p>
                      <w:p w14:paraId="19790249" w14:textId="10489973" w:rsidR="003D1743" w:rsidRDefault="003D1743" w:rsidP="007D4424">
                        <w:pPr>
                          <w:pStyle w:val="ListParagraph"/>
                          <w:numPr>
                            <w:ilvl w:val="0"/>
                            <w:numId w:val="22"/>
                          </w:numPr>
                        </w:pPr>
                        <w:r>
                          <w:t xml:space="preserve">Strong Advocacy skills </w:t>
                        </w:r>
                      </w:p>
                      <w:p w14:paraId="17E049AE" w14:textId="19B2684C" w:rsidR="0033122C" w:rsidRPr="00A14F1F" w:rsidRDefault="00BC550A" w:rsidP="00674253">
                        <w:pPr>
                          <w:pStyle w:val="ListParagraph"/>
                          <w:spacing w:after="0" w:line="240" w:lineRule="auto"/>
                          <w:ind w:left="360"/>
                        </w:pPr>
                      </w:p>
                    </w:sdtContent>
                  </w:sdt>
                </w:sdtContent>
              </w:sdt>
            </w:sdtContent>
          </w:sdt>
        </w:tc>
      </w:tr>
      <w:tr w:rsidR="00A14F1F" w:rsidRPr="002131EF" w14:paraId="5B438726" w14:textId="77777777" w:rsidTr="00E135CD">
        <w:trPr>
          <w:cantSplit/>
        </w:trPr>
        <w:tc>
          <w:tcPr>
            <w:tcW w:w="2252" w:type="dxa"/>
          </w:tcPr>
          <w:p w14:paraId="048E5CE6" w14:textId="77777777" w:rsidR="00A14F1F" w:rsidRPr="00DC37BA" w:rsidRDefault="00A14F1F" w:rsidP="00A14F1F">
            <w:pPr>
              <w:spacing w:after="0" w:line="240" w:lineRule="auto"/>
              <w:rPr>
                <w:b/>
                <w:color w:val="174A7C"/>
              </w:rPr>
            </w:pPr>
            <w:r w:rsidRPr="00DC37BA">
              <w:rPr>
                <w:b/>
                <w:color w:val="174A7C"/>
              </w:rPr>
              <w:t>Knowledge &amp; Qualifications</w:t>
            </w:r>
          </w:p>
          <w:p w14:paraId="648E9E72" w14:textId="77777777" w:rsidR="00A14F1F" w:rsidRPr="00DA32E3" w:rsidRDefault="00A14F1F" w:rsidP="00A14F1F">
            <w:pPr>
              <w:spacing w:after="0" w:line="240" w:lineRule="auto"/>
              <w:rPr>
                <w:rFonts w:cs="Arial Unicode MS"/>
              </w:rPr>
            </w:pPr>
            <w:r>
              <w:rPr>
                <w:rFonts w:cs="Arial Unicode MS"/>
                <w:sz w:val="18"/>
              </w:rPr>
              <w:t xml:space="preserve">(the </w:t>
            </w:r>
            <w:r w:rsidRPr="00DA32E3">
              <w:rPr>
                <w:rFonts w:cs="Arial"/>
                <w:sz w:val="18"/>
                <w:szCs w:val="16"/>
              </w:rPr>
              <w:t xml:space="preserve">specific </w:t>
            </w:r>
            <w:r>
              <w:rPr>
                <w:rFonts w:cs="Arial"/>
                <w:sz w:val="18"/>
                <w:szCs w:val="16"/>
              </w:rPr>
              <w:t>qualifications</w:t>
            </w:r>
            <w:r w:rsidRPr="00DA32E3">
              <w:rPr>
                <w:rFonts w:cs="Arial"/>
                <w:sz w:val="18"/>
                <w:szCs w:val="16"/>
              </w:rPr>
              <w:t xml:space="preserve"> required</w:t>
            </w:r>
            <w:r>
              <w:rPr>
                <w:rFonts w:cs="Arial"/>
                <w:sz w:val="18"/>
                <w:szCs w:val="16"/>
              </w:rPr>
              <w:t xml:space="preserve"> </w:t>
            </w:r>
            <w:proofErr w:type="gramStart"/>
            <w:r>
              <w:rPr>
                <w:rFonts w:cs="Arial"/>
                <w:sz w:val="18"/>
                <w:szCs w:val="16"/>
              </w:rPr>
              <w:t xml:space="preserve">and </w:t>
            </w:r>
            <w:r w:rsidRPr="00DA32E3">
              <w:rPr>
                <w:rFonts w:cs="Arial Unicode MS"/>
                <w:sz w:val="18"/>
              </w:rPr>
              <w:t xml:space="preserve"> knowledge</w:t>
            </w:r>
            <w:proofErr w:type="gramEnd"/>
            <w:r w:rsidRPr="00DA32E3">
              <w:rPr>
                <w:rFonts w:cs="Arial Unicode MS"/>
                <w:sz w:val="18"/>
              </w:rPr>
              <w:t xml:space="preserve"> fields are ideally require</w:t>
            </w:r>
            <w:r>
              <w:rPr>
                <w:rFonts w:cs="Arial Unicode MS"/>
                <w:sz w:val="18"/>
              </w:rPr>
              <w:t>d of the incumbent</w:t>
            </w:r>
            <w:r w:rsidRPr="00DA32E3">
              <w:rPr>
                <w:rFonts w:cs="Arial Unicode MS"/>
                <w:sz w:val="18"/>
              </w:rPr>
              <w:t>)</w:t>
            </w:r>
          </w:p>
        </w:tc>
        <w:tc>
          <w:tcPr>
            <w:tcW w:w="7814" w:type="dxa"/>
          </w:tcPr>
          <w:p w14:paraId="4E6172C6" w14:textId="77777777" w:rsidR="00A14F1F" w:rsidRPr="00335DBA" w:rsidRDefault="00A14F1F" w:rsidP="00A14F1F">
            <w:pPr>
              <w:spacing w:after="0" w:line="240" w:lineRule="auto"/>
            </w:pPr>
            <w:r w:rsidRPr="00CA3518">
              <w:rPr>
                <w:rFonts w:cs="Arial Unicode MS"/>
                <w:b/>
              </w:rPr>
              <w:t>Essential:</w:t>
            </w:r>
            <w:r w:rsidRPr="00335DBA">
              <w:t xml:space="preserve"> </w:t>
            </w:r>
          </w:p>
          <w:p w14:paraId="723379EA" w14:textId="77777777" w:rsidR="006F431E" w:rsidRPr="006F431E" w:rsidRDefault="00BC550A" w:rsidP="00432128">
            <w:pPr>
              <w:pStyle w:val="ListParagraph"/>
              <w:numPr>
                <w:ilvl w:val="0"/>
                <w:numId w:val="24"/>
              </w:numPr>
              <w:spacing w:after="40" w:line="240" w:lineRule="auto"/>
              <w:rPr>
                <w:rFonts w:cs="Arial Unicode MS"/>
                <w:b/>
                <w:sz w:val="20"/>
              </w:rPr>
            </w:pPr>
            <w:sdt>
              <w:sdtPr>
                <w:rPr>
                  <w:rFonts w:cs="Arial Unicode MS"/>
                  <w:sz w:val="20"/>
                </w:rPr>
                <w:id w:val="3432697"/>
                <w:placeholder>
                  <w:docPart w:val="D8C940D1B9DF49E2A39D59D9ECAA4CD6"/>
                </w:placeholder>
              </w:sdtPr>
              <w:sdtEndPr>
                <w:rPr>
                  <w:rFonts w:cs="Times New Roman"/>
                  <w:sz w:val="22"/>
                </w:rPr>
              </w:sdtEndPr>
              <w:sdtContent>
                <w:r w:rsidR="006F431E" w:rsidRPr="006F431E">
                  <w:t>Current AHPRA registration in Division 1 Nursing or allied health</w:t>
                </w:r>
              </w:sdtContent>
            </w:sdt>
          </w:p>
          <w:p w14:paraId="0CCDBA07" w14:textId="77777777" w:rsidR="006F431E" w:rsidRPr="006F431E" w:rsidRDefault="006F431E" w:rsidP="00432128">
            <w:pPr>
              <w:pStyle w:val="ListParagraph"/>
              <w:numPr>
                <w:ilvl w:val="0"/>
                <w:numId w:val="24"/>
              </w:numPr>
              <w:spacing w:after="40" w:line="240" w:lineRule="auto"/>
              <w:rPr>
                <w:rFonts w:cs="Arial Unicode MS"/>
                <w:b/>
                <w:sz w:val="20"/>
              </w:rPr>
            </w:pPr>
          </w:p>
          <w:p w14:paraId="550F72D4" w14:textId="3BD8F221" w:rsidR="00A14F1F" w:rsidRPr="006F431E" w:rsidRDefault="00A14F1F" w:rsidP="006F431E">
            <w:pPr>
              <w:spacing w:after="40" w:line="240" w:lineRule="auto"/>
              <w:rPr>
                <w:rFonts w:cs="Arial Unicode MS"/>
                <w:b/>
              </w:rPr>
            </w:pPr>
            <w:r w:rsidRPr="006F431E">
              <w:rPr>
                <w:rFonts w:cs="Arial Unicode MS"/>
                <w:b/>
              </w:rPr>
              <w:t>Desirable:</w:t>
            </w:r>
          </w:p>
          <w:sdt>
            <w:sdtPr>
              <w:rPr>
                <w:rFonts w:cs="Arial Unicode MS"/>
                <w:sz w:val="20"/>
              </w:rPr>
              <w:id w:val="3432698"/>
              <w:placeholder>
                <w:docPart w:val="D8C940D1B9DF49E2A39D59D9ECAA4CD6"/>
              </w:placeholder>
            </w:sdtPr>
            <w:sdtEndPr>
              <w:rPr>
                <w:rFonts w:cs="Times New Roman"/>
                <w:sz w:val="22"/>
              </w:rPr>
            </w:sdtEndPr>
            <w:sdtContent>
              <w:p w14:paraId="4CB51DC2" w14:textId="77777777" w:rsidR="00A14F1F" w:rsidRPr="00872396" w:rsidRDefault="00FE188A" w:rsidP="00FE188A">
                <w:pPr>
                  <w:pStyle w:val="ListParagraph"/>
                  <w:numPr>
                    <w:ilvl w:val="0"/>
                    <w:numId w:val="24"/>
                  </w:numPr>
                  <w:spacing w:after="0" w:line="240" w:lineRule="auto"/>
                  <w:rPr>
                    <w:rFonts w:cs="Arial Unicode MS"/>
                    <w:sz w:val="20"/>
                  </w:rPr>
                </w:pPr>
                <w:r>
                  <w:rPr>
                    <w:rFonts w:cs="Arial"/>
                  </w:rPr>
                  <w:t>xx</w:t>
                </w:r>
              </w:p>
            </w:sdtContent>
          </w:sdt>
        </w:tc>
      </w:tr>
      <w:tr w:rsidR="00A14F1F" w:rsidRPr="002131EF" w14:paraId="18583029" w14:textId="77777777" w:rsidTr="00E135CD">
        <w:trPr>
          <w:cantSplit/>
        </w:trPr>
        <w:tc>
          <w:tcPr>
            <w:tcW w:w="2252" w:type="dxa"/>
          </w:tcPr>
          <w:p w14:paraId="48A49751" w14:textId="77777777" w:rsidR="00A14F1F" w:rsidRPr="008E0541" w:rsidRDefault="00A14F1F" w:rsidP="00A14F1F">
            <w:pPr>
              <w:spacing w:after="0" w:line="240" w:lineRule="auto"/>
              <w:rPr>
                <w:rFonts w:cs="Arial Unicode MS"/>
                <w:b/>
                <w:color w:val="174A7C"/>
              </w:rPr>
            </w:pPr>
            <w:r w:rsidRPr="008E0541">
              <w:rPr>
                <w:rFonts w:cs="Arial Unicode MS"/>
                <w:b/>
                <w:color w:val="174A7C"/>
              </w:rPr>
              <w:t xml:space="preserve">Experience </w:t>
            </w:r>
          </w:p>
          <w:p w14:paraId="6D4DE872" w14:textId="77777777" w:rsidR="00A14F1F" w:rsidRPr="002131EF" w:rsidRDefault="00A14F1F" w:rsidP="00A14F1F">
            <w:pPr>
              <w:spacing w:after="0" w:line="240" w:lineRule="auto"/>
              <w:rPr>
                <w:rFonts w:cs="Arial Unicode MS"/>
              </w:rPr>
            </w:pPr>
            <w:r>
              <w:rPr>
                <w:rFonts w:cs="Arial"/>
                <w:sz w:val="18"/>
                <w:szCs w:val="16"/>
              </w:rPr>
              <w:t>(</w:t>
            </w:r>
            <w:r w:rsidRPr="00DA32E3">
              <w:rPr>
                <w:rFonts w:cs="Arial Unicode MS"/>
                <w:sz w:val="18"/>
              </w:rPr>
              <w:t>the scope of work experiences the incumbent ideally should have gained - includ</w:t>
            </w:r>
            <w:r>
              <w:rPr>
                <w:rFonts w:cs="Arial Unicode MS"/>
                <w:sz w:val="18"/>
              </w:rPr>
              <w:t>ing</w:t>
            </w:r>
            <w:r w:rsidRPr="00DA32E3">
              <w:rPr>
                <w:rFonts w:cs="Arial Unicode MS"/>
                <w:sz w:val="18"/>
              </w:rPr>
              <w:t xml:space="preserve"> environment, timeframe and context)</w:t>
            </w:r>
          </w:p>
        </w:tc>
        <w:tc>
          <w:tcPr>
            <w:tcW w:w="7814" w:type="dxa"/>
          </w:tcPr>
          <w:p w14:paraId="60DB5E70" w14:textId="77777777" w:rsidR="00A14F1F" w:rsidRPr="00CA3518" w:rsidRDefault="00A14F1F" w:rsidP="00A14F1F">
            <w:pPr>
              <w:spacing w:after="40" w:line="240" w:lineRule="auto"/>
              <w:rPr>
                <w:rFonts w:cs="Arial Unicode MS"/>
                <w:b/>
              </w:rPr>
            </w:pPr>
            <w:r w:rsidRPr="00CA3518">
              <w:rPr>
                <w:rFonts w:cs="Arial Unicode MS"/>
                <w:b/>
              </w:rPr>
              <w:t>Essential:</w:t>
            </w:r>
          </w:p>
          <w:sdt>
            <w:sdtPr>
              <w:rPr>
                <w:rFonts w:cs="Arial Unicode MS"/>
                <w:szCs w:val="24"/>
              </w:rPr>
              <w:id w:val="3432699"/>
              <w:placeholder>
                <w:docPart w:val="27BA923AF5B04F5C80F9A3791B0FBD22"/>
              </w:placeholder>
            </w:sdtPr>
            <w:sdtEndPr>
              <w:rPr>
                <w:rFonts w:cs="Times New Roman"/>
                <w:sz w:val="24"/>
              </w:rPr>
            </w:sdtEndPr>
            <w:sdtContent>
              <w:p w14:paraId="37C3A16E" w14:textId="01515849" w:rsidR="003005D3" w:rsidRPr="003005D3" w:rsidRDefault="003005D3" w:rsidP="003005D3">
                <w:pPr>
                  <w:numPr>
                    <w:ilvl w:val="0"/>
                    <w:numId w:val="26"/>
                  </w:numPr>
                  <w:autoSpaceDE w:val="0"/>
                  <w:autoSpaceDN w:val="0"/>
                  <w:adjustRightInd w:val="0"/>
                  <w:spacing w:after="0" w:line="240" w:lineRule="auto"/>
                  <w:rPr>
                    <w:rFonts w:cs="Arial Unicode MS"/>
                    <w:szCs w:val="24"/>
                  </w:rPr>
                </w:pPr>
                <w:r w:rsidRPr="003005D3">
                  <w:rPr>
                    <w:rFonts w:cs="Arial Unicode MS"/>
                    <w:szCs w:val="24"/>
                  </w:rPr>
                  <w:t xml:space="preserve">Experience in case management </w:t>
                </w:r>
              </w:p>
              <w:p w14:paraId="57FC5C72" w14:textId="77777777"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with IT administrative and clinical software packages</w:t>
                </w:r>
              </w:p>
              <w:p w14:paraId="07735CFB" w14:textId="5EED4783"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Effectively prioritise competing demands</w:t>
                </w:r>
              </w:p>
              <w:p w14:paraId="6FC2BB4F" w14:textId="79CF1A01"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within budgetary KPIs</w:t>
                </w:r>
              </w:p>
              <w:p w14:paraId="1C98B366" w14:textId="52B1008B"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independently</w:t>
                </w:r>
              </w:p>
              <w:p w14:paraId="29270089" w14:textId="0FD54E69"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work collegially within a team</w:t>
                </w:r>
              </w:p>
              <w:p w14:paraId="584C4F40" w14:textId="47623DAD" w:rsidR="00F97436" w:rsidRPr="00FF009A"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Understand and promote a client centred approach</w:t>
                </w:r>
              </w:p>
              <w:p w14:paraId="221EF438" w14:textId="4FD1C45A" w:rsidR="003005D3" w:rsidRPr="003005D3" w:rsidRDefault="00F97436" w:rsidP="00F97436">
                <w:pPr>
                  <w:numPr>
                    <w:ilvl w:val="0"/>
                    <w:numId w:val="26"/>
                  </w:numPr>
                  <w:autoSpaceDE w:val="0"/>
                  <w:autoSpaceDN w:val="0"/>
                  <w:adjustRightInd w:val="0"/>
                  <w:spacing w:after="0" w:line="240" w:lineRule="auto"/>
                  <w:rPr>
                    <w:rFonts w:cs="Arial Unicode MS"/>
                    <w:szCs w:val="24"/>
                  </w:rPr>
                </w:pPr>
                <w:r w:rsidRPr="00FF009A">
                  <w:rPr>
                    <w:rFonts w:cs="Arial Unicode MS"/>
                    <w:szCs w:val="24"/>
                  </w:rPr>
                  <w:t>Ability to manage issues and emergency situations</w:t>
                </w:r>
                <w:r w:rsidR="003005D3" w:rsidRPr="003005D3">
                  <w:rPr>
                    <w:rFonts w:cs="Arial Unicode MS"/>
                    <w:szCs w:val="24"/>
                  </w:rPr>
                  <w:t xml:space="preserve"> </w:t>
                </w:r>
              </w:p>
              <w:p w14:paraId="5AC2E6CC" w14:textId="188BD3F3" w:rsidR="00E40B04" w:rsidRPr="00FF009A" w:rsidRDefault="00E40B04" w:rsidP="00FE188A">
                <w:pPr>
                  <w:numPr>
                    <w:ilvl w:val="0"/>
                    <w:numId w:val="26"/>
                  </w:numPr>
                  <w:autoSpaceDE w:val="0"/>
                  <w:autoSpaceDN w:val="0"/>
                  <w:adjustRightInd w:val="0"/>
                  <w:spacing w:after="0" w:line="240" w:lineRule="auto"/>
                  <w:rPr>
                    <w:sz w:val="24"/>
                    <w:szCs w:val="24"/>
                  </w:rPr>
                </w:pPr>
              </w:p>
              <w:p w14:paraId="021D0079" w14:textId="77777777" w:rsidR="00E40B04" w:rsidRPr="00FF009A" w:rsidRDefault="00E40B04" w:rsidP="00E40B04">
                <w:pPr>
                  <w:spacing w:after="40" w:line="240" w:lineRule="auto"/>
                  <w:rPr>
                    <w:rFonts w:cs="Arial Unicode MS"/>
                    <w:b/>
                    <w:szCs w:val="24"/>
                  </w:rPr>
                </w:pPr>
                <w:r w:rsidRPr="00FF009A">
                  <w:rPr>
                    <w:rFonts w:cs="Arial Unicode MS"/>
                    <w:b/>
                    <w:szCs w:val="24"/>
                  </w:rPr>
                  <w:t>Desirable:</w:t>
                </w:r>
              </w:p>
              <w:sdt>
                <w:sdtPr>
                  <w:rPr>
                    <w:rFonts w:cs="Arial Unicode MS"/>
                    <w:szCs w:val="24"/>
                  </w:rPr>
                  <w:id w:val="71329863"/>
                  <w:placeholder>
                    <w:docPart w:val="56F68BD055B5412499E364C124DBE50E"/>
                  </w:placeholder>
                </w:sdtPr>
                <w:sdtEndPr>
                  <w:rPr>
                    <w:rFonts w:cs="Times New Roman"/>
                    <w:sz w:val="24"/>
                  </w:rPr>
                </w:sdtEndPr>
                <w:sdtContent>
                  <w:p w14:paraId="2DA7C5B3" w14:textId="3943283E" w:rsidR="00A14F1F" w:rsidRPr="00CA4BAE" w:rsidRDefault="00CA4BAE" w:rsidP="00CA4BAE">
                    <w:pPr>
                      <w:numPr>
                        <w:ilvl w:val="0"/>
                        <w:numId w:val="26"/>
                      </w:numPr>
                      <w:autoSpaceDE w:val="0"/>
                      <w:autoSpaceDN w:val="0"/>
                      <w:adjustRightInd w:val="0"/>
                      <w:spacing w:after="0" w:line="240" w:lineRule="auto"/>
                      <w:rPr>
                        <w:rFonts w:cs="Arial Unicode MS"/>
                        <w:sz w:val="20"/>
                      </w:rPr>
                    </w:pPr>
                    <w:r w:rsidRPr="00FF009A">
                      <w:rPr>
                        <w:rFonts w:cs="Arial Unicode MS"/>
                        <w:szCs w:val="24"/>
                      </w:rPr>
                      <w:t>E</w:t>
                    </w:r>
                    <w:r w:rsidRPr="003005D3">
                      <w:rPr>
                        <w:rFonts w:cs="Arial Unicode MS"/>
                        <w:szCs w:val="24"/>
                      </w:rPr>
                      <w:t xml:space="preserve">xperience in aged care </w:t>
                    </w:r>
                  </w:p>
                </w:sdtContent>
              </w:sdt>
            </w:sdtContent>
          </w:sdt>
        </w:tc>
      </w:tr>
      <w:tr w:rsidR="009F1C5E" w:rsidRPr="002131EF" w14:paraId="68420C3B" w14:textId="77777777" w:rsidTr="00E135CD">
        <w:trPr>
          <w:cantSplit/>
        </w:trPr>
        <w:tc>
          <w:tcPr>
            <w:tcW w:w="2252" w:type="dxa"/>
          </w:tcPr>
          <w:p w14:paraId="044011BA" w14:textId="77777777" w:rsidR="009F1C5E" w:rsidRPr="008E0541" w:rsidRDefault="009F1C5E" w:rsidP="00CE092A">
            <w:pPr>
              <w:spacing w:after="0" w:line="240" w:lineRule="auto"/>
              <w:rPr>
                <w:rFonts w:cs="Arial Unicode MS"/>
                <w:b/>
                <w:color w:val="174A7C"/>
              </w:rPr>
            </w:pPr>
            <w:r>
              <w:rPr>
                <w:rFonts w:cs="Arial Unicode MS"/>
                <w:b/>
                <w:color w:val="174A7C"/>
              </w:rPr>
              <w:lastRenderedPageBreak/>
              <w:t>Pre-Requisites</w:t>
            </w:r>
          </w:p>
        </w:tc>
        <w:tc>
          <w:tcPr>
            <w:tcW w:w="7814" w:type="dxa"/>
          </w:tcPr>
          <w:p w14:paraId="28F4B290" w14:textId="77777777" w:rsidR="009F1C5E" w:rsidRDefault="009F1C5E" w:rsidP="009453BE">
            <w:pPr>
              <w:pStyle w:val="ListParagraph"/>
              <w:numPr>
                <w:ilvl w:val="0"/>
                <w:numId w:val="27"/>
              </w:numPr>
              <w:spacing w:after="40" w:line="240" w:lineRule="auto"/>
            </w:pPr>
            <w:r>
              <w:t>Australian Police Check</w:t>
            </w:r>
          </w:p>
          <w:p w14:paraId="4E72F54F" w14:textId="77777777" w:rsidR="009F1C5E" w:rsidRDefault="009F1C5E" w:rsidP="009453BE">
            <w:pPr>
              <w:pStyle w:val="ListParagraph"/>
              <w:numPr>
                <w:ilvl w:val="0"/>
                <w:numId w:val="27"/>
              </w:numPr>
              <w:spacing w:after="40" w:line="240" w:lineRule="auto"/>
            </w:pPr>
            <w:r>
              <w:t xml:space="preserve">International Police Check </w:t>
            </w:r>
            <w:r w:rsidR="00DC37BA">
              <w:t>(</w:t>
            </w:r>
            <w:r>
              <w:t>where relevant</w:t>
            </w:r>
            <w:r w:rsidR="00DC37BA">
              <w:t>)</w:t>
            </w:r>
          </w:p>
          <w:p w14:paraId="2B39BDFA" w14:textId="77777777" w:rsidR="009F1C5E" w:rsidRDefault="009F1C5E" w:rsidP="009453BE">
            <w:pPr>
              <w:pStyle w:val="ListParagraph"/>
              <w:numPr>
                <w:ilvl w:val="0"/>
                <w:numId w:val="27"/>
              </w:numPr>
              <w:spacing w:after="40" w:line="240" w:lineRule="auto"/>
            </w:pPr>
            <w:r>
              <w:t xml:space="preserve">Working with Children Check </w:t>
            </w:r>
            <w:r w:rsidR="00DC37BA">
              <w:t>(</w:t>
            </w:r>
            <w:r>
              <w:t>if required</w:t>
            </w:r>
            <w:r w:rsidR="00DC37BA">
              <w:t>)</w:t>
            </w:r>
          </w:p>
          <w:p w14:paraId="6139F756" w14:textId="77777777" w:rsidR="00C763E2" w:rsidRDefault="00E07FEE" w:rsidP="009453BE">
            <w:pPr>
              <w:pStyle w:val="ListParagraph"/>
              <w:numPr>
                <w:ilvl w:val="0"/>
                <w:numId w:val="27"/>
              </w:numPr>
              <w:spacing w:after="40" w:line="240" w:lineRule="auto"/>
            </w:pPr>
            <w:r>
              <w:t>NDIS</w:t>
            </w:r>
            <w:r w:rsidR="00C763E2">
              <w:t xml:space="preserve"> Worker Check (if required)</w:t>
            </w:r>
          </w:p>
          <w:p w14:paraId="07D27E14" w14:textId="77777777" w:rsidR="009F1C5E" w:rsidRDefault="009F1C5E" w:rsidP="009453BE">
            <w:pPr>
              <w:pStyle w:val="ListParagraph"/>
              <w:numPr>
                <w:ilvl w:val="0"/>
                <w:numId w:val="27"/>
              </w:numPr>
              <w:spacing w:after="40" w:line="240" w:lineRule="auto"/>
            </w:pPr>
            <w:r>
              <w:t>Commitment to providing professional and safe services to all residents and clients, including children and young people</w:t>
            </w:r>
          </w:p>
          <w:p w14:paraId="313B84F5" w14:textId="77777777" w:rsidR="009F1C5E" w:rsidRDefault="009F1C5E" w:rsidP="009453BE">
            <w:pPr>
              <w:pStyle w:val="ListParagraph"/>
              <w:numPr>
                <w:ilvl w:val="0"/>
                <w:numId w:val="27"/>
              </w:numPr>
              <w:spacing w:after="40" w:line="240" w:lineRule="auto"/>
            </w:pPr>
            <w:r>
              <w:t xml:space="preserve">Commitment to creating an environment </w:t>
            </w:r>
            <w:r w:rsidR="00DC37BA">
              <w:t xml:space="preserve">to </w:t>
            </w:r>
            <w:r>
              <w:t>ensure our clients are safe and free of abuse, neglect, violence and preventable injury</w:t>
            </w:r>
          </w:p>
          <w:p w14:paraId="53686D9D" w14:textId="77777777" w:rsidR="00C763E2" w:rsidRPr="00316D66" w:rsidRDefault="009F1C5E" w:rsidP="00C763E2">
            <w:pPr>
              <w:pStyle w:val="ListParagraph"/>
              <w:numPr>
                <w:ilvl w:val="0"/>
                <w:numId w:val="27"/>
              </w:numPr>
              <w:spacing w:after="40" w:line="240" w:lineRule="auto"/>
            </w:pPr>
            <w:r>
              <w:t>Unrestricted right to work in Australia (Visa evidence required)</w:t>
            </w:r>
          </w:p>
        </w:tc>
      </w:tr>
    </w:tbl>
    <w:p w14:paraId="48DC185D" w14:textId="77777777" w:rsidR="00787629" w:rsidRDefault="00787629" w:rsidP="00054D0E">
      <w:pPr>
        <w:spacing w:after="0" w:line="240" w:lineRule="auto"/>
        <w:rPr>
          <w:rFonts w:cs="Arial Unicode MS"/>
          <w:b/>
          <w:color w:val="002060"/>
          <w:sz w:val="28"/>
          <w:szCs w:val="28"/>
        </w:rPr>
      </w:pPr>
    </w:p>
    <w:p w14:paraId="3E9F74F6" w14:textId="77777777" w:rsidR="00E40B04" w:rsidRDefault="00E40B04">
      <w:pPr>
        <w:spacing w:after="0" w:line="240" w:lineRule="auto"/>
        <w:rPr>
          <w:rFonts w:cs="Arial Unicode MS"/>
          <w:b/>
          <w:color w:val="002060"/>
          <w:sz w:val="28"/>
          <w:szCs w:val="28"/>
        </w:rPr>
      </w:pPr>
      <w:r>
        <w:rPr>
          <w:rFonts w:cs="Arial Unicode MS"/>
          <w:b/>
          <w:color w:val="002060"/>
          <w:sz w:val="28"/>
          <w:szCs w:val="28"/>
        </w:rPr>
        <w:br w:type="page"/>
      </w:r>
    </w:p>
    <w:p w14:paraId="0656DEA8" w14:textId="77777777" w:rsidR="00172618" w:rsidRPr="000451D6" w:rsidRDefault="00172618" w:rsidP="00172618">
      <w:pPr>
        <w:spacing w:after="0" w:line="240" w:lineRule="auto"/>
        <w:rPr>
          <w:rFonts w:cs="Arial Unicode MS"/>
          <w:b/>
          <w:color w:val="002060"/>
          <w:sz w:val="28"/>
          <w:szCs w:val="28"/>
        </w:rPr>
      </w:pPr>
      <w:r w:rsidRPr="000451D6">
        <w:rPr>
          <w:rFonts w:cs="Arial Unicode MS"/>
          <w:b/>
          <w:color w:val="002060"/>
          <w:sz w:val="28"/>
          <w:szCs w:val="28"/>
        </w:rPr>
        <w:lastRenderedPageBreak/>
        <w:t>Employee Acknowledgement</w:t>
      </w:r>
    </w:p>
    <w:p w14:paraId="4DA88BFA" w14:textId="77777777" w:rsidR="00172618" w:rsidRDefault="00172618" w:rsidP="00172618">
      <w:pPr>
        <w:spacing w:after="0" w:line="240" w:lineRule="auto"/>
      </w:pPr>
    </w:p>
    <w:p w14:paraId="560ED175" w14:textId="77777777" w:rsidR="00172618" w:rsidRPr="0060519D" w:rsidRDefault="00172618" w:rsidP="00172618">
      <w:pPr>
        <w:rPr>
          <w:b/>
          <w:color w:val="174A7C"/>
        </w:rPr>
      </w:pPr>
      <w:r w:rsidRPr="00AD75BC">
        <w:rPr>
          <w:b/>
          <w:color w:val="174A7C"/>
        </w:rPr>
        <w:t>Please sign and date to acknowledge you have read and understood this position description</w:t>
      </w:r>
      <w:r>
        <w:rPr>
          <w:b/>
          <w:color w:val="174A7C"/>
        </w:rPr>
        <w:t>.</w:t>
      </w:r>
    </w:p>
    <w:p w14:paraId="118654F7" w14:textId="77777777" w:rsidR="00172618" w:rsidRPr="00AD75BC" w:rsidRDefault="00172618" w:rsidP="00172618">
      <w:r w:rsidRPr="00AD75BC">
        <w:t>Name:</w:t>
      </w:r>
      <w:r w:rsidRPr="00AD75BC">
        <w:tab/>
      </w:r>
      <w:r w:rsidRPr="00AD75BC">
        <w:tab/>
      </w:r>
      <w:r w:rsidRPr="00AD75BC">
        <w:tab/>
      </w:r>
      <w:r w:rsidRPr="00AD75BC">
        <w:tab/>
      </w:r>
      <w:r w:rsidRPr="00AD75BC">
        <w:tab/>
      </w:r>
    </w:p>
    <w:p w14:paraId="69764AF0" w14:textId="77777777" w:rsidR="00172618" w:rsidRPr="00AD75BC" w:rsidRDefault="00172618" w:rsidP="00172618">
      <w:r>
        <w:t>Signature:</w:t>
      </w:r>
    </w:p>
    <w:p w14:paraId="7A25D6C4" w14:textId="77777777" w:rsidR="00172618" w:rsidRPr="00AD75BC" w:rsidRDefault="00172618" w:rsidP="00172618">
      <w:r w:rsidRPr="00AD75BC">
        <w:t>Date:</w:t>
      </w:r>
    </w:p>
    <w:p w14:paraId="18AD0787" w14:textId="77777777" w:rsidR="00172618" w:rsidRDefault="00172618" w:rsidP="00172618">
      <w:pPr>
        <w:spacing w:after="0" w:line="240" w:lineRule="auto"/>
        <w:jc w:val="center"/>
        <w:rPr>
          <w:b/>
          <w:color w:val="174A7C"/>
        </w:rPr>
      </w:pPr>
      <w:r w:rsidRPr="000451D6">
        <w:rPr>
          <w:b/>
          <w:color w:val="174A7C"/>
        </w:rPr>
        <w:t xml:space="preserve">A signed copy </w:t>
      </w:r>
      <w:r>
        <w:rPr>
          <w:b/>
          <w:color w:val="174A7C"/>
        </w:rPr>
        <w:t xml:space="preserve">of the position description </w:t>
      </w:r>
      <w:r w:rsidRPr="000451D6">
        <w:rPr>
          <w:b/>
          <w:color w:val="174A7C"/>
        </w:rPr>
        <w:t xml:space="preserve">must </w:t>
      </w:r>
      <w:r>
        <w:rPr>
          <w:b/>
          <w:color w:val="174A7C"/>
        </w:rPr>
        <w:t>be returned to</w:t>
      </w:r>
      <w:r w:rsidRPr="000451D6">
        <w:rPr>
          <w:b/>
          <w:color w:val="174A7C"/>
        </w:rPr>
        <w:t>:</w:t>
      </w:r>
      <w:r>
        <w:rPr>
          <w:b/>
          <w:color w:val="174A7C"/>
        </w:rPr>
        <w:t xml:space="preserve"> </w:t>
      </w:r>
    </w:p>
    <w:p w14:paraId="4106964B" w14:textId="77777777" w:rsidR="00172618" w:rsidRDefault="00172618" w:rsidP="00172618">
      <w:pPr>
        <w:spacing w:after="0" w:line="240" w:lineRule="auto"/>
        <w:jc w:val="center"/>
        <w:rPr>
          <w:rStyle w:val="Hyperlink"/>
          <w:b/>
        </w:rPr>
      </w:pPr>
      <w:r>
        <w:rPr>
          <w:b/>
          <w:color w:val="174A7C"/>
        </w:rPr>
        <w:t xml:space="preserve">People &amp; </w:t>
      </w:r>
      <w:r w:rsidR="00B966D2">
        <w:rPr>
          <w:b/>
          <w:color w:val="174A7C"/>
        </w:rPr>
        <w:t>Development</w:t>
      </w:r>
      <w:r>
        <w:rPr>
          <w:b/>
          <w:color w:val="174A7C"/>
        </w:rPr>
        <w:t xml:space="preserve"> at </w:t>
      </w:r>
      <w:r w:rsidRPr="000451D6">
        <w:rPr>
          <w:b/>
          <w:color w:val="174A7C"/>
        </w:rPr>
        <w:t xml:space="preserve">619 St Kilda Road, Melbourne VIC 3004 or </w:t>
      </w:r>
      <w:hyperlink r:id="rId11" w:history="1">
        <w:r w:rsidR="006C5A25" w:rsidRPr="007E170C">
          <w:rPr>
            <w:rStyle w:val="Hyperlink"/>
            <w:b/>
          </w:rPr>
          <w:t>P&amp;D@jewishcare.org.au</w:t>
        </w:r>
      </w:hyperlink>
    </w:p>
    <w:p w14:paraId="34C08354" w14:textId="77777777" w:rsidR="00034C0B" w:rsidRDefault="00034C0B" w:rsidP="00172618">
      <w:pPr>
        <w:spacing w:after="0" w:line="240" w:lineRule="auto"/>
        <w:jc w:val="center"/>
        <w:rPr>
          <w:b/>
          <w:color w:val="174A7C"/>
        </w:rPr>
      </w:pPr>
    </w:p>
    <w:p w14:paraId="587AFD50" w14:textId="77777777" w:rsidR="00E40B04" w:rsidRDefault="00E40B04" w:rsidP="00172618">
      <w:pPr>
        <w:spacing w:after="0" w:line="240" w:lineRule="auto"/>
        <w:jc w:val="center"/>
        <w:rPr>
          <w:b/>
          <w:color w:val="174A7C"/>
        </w:rPr>
      </w:pPr>
    </w:p>
    <w:p w14:paraId="0154D110" w14:textId="77777777" w:rsidR="00034C0B" w:rsidRDefault="00034C0B" w:rsidP="007268A4">
      <w:pPr>
        <w:spacing w:after="0" w:line="240" w:lineRule="auto"/>
      </w:pPr>
    </w:p>
    <w:tbl>
      <w:tblPr>
        <w:tblW w:w="10206" w:type="dxa"/>
        <w:tblInd w:w="108" w:type="dxa"/>
        <w:tblLook w:val="04A0" w:firstRow="1" w:lastRow="0" w:firstColumn="1" w:lastColumn="0" w:noHBand="0" w:noVBand="1"/>
      </w:tblPr>
      <w:tblGrid>
        <w:gridCol w:w="2127"/>
        <w:gridCol w:w="8079"/>
      </w:tblGrid>
      <w:tr w:rsidR="00034C0B" w:rsidRPr="002131EF" w14:paraId="056A3D0D" w14:textId="77777777" w:rsidTr="00034C0B">
        <w:trPr>
          <w:trHeight w:val="1792"/>
        </w:trPr>
        <w:tc>
          <w:tcPr>
            <w:tcW w:w="2127" w:type="dxa"/>
            <w:vAlign w:val="center"/>
          </w:tcPr>
          <w:p w14:paraId="2DE514FA" w14:textId="77777777" w:rsidR="00034C0B" w:rsidRPr="002131EF" w:rsidRDefault="00034C0B" w:rsidP="00034C0B">
            <w:pPr>
              <w:spacing w:after="0" w:line="240" w:lineRule="auto"/>
              <w:jc w:val="center"/>
              <w:rPr>
                <w:b/>
              </w:rPr>
            </w:pPr>
            <w:r>
              <w:rPr>
                <w:noProof/>
              </w:rPr>
              <w:drawing>
                <wp:anchor distT="0" distB="0" distL="114300" distR="114300" simplePos="0" relativeHeight="251664384" behindDoc="1" locked="0" layoutInCell="1" allowOverlap="1" wp14:anchorId="751D28E0" wp14:editId="5023D531">
                  <wp:simplePos x="0" y="0"/>
                  <wp:positionH relativeFrom="column">
                    <wp:posOffset>204470</wp:posOffset>
                  </wp:positionH>
                  <wp:positionV relativeFrom="paragraph">
                    <wp:posOffset>0</wp:posOffset>
                  </wp:positionV>
                  <wp:extent cx="908685" cy="850900"/>
                  <wp:effectExtent l="0" t="0" r="5715"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68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79" w:type="dxa"/>
            <w:vAlign w:val="center"/>
          </w:tcPr>
          <w:p w14:paraId="48627D35" w14:textId="77777777" w:rsidR="00034C0B" w:rsidRPr="00034C0B" w:rsidRDefault="00034C0B" w:rsidP="00034C0B">
            <w:r w:rsidRPr="00444295">
              <w:t>Jewish Care acknowledges Aboriginal and Torres Strait Islanders as the Traditional Custodians of the land on which we live and work. Our services and supports are provided on the lands of the Wurundjeri and Boonwurrung people, and we deeply respect and honour their ongoing cultural and spiritual connection to land, waters and community.</w:t>
            </w:r>
          </w:p>
        </w:tc>
      </w:tr>
      <w:tr w:rsidR="00034C0B" w:rsidRPr="002131EF" w14:paraId="6FB92EFC" w14:textId="77777777" w:rsidTr="00034C0B">
        <w:trPr>
          <w:trHeight w:val="1304"/>
        </w:trPr>
        <w:tc>
          <w:tcPr>
            <w:tcW w:w="2127" w:type="dxa"/>
            <w:vAlign w:val="center"/>
          </w:tcPr>
          <w:p w14:paraId="57B4CEF9" w14:textId="77777777" w:rsidR="00034C0B" w:rsidRPr="00661BB2" w:rsidRDefault="00034C0B" w:rsidP="001009D3">
            <w:pPr>
              <w:spacing w:after="0" w:line="240" w:lineRule="auto"/>
              <w:rPr>
                <w:b/>
                <w:color w:val="174A7C"/>
              </w:rPr>
            </w:pPr>
            <w:r w:rsidRPr="00C54893">
              <w:rPr>
                <w:noProof/>
              </w:rPr>
              <w:drawing>
                <wp:anchor distT="0" distB="0" distL="114300" distR="114300" simplePos="0" relativeHeight="251663360" behindDoc="0" locked="0" layoutInCell="1" allowOverlap="1" wp14:anchorId="536EE725" wp14:editId="50808600">
                  <wp:simplePos x="0" y="0"/>
                  <wp:positionH relativeFrom="column">
                    <wp:posOffset>205740</wp:posOffset>
                  </wp:positionH>
                  <wp:positionV relativeFrom="paragraph">
                    <wp:posOffset>-454660</wp:posOffset>
                  </wp:positionV>
                  <wp:extent cx="768985" cy="768985"/>
                  <wp:effectExtent l="0" t="0" r="0" b="0"/>
                  <wp:wrapSquare wrapText="bothSides"/>
                  <wp:docPr id="8" name="Picture 5" descr="A close-up of a logo&#10;&#10;Description automatically generated">
                    <a:extLst xmlns:a="http://schemas.openxmlformats.org/drawingml/2006/main">
                      <a:ext uri="{FF2B5EF4-FFF2-40B4-BE49-F238E27FC236}">
                        <a16:creationId xmlns:a16="http://schemas.microsoft.com/office/drawing/2014/main" id="{D43AC066-5CFD-E333-66F2-3BA12C6E6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a:extLst>
                              <a:ext uri="{FF2B5EF4-FFF2-40B4-BE49-F238E27FC236}">
                                <a16:creationId xmlns:a16="http://schemas.microsoft.com/office/drawing/2014/main" id="{D43AC066-5CFD-E333-66F2-3BA12C6E650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tcPr>
          <w:p w14:paraId="4E750996" w14:textId="77777777" w:rsidR="00034C0B" w:rsidRDefault="00034C0B" w:rsidP="001009D3">
            <w:pPr>
              <w:pStyle w:val="ListParagraph"/>
              <w:spacing w:before="100" w:beforeAutospacing="1" w:after="0" w:line="240" w:lineRule="auto"/>
              <w:ind w:left="0"/>
            </w:pPr>
          </w:p>
          <w:p w14:paraId="7AFDA53E" w14:textId="77777777" w:rsidR="00034C0B" w:rsidRPr="00661BB2" w:rsidRDefault="00034C0B" w:rsidP="001009D3">
            <w:pPr>
              <w:pStyle w:val="ListParagraph"/>
              <w:spacing w:before="100" w:beforeAutospacing="1" w:after="0" w:line="240" w:lineRule="auto"/>
              <w:ind w:left="0"/>
              <w:rPr>
                <w:color w:val="000000"/>
                <w:lang w:val="en"/>
              </w:rPr>
            </w:pPr>
            <w:r>
              <w:t xml:space="preserve">Jewish Care is a Rainbow tick accredited organisation – proudly celebrating and </w:t>
            </w:r>
            <w:proofErr w:type="gramStart"/>
            <w:r>
              <w:t>warmly  welcoming</w:t>
            </w:r>
            <w:proofErr w:type="gramEnd"/>
            <w:r>
              <w:t xml:space="preserve"> the rich diversity of our community as we strive to be inclusive for all.</w:t>
            </w:r>
          </w:p>
        </w:tc>
      </w:tr>
      <w:tr w:rsidR="00034C0B" w:rsidRPr="002131EF" w14:paraId="2C999CEA" w14:textId="77777777" w:rsidTr="00034C0B">
        <w:tc>
          <w:tcPr>
            <w:tcW w:w="2127" w:type="dxa"/>
            <w:vAlign w:val="center"/>
          </w:tcPr>
          <w:p w14:paraId="2E4C764E" w14:textId="77777777" w:rsidR="00034C0B" w:rsidRPr="002131EF" w:rsidRDefault="00034C0B" w:rsidP="001009D3">
            <w:pPr>
              <w:spacing w:after="0" w:line="240" w:lineRule="auto"/>
              <w:rPr>
                <w:b/>
              </w:rPr>
            </w:pPr>
            <w:r>
              <w:rPr>
                <w:noProof/>
                <w:sz w:val="10"/>
                <w:szCs w:val="10"/>
              </w:rPr>
              <w:drawing>
                <wp:anchor distT="0" distB="0" distL="114300" distR="114300" simplePos="0" relativeHeight="251665408" behindDoc="0" locked="0" layoutInCell="1" allowOverlap="1" wp14:anchorId="107E4926" wp14:editId="67B720B0">
                  <wp:simplePos x="0" y="0"/>
                  <wp:positionH relativeFrom="column">
                    <wp:posOffset>209550</wp:posOffset>
                  </wp:positionH>
                  <wp:positionV relativeFrom="paragraph">
                    <wp:posOffset>-487045</wp:posOffset>
                  </wp:positionV>
                  <wp:extent cx="803910" cy="7080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91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79" w:type="dxa"/>
            <w:vAlign w:val="center"/>
          </w:tcPr>
          <w:p w14:paraId="46635272" w14:textId="77777777" w:rsidR="00034C0B" w:rsidRDefault="00034C0B" w:rsidP="00034C0B">
            <w:pPr>
              <w:spacing w:after="0" w:line="240" w:lineRule="auto"/>
            </w:pPr>
            <w:r>
              <w:t>Jewish Care is an accredited Safeguarding Children organisation. The welfare and safety of all children and young people is a priority.</w:t>
            </w:r>
          </w:p>
          <w:p w14:paraId="6B5EBD86" w14:textId="77777777" w:rsidR="00034C0B" w:rsidRPr="0033122C" w:rsidRDefault="00034C0B" w:rsidP="001009D3">
            <w:pPr>
              <w:pStyle w:val="ListParagraph"/>
              <w:spacing w:before="100" w:beforeAutospacing="1" w:after="0" w:line="240" w:lineRule="auto"/>
              <w:ind w:left="0"/>
              <w:rPr>
                <w:rFonts w:asciiTheme="minorHAnsi" w:eastAsia="Times New Roman" w:hAnsiTheme="minorHAnsi" w:cs="Arial"/>
                <w:lang w:eastAsia="en-AU"/>
              </w:rPr>
            </w:pPr>
          </w:p>
        </w:tc>
      </w:tr>
    </w:tbl>
    <w:p w14:paraId="1C2591C1" w14:textId="77777777" w:rsidR="00034C0B" w:rsidRPr="00444295" w:rsidRDefault="00034C0B" w:rsidP="007268A4">
      <w:pPr>
        <w:spacing w:after="0" w:line="240" w:lineRule="auto"/>
      </w:pPr>
    </w:p>
    <w:sectPr w:rsidR="00034C0B" w:rsidRPr="00444295" w:rsidSect="00F432DD">
      <w:headerReference w:type="default" r:id="rId15"/>
      <w:footerReference w:type="default" r:id="rId16"/>
      <w:pgSz w:w="11906" w:h="16838"/>
      <w:pgMar w:top="851" w:right="851" w:bottom="567"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80A7" w14:textId="77777777" w:rsidR="00172F19" w:rsidRDefault="00172F19" w:rsidP="002131EF">
      <w:pPr>
        <w:spacing w:after="0" w:line="240" w:lineRule="auto"/>
      </w:pPr>
      <w:r>
        <w:separator/>
      </w:r>
    </w:p>
  </w:endnote>
  <w:endnote w:type="continuationSeparator" w:id="0">
    <w:p w14:paraId="4987D1AF" w14:textId="77777777" w:rsidR="00172F19" w:rsidRDefault="00172F19" w:rsidP="0021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59362"/>
      <w:docPartObj>
        <w:docPartGallery w:val="Page Numbers (Bottom of Page)"/>
        <w:docPartUnique/>
      </w:docPartObj>
    </w:sdtPr>
    <w:sdtEndPr/>
    <w:sdtContent>
      <w:sdt>
        <w:sdtPr>
          <w:id w:val="860082579"/>
          <w:docPartObj>
            <w:docPartGallery w:val="Page Numbers (Top of Page)"/>
            <w:docPartUnique/>
          </w:docPartObj>
        </w:sdtPr>
        <w:sdtEndPr/>
        <w:sdtContent>
          <w:p w14:paraId="6C443242" w14:textId="77777777" w:rsidR="00A2799D" w:rsidRDefault="00A2799D">
            <w:pPr>
              <w:pStyle w:val="Footer"/>
              <w:jc w:val="right"/>
            </w:pPr>
            <w:r w:rsidRPr="00A2799D">
              <w:rPr>
                <w:sz w:val="16"/>
                <w:szCs w:val="16"/>
              </w:rPr>
              <w:t xml:space="preserve">Page </w:t>
            </w:r>
            <w:r w:rsidRPr="00A2799D">
              <w:rPr>
                <w:bCs/>
                <w:sz w:val="16"/>
                <w:szCs w:val="16"/>
              </w:rPr>
              <w:fldChar w:fldCharType="begin"/>
            </w:r>
            <w:r w:rsidRPr="00A2799D">
              <w:rPr>
                <w:bCs/>
                <w:sz w:val="16"/>
                <w:szCs w:val="16"/>
              </w:rPr>
              <w:instrText xml:space="preserve"> PAGE </w:instrText>
            </w:r>
            <w:r w:rsidRPr="00A2799D">
              <w:rPr>
                <w:bCs/>
                <w:sz w:val="16"/>
                <w:szCs w:val="16"/>
              </w:rPr>
              <w:fldChar w:fldCharType="separate"/>
            </w:r>
            <w:r w:rsidR="00B20BE9">
              <w:rPr>
                <w:bCs/>
                <w:noProof/>
                <w:sz w:val="16"/>
                <w:szCs w:val="16"/>
              </w:rPr>
              <w:t>4</w:t>
            </w:r>
            <w:r w:rsidRPr="00A2799D">
              <w:rPr>
                <w:bCs/>
                <w:sz w:val="16"/>
                <w:szCs w:val="16"/>
              </w:rPr>
              <w:fldChar w:fldCharType="end"/>
            </w:r>
            <w:r w:rsidRPr="00A2799D">
              <w:rPr>
                <w:sz w:val="16"/>
                <w:szCs w:val="16"/>
              </w:rPr>
              <w:t xml:space="preserve"> of </w:t>
            </w:r>
            <w:r w:rsidRPr="00A2799D">
              <w:rPr>
                <w:bCs/>
                <w:sz w:val="16"/>
                <w:szCs w:val="16"/>
              </w:rPr>
              <w:fldChar w:fldCharType="begin"/>
            </w:r>
            <w:r w:rsidRPr="00A2799D">
              <w:rPr>
                <w:bCs/>
                <w:sz w:val="16"/>
                <w:szCs w:val="16"/>
              </w:rPr>
              <w:instrText xml:space="preserve"> NUMPAGES  </w:instrText>
            </w:r>
            <w:r w:rsidRPr="00A2799D">
              <w:rPr>
                <w:bCs/>
                <w:sz w:val="16"/>
                <w:szCs w:val="16"/>
              </w:rPr>
              <w:fldChar w:fldCharType="separate"/>
            </w:r>
            <w:r w:rsidR="00B20BE9">
              <w:rPr>
                <w:bCs/>
                <w:noProof/>
                <w:sz w:val="16"/>
                <w:szCs w:val="16"/>
              </w:rPr>
              <w:t>4</w:t>
            </w:r>
            <w:r w:rsidRPr="00A2799D">
              <w:rPr>
                <w:bCs/>
                <w:sz w:val="16"/>
                <w:szCs w:val="16"/>
              </w:rPr>
              <w:fldChar w:fldCharType="end"/>
            </w:r>
          </w:p>
        </w:sdtContent>
      </w:sdt>
    </w:sdtContent>
  </w:sdt>
  <w:p w14:paraId="0F4908F0" w14:textId="77777777" w:rsidR="00BB1D5B" w:rsidRPr="000D792F" w:rsidRDefault="00BB1D5B" w:rsidP="00E0068B">
    <w:pPr>
      <w:pStyle w:val="Footer"/>
      <w:tabs>
        <w:tab w:val="clear" w:pos="4513"/>
        <w:tab w:val="clear" w:pos="9026"/>
        <w:tab w:val="right" w:pos="10206"/>
        <w:tab w:val="right" w:pos="14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984B" w14:textId="77777777" w:rsidR="00172F19" w:rsidRDefault="00172F19" w:rsidP="002131EF">
      <w:pPr>
        <w:spacing w:after="0" w:line="240" w:lineRule="auto"/>
      </w:pPr>
      <w:r>
        <w:separator/>
      </w:r>
    </w:p>
  </w:footnote>
  <w:footnote w:type="continuationSeparator" w:id="0">
    <w:p w14:paraId="6C6BF09F" w14:textId="77777777" w:rsidR="00172F19" w:rsidRDefault="00172F19" w:rsidP="00213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11B0" w14:textId="77777777" w:rsidR="000C5555" w:rsidRPr="000C5555" w:rsidRDefault="003352A4">
    <w:pPr>
      <w:pStyle w:val="Header"/>
      <w:rPr>
        <w:b/>
      </w:rPr>
    </w:pPr>
    <w:r>
      <w:rPr>
        <w:b/>
        <w:noProof/>
        <w:color w:val="003366"/>
        <w:sz w:val="36"/>
        <w:szCs w:val="36"/>
        <w:lang w:eastAsia="en-AU"/>
      </w:rPr>
      <w:drawing>
        <wp:anchor distT="0" distB="0" distL="114300" distR="114300" simplePos="0" relativeHeight="251658240" behindDoc="0" locked="0" layoutInCell="1" allowOverlap="1" wp14:anchorId="222DCD27" wp14:editId="2F302929">
          <wp:simplePos x="0" y="0"/>
          <wp:positionH relativeFrom="column">
            <wp:posOffset>5003165</wp:posOffset>
          </wp:positionH>
          <wp:positionV relativeFrom="paragraph">
            <wp:posOffset>-88265</wp:posOffset>
          </wp:positionV>
          <wp:extent cx="1428750" cy="438150"/>
          <wp:effectExtent l="0" t="0" r="0" b="0"/>
          <wp:wrapNone/>
          <wp:docPr id="1" name="Picture 1" descr="G:\Fundraising\MARKETING-AND-COMMUNICATIONS\BRANDING\2018 NEW BRANDING\LOGOS\AAA - JCV LOGOS - Enriching Lives\JPG\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raising\MARKETING-AND-COMMUNICATIONS\BRANDING\2018 NEW BRANDING\LOGOS\AAA - JCV LOGOS - Enriching Lives\JPG\EmailSignatur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555" w:rsidRPr="000C5555">
      <w:rPr>
        <w:b/>
        <w:color w:val="003366"/>
        <w:sz w:val="36"/>
        <w:szCs w:val="36"/>
      </w:rPr>
      <w:t xml:space="preserve">Employee Position Description  </w:t>
    </w:r>
  </w:p>
  <w:p w14:paraId="6158680C" w14:textId="77777777" w:rsidR="004C5D7D" w:rsidRDefault="004C5D7D" w:rsidP="004C5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14C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10A"/>
    <w:multiLevelType w:val="hybridMultilevel"/>
    <w:tmpl w:val="3E581E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30B06"/>
    <w:multiLevelType w:val="hybridMultilevel"/>
    <w:tmpl w:val="459E17C2"/>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245B7"/>
    <w:multiLevelType w:val="hybridMultilevel"/>
    <w:tmpl w:val="971C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1284D"/>
    <w:multiLevelType w:val="hybridMultilevel"/>
    <w:tmpl w:val="7C58CEA8"/>
    <w:lvl w:ilvl="0" w:tplc="F834961E">
      <w:start w:val="1"/>
      <w:numFmt w:val="bullet"/>
      <w:lvlText w:val=""/>
      <w:lvlJc w:val="left"/>
      <w:pPr>
        <w:tabs>
          <w:tab w:val="num" w:pos="360"/>
        </w:tabs>
        <w:ind w:left="360" w:hanging="360"/>
      </w:pPr>
      <w:rPr>
        <w:rFonts w:ascii="Symbol" w:hAnsi="Symbol" w:hint="default"/>
        <w:b/>
        <w:color w:val="auto"/>
        <w:sz w:val="20"/>
        <w:szCs w:val="20"/>
      </w:rPr>
    </w:lvl>
    <w:lvl w:ilvl="1" w:tplc="F834961E">
      <w:start w:val="1"/>
      <w:numFmt w:val="bullet"/>
      <w:lvlText w:val=""/>
      <w:lvlJc w:val="left"/>
      <w:pPr>
        <w:tabs>
          <w:tab w:val="num" w:pos="1080"/>
        </w:tabs>
        <w:ind w:left="1080" w:hanging="360"/>
      </w:pPr>
      <w:rPr>
        <w:rFonts w:ascii="Symbol" w:hAnsi="Symbol" w:hint="default"/>
        <w:b/>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C206C17"/>
    <w:multiLevelType w:val="hybridMultilevel"/>
    <w:tmpl w:val="F0FC75C0"/>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25540"/>
    <w:multiLevelType w:val="hybridMultilevel"/>
    <w:tmpl w:val="74C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C7711"/>
    <w:multiLevelType w:val="hybridMultilevel"/>
    <w:tmpl w:val="49385C14"/>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84F14"/>
    <w:multiLevelType w:val="hybridMultilevel"/>
    <w:tmpl w:val="E4DEAE14"/>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9E81554"/>
    <w:multiLevelType w:val="hybridMultilevel"/>
    <w:tmpl w:val="D7C0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A0CE4"/>
    <w:multiLevelType w:val="hybridMultilevel"/>
    <w:tmpl w:val="7988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CE0FC2"/>
    <w:multiLevelType w:val="hybridMultilevel"/>
    <w:tmpl w:val="AB4AA2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C50D1"/>
    <w:multiLevelType w:val="hybridMultilevel"/>
    <w:tmpl w:val="417A38E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D6E0F"/>
    <w:multiLevelType w:val="hybridMultilevel"/>
    <w:tmpl w:val="1F740D2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4" w15:restartNumberingAfterBreak="0">
    <w:nsid w:val="23C335BE"/>
    <w:multiLevelType w:val="hybridMultilevel"/>
    <w:tmpl w:val="496E6980"/>
    <w:lvl w:ilvl="0" w:tplc="DA86D45C">
      <w:start w:val="1"/>
      <w:numFmt w:val="decimal"/>
      <w:lvlText w:val="%1."/>
      <w:lvlJc w:val="left"/>
      <w:pPr>
        <w:tabs>
          <w:tab w:val="num" w:pos="360"/>
        </w:tabs>
        <w:ind w:left="360" w:hanging="360"/>
      </w:pPr>
      <w:rPr>
        <w:b/>
        <w:color w:val="174A7C"/>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D4265CE"/>
    <w:multiLevelType w:val="hybridMultilevel"/>
    <w:tmpl w:val="B4DAA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073536"/>
    <w:multiLevelType w:val="multilevel"/>
    <w:tmpl w:val="09FED49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1F7BE3"/>
    <w:multiLevelType w:val="hybridMultilevel"/>
    <w:tmpl w:val="0E449DCA"/>
    <w:lvl w:ilvl="0" w:tplc="508ED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80D1072"/>
    <w:multiLevelType w:val="hybridMultilevel"/>
    <w:tmpl w:val="0D666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755B1D"/>
    <w:multiLevelType w:val="hybridMultilevel"/>
    <w:tmpl w:val="48126044"/>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806019"/>
    <w:multiLevelType w:val="hybridMultilevel"/>
    <w:tmpl w:val="268AC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C76762"/>
    <w:multiLevelType w:val="hybridMultilevel"/>
    <w:tmpl w:val="B3E00C9C"/>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11160D9"/>
    <w:multiLevelType w:val="hybridMultilevel"/>
    <w:tmpl w:val="798A2FFC"/>
    <w:lvl w:ilvl="0" w:tplc="508ED5E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9B5107"/>
    <w:multiLevelType w:val="hybridMultilevel"/>
    <w:tmpl w:val="61B6ECDC"/>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CA198B"/>
    <w:multiLevelType w:val="hybridMultilevel"/>
    <w:tmpl w:val="18C4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D36756"/>
    <w:multiLevelType w:val="hybridMultilevel"/>
    <w:tmpl w:val="19D8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D4BF9"/>
    <w:multiLevelType w:val="hybridMultilevel"/>
    <w:tmpl w:val="9CBC4EAC"/>
    <w:lvl w:ilvl="0" w:tplc="0C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C8006B4"/>
    <w:multiLevelType w:val="hybridMultilevel"/>
    <w:tmpl w:val="58AAD82C"/>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28" w15:restartNumberingAfterBreak="0">
    <w:nsid w:val="5442354E"/>
    <w:multiLevelType w:val="hybridMultilevel"/>
    <w:tmpl w:val="5B868F84"/>
    <w:lvl w:ilvl="0" w:tplc="3AB0C754">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F65FF"/>
    <w:multiLevelType w:val="hybridMultilevel"/>
    <w:tmpl w:val="86A84A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82096E"/>
    <w:multiLevelType w:val="hybridMultilevel"/>
    <w:tmpl w:val="1AB62B84"/>
    <w:lvl w:ilvl="0" w:tplc="7C6221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D6A18"/>
    <w:multiLevelType w:val="hybridMultilevel"/>
    <w:tmpl w:val="E746E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A63D4C"/>
    <w:multiLevelType w:val="multilevel"/>
    <w:tmpl w:val="955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77EA6"/>
    <w:multiLevelType w:val="hybridMultilevel"/>
    <w:tmpl w:val="0CEC2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340E16"/>
    <w:multiLevelType w:val="hybridMultilevel"/>
    <w:tmpl w:val="47D04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E555A7"/>
    <w:multiLevelType w:val="hybridMultilevel"/>
    <w:tmpl w:val="52D2B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BC312E"/>
    <w:multiLevelType w:val="hybridMultilevel"/>
    <w:tmpl w:val="D2B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4214B"/>
    <w:multiLevelType w:val="hybridMultilevel"/>
    <w:tmpl w:val="086ECF52"/>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A7249"/>
    <w:multiLevelType w:val="hybridMultilevel"/>
    <w:tmpl w:val="81FC138E"/>
    <w:lvl w:ilvl="0" w:tplc="A17239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15:restartNumberingAfterBreak="0">
    <w:nsid w:val="7A723F00"/>
    <w:multiLevelType w:val="hybridMultilevel"/>
    <w:tmpl w:val="746A75A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AF4EE7"/>
    <w:multiLevelType w:val="multilevel"/>
    <w:tmpl w:val="761C77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73575975">
    <w:abstractNumId w:val="12"/>
  </w:num>
  <w:num w:numId="2" w16cid:durableId="128255097">
    <w:abstractNumId w:val="7"/>
  </w:num>
  <w:num w:numId="3" w16cid:durableId="85149760">
    <w:abstractNumId w:val="14"/>
  </w:num>
  <w:num w:numId="4" w16cid:durableId="851456712">
    <w:abstractNumId w:val="19"/>
  </w:num>
  <w:num w:numId="5" w16cid:durableId="1546481903">
    <w:abstractNumId w:val="13"/>
  </w:num>
  <w:num w:numId="6" w16cid:durableId="692340557">
    <w:abstractNumId w:val="2"/>
  </w:num>
  <w:num w:numId="7" w16cid:durableId="1190877397">
    <w:abstractNumId w:val="9"/>
  </w:num>
  <w:num w:numId="8" w16cid:durableId="819462686">
    <w:abstractNumId w:val="6"/>
  </w:num>
  <w:num w:numId="9" w16cid:durableId="1693988920">
    <w:abstractNumId w:val="3"/>
  </w:num>
  <w:num w:numId="10" w16cid:durableId="251933938">
    <w:abstractNumId w:val="22"/>
  </w:num>
  <w:num w:numId="11" w16cid:durableId="986131491">
    <w:abstractNumId w:val="1"/>
  </w:num>
  <w:num w:numId="12" w16cid:durableId="1534462077">
    <w:abstractNumId w:val="30"/>
  </w:num>
  <w:num w:numId="13" w16cid:durableId="1924103713">
    <w:abstractNumId w:val="11"/>
  </w:num>
  <w:num w:numId="14" w16cid:durableId="1295791591">
    <w:abstractNumId w:val="38"/>
  </w:num>
  <w:num w:numId="15" w16cid:durableId="1757509813">
    <w:abstractNumId w:val="31"/>
  </w:num>
  <w:num w:numId="16" w16cid:durableId="763913265">
    <w:abstractNumId w:val="17"/>
  </w:num>
  <w:num w:numId="17" w16cid:durableId="861164747">
    <w:abstractNumId w:val="23"/>
  </w:num>
  <w:num w:numId="18" w16cid:durableId="836311793">
    <w:abstractNumId w:val="27"/>
  </w:num>
  <w:num w:numId="19" w16cid:durableId="1306199780">
    <w:abstractNumId w:val="4"/>
  </w:num>
  <w:num w:numId="20" w16cid:durableId="376248926">
    <w:abstractNumId w:val="20"/>
  </w:num>
  <w:num w:numId="21" w16cid:durableId="1895003300">
    <w:abstractNumId w:val="39"/>
  </w:num>
  <w:num w:numId="22" w16cid:durableId="239995338">
    <w:abstractNumId w:val="24"/>
  </w:num>
  <w:num w:numId="23" w16cid:durableId="1813132520">
    <w:abstractNumId w:val="25"/>
  </w:num>
  <w:num w:numId="24" w16cid:durableId="605843455">
    <w:abstractNumId w:val="33"/>
  </w:num>
  <w:num w:numId="25" w16cid:durableId="1154832753">
    <w:abstractNumId w:val="37"/>
  </w:num>
  <w:num w:numId="26" w16cid:durableId="1563717092">
    <w:abstractNumId w:val="34"/>
  </w:num>
  <w:num w:numId="27" w16cid:durableId="634263620">
    <w:abstractNumId w:val="10"/>
  </w:num>
  <w:num w:numId="28" w16cid:durableId="1455903927">
    <w:abstractNumId w:val="28"/>
  </w:num>
  <w:num w:numId="29" w16cid:durableId="690305675">
    <w:abstractNumId w:val="32"/>
  </w:num>
  <w:num w:numId="30" w16cid:durableId="1012609740">
    <w:abstractNumId w:val="16"/>
  </w:num>
  <w:num w:numId="31" w16cid:durableId="882254993">
    <w:abstractNumId w:val="40"/>
  </w:num>
  <w:num w:numId="32" w16cid:durableId="450438227">
    <w:abstractNumId w:val="5"/>
  </w:num>
  <w:num w:numId="33" w16cid:durableId="1833135872">
    <w:abstractNumId w:val="36"/>
  </w:num>
  <w:num w:numId="34" w16cid:durableId="198591793">
    <w:abstractNumId w:val="26"/>
  </w:num>
  <w:num w:numId="35" w16cid:durableId="1266186065">
    <w:abstractNumId w:val="8"/>
  </w:num>
  <w:num w:numId="36" w16cid:durableId="721253737">
    <w:abstractNumId w:val="21"/>
  </w:num>
  <w:num w:numId="37" w16cid:durableId="740951913">
    <w:abstractNumId w:val="29"/>
  </w:num>
  <w:num w:numId="38" w16cid:durableId="1425960033">
    <w:abstractNumId w:val="35"/>
  </w:num>
  <w:num w:numId="39" w16cid:durableId="495847072">
    <w:abstractNumId w:val="18"/>
  </w:num>
  <w:num w:numId="40" w16cid:durableId="1855922978">
    <w:abstractNumId w:val="15"/>
  </w:num>
  <w:num w:numId="41" w16cid:durableId="198974200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3D"/>
    <w:rsid w:val="000045E1"/>
    <w:rsid w:val="00007BDA"/>
    <w:rsid w:val="000343F8"/>
    <w:rsid w:val="00034C0B"/>
    <w:rsid w:val="00044FDE"/>
    <w:rsid w:val="00045193"/>
    <w:rsid w:val="000451D6"/>
    <w:rsid w:val="0005393D"/>
    <w:rsid w:val="00054D0E"/>
    <w:rsid w:val="00065D30"/>
    <w:rsid w:val="00075616"/>
    <w:rsid w:val="000756A1"/>
    <w:rsid w:val="000818A1"/>
    <w:rsid w:val="0008388A"/>
    <w:rsid w:val="00084DF2"/>
    <w:rsid w:val="00087926"/>
    <w:rsid w:val="000A4E0E"/>
    <w:rsid w:val="000A5DD0"/>
    <w:rsid w:val="000B0ACA"/>
    <w:rsid w:val="000B139B"/>
    <w:rsid w:val="000B4215"/>
    <w:rsid w:val="000B770E"/>
    <w:rsid w:val="000C2F94"/>
    <w:rsid w:val="000C5555"/>
    <w:rsid w:val="000D01B1"/>
    <w:rsid w:val="000D5969"/>
    <w:rsid w:val="000D792F"/>
    <w:rsid w:val="000E1D9F"/>
    <w:rsid w:val="000F03D9"/>
    <w:rsid w:val="000F06D7"/>
    <w:rsid w:val="000F45F5"/>
    <w:rsid w:val="000F4AAD"/>
    <w:rsid w:val="00115789"/>
    <w:rsid w:val="00140359"/>
    <w:rsid w:val="00140824"/>
    <w:rsid w:val="00143559"/>
    <w:rsid w:val="00150233"/>
    <w:rsid w:val="00152BAC"/>
    <w:rsid w:val="00153EFD"/>
    <w:rsid w:val="00157867"/>
    <w:rsid w:val="0016057E"/>
    <w:rsid w:val="0016208E"/>
    <w:rsid w:val="00172618"/>
    <w:rsid w:val="00172F19"/>
    <w:rsid w:val="00187084"/>
    <w:rsid w:val="00197964"/>
    <w:rsid w:val="001A1019"/>
    <w:rsid w:val="001A33B4"/>
    <w:rsid w:val="001A53CE"/>
    <w:rsid w:val="001B1F40"/>
    <w:rsid w:val="001B5698"/>
    <w:rsid w:val="001B68F8"/>
    <w:rsid w:val="001C0F84"/>
    <w:rsid w:val="001D2775"/>
    <w:rsid w:val="001D2E8A"/>
    <w:rsid w:val="001D561B"/>
    <w:rsid w:val="001D6FFD"/>
    <w:rsid w:val="001D73FF"/>
    <w:rsid w:val="001E6053"/>
    <w:rsid w:val="001F2787"/>
    <w:rsid w:val="001F601E"/>
    <w:rsid w:val="002019CC"/>
    <w:rsid w:val="002049BB"/>
    <w:rsid w:val="00204A2E"/>
    <w:rsid w:val="002068FB"/>
    <w:rsid w:val="0020798C"/>
    <w:rsid w:val="002079AC"/>
    <w:rsid w:val="002127C9"/>
    <w:rsid w:val="002131EF"/>
    <w:rsid w:val="002168A1"/>
    <w:rsid w:val="002168A5"/>
    <w:rsid w:val="00223AEA"/>
    <w:rsid w:val="002369F2"/>
    <w:rsid w:val="00241134"/>
    <w:rsid w:val="00245C1B"/>
    <w:rsid w:val="002473F4"/>
    <w:rsid w:val="002539EF"/>
    <w:rsid w:val="00257F3D"/>
    <w:rsid w:val="0026402E"/>
    <w:rsid w:val="002645C2"/>
    <w:rsid w:val="0026593A"/>
    <w:rsid w:val="00291A9E"/>
    <w:rsid w:val="00292D5B"/>
    <w:rsid w:val="002A1619"/>
    <w:rsid w:val="002A608A"/>
    <w:rsid w:val="002B37A8"/>
    <w:rsid w:val="002B570C"/>
    <w:rsid w:val="002C5A0B"/>
    <w:rsid w:val="002D4F26"/>
    <w:rsid w:val="002D7395"/>
    <w:rsid w:val="002D7CD7"/>
    <w:rsid w:val="002E07F1"/>
    <w:rsid w:val="002E4E80"/>
    <w:rsid w:val="002E5A62"/>
    <w:rsid w:val="002E5A8D"/>
    <w:rsid w:val="002E5AF9"/>
    <w:rsid w:val="002E6189"/>
    <w:rsid w:val="002E6219"/>
    <w:rsid w:val="002F0345"/>
    <w:rsid w:val="002F25A7"/>
    <w:rsid w:val="003005D3"/>
    <w:rsid w:val="00302047"/>
    <w:rsid w:val="00302D7B"/>
    <w:rsid w:val="00304FFB"/>
    <w:rsid w:val="0031171C"/>
    <w:rsid w:val="00311A7F"/>
    <w:rsid w:val="0031235D"/>
    <w:rsid w:val="00316D66"/>
    <w:rsid w:val="0033122C"/>
    <w:rsid w:val="003352A4"/>
    <w:rsid w:val="00343201"/>
    <w:rsid w:val="003443D2"/>
    <w:rsid w:val="00354FE3"/>
    <w:rsid w:val="00356340"/>
    <w:rsid w:val="00356D54"/>
    <w:rsid w:val="003611CF"/>
    <w:rsid w:val="0036189B"/>
    <w:rsid w:val="00362174"/>
    <w:rsid w:val="003671ED"/>
    <w:rsid w:val="00370B7A"/>
    <w:rsid w:val="00371ACD"/>
    <w:rsid w:val="00383EFE"/>
    <w:rsid w:val="00393ECE"/>
    <w:rsid w:val="00396B05"/>
    <w:rsid w:val="003A019C"/>
    <w:rsid w:val="003A1940"/>
    <w:rsid w:val="003A2588"/>
    <w:rsid w:val="003A51C3"/>
    <w:rsid w:val="003A7826"/>
    <w:rsid w:val="003B069A"/>
    <w:rsid w:val="003B5D5E"/>
    <w:rsid w:val="003B6D20"/>
    <w:rsid w:val="003C14E7"/>
    <w:rsid w:val="003C39DA"/>
    <w:rsid w:val="003C3DBA"/>
    <w:rsid w:val="003D1743"/>
    <w:rsid w:val="003D17FF"/>
    <w:rsid w:val="003D1CEE"/>
    <w:rsid w:val="003D507F"/>
    <w:rsid w:val="003D55CA"/>
    <w:rsid w:val="003D58D8"/>
    <w:rsid w:val="003E3108"/>
    <w:rsid w:val="003F0C62"/>
    <w:rsid w:val="003F3AC8"/>
    <w:rsid w:val="003F3EE4"/>
    <w:rsid w:val="003F5A5C"/>
    <w:rsid w:val="003F5D66"/>
    <w:rsid w:val="003F7B6E"/>
    <w:rsid w:val="00420F49"/>
    <w:rsid w:val="00425E40"/>
    <w:rsid w:val="00444295"/>
    <w:rsid w:val="00446080"/>
    <w:rsid w:val="004503E3"/>
    <w:rsid w:val="00456847"/>
    <w:rsid w:val="0046329D"/>
    <w:rsid w:val="00465C02"/>
    <w:rsid w:val="004854D4"/>
    <w:rsid w:val="00487F7F"/>
    <w:rsid w:val="00490582"/>
    <w:rsid w:val="00495016"/>
    <w:rsid w:val="004A4F1E"/>
    <w:rsid w:val="004B0D9C"/>
    <w:rsid w:val="004B6BF7"/>
    <w:rsid w:val="004C09D3"/>
    <w:rsid w:val="004C11D5"/>
    <w:rsid w:val="004C18B1"/>
    <w:rsid w:val="004C3838"/>
    <w:rsid w:val="004C5D7D"/>
    <w:rsid w:val="004C6C16"/>
    <w:rsid w:val="004D003A"/>
    <w:rsid w:val="004D23DA"/>
    <w:rsid w:val="004E223E"/>
    <w:rsid w:val="004E3A29"/>
    <w:rsid w:val="004F1FB3"/>
    <w:rsid w:val="004F2B52"/>
    <w:rsid w:val="00510DBF"/>
    <w:rsid w:val="00512336"/>
    <w:rsid w:val="00526DAB"/>
    <w:rsid w:val="00541288"/>
    <w:rsid w:val="0056344F"/>
    <w:rsid w:val="00563F9F"/>
    <w:rsid w:val="00567C11"/>
    <w:rsid w:val="0057218B"/>
    <w:rsid w:val="00576050"/>
    <w:rsid w:val="005859D8"/>
    <w:rsid w:val="005874A8"/>
    <w:rsid w:val="0059216F"/>
    <w:rsid w:val="005943F2"/>
    <w:rsid w:val="00596F4A"/>
    <w:rsid w:val="005A5B67"/>
    <w:rsid w:val="005A7A7D"/>
    <w:rsid w:val="005B369D"/>
    <w:rsid w:val="005B4F27"/>
    <w:rsid w:val="005B7253"/>
    <w:rsid w:val="005C5209"/>
    <w:rsid w:val="005C6F8D"/>
    <w:rsid w:val="005C7F7D"/>
    <w:rsid w:val="005D55AD"/>
    <w:rsid w:val="005D611F"/>
    <w:rsid w:val="005D6660"/>
    <w:rsid w:val="005E6C8F"/>
    <w:rsid w:val="005F2281"/>
    <w:rsid w:val="005F700C"/>
    <w:rsid w:val="005F76F0"/>
    <w:rsid w:val="00602E16"/>
    <w:rsid w:val="00607E4A"/>
    <w:rsid w:val="0061730E"/>
    <w:rsid w:val="00621374"/>
    <w:rsid w:val="0062574D"/>
    <w:rsid w:val="0062691D"/>
    <w:rsid w:val="0062759C"/>
    <w:rsid w:val="00627852"/>
    <w:rsid w:val="00630B83"/>
    <w:rsid w:val="00635023"/>
    <w:rsid w:val="0063783A"/>
    <w:rsid w:val="0064734C"/>
    <w:rsid w:val="00653C6F"/>
    <w:rsid w:val="00661BB2"/>
    <w:rsid w:val="00664866"/>
    <w:rsid w:val="00674003"/>
    <w:rsid w:val="00674253"/>
    <w:rsid w:val="00676D3D"/>
    <w:rsid w:val="00694582"/>
    <w:rsid w:val="006948A3"/>
    <w:rsid w:val="00696C10"/>
    <w:rsid w:val="006A2ADB"/>
    <w:rsid w:val="006A330D"/>
    <w:rsid w:val="006A6FCA"/>
    <w:rsid w:val="006A7302"/>
    <w:rsid w:val="006A7BF0"/>
    <w:rsid w:val="006B3C05"/>
    <w:rsid w:val="006B56C4"/>
    <w:rsid w:val="006B5C07"/>
    <w:rsid w:val="006C5A25"/>
    <w:rsid w:val="006C7A55"/>
    <w:rsid w:val="006C7AE1"/>
    <w:rsid w:val="006C7CB4"/>
    <w:rsid w:val="006D13FC"/>
    <w:rsid w:val="006D5CC7"/>
    <w:rsid w:val="006D79C5"/>
    <w:rsid w:val="006E01C9"/>
    <w:rsid w:val="006E3417"/>
    <w:rsid w:val="006E6F75"/>
    <w:rsid w:val="006F2500"/>
    <w:rsid w:val="006F431E"/>
    <w:rsid w:val="007030FC"/>
    <w:rsid w:val="00715A4D"/>
    <w:rsid w:val="007268A4"/>
    <w:rsid w:val="00737639"/>
    <w:rsid w:val="0073768A"/>
    <w:rsid w:val="007403E4"/>
    <w:rsid w:val="007445C9"/>
    <w:rsid w:val="0074581E"/>
    <w:rsid w:val="0074775E"/>
    <w:rsid w:val="00754954"/>
    <w:rsid w:val="00756228"/>
    <w:rsid w:val="00757839"/>
    <w:rsid w:val="007639DF"/>
    <w:rsid w:val="00764825"/>
    <w:rsid w:val="00765ED5"/>
    <w:rsid w:val="0076632D"/>
    <w:rsid w:val="00767FF5"/>
    <w:rsid w:val="00774493"/>
    <w:rsid w:val="00777056"/>
    <w:rsid w:val="0078725E"/>
    <w:rsid w:val="00787629"/>
    <w:rsid w:val="0079457C"/>
    <w:rsid w:val="00796E65"/>
    <w:rsid w:val="007A216F"/>
    <w:rsid w:val="007A3ADD"/>
    <w:rsid w:val="007A3F8F"/>
    <w:rsid w:val="007B4B36"/>
    <w:rsid w:val="007B5524"/>
    <w:rsid w:val="007B67B5"/>
    <w:rsid w:val="007B7F30"/>
    <w:rsid w:val="007C2DB9"/>
    <w:rsid w:val="007D1AC4"/>
    <w:rsid w:val="007D2DDF"/>
    <w:rsid w:val="007D2E15"/>
    <w:rsid w:val="007D4424"/>
    <w:rsid w:val="0080192E"/>
    <w:rsid w:val="00804452"/>
    <w:rsid w:val="00812220"/>
    <w:rsid w:val="00815B6B"/>
    <w:rsid w:val="00820495"/>
    <w:rsid w:val="00842407"/>
    <w:rsid w:val="00844D7B"/>
    <w:rsid w:val="00851320"/>
    <w:rsid w:val="00854B0E"/>
    <w:rsid w:val="00860429"/>
    <w:rsid w:val="008658EF"/>
    <w:rsid w:val="00866C88"/>
    <w:rsid w:val="00872396"/>
    <w:rsid w:val="00892471"/>
    <w:rsid w:val="00894AE7"/>
    <w:rsid w:val="0089539C"/>
    <w:rsid w:val="008B3D97"/>
    <w:rsid w:val="008C1046"/>
    <w:rsid w:val="008D0F56"/>
    <w:rsid w:val="008E0541"/>
    <w:rsid w:val="008E0A0E"/>
    <w:rsid w:val="008E0A90"/>
    <w:rsid w:val="008E312E"/>
    <w:rsid w:val="008E7E76"/>
    <w:rsid w:val="008F2C20"/>
    <w:rsid w:val="008F59B2"/>
    <w:rsid w:val="00911A84"/>
    <w:rsid w:val="00915DFB"/>
    <w:rsid w:val="009169BC"/>
    <w:rsid w:val="00922BF4"/>
    <w:rsid w:val="009272AE"/>
    <w:rsid w:val="009453BE"/>
    <w:rsid w:val="009573FB"/>
    <w:rsid w:val="00965455"/>
    <w:rsid w:val="00981AD8"/>
    <w:rsid w:val="00983618"/>
    <w:rsid w:val="0098640A"/>
    <w:rsid w:val="00986FD6"/>
    <w:rsid w:val="00991444"/>
    <w:rsid w:val="009933BB"/>
    <w:rsid w:val="0099643C"/>
    <w:rsid w:val="009A24F0"/>
    <w:rsid w:val="009B4C49"/>
    <w:rsid w:val="009B596E"/>
    <w:rsid w:val="009C190A"/>
    <w:rsid w:val="009D4109"/>
    <w:rsid w:val="009D703D"/>
    <w:rsid w:val="009E0627"/>
    <w:rsid w:val="009E0C29"/>
    <w:rsid w:val="009E1E0B"/>
    <w:rsid w:val="009F0EA5"/>
    <w:rsid w:val="009F1C5E"/>
    <w:rsid w:val="00A057C7"/>
    <w:rsid w:val="00A14F1F"/>
    <w:rsid w:val="00A15352"/>
    <w:rsid w:val="00A17BD1"/>
    <w:rsid w:val="00A21F92"/>
    <w:rsid w:val="00A22710"/>
    <w:rsid w:val="00A2799D"/>
    <w:rsid w:val="00A4675D"/>
    <w:rsid w:val="00A4798D"/>
    <w:rsid w:val="00A537AB"/>
    <w:rsid w:val="00A5552D"/>
    <w:rsid w:val="00A71454"/>
    <w:rsid w:val="00A717DD"/>
    <w:rsid w:val="00A8490A"/>
    <w:rsid w:val="00A8641A"/>
    <w:rsid w:val="00A934CA"/>
    <w:rsid w:val="00AA2686"/>
    <w:rsid w:val="00AB0815"/>
    <w:rsid w:val="00AB245D"/>
    <w:rsid w:val="00AB5651"/>
    <w:rsid w:val="00AB7962"/>
    <w:rsid w:val="00AC74F1"/>
    <w:rsid w:val="00AD454C"/>
    <w:rsid w:val="00AD4698"/>
    <w:rsid w:val="00AE0801"/>
    <w:rsid w:val="00AE5555"/>
    <w:rsid w:val="00AF343E"/>
    <w:rsid w:val="00AF45A2"/>
    <w:rsid w:val="00AF7433"/>
    <w:rsid w:val="00B02779"/>
    <w:rsid w:val="00B074F3"/>
    <w:rsid w:val="00B11FFB"/>
    <w:rsid w:val="00B140EA"/>
    <w:rsid w:val="00B14C52"/>
    <w:rsid w:val="00B16875"/>
    <w:rsid w:val="00B20BE9"/>
    <w:rsid w:val="00B30316"/>
    <w:rsid w:val="00B34D94"/>
    <w:rsid w:val="00B36BCD"/>
    <w:rsid w:val="00B3737A"/>
    <w:rsid w:val="00B37992"/>
    <w:rsid w:val="00B446D4"/>
    <w:rsid w:val="00B50C13"/>
    <w:rsid w:val="00B50F3B"/>
    <w:rsid w:val="00B60646"/>
    <w:rsid w:val="00B64DE0"/>
    <w:rsid w:val="00B87F96"/>
    <w:rsid w:val="00B9338C"/>
    <w:rsid w:val="00B936A3"/>
    <w:rsid w:val="00B95E7E"/>
    <w:rsid w:val="00B966D2"/>
    <w:rsid w:val="00BA1E10"/>
    <w:rsid w:val="00BA4485"/>
    <w:rsid w:val="00BB1D5B"/>
    <w:rsid w:val="00BB50A6"/>
    <w:rsid w:val="00BC1F87"/>
    <w:rsid w:val="00BC550A"/>
    <w:rsid w:val="00BD2B0F"/>
    <w:rsid w:val="00BD7DC0"/>
    <w:rsid w:val="00BE239B"/>
    <w:rsid w:val="00BF0A10"/>
    <w:rsid w:val="00BF22B3"/>
    <w:rsid w:val="00BF45FC"/>
    <w:rsid w:val="00BF777F"/>
    <w:rsid w:val="00C00EA4"/>
    <w:rsid w:val="00C016BE"/>
    <w:rsid w:val="00C0676A"/>
    <w:rsid w:val="00C06B3F"/>
    <w:rsid w:val="00C17BAC"/>
    <w:rsid w:val="00C20417"/>
    <w:rsid w:val="00C204E2"/>
    <w:rsid w:val="00C20D45"/>
    <w:rsid w:val="00C30742"/>
    <w:rsid w:val="00C4509A"/>
    <w:rsid w:val="00C45B6B"/>
    <w:rsid w:val="00C465FC"/>
    <w:rsid w:val="00C50039"/>
    <w:rsid w:val="00C50EB4"/>
    <w:rsid w:val="00C54893"/>
    <w:rsid w:val="00C56C28"/>
    <w:rsid w:val="00C628ED"/>
    <w:rsid w:val="00C63589"/>
    <w:rsid w:val="00C64F50"/>
    <w:rsid w:val="00C71F4B"/>
    <w:rsid w:val="00C731EE"/>
    <w:rsid w:val="00C763E2"/>
    <w:rsid w:val="00C97594"/>
    <w:rsid w:val="00CA18EF"/>
    <w:rsid w:val="00CA43EA"/>
    <w:rsid w:val="00CA4BAE"/>
    <w:rsid w:val="00CA522E"/>
    <w:rsid w:val="00CB1920"/>
    <w:rsid w:val="00CB2B7F"/>
    <w:rsid w:val="00CC0782"/>
    <w:rsid w:val="00CC46B3"/>
    <w:rsid w:val="00CD17D2"/>
    <w:rsid w:val="00CD5EA8"/>
    <w:rsid w:val="00CE092A"/>
    <w:rsid w:val="00CE2466"/>
    <w:rsid w:val="00CE287A"/>
    <w:rsid w:val="00CE2971"/>
    <w:rsid w:val="00CE3A0D"/>
    <w:rsid w:val="00CE44E6"/>
    <w:rsid w:val="00CF164E"/>
    <w:rsid w:val="00CF2FDF"/>
    <w:rsid w:val="00CF4087"/>
    <w:rsid w:val="00CF48AD"/>
    <w:rsid w:val="00CF77A7"/>
    <w:rsid w:val="00D06197"/>
    <w:rsid w:val="00D079E4"/>
    <w:rsid w:val="00D10088"/>
    <w:rsid w:val="00D25449"/>
    <w:rsid w:val="00D4159C"/>
    <w:rsid w:val="00D47053"/>
    <w:rsid w:val="00D60AD7"/>
    <w:rsid w:val="00D63542"/>
    <w:rsid w:val="00D762FA"/>
    <w:rsid w:val="00D84460"/>
    <w:rsid w:val="00D87B90"/>
    <w:rsid w:val="00D9290A"/>
    <w:rsid w:val="00DA2AD5"/>
    <w:rsid w:val="00DA32E3"/>
    <w:rsid w:val="00DA6377"/>
    <w:rsid w:val="00DB5D7A"/>
    <w:rsid w:val="00DB5DFD"/>
    <w:rsid w:val="00DB6628"/>
    <w:rsid w:val="00DC0946"/>
    <w:rsid w:val="00DC37BA"/>
    <w:rsid w:val="00DE219F"/>
    <w:rsid w:val="00DE4B36"/>
    <w:rsid w:val="00DE4EB2"/>
    <w:rsid w:val="00DE7679"/>
    <w:rsid w:val="00E0068B"/>
    <w:rsid w:val="00E069D3"/>
    <w:rsid w:val="00E07FEE"/>
    <w:rsid w:val="00E1024B"/>
    <w:rsid w:val="00E12197"/>
    <w:rsid w:val="00E135CD"/>
    <w:rsid w:val="00E17F31"/>
    <w:rsid w:val="00E21D03"/>
    <w:rsid w:val="00E21E89"/>
    <w:rsid w:val="00E3266D"/>
    <w:rsid w:val="00E35842"/>
    <w:rsid w:val="00E365E5"/>
    <w:rsid w:val="00E37BC9"/>
    <w:rsid w:val="00E40B04"/>
    <w:rsid w:val="00E45E7E"/>
    <w:rsid w:val="00E53966"/>
    <w:rsid w:val="00E5678F"/>
    <w:rsid w:val="00E70084"/>
    <w:rsid w:val="00E70CA6"/>
    <w:rsid w:val="00E715B7"/>
    <w:rsid w:val="00E87159"/>
    <w:rsid w:val="00E919F1"/>
    <w:rsid w:val="00E97798"/>
    <w:rsid w:val="00EB0A1E"/>
    <w:rsid w:val="00EB223A"/>
    <w:rsid w:val="00EB2529"/>
    <w:rsid w:val="00EB5C2B"/>
    <w:rsid w:val="00EC531F"/>
    <w:rsid w:val="00ED0CC7"/>
    <w:rsid w:val="00ED1806"/>
    <w:rsid w:val="00ED2C23"/>
    <w:rsid w:val="00ED691F"/>
    <w:rsid w:val="00ED734D"/>
    <w:rsid w:val="00EE0E2C"/>
    <w:rsid w:val="00EE118C"/>
    <w:rsid w:val="00EE2534"/>
    <w:rsid w:val="00EE550D"/>
    <w:rsid w:val="00EF0C3C"/>
    <w:rsid w:val="00EF1D72"/>
    <w:rsid w:val="00F01BDD"/>
    <w:rsid w:val="00F02B8B"/>
    <w:rsid w:val="00F06D91"/>
    <w:rsid w:val="00F1734E"/>
    <w:rsid w:val="00F224D6"/>
    <w:rsid w:val="00F252C0"/>
    <w:rsid w:val="00F259B1"/>
    <w:rsid w:val="00F30179"/>
    <w:rsid w:val="00F362FA"/>
    <w:rsid w:val="00F3755D"/>
    <w:rsid w:val="00F432DD"/>
    <w:rsid w:val="00F50D86"/>
    <w:rsid w:val="00F52E2F"/>
    <w:rsid w:val="00F5336A"/>
    <w:rsid w:val="00F563B8"/>
    <w:rsid w:val="00F572DA"/>
    <w:rsid w:val="00F63FA6"/>
    <w:rsid w:val="00F66EC1"/>
    <w:rsid w:val="00F70C44"/>
    <w:rsid w:val="00F72B8B"/>
    <w:rsid w:val="00F778C7"/>
    <w:rsid w:val="00F84B6F"/>
    <w:rsid w:val="00F86CBC"/>
    <w:rsid w:val="00F97436"/>
    <w:rsid w:val="00FA0270"/>
    <w:rsid w:val="00FC67C7"/>
    <w:rsid w:val="00FC7091"/>
    <w:rsid w:val="00FC7CA9"/>
    <w:rsid w:val="00FC7E4E"/>
    <w:rsid w:val="00FC7E92"/>
    <w:rsid w:val="00FD1EEE"/>
    <w:rsid w:val="00FD41ED"/>
    <w:rsid w:val="00FD4E72"/>
    <w:rsid w:val="00FD70C8"/>
    <w:rsid w:val="00FE13ED"/>
    <w:rsid w:val="00FE188A"/>
    <w:rsid w:val="00FE4F33"/>
    <w:rsid w:val="00FF009A"/>
    <w:rsid w:val="00FF05D4"/>
    <w:rsid w:val="00FF7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97021"/>
  <w15:docId w15:val="{7F4AA61F-2FC4-4F9C-BF32-BFF6F729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F1"/>
    <w:rPr>
      <w:rFonts w:ascii="Tahoma" w:hAnsi="Tahoma" w:cs="Tahoma"/>
      <w:sz w:val="16"/>
      <w:szCs w:val="16"/>
    </w:rPr>
  </w:style>
  <w:style w:type="table" w:styleId="TableGrid">
    <w:name w:val="Table Grid"/>
    <w:basedOn w:val="TableNormal"/>
    <w:uiPriority w:val="59"/>
    <w:rsid w:val="0074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4775E"/>
    <w:rPr>
      <w:color w:val="808080"/>
    </w:rPr>
  </w:style>
  <w:style w:type="character" w:customStyle="1" w:styleId="Style1">
    <w:name w:val="Style1"/>
    <w:basedOn w:val="DefaultParagraphFont"/>
    <w:uiPriority w:val="1"/>
    <w:rsid w:val="0074775E"/>
    <w:rPr>
      <w:rFonts w:ascii="Calibri" w:hAnsi="Calibri"/>
      <w:sz w:val="22"/>
    </w:rPr>
  </w:style>
  <w:style w:type="paragraph" w:styleId="ListParagraph">
    <w:name w:val="List Paragraph"/>
    <w:basedOn w:val="Normal"/>
    <w:uiPriority w:val="99"/>
    <w:qFormat/>
    <w:rsid w:val="00044FDE"/>
    <w:pPr>
      <w:ind w:left="720"/>
      <w:contextualSpacing/>
    </w:pPr>
  </w:style>
  <w:style w:type="character" w:styleId="Hyperlink">
    <w:name w:val="Hyperlink"/>
    <w:basedOn w:val="DefaultParagraphFont"/>
    <w:uiPriority w:val="99"/>
    <w:unhideWhenUsed/>
    <w:rsid w:val="00804452"/>
    <w:rPr>
      <w:color w:val="0000FF"/>
      <w:u w:val="single"/>
    </w:rPr>
  </w:style>
  <w:style w:type="paragraph" w:styleId="Caption">
    <w:name w:val="caption"/>
    <w:basedOn w:val="Normal"/>
    <w:next w:val="Normal"/>
    <w:uiPriority w:val="35"/>
    <w:semiHidden/>
    <w:unhideWhenUsed/>
    <w:qFormat/>
    <w:rsid w:val="006E6F75"/>
    <w:pPr>
      <w:spacing w:line="240" w:lineRule="auto"/>
    </w:pPr>
    <w:rPr>
      <w:b/>
      <w:bCs/>
      <w:color w:val="4F81BD"/>
      <w:sz w:val="18"/>
      <w:szCs w:val="18"/>
    </w:rPr>
  </w:style>
  <w:style w:type="paragraph" w:styleId="Header">
    <w:name w:val="header"/>
    <w:basedOn w:val="Normal"/>
    <w:link w:val="HeaderChar"/>
    <w:uiPriority w:val="99"/>
    <w:unhideWhenUsed/>
    <w:rsid w:val="0021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EF"/>
  </w:style>
  <w:style w:type="paragraph" w:styleId="Footer">
    <w:name w:val="footer"/>
    <w:basedOn w:val="Normal"/>
    <w:link w:val="FooterChar"/>
    <w:uiPriority w:val="99"/>
    <w:unhideWhenUsed/>
    <w:rsid w:val="0021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EF"/>
  </w:style>
  <w:style w:type="paragraph" w:customStyle="1" w:styleId="ListBulletinTable">
    <w:name w:val="List Bullet in Table"/>
    <w:basedOn w:val="ListBullet"/>
    <w:rsid w:val="00C56C28"/>
    <w:pPr>
      <w:keepLines/>
      <w:tabs>
        <w:tab w:val="clear" w:pos="360"/>
      </w:tabs>
      <w:spacing w:after="60" w:line="240" w:lineRule="auto"/>
      <w:ind w:left="284" w:hanging="284"/>
      <w:contextualSpacing w:val="0"/>
      <w:jc w:val="both"/>
    </w:pPr>
    <w:rPr>
      <w:rFonts w:ascii="Times New Roman" w:eastAsia="Times New Roman" w:hAnsi="Times New Roman"/>
      <w:snapToGrid w:val="0"/>
      <w:szCs w:val="20"/>
    </w:rPr>
  </w:style>
  <w:style w:type="paragraph" w:styleId="ListBullet">
    <w:name w:val="List Bullet"/>
    <w:basedOn w:val="Normal"/>
    <w:uiPriority w:val="99"/>
    <w:semiHidden/>
    <w:unhideWhenUsed/>
    <w:rsid w:val="00C56C28"/>
    <w:pPr>
      <w:tabs>
        <w:tab w:val="num" w:pos="360"/>
      </w:tabs>
      <w:ind w:left="360" w:hanging="360"/>
      <w:contextualSpacing/>
    </w:pPr>
  </w:style>
  <w:style w:type="character" w:styleId="CommentReference">
    <w:name w:val="annotation reference"/>
    <w:basedOn w:val="DefaultParagraphFont"/>
    <w:uiPriority w:val="99"/>
    <w:semiHidden/>
    <w:unhideWhenUsed/>
    <w:rsid w:val="00A8490A"/>
    <w:rPr>
      <w:sz w:val="16"/>
      <w:szCs w:val="16"/>
    </w:rPr>
  </w:style>
  <w:style w:type="paragraph" w:styleId="CommentText">
    <w:name w:val="annotation text"/>
    <w:basedOn w:val="Normal"/>
    <w:link w:val="CommentTextChar"/>
    <w:uiPriority w:val="99"/>
    <w:unhideWhenUsed/>
    <w:rsid w:val="00A8490A"/>
    <w:rPr>
      <w:sz w:val="20"/>
      <w:szCs w:val="20"/>
    </w:rPr>
  </w:style>
  <w:style w:type="character" w:customStyle="1" w:styleId="CommentTextChar">
    <w:name w:val="Comment Text Char"/>
    <w:basedOn w:val="DefaultParagraphFont"/>
    <w:link w:val="CommentText"/>
    <w:uiPriority w:val="99"/>
    <w:rsid w:val="00A8490A"/>
    <w:rPr>
      <w:lang w:eastAsia="en-US"/>
    </w:rPr>
  </w:style>
  <w:style w:type="paragraph" w:styleId="CommentSubject">
    <w:name w:val="annotation subject"/>
    <w:basedOn w:val="CommentText"/>
    <w:next w:val="CommentText"/>
    <w:link w:val="CommentSubjectChar"/>
    <w:uiPriority w:val="99"/>
    <w:semiHidden/>
    <w:unhideWhenUsed/>
    <w:rsid w:val="00A8490A"/>
    <w:rPr>
      <w:b/>
      <w:bCs/>
    </w:rPr>
  </w:style>
  <w:style w:type="character" w:customStyle="1" w:styleId="CommentSubjectChar">
    <w:name w:val="Comment Subject Char"/>
    <w:basedOn w:val="CommentTextChar"/>
    <w:link w:val="CommentSubject"/>
    <w:uiPriority w:val="99"/>
    <w:semiHidden/>
    <w:rsid w:val="00A8490A"/>
    <w:rPr>
      <w:b/>
      <w:bCs/>
      <w:lang w:eastAsia="en-US"/>
    </w:rPr>
  </w:style>
  <w:style w:type="paragraph" w:styleId="Revision">
    <w:name w:val="Revision"/>
    <w:hidden/>
    <w:uiPriority w:val="99"/>
    <w:semiHidden/>
    <w:rsid w:val="00E17F31"/>
    <w:rPr>
      <w:sz w:val="22"/>
      <w:szCs w:val="22"/>
      <w:lang w:eastAsia="en-US"/>
    </w:rPr>
  </w:style>
  <w:style w:type="paragraph" w:styleId="NormalWeb">
    <w:name w:val="Normal (Web)"/>
    <w:basedOn w:val="Normal"/>
    <w:uiPriority w:val="99"/>
    <w:semiHidden/>
    <w:unhideWhenUsed/>
    <w:rsid w:val="0033122C"/>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B9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5246">
      <w:bodyDiv w:val="1"/>
      <w:marLeft w:val="0"/>
      <w:marRight w:val="0"/>
      <w:marTop w:val="0"/>
      <w:marBottom w:val="0"/>
      <w:divBdr>
        <w:top w:val="none" w:sz="0" w:space="0" w:color="auto"/>
        <w:left w:val="none" w:sz="0" w:space="0" w:color="auto"/>
        <w:bottom w:val="none" w:sz="0" w:space="0" w:color="auto"/>
        <w:right w:val="none" w:sz="0" w:space="0" w:color="auto"/>
      </w:divBdr>
    </w:div>
    <w:div w:id="561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mp;D@jewishcare.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liahn\AppData\Local\Microsoft\Windows\Temporary%20Internet%20Files\Content.Outlook\ILPTSONY\Employee%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31C7AB51D4310ABF1D24A1EC002DB"/>
        <w:category>
          <w:name w:val="General"/>
          <w:gallery w:val="placeholder"/>
        </w:category>
        <w:types>
          <w:type w:val="bbPlcHdr"/>
        </w:types>
        <w:behaviors>
          <w:behavior w:val="content"/>
        </w:behaviors>
        <w:guid w:val="{A1462F90-669C-4A9E-A253-7D48BFFB3C92}"/>
      </w:docPartPr>
      <w:docPartBody>
        <w:p w:rsidR="005A2AC5" w:rsidRDefault="005A2AC5">
          <w:pPr>
            <w:pStyle w:val="BBC31C7AB51D4310ABF1D24A1EC002DB"/>
          </w:pPr>
          <w:r w:rsidRPr="00A26AC9">
            <w:rPr>
              <w:rStyle w:val="PlaceholderText"/>
            </w:rPr>
            <w:t>Click here to enter text.</w:t>
          </w:r>
        </w:p>
      </w:docPartBody>
    </w:docPart>
    <w:docPart>
      <w:docPartPr>
        <w:name w:val="ACFE29898DB545B0A8AC54706185E57B"/>
        <w:category>
          <w:name w:val="General"/>
          <w:gallery w:val="placeholder"/>
        </w:category>
        <w:types>
          <w:type w:val="bbPlcHdr"/>
        </w:types>
        <w:behaviors>
          <w:behavior w:val="content"/>
        </w:behaviors>
        <w:guid w:val="{B6CD4B12-B2F8-4DD7-9904-D291749C3C7C}"/>
      </w:docPartPr>
      <w:docPartBody>
        <w:p w:rsidR="005A2AC5" w:rsidRDefault="005A2AC5">
          <w:pPr>
            <w:pStyle w:val="ACFE29898DB545B0A8AC54706185E57B"/>
          </w:pPr>
          <w:r w:rsidRPr="00A26AC9">
            <w:rPr>
              <w:rStyle w:val="PlaceholderText"/>
            </w:rPr>
            <w:t>Click here to enter text.</w:t>
          </w:r>
        </w:p>
      </w:docPartBody>
    </w:docPart>
    <w:docPart>
      <w:docPartPr>
        <w:name w:val="988D52AD1EA34AE2ACCB33B3016BE2D4"/>
        <w:category>
          <w:name w:val="General"/>
          <w:gallery w:val="placeholder"/>
        </w:category>
        <w:types>
          <w:type w:val="bbPlcHdr"/>
        </w:types>
        <w:behaviors>
          <w:behavior w:val="content"/>
        </w:behaviors>
        <w:guid w:val="{BC931989-2252-4DCE-A3AE-5880EE46FFCD}"/>
      </w:docPartPr>
      <w:docPartBody>
        <w:p w:rsidR="00481DB4" w:rsidRDefault="00DC4E6C" w:rsidP="00DC4E6C">
          <w:pPr>
            <w:pStyle w:val="988D52AD1EA34AE2ACCB33B3016BE2D4"/>
          </w:pPr>
          <w:r w:rsidRPr="00A26AC9">
            <w:rPr>
              <w:rStyle w:val="PlaceholderText"/>
            </w:rPr>
            <w:t>Click here to enter text.</w:t>
          </w:r>
        </w:p>
      </w:docPartBody>
    </w:docPart>
    <w:docPart>
      <w:docPartPr>
        <w:name w:val="AE382AF97CBD4021AD08782C17F10F20"/>
        <w:category>
          <w:name w:val="General"/>
          <w:gallery w:val="placeholder"/>
        </w:category>
        <w:types>
          <w:type w:val="bbPlcHdr"/>
        </w:types>
        <w:behaviors>
          <w:behavior w:val="content"/>
        </w:behaviors>
        <w:guid w:val="{EA9A19FA-67CA-4194-8EF1-75523E1CDBD5}"/>
      </w:docPartPr>
      <w:docPartBody>
        <w:p w:rsidR="009C725B" w:rsidRDefault="00C00A0D" w:rsidP="00C00A0D">
          <w:pPr>
            <w:pStyle w:val="AE382AF97CBD4021AD08782C17F10F20"/>
          </w:pPr>
          <w:r w:rsidRPr="00A26AC9">
            <w:rPr>
              <w:rStyle w:val="PlaceholderText"/>
            </w:rPr>
            <w:t>Click here to enter text.</w:t>
          </w:r>
        </w:p>
      </w:docPartBody>
    </w:docPart>
    <w:docPart>
      <w:docPartPr>
        <w:name w:val="80FAEC9299B542D482BA97A6541FC5EF"/>
        <w:category>
          <w:name w:val="General"/>
          <w:gallery w:val="placeholder"/>
        </w:category>
        <w:types>
          <w:type w:val="bbPlcHdr"/>
        </w:types>
        <w:behaviors>
          <w:behavior w:val="content"/>
        </w:behaviors>
        <w:guid w:val="{86C925B9-23AB-4B6A-83A9-7B39C21902B8}"/>
      </w:docPartPr>
      <w:docPartBody>
        <w:p w:rsidR="009C725B" w:rsidRDefault="00C00A0D" w:rsidP="00C00A0D">
          <w:pPr>
            <w:pStyle w:val="80FAEC9299B542D482BA97A6541FC5EF"/>
          </w:pPr>
          <w:r w:rsidRPr="00A26AC9">
            <w:rPr>
              <w:rStyle w:val="PlaceholderText"/>
            </w:rPr>
            <w:t>Click here to enter text.</w:t>
          </w:r>
        </w:p>
      </w:docPartBody>
    </w:docPart>
    <w:docPart>
      <w:docPartPr>
        <w:name w:val="C53D59C0D11D4CBEB5D3692C2F08B54F"/>
        <w:category>
          <w:name w:val="General"/>
          <w:gallery w:val="placeholder"/>
        </w:category>
        <w:types>
          <w:type w:val="bbPlcHdr"/>
        </w:types>
        <w:behaviors>
          <w:behavior w:val="content"/>
        </w:behaviors>
        <w:guid w:val="{55F74319-1A6B-41DE-AD44-E85797538D8C}"/>
      </w:docPartPr>
      <w:docPartBody>
        <w:p w:rsidR="009C725B" w:rsidRDefault="00C00A0D" w:rsidP="00C00A0D">
          <w:pPr>
            <w:pStyle w:val="C53D59C0D11D4CBEB5D3692C2F08B54F"/>
          </w:pPr>
          <w:r w:rsidRPr="00A26AC9">
            <w:rPr>
              <w:rStyle w:val="PlaceholderText"/>
            </w:rPr>
            <w:t>Click here to enter text.</w:t>
          </w:r>
        </w:p>
      </w:docPartBody>
    </w:docPart>
    <w:docPart>
      <w:docPartPr>
        <w:name w:val="D8C940D1B9DF49E2A39D59D9ECAA4CD6"/>
        <w:category>
          <w:name w:val="General"/>
          <w:gallery w:val="placeholder"/>
        </w:category>
        <w:types>
          <w:type w:val="bbPlcHdr"/>
        </w:types>
        <w:behaviors>
          <w:behavior w:val="content"/>
        </w:behaviors>
        <w:guid w:val="{3CFEF7C9-1C92-4219-B9DB-505749FC3C02}"/>
      </w:docPartPr>
      <w:docPartBody>
        <w:p w:rsidR="009C725B" w:rsidRDefault="00C00A0D" w:rsidP="00C00A0D">
          <w:pPr>
            <w:pStyle w:val="D8C940D1B9DF49E2A39D59D9ECAA4CD6"/>
          </w:pPr>
          <w:r w:rsidRPr="00A26AC9">
            <w:rPr>
              <w:rStyle w:val="PlaceholderText"/>
            </w:rPr>
            <w:t>Click here to enter text.</w:t>
          </w:r>
        </w:p>
      </w:docPartBody>
    </w:docPart>
    <w:docPart>
      <w:docPartPr>
        <w:name w:val="27BA923AF5B04F5C80F9A3791B0FBD22"/>
        <w:category>
          <w:name w:val="General"/>
          <w:gallery w:val="placeholder"/>
        </w:category>
        <w:types>
          <w:type w:val="bbPlcHdr"/>
        </w:types>
        <w:behaviors>
          <w:behavior w:val="content"/>
        </w:behaviors>
        <w:guid w:val="{02999FAE-E246-4B3C-8903-6F298119933E}"/>
      </w:docPartPr>
      <w:docPartBody>
        <w:p w:rsidR="009C725B" w:rsidRDefault="00C00A0D" w:rsidP="00C00A0D">
          <w:pPr>
            <w:pStyle w:val="27BA923AF5B04F5C80F9A3791B0FBD22"/>
          </w:pPr>
          <w:r w:rsidRPr="00A26AC9">
            <w:rPr>
              <w:rStyle w:val="PlaceholderText"/>
            </w:rPr>
            <w:t>Click here to enter text.</w:t>
          </w:r>
        </w:p>
      </w:docPartBody>
    </w:docPart>
    <w:docPart>
      <w:docPartPr>
        <w:name w:val="56F68BD055B5412499E364C124DBE50E"/>
        <w:category>
          <w:name w:val="General"/>
          <w:gallery w:val="placeholder"/>
        </w:category>
        <w:types>
          <w:type w:val="bbPlcHdr"/>
        </w:types>
        <w:behaviors>
          <w:behavior w:val="content"/>
        </w:behaviors>
        <w:guid w:val="{90883186-3DAE-42D2-86C5-97D493859337}"/>
      </w:docPartPr>
      <w:docPartBody>
        <w:p w:rsidR="009C725B" w:rsidRDefault="00C00A0D" w:rsidP="00C00A0D">
          <w:pPr>
            <w:pStyle w:val="56F68BD055B5412499E364C124DBE50E"/>
          </w:pPr>
          <w:r w:rsidRPr="00A26A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AC5"/>
    <w:rsid w:val="00062284"/>
    <w:rsid w:val="00201BDB"/>
    <w:rsid w:val="002B379B"/>
    <w:rsid w:val="00481DB4"/>
    <w:rsid w:val="0048714C"/>
    <w:rsid w:val="00526CA1"/>
    <w:rsid w:val="005A2AC5"/>
    <w:rsid w:val="006011AB"/>
    <w:rsid w:val="006948A3"/>
    <w:rsid w:val="00710058"/>
    <w:rsid w:val="00860615"/>
    <w:rsid w:val="00891C8A"/>
    <w:rsid w:val="00935883"/>
    <w:rsid w:val="00965FAE"/>
    <w:rsid w:val="00967097"/>
    <w:rsid w:val="009C725B"/>
    <w:rsid w:val="00A26BCA"/>
    <w:rsid w:val="00BC378D"/>
    <w:rsid w:val="00C00A0D"/>
    <w:rsid w:val="00C117FC"/>
    <w:rsid w:val="00C15460"/>
    <w:rsid w:val="00DC4E6C"/>
    <w:rsid w:val="00EB223A"/>
    <w:rsid w:val="00FE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0D"/>
    <w:rPr>
      <w:color w:val="808080"/>
    </w:rPr>
  </w:style>
  <w:style w:type="paragraph" w:customStyle="1" w:styleId="BBC31C7AB51D4310ABF1D24A1EC002DB">
    <w:name w:val="BBC31C7AB51D4310ABF1D24A1EC002DB"/>
  </w:style>
  <w:style w:type="paragraph" w:customStyle="1" w:styleId="ACFE29898DB545B0A8AC54706185E57B">
    <w:name w:val="ACFE29898DB545B0A8AC54706185E57B"/>
  </w:style>
  <w:style w:type="paragraph" w:customStyle="1" w:styleId="988D52AD1EA34AE2ACCB33B3016BE2D4">
    <w:name w:val="988D52AD1EA34AE2ACCB33B3016BE2D4"/>
    <w:rsid w:val="00DC4E6C"/>
  </w:style>
  <w:style w:type="paragraph" w:customStyle="1" w:styleId="AE382AF97CBD4021AD08782C17F10F20">
    <w:name w:val="AE382AF97CBD4021AD08782C17F10F20"/>
    <w:rsid w:val="00C00A0D"/>
    <w:pPr>
      <w:spacing w:after="160" w:line="259" w:lineRule="auto"/>
    </w:pPr>
  </w:style>
  <w:style w:type="paragraph" w:customStyle="1" w:styleId="80FAEC9299B542D482BA97A6541FC5EF">
    <w:name w:val="80FAEC9299B542D482BA97A6541FC5EF"/>
    <w:rsid w:val="00C00A0D"/>
    <w:pPr>
      <w:spacing w:after="160" w:line="259" w:lineRule="auto"/>
    </w:pPr>
  </w:style>
  <w:style w:type="paragraph" w:customStyle="1" w:styleId="C53D59C0D11D4CBEB5D3692C2F08B54F">
    <w:name w:val="C53D59C0D11D4CBEB5D3692C2F08B54F"/>
    <w:rsid w:val="00C00A0D"/>
    <w:pPr>
      <w:spacing w:after="160" w:line="259" w:lineRule="auto"/>
    </w:pPr>
  </w:style>
  <w:style w:type="paragraph" w:customStyle="1" w:styleId="D8C940D1B9DF49E2A39D59D9ECAA4CD6">
    <w:name w:val="D8C940D1B9DF49E2A39D59D9ECAA4CD6"/>
    <w:rsid w:val="00C00A0D"/>
    <w:pPr>
      <w:spacing w:after="160" w:line="259" w:lineRule="auto"/>
    </w:pPr>
  </w:style>
  <w:style w:type="paragraph" w:customStyle="1" w:styleId="27BA923AF5B04F5C80F9A3791B0FBD22">
    <w:name w:val="27BA923AF5B04F5C80F9A3791B0FBD22"/>
    <w:rsid w:val="00C00A0D"/>
    <w:pPr>
      <w:spacing w:after="160" w:line="259" w:lineRule="auto"/>
    </w:pPr>
  </w:style>
  <w:style w:type="paragraph" w:customStyle="1" w:styleId="56F68BD055B5412499E364C124DBE50E">
    <w:name w:val="56F68BD055B5412499E364C124DBE50E"/>
    <w:rsid w:val="00C00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Label xmlns="6c5061f4-3402-4232-ab8d-f59db94e66e0" xsi:nil="true"/>
    <TaxCatchAll xmlns="6c5061f4-3402-4232-ab8d-f59db94e66e0">
      <Value>38</Value>
      <Value>45</Value>
    </TaxCatchAll>
    <n8df18a1de7a40efb49a82024e8ee04c xmlns="6c5061f4-3402-4232-ab8d-f59db94e66e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9131d96e-026a-4d16-b82f-105cea4d450a</TermId>
        </TermInfo>
      </Terms>
    </n8df18a1de7a40efb49a82024e8ee04c>
    <NextReviewDate xmlns="6c5061f4-3402-4232-ab8d-f59db94e66e0">2027-08-31T23:00:00+00:00</NextReviewDate>
    <bfbd8caad56640f4b177a5c3da3abad2 xmlns="6c5061f4-3402-4232-ab8d-f59db94e66e0">
      <Terms xmlns="http://schemas.microsoft.com/office/infopath/2007/PartnerControls"/>
    </bfbd8caad56640f4b177a5c3da3abad2>
    <lcf76f155ced4ddcb4097134ff3c332f xmlns="23d47abd-a867-4bef-a400-f804cc12c684">
      <Terms xmlns="http://schemas.microsoft.com/office/infopath/2007/PartnerControls"/>
    </lcf76f155ced4ddcb4097134ff3c332f>
    <DocumentOwner xmlns="6c5061f4-3402-4232-ab8d-f59db94e66e0">
      <UserInfo>
        <DisplayName>Fiona Hann</DisplayName>
        <AccountId>471</AccountId>
        <AccountType/>
      </UserInfo>
    </DocumentOwner>
    <b61d747504a34910a6f69d7879279d2e xmlns="6c5061f4-3402-4232-ab8d-f59db94e66e0">
      <Terms xmlns="http://schemas.microsoft.com/office/infopath/2007/PartnerControls">
        <TermInfo xmlns="http://schemas.microsoft.com/office/infopath/2007/PartnerControls">
          <TermName xmlns="http://schemas.microsoft.com/office/infopath/2007/PartnerControls">People ＆ Development</TermName>
          <TermId xmlns="http://schemas.microsoft.com/office/infopath/2007/PartnerControls">8c4367c3-0dc1-4bb3-a3eb-2617c004adc5</TermId>
        </TermInfo>
      </Terms>
    </b61d747504a34910a6f69d7879279d2e>
    <Comments xmlns="23d47abd-a867-4bef-a400-f804cc12c684">Updated template provided by DP&amp;D, updated versions of Safeguarding and Rainbow tick statement added. Document owner updated at this time.</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C Document" ma:contentTypeID="0x010100BBC716B6E7A6EB40AA03E3C7ADBE1B4300B66BC68EA8AEC64EBF3F1023400E1AE8" ma:contentTypeVersion="22" ma:contentTypeDescription="Content type for Resources Centre" ma:contentTypeScope="" ma:versionID="8ede81edfc8456f22f97466c9022e700">
  <xsd:schema xmlns:xsd="http://www.w3.org/2001/XMLSchema" xmlns:xs="http://www.w3.org/2001/XMLSchema" xmlns:p="http://schemas.microsoft.com/office/2006/metadata/properties" xmlns:ns2="6c5061f4-3402-4232-ab8d-f59db94e66e0" xmlns:ns3="23d47abd-a867-4bef-a400-f804cc12c684" targetNamespace="http://schemas.microsoft.com/office/2006/metadata/properties" ma:root="true" ma:fieldsID="02c1957f000acf9adfb0d4c7e238ad09" ns2:_="" ns3:_="">
    <xsd:import namespace="6c5061f4-3402-4232-ab8d-f59db94e66e0"/>
    <xsd:import namespace="23d47abd-a867-4bef-a400-f804cc12c684"/>
    <xsd:element name="properties">
      <xsd:complexType>
        <xsd:sequence>
          <xsd:element name="documentManagement">
            <xsd:complexType>
              <xsd:all>
                <xsd:element ref="ns2:NextReviewDate" minOccurs="0"/>
                <xsd:element ref="ns2:DocumentOwner" minOccurs="0"/>
                <xsd:element ref="ns3:Comments" minOccurs="0"/>
                <xsd:element ref="ns2:TaxCatchAllLabel" minOccurs="0"/>
                <xsd:element ref="ns2:bfbd8caad56640f4b177a5c3da3abad2" minOccurs="0"/>
                <xsd:element ref="ns2:b61d747504a34910a6f69d7879279d2e" minOccurs="0"/>
                <xsd:element ref="ns2:n8df18a1de7a40efb49a82024e8ee04c" minOccurs="0"/>
                <xsd:element ref="ns2:TaxCatchAll"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061f4-3402-4232-ab8d-f59db94e66e0" elementFormDefault="qualified">
    <xsd:import namespace="http://schemas.microsoft.com/office/2006/documentManagement/types"/>
    <xsd:import namespace="http://schemas.microsoft.com/office/infopath/2007/PartnerControls"/>
    <xsd:element name="NextReviewDate" ma:index="5" nillable="true" ma:displayName="Next Review Date" ma:internalName="NextReviewDate" ma:readOnly="false">
      <xsd:simpleType>
        <xsd:restriction base="dms:DateTime"/>
      </xsd:simpleType>
    </xsd:element>
    <xsd:element name="DocumentOwner" ma:index="6" nillable="true" ma:displayName="Document Owner"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9757b3e2-9962-454c-855c-88b9adf1f1cc}" ma:internalName="TaxCatchAllLabel" ma:readOnly="false" ma:showField="CatchAllDataLabel" ma:web="6c5061f4-3402-4232-ab8d-f59db94e66e0">
      <xsd:complexType>
        <xsd:complexContent>
          <xsd:extension base="dms:MultiChoiceLookup">
            <xsd:sequence>
              <xsd:element name="Value" type="dms:Lookup" maxOccurs="unbounded" minOccurs="0" nillable="true"/>
            </xsd:sequence>
          </xsd:extension>
        </xsd:complexContent>
      </xsd:complexType>
    </xsd:element>
    <xsd:element name="bfbd8caad56640f4b177a5c3da3abad2" ma:index="12" nillable="true" ma:taxonomy="true" ma:internalName="bfbd8caad56640f4b177a5c3da3abad2" ma:taxonomyFieldName="Topic" ma:displayName="Topic" ma:readOnly="false" ma:fieldId="{bfbd8caa-d566-40f4-b177-a5c3da3abad2}" ma:sspId="8d8271db-7c3e-4b65-99fb-74e17fe6ea92" ma:termSetId="8f83a77f-f47b-406a-925a-6da24d01551a" ma:anchorId="00000000-0000-0000-0000-000000000000" ma:open="false" ma:isKeyword="false">
      <xsd:complexType>
        <xsd:sequence>
          <xsd:element ref="pc:Terms" minOccurs="0" maxOccurs="1"/>
        </xsd:sequence>
      </xsd:complexType>
    </xsd:element>
    <xsd:element name="b61d747504a34910a6f69d7879279d2e" ma:index="14" nillable="true" ma:taxonomy="true" ma:internalName="b61d747504a34910a6f69d7879279d2e" ma:taxonomyFieldName="rcDepartment" ma:displayName="Department" ma:readOnly="false" ma:fieldId="{b61d7475-04a3-4910-a6f6-9d7879279d2e}" ma:sspId="8d8271db-7c3e-4b65-99fb-74e17fe6ea92" ma:termSetId="35b4d489-d69f-4501-83f9-fb2422889abc" ma:anchorId="00000000-0000-0000-0000-000000000000" ma:open="false" ma:isKeyword="false">
      <xsd:complexType>
        <xsd:sequence>
          <xsd:element ref="pc:Terms" minOccurs="0" maxOccurs="1"/>
        </xsd:sequence>
      </xsd:complexType>
    </xsd:element>
    <xsd:element name="n8df18a1de7a40efb49a82024e8ee04c" ma:index="18" nillable="true" ma:taxonomy="true" ma:internalName="n8df18a1de7a40efb49a82024e8ee04c" ma:taxonomyFieldName="DocumentType" ma:displayName="Document Type" ma:readOnly="false" ma:fieldId="{78df18a1-de7a-40ef-b49a-82024e8ee04c}" ma:sspId="8d8271db-7c3e-4b65-99fb-74e17fe6ea92" ma:termSetId="571ef7d6-d147-4b5a-a594-acf66dbb21f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9757b3e2-9962-454c-855c-88b9adf1f1cc}" ma:internalName="TaxCatchAll" ma:readOnly="false" ma:showField="CatchAllData" ma:web="6c5061f4-3402-4232-ab8d-f59db94e66e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47abd-a867-4bef-a400-f804cc12c684" elementFormDefault="qualified">
    <xsd:import namespace="http://schemas.microsoft.com/office/2006/documentManagement/types"/>
    <xsd:import namespace="http://schemas.microsoft.com/office/infopath/2007/PartnerControls"/>
    <xsd:element name="Comments" ma:index="7" nillable="true" ma:displayName="Comments" ma:internalName="Comments" ma:readOnly="fals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271db-7c3e-4b65-99fb-74e17fe6ea9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912EB-043A-45EB-A3C2-1BD4A16E9263}">
  <ds:schemaRefs>
    <ds:schemaRef ds:uri="http://schemas.microsoft.com/office/2006/metadata/properties"/>
    <ds:schemaRef ds:uri="6c5061f4-3402-4232-ab8d-f59db94e66e0"/>
    <ds:schemaRef ds:uri="http://schemas.microsoft.com/office/infopath/2007/PartnerControls"/>
    <ds:schemaRef ds:uri="23d47abd-a867-4bef-a400-f804cc12c684"/>
  </ds:schemaRefs>
</ds:datastoreItem>
</file>

<file path=customXml/itemProps2.xml><?xml version="1.0" encoding="utf-8"?>
<ds:datastoreItem xmlns:ds="http://schemas.openxmlformats.org/officeDocument/2006/customXml" ds:itemID="{3AEA00C3-0E6D-48C2-BE6E-ACC97F4E29A6}">
  <ds:schemaRefs>
    <ds:schemaRef ds:uri="http://schemas.microsoft.com/sharepoint/v3/contenttype/forms"/>
  </ds:schemaRefs>
</ds:datastoreItem>
</file>

<file path=customXml/itemProps3.xml><?xml version="1.0" encoding="utf-8"?>
<ds:datastoreItem xmlns:ds="http://schemas.openxmlformats.org/officeDocument/2006/customXml" ds:itemID="{525F1788-AFF0-44ED-8BE8-5BD7BB346767}">
  <ds:schemaRefs>
    <ds:schemaRef ds:uri="http://schemas.openxmlformats.org/officeDocument/2006/bibliography"/>
  </ds:schemaRefs>
</ds:datastoreItem>
</file>

<file path=customXml/itemProps4.xml><?xml version="1.0" encoding="utf-8"?>
<ds:datastoreItem xmlns:ds="http://schemas.openxmlformats.org/officeDocument/2006/customXml" ds:itemID="{5CD8CB1B-B9F4-4938-B83A-EAC438F8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061f4-3402-4232-ab8d-f59db94e66e0"/>
    <ds:schemaRef ds:uri="23d47abd-a867-4bef-a400-f804cc12c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Job Description Template</Template>
  <TotalTime>2</TotalTime>
  <Pages>6</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Employee Position Description Template</vt:lpstr>
    </vt:vector>
  </TitlesOfParts>
  <Manager>GM P&amp;C</Manager>
  <Company>Jewish Care</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Position Description Template</dc:title>
  <dc:creator>Mitchelle Lebani</dc:creator>
  <cp:keywords>employee position description; pd; Position Description</cp:keywords>
  <dc:description>Updated by P&amp;D July 2024 -</dc:description>
  <cp:lastModifiedBy>Penelope Blamphin</cp:lastModifiedBy>
  <cp:revision>2</cp:revision>
  <cp:lastPrinted>2020-02-20T21:34:00Z</cp:lastPrinted>
  <dcterms:created xsi:type="dcterms:W3CDTF">2024-09-11T01:55:00Z</dcterms:created>
  <dcterms:modified xsi:type="dcterms:W3CDTF">2024-09-11T01:55:00Z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0x010100BBC716B6E7A6EB40AA03E3C7ADBE1B4300B66BC68EA8AEC64EBF3F1023400E1AE8</vt:lpwstr>
  </property>
  <property fmtid="{D5CDD505-2E9C-101B-9397-08002B2CF9AE}" pid="3" name="Document Owner">
    <vt:lpwstr>120;#Wendy Hodson</vt:lpwstr>
  </property>
  <property fmtid="{D5CDD505-2E9C-101B-9397-08002B2CF9AE}" pid="4" name="TaxKeyword">
    <vt:lpwstr>1063;#pd|c6cb77ef-b09b-401f-880a-d5659438a911;#1062;#Position Description|2d2cb058-0033-41a2-8a72-e32d14b4d276;#1065;#employee position description|6f401db8-0c57-4e27-bce7-24a132040a76</vt:lpwstr>
  </property>
  <property fmtid="{D5CDD505-2E9C-101B-9397-08002B2CF9AE}" pid="5" name="Document Type">
    <vt:lpwstr>19;#Template|015cd577-c489-43f3-828a-0eb8bc0376f6</vt:lpwstr>
  </property>
  <property fmtid="{D5CDD505-2E9C-101B-9397-08002B2CF9AE}" pid="6" name="Service1">
    <vt:lpwstr>57;#People and Culture|94b4b0f7-4351-4249-beff-f742c830a041</vt:lpwstr>
  </property>
  <property fmtid="{D5CDD505-2E9C-101B-9397-08002B2CF9AE}" pid="7" name="Review Date">
    <vt:filetime>2017-06-15T14:00:00Z</vt:filetime>
  </property>
  <property fmtid="{D5CDD505-2E9C-101B-9397-08002B2CF9AE}" pid="8" name="Topic">
    <vt:lpwstr/>
  </property>
  <property fmtid="{D5CDD505-2E9C-101B-9397-08002B2CF9AE}" pid="9" name="MediaServiceImageTags">
    <vt:lpwstr/>
  </property>
  <property fmtid="{D5CDD505-2E9C-101B-9397-08002B2CF9AE}" pid="10" name="DocumentType">
    <vt:lpwstr>45;#Template|9131d96e-026a-4d16-b82f-105cea4d450a</vt:lpwstr>
  </property>
  <property fmtid="{D5CDD505-2E9C-101B-9397-08002B2CF9AE}" pid="11" name="rcDepartment">
    <vt:lpwstr>38;#People ＆ Development|8c4367c3-0dc1-4bb3-a3eb-2617c004adc5</vt:lpwstr>
  </property>
</Properties>
</file>