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49"/>
        <w:gridCol w:w="1095"/>
        <w:gridCol w:w="2346"/>
        <w:gridCol w:w="1954"/>
        <w:gridCol w:w="139"/>
        <w:gridCol w:w="2509"/>
      </w:tblGrid>
      <w:tr w:rsidR="005A23ED" w:rsidRPr="005A23ED" w14:paraId="19AF763A" w14:textId="77777777" w:rsidTr="005A23ED">
        <w:tc>
          <w:tcPr>
            <w:tcW w:w="2155" w:type="dxa"/>
            <w:gridSpan w:val="2"/>
            <w:tcBorders>
              <w:right w:val="nil"/>
            </w:tcBorders>
          </w:tcPr>
          <w:p w14:paraId="51FE2756" w14:textId="77777777" w:rsidR="005A23ED" w:rsidRPr="005A23ED" w:rsidRDefault="005A23ED" w:rsidP="00FF155C">
            <w:pPr>
              <w:rPr>
                <w:rFonts w:ascii="Segoe UI" w:eastAsia="Calibri" w:hAnsi="Segoe UI" w:cs="Segoe UI"/>
              </w:rPr>
            </w:pPr>
            <w:r>
              <w:rPr>
                <w:noProof/>
              </w:rPr>
              <w:drawing>
                <wp:inline distT="0" distB="0" distL="0" distR="0" wp14:anchorId="32F44425" wp14:editId="5FE706EC">
                  <wp:extent cx="1231265" cy="788035"/>
                  <wp:effectExtent l="0" t="0" r="6985" b="0"/>
                  <wp:docPr id="2514809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80910" name="Picture 1" descr="A close-up of a logo&#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1265" cy="788035"/>
                          </a:xfrm>
                          <a:prstGeom prst="rect">
                            <a:avLst/>
                          </a:prstGeom>
                        </pic:spPr>
                      </pic:pic>
                    </a:graphicData>
                  </a:graphic>
                </wp:inline>
              </w:drawing>
            </w:r>
          </w:p>
        </w:tc>
        <w:tc>
          <w:tcPr>
            <w:tcW w:w="8193" w:type="dxa"/>
            <w:gridSpan w:val="5"/>
            <w:tcBorders>
              <w:left w:val="nil"/>
            </w:tcBorders>
          </w:tcPr>
          <w:p w14:paraId="25997385" w14:textId="77777777" w:rsidR="005A23ED" w:rsidRDefault="005A23ED" w:rsidP="005A23ED">
            <w:pPr>
              <w:autoSpaceDE/>
              <w:adjustRightInd/>
              <w:spacing w:before="0" w:after="0"/>
              <w:rPr>
                <w:rFonts w:ascii="Segoe UI" w:hAnsi="Segoe UI" w:cs="Segoe UI"/>
                <w:bCs/>
                <w:color w:val="1F3886"/>
                <w:sz w:val="52"/>
                <w:szCs w:val="52"/>
              </w:rPr>
            </w:pPr>
            <w:r>
              <w:rPr>
                <w:rFonts w:ascii="Segoe UI" w:hAnsi="Segoe UI" w:cs="Segoe UI"/>
                <w:bCs/>
                <w:color w:val="1F3886"/>
                <w:sz w:val="52"/>
                <w:szCs w:val="52"/>
              </w:rPr>
              <w:t xml:space="preserve">Position Description </w:t>
            </w:r>
          </w:p>
          <w:p w14:paraId="7D329C9F" w14:textId="0C487005" w:rsidR="005A23ED" w:rsidRPr="005A23ED" w:rsidRDefault="005A23ED" w:rsidP="00FF155C">
            <w:pPr>
              <w:rPr>
                <w:rFonts w:ascii="Segoe UI" w:eastAsia="Calibri" w:hAnsi="Segoe UI" w:cs="Segoe UI"/>
              </w:rPr>
            </w:pPr>
          </w:p>
        </w:tc>
      </w:tr>
      <w:tr w:rsidR="000C59F4" w:rsidRPr="005A23ED" w14:paraId="4576E910" w14:textId="77777777" w:rsidTr="005A23ED">
        <w:tc>
          <w:tcPr>
            <w:tcW w:w="3289" w:type="dxa"/>
            <w:gridSpan w:val="3"/>
          </w:tcPr>
          <w:p w14:paraId="42C44454" w14:textId="77777777" w:rsidR="000C59F4" w:rsidRPr="005A23ED" w:rsidRDefault="000C59F4" w:rsidP="00FF155C">
            <w:pPr>
              <w:rPr>
                <w:rFonts w:ascii="Segoe UI" w:hAnsi="Segoe UI" w:cs="Segoe UI"/>
                <w:b/>
              </w:rPr>
            </w:pPr>
            <w:r w:rsidRPr="005A23ED">
              <w:rPr>
                <w:rFonts w:ascii="Segoe UI" w:hAnsi="Segoe UI" w:cs="Segoe UI"/>
                <w:b/>
              </w:rPr>
              <w:t>Position Title:</w:t>
            </w:r>
          </w:p>
        </w:tc>
        <w:tc>
          <w:tcPr>
            <w:tcW w:w="7059" w:type="dxa"/>
            <w:gridSpan w:val="4"/>
          </w:tcPr>
          <w:p w14:paraId="7E7E119E" w14:textId="5BB61186" w:rsidR="000C59F4" w:rsidRPr="005A23ED" w:rsidRDefault="004B4661" w:rsidP="00FF155C">
            <w:pPr>
              <w:rPr>
                <w:rFonts w:ascii="Segoe UI" w:hAnsi="Segoe UI" w:cs="Segoe UI"/>
              </w:rPr>
            </w:pPr>
            <w:r w:rsidRPr="005A23ED">
              <w:rPr>
                <w:rFonts w:ascii="Segoe UI" w:eastAsia="Calibri" w:hAnsi="Segoe UI" w:cs="Segoe UI"/>
              </w:rPr>
              <w:t>PHYSIOTHERAPIST   IN REHABILITATION</w:t>
            </w:r>
            <w:r w:rsidR="009E7877" w:rsidRPr="005A23ED">
              <w:rPr>
                <w:rFonts w:ascii="Segoe UI" w:eastAsia="Calibri" w:hAnsi="Segoe UI" w:cs="Segoe UI"/>
              </w:rPr>
              <w:t xml:space="preserve">- First Year Graduate </w:t>
            </w:r>
            <w:r w:rsidRPr="005A23ED">
              <w:rPr>
                <w:rFonts w:ascii="Segoe UI" w:eastAsia="Calibri" w:hAnsi="Segoe UI" w:cs="Segoe UI"/>
              </w:rPr>
              <w:t xml:space="preserve">  </w:t>
            </w:r>
          </w:p>
        </w:tc>
      </w:tr>
      <w:tr w:rsidR="00D50634" w:rsidRPr="005A23ED" w14:paraId="153EB274" w14:textId="77777777" w:rsidTr="005A23ED">
        <w:tc>
          <w:tcPr>
            <w:tcW w:w="3289" w:type="dxa"/>
            <w:gridSpan w:val="3"/>
          </w:tcPr>
          <w:p w14:paraId="7DD7DEA7" w14:textId="77777777" w:rsidR="00D50634" w:rsidRPr="005A23ED" w:rsidRDefault="00D50634" w:rsidP="00D50634">
            <w:pPr>
              <w:rPr>
                <w:rFonts w:ascii="Segoe UI" w:hAnsi="Segoe UI" w:cs="Segoe UI"/>
                <w:b/>
              </w:rPr>
            </w:pPr>
            <w:r w:rsidRPr="005A23ED">
              <w:rPr>
                <w:rFonts w:ascii="Segoe UI" w:hAnsi="Segoe UI" w:cs="Segoe UI"/>
                <w:b/>
              </w:rPr>
              <w:t>Position Number:</w:t>
            </w:r>
          </w:p>
        </w:tc>
        <w:tc>
          <w:tcPr>
            <w:tcW w:w="2381" w:type="dxa"/>
          </w:tcPr>
          <w:p w14:paraId="5D85B6AF" w14:textId="77777777" w:rsidR="00D50634" w:rsidRPr="005A23ED" w:rsidRDefault="004B4661" w:rsidP="00FF155C">
            <w:pPr>
              <w:rPr>
                <w:rFonts w:ascii="Segoe UI" w:hAnsi="Segoe UI" w:cs="Segoe UI"/>
              </w:rPr>
            </w:pPr>
            <w:r w:rsidRPr="005A23ED">
              <w:rPr>
                <w:rFonts w:ascii="Segoe UI" w:hAnsi="Segoe UI" w:cs="Segoe UI"/>
              </w:rPr>
              <w:t>N/A</w:t>
            </w:r>
          </w:p>
        </w:tc>
        <w:tc>
          <w:tcPr>
            <w:tcW w:w="2127" w:type="dxa"/>
            <w:gridSpan w:val="2"/>
          </w:tcPr>
          <w:p w14:paraId="6DBE47E4" w14:textId="77777777" w:rsidR="00D50634" w:rsidRPr="005A23ED" w:rsidRDefault="00D50634" w:rsidP="00FF155C">
            <w:pPr>
              <w:rPr>
                <w:rFonts w:ascii="Segoe UI" w:hAnsi="Segoe UI" w:cs="Segoe UI"/>
                <w:b/>
              </w:rPr>
            </w:pPr>
            <w:r w:rsidRPr="005A23ED">
              <w:rPr>
                <w:rFonts w:ascii="Segoe UI" w:hAnsi="Segoe UI" w:cs="Segoe UI"/>
                <w:b/>
              </w:rPr>
              <w:t>Cost Centre:</w:t>
            </w:r>
          </w:p>
        </w:tc>
        <w:tc>
          <w:tcPr>
            <w:tcW w:w="2551" w:type="dxa"/>
          </w:tcPr>
          <w:p w14:paraId="37D8DA62" w14:textId="0FCE3B94" w:rsidR="00D50634" w:rsidRPr="005A23ED" w:rsidRDefault="00963633" w:rsidP="00FF155C">
            <w:pPr>
              <w:rPr>
                <w:rFonts w:ascii="Segoe UI" w:hAnsi="Segoe UI" w:cs="Segoe UI"/>
              </w:rPr>
            </w:pPr>
            <w:r>
              <w:rPr>
                <w:rFonts w:ascii="Segoe UI" w:hAnsi="Segoe UI" w:cs="Segoe UI"/>
              </w:rPr>
              <w:t>M1416</w:t>
            </w:r>
          </w:p>
        </w:tc>
      </w:tr>
      <w:tr w:rsidR="000C59F4" w:rsidRPr="005A23ED" w14:paraId="0134947B" w14:textId="77777777" w:rsidTr="005A23ED">
        <w:tc>
          <w:tcPr>
            <w:tcW w:w="3289" w:type="dxa"/>
            <w:gridSpan w:val="3"/>
          </w:tcPr>
          <w:p w14:paraId="2150BF3E" w14:textId="77777777" w:rsidR="000C59F4" w:rsidRPr="005A23ED" w:rsidRDefault="000C59F4" w:rsidP="00FF155C">
            <w:pPr>
              <w:rPr>
                <w:rFonts w:ascii="Segoe UI" w:hAnsi="Segoe UI" w:cs="Segoe UI"/>
                <w:b/>
              </w:rPr>
            </w:pPr>
            <w:r w:rsidRPr="005A23ED">
              <w:rPr>
                <w:rFonts w:ascii="Segoe UI" w:hAnsi="Segoe UI" w:cs="Segoe UI"/>
                <w:b/>
              </w:rPr>
              <w:t>Site/Facility:</w:t>
            </w:r>
          </w:p>
        </w:tc>
        <w:tc>
          <w:tcPr>
            <w:tcW w:w="7059" w:type="dxa"/>
            <w:gridSpan w:val="4"/>
          </w:tcPr>
          <w:p w14:paraId="31C582B8" w14:textId="77777777" w:rsidR="000C59F4" w:rsidRPr="005A23ED" w:rsidRDefault="004B4661" w:rsidP="00FF155C">
            <w:pPr>
              <w:rPr>
                <w:rFonts w:ascii="Segoe UI" w:hAnsi="Segoe UI" w:cs="Segoe UI"/>
              </w:rPr>
            </w:pPr>
            <w:r w:rsidRPr="005A23ED">
              <w:rPr>
                <w:rFonts w:ascii="Segoe UI" w:hAnsi="Segoe UI" w:cs="Segoe UI"/>
              </w:rPr>
              <w:t>KOGARAH</w:t>
            </w:r>
          </w:p>
        </w:tc>
      </w:tr>
      <w:tr w:rsidR="000C59F4" w:rsidRPr="005A23ED" w14:paraId="733A1F35" w14:textId="77777777" w:rsidTr="005A23ED">
        <w:tc>
          <w:tcPr>
            <w:tcW w:w="3289" w:type="dxa"/>
            <w:gridSpan w:val="3"/>
          </w:tcPr>
          <w:p w14:paraId="5930D8AC" w14:textId="77777777" w:rsidR="000C59F4" w:rsidRPr="005A23ED" w:rsidRDefault="000C59F4" w:rsidP="00FF155C">
            <w:pPr>
              <w:rPr>
                <w:rFonts w:ascii="Segoe UI" w:hAnsi="Segoe UI" w:cs="Segoe UI"/>
                <w:b/>
              </w:rPr>
            </w:pPr>
            <w:r w:rsidRPr="005A23ED">
              <w:rPr>
                <w:rFonts w:ascii="Segoe UI" w:hAnsi="Segoe UI" w:cs="Segoe UI"/>
                <w:b/>
              </w:rPr>
              <w:t>Department:</w:t>
            </w:r>
          </w:p>
        </w:tc>
        <w:tc>
          <w:tcPr>
            <w:tcW w:w="7059" w:type="dxa"/>
            <w:gridSpan w:val="4"/>
          </w:tcPr>
          <w:p w14:paraId="41F51BD9" w14:textId="77777777" w:rsidR="000C59F4" w:rsidRPr="005A23ED" w:rsidRDefault="004B4661" w:rsidP="00FF155C">
            <w:pPr>
              <w:rPr>
                <w:rFonts w:ascii="Segoe UI" w:hAnsi="Segoe UI" w:cs="Segoe UI"/>
              </w:rPr>
            </w:pPr>
            <w:r w:rsidRPr="005A23ED">
              <w:rPr>
                <w:rFonts w:ascii="Segoe UI" w:hAnsi="Segoe UI" w:cs="Segoe UI"/>
              </w:rPr>
              <w:t>Physiotherapy</w:t>
            </w:r>
          </w:p>
        </w:tc>
      </w:tr>
      <w:tr w:rsidR="000C59F4" w:rsidRPr="005A23ED" w14:paraId="35B7D7CC" w14:textId="77777777" w:rsidTr="005A23ED">
        <w:tc>
          <w:tcPr>
            <w:tcW w:w="3289" w:type="dxa"/>
            <w:gridSpan w:val="3"/>
          </w:tcPr>
          <w:p w14:paraId="17CC2A1E" w14:textId="77777777" w:rsidR="000C59F4" w:rsidRPr="005A23ED" w:rsidRDefault="000C59F4" w:rsidP="00FF155C">
            <w:pPr>
              <w:rPr>
                <w:rFonts w:ascii="Segoe UI" w:hAnsi="Segoe UI" w:cs="Segoe UI"/>
                <w:b/>
              </w:rPr>
            </w:pPr>
            <w:r w:rsidRPr="005A23ED">
              <w:rPr>
                <w:rFonts w:ascii="Segoe UI" w:hAnsi="Segoe UI" w:cs="Segoe UI"/>
                <w:b/>
              </w:rPr>
              <w:t>Enterprise Agreement</w:t>
            </w:r>
          </w:p>
        </w:tc>
        <w:tc>
          <w:tcPr>
            <w:tcW w:w="7059" w:type="dxa"/>
            <w:gridSpan w:val="4"/>
          </w:tcPr>
          <w:p w14:paraId="0E78901A" w14:textId="77777777" w:rsidR="004B4661" w:rsidRPr="005A23ED" w:rsidRDefault="004B4661" w:rsidP="004B4661">
            <w:pPr>
              <w:spacing w:after="19"/>
              <w:ind w:left="4"/>
              <w:rPr>
                <w:rFonts w:ascii="Segoe UI" w:hAnsi="Segoe UI" w:cs="Segoe UI"/>
              </w:rPr>
            </w:pPr>
            <w:r w:rsidRPr="005A23ED">
              <w:rPr>
                <w:rFonts w:ascii="Segoe UI" w:eastAsia="Calibri" w:hAnsi="Segoe UI" w:cs="Segoe UI"/>
              </w:rPr>
              <w:t xml:space="preserve">THE NAMED NSW (NON-DECLARED) AFFILIATED HEALTH </w:t>
            </w:r>
          </w:p>
          <w:p w14:paraId="423CE8B2" w14:textId="77777777" w:rsidR="000C59F4" w:rsidRPr="005A23ED" w:rsidRDefault="004B4661" w:rsidP="004B4661">
            <w:pPr>
              <w:rPr>
                <w:rFonts w:ascii="Segoe UI" w:hAnsi="Segoe UI" w:cs="Segoe UI"/>
                <w:i/>
                <w:color w:val="FF0000"/>
              </w:rPr>
            </w:pPr>
            <w:r w:rsidRPr="005A23ED">
              <w:rPr>
                <w:rFonts w:ascii="Segoe UI" w:eastAsia="Calibri" w:hAnsi="Segoe UI" w:cs="Segoe UI"/>
              </w:rPr>
              <w:t xml:space="preserve">ORGANISATIONS' PROFESSIONAL AND ASSOCIATED STAFF AGREEMENT  </w:t>
            </w:r>
          </w:p>
        </w:tc>
      </w:tr>
      <w:tr w:rsidR="000C59F4" w:rsidRPr="005A23ED" w14:paraId="5562E543" w14:textId="77777777" w:rsidTr="005A23ED">
        <w:tc>
          <w:tcPr>
            <w:tcW w:w="3289" w:type="dxa"/>
            <w:gridSpan w:val="3"/>
          </w:tcPr>
          <w:p w14:paraId="68DE6C7F" w14:textId="77777777" w:rsidR="000C59F4" w:rsidRPr="005A23ED" w:rsidRDefault="000C59F4" w:rsidP="00FF155C">
            <w:pPr>
              <w:rPr>
                <w:rFonts w:ascii="Segoe UI" w:hAnsi="Segoe UI" w:cs="Segoe UI"/>
                <w:b/>
              </w:rPr>
            </w:pPr>
            <w:r w:rsidRPr="005A23ED">
              <w:rPr>
                <w:rFonts w:ascii="Segoe UI" w:hAnsi="Segoe UI" w:cs="Segoe UI"/>
                <w:b/>
              </w:rPr>
              <w:t>Classification:</w:t>
            </w:r>
          </w:p>
        </w:tc>
        <w:tc>
          <w:tcPr>
            <w:tcW w:w="7059" w:type="dxa"/>
            <w:gridSpan w:val="4"/>
          </w:tcPr>
          <w:p w14:paraId="37F5379A" w14:textId="76108383" w:rsidR="000C59F4" w:rsidRPr="005A23ED" w:rsidRDefault="004B4661" w:rsidP="000E3D62">
            <w:pPr>
              <w:rPr>
                <w:rFonts w:ascii="Segoe UI" w:hAnsi="Segoe UI" w:cs="Segoe UI"/>
                <w:i/>
                <w:color w:val="FF0000"/>
              </w:rPr>
            </w:pPr>
            <w:r w:rsidRPr="005A23ED">
              <w:rPr>
                <w:rFonts w:ascii="Segoe UI" w:eastAsia="Calibri" w:hAnsi="Segoe UI" w:cs="Segoe UI"/>
              </w:rPr>
              <w:t>Physiotherapist level 1-</w:t>
            </w:r>
            <w:r w:rsidR="009E7877" w:rsidRPr="005A23ED">
              <w:rPr>
                <w:rFonts w:ascii="Segoe UI" w:eastAsia="Calibri" w:hAnsi="Segoe UI" w:cs="Segoe UI"/>
              </w:rPr>
              <w:t>2</w:t>
            </w:r>
            <w:r w:rsidRPr="005A23ED">
              <w:rPr>
                <w:rFonts w:ascii="Segoe UI" w:eastAsia="Calibri" w:hAnsi="Segoe UI" w:cs="Segoe UI"/>
              </w:rPr>
              <w:t xml:space="preserve"> </w:t>
            </w:r>
            <w:r w:rsidRPr="005A23ED">
              <w:rPr>
                <w:rFonts w:ascii="Segoe UI" w:eastAsia="Calibri" w:hAnsi="Segoe UI" w:cs="Segoe UI"/>
                <w:color w:val="FF0000"/>
              </w:rPr>
              <w:t xml:space="preserve"> </w:t>
            </w:r>
          </w:p>
        </w:tc>
      </w:tr>
      <w:tr w:rsidR="004B4661" w:rsidRPr="005A23ED" w14:paraId="75A115FE" w14:textId="77777777" w:rsidTr="005A23ED">
        <w:tc>
          <w:tcPr>
            <w:tcW w:w="3289" w:type="dxa"/>
            <w:gridSpan w:val="3"/>
          </w:tcPr>
          <w:p w14:paraId="4E021EC5" w14:textId="77777777" w:rsidR="004B4661" w:rsidRPr="005A23ED" w:rsidRDefault="004B4661" w:rsidP="00FF155C">
            <w:pPr>
              <w:rPr>
                <w:rFonts w:ascii="Segoe UI" w:hAnsi="Segoe UI" w:cs="Segoe UI"/>
                <w:b/>
              </w:rPr>
            </w:pPr>
            <w:r w:rsidRPr="005A23ED">
              <w:rPr>
                <w:rFonts w:ascii="Segoe UI" w:hAnsi="Segoe UI" w:cs="Segoe UI"/>
                <w:b/>
              </w:rPr>
              <w:t>Vaccination Category:</w:t>
            </w:r>
          </w:p>
        </w:tc>
        <w:tc>
          <w:tcPr>
            <w:tcW w:w="7059" w:type="dxa"/>
            <w:gridSpan w:val="4"/>
          </w:tcPr>
          <w:p w14:paraId="426346D4" w14:textId="77777777" w:rsidR="004B4661" w:rsidRPr="005A23ED" w:rsidRDefault="004B4661" w:rsidP="000E3D62">
            <w:pPr>
              <w:rPr>
                <w:rFonts w:ascii="Segoe UI" w:eastAsia="Calibri" w:hAnsi="Segoe UI" w:cs="Segoe UI"/>
              </w:rPr>
            </w:pPr>
            <w:r w:rsidRPr="005A23ED">
              <w:rPr>
                <w:rFonts w:ascii="Segoe UI" w:eastAsia="Calibri" w:hAnsi="Segoe UI" w:cs="Segoe UI"/>
              </w:rPr>
              <w:t>A</w:t>
            </w:r>
          </w:p>
        </w:tc>
      </w:tr>
      <w:tr w:rsidR="000C59F4" w:rsidRPr="005A23ED" w14:paraId="2E828D82" w14:textId="77777777" w:rsidTr="005A23ED">
        <w:tc>
          <w:tcPr>
            <w:tcW w:w="3289" w:type="dxa"/>
            <w:gridSpan w:val="3"/>
          </w:tcPr>
          <w:p w14:paraId="3FD5AF74" w14:textId="77777777" w:rsidR="000C59F4" w:rsidRPr="005A23ED" w:rsidRDefault="000C59F4" w:rsidP="00FF155C">
            <w:pPr>
              <w:rPr>
                <w:rFonts w:ascii="Segoe UI" w:hAnsi="Segoe UI" w:cs="Segoe UI"/>
                <w:b/>
              </w:rPr>
            </w:pPr>
            <w:r w:rsidRPr="005A23ED">
              <w:rPr>
                <w:rFonts w:ascii="Segoe UI" w:hAnsi="Segoe UI" w:cs="Segoe UI"/>
                <w:b/>
              </w:rPr>
              <w:t>Reports To:</w:t>
            </w:r>
          </w:p>
        </w:tc>
        <w:tc>
          <w:tcPr>
            <w:tcW w:w="7059" w:type="dxa"/>
            <w:gridSpan w:val="4"/>
          </w:tcPr>
          <w:p w14:paraId="633CCC9D" w14:textId="4D8129C5" w:rsidR="000C59F4" w:rsidRPr="005A23ED" w:rsidRDefault="004B4661" w:rsidP="00684AC3">
            <w:pPr>
              <w:spacing w:after="38"/>
              <w:ind w:left="4"/>
              <w:rPr>
                <w:rFonts w:ascii="Segoe UI" w:hAnsi="Segoe UI" w:cs="Segoe UI"/>
              </w:rPr>
            </w:pPr>
            <w:r w:rsidRPr="005A23ED">
              <w:rPr>
                <w:rFonts w:ascii="Segoe UI" w:eastAsia="Calibri" w:hAnsi="Segoe UI" w:cs="Segoe UI"/>
              </w:rPr>
              <w:t>Physiotherapy Department Head</w:t>
            </w:r>
            <w:r w:rsidRPr="005A23ED">
              <w:rPr>
                <w:rFonts w:ascii="Segoe UI" w:eastAsia="Calibri" w:hAnsi="Segoe UI" w:cs="Segoe UI"/>
                <w:color w:val="808080"/>
              </w:rPr>
              <w:t xml:space="preserve"> </w:t>
            </w:r>
          </w:p>
        </w:tc>
      </w:tr>
      <w:tr w:rsidR="000C59F4" w:rsidRPr="005A23ED" w14:paraId="48CC15AF" w14:textId="77777777" w:rsidTr="005A23ED">
        <w:tc>
          <w:tcPr>
            <w:tcW w:w="3289" w:type="dxa"/>
            <w:gridSpan w:val="3"/>
          </w:tcPr>
          <w:p w14:paraId="617B9256" w14:textId="77777777" w:rsidR="000C59F4" w:rsidRPr="005A23ED" w:rsidRDefault="000C59F4" w:rsidP="00FF155C">
            <w:pPr>
              <w:rPr>
                <w:rFonts w:ascii="Segoe UI" w:hAnsi="Segoe UI" w:cs="Segoe UI"/>
                <w:b/>
              </w:rPr>
            </w:pPr>
            <w:r w:rsidRPr="005A23ED">
              <w:rPr>
                <w:rFonts w:ascii="Segoe UI" w:hAnsi="Segoe UI" w:cs="Segoe UI"/>
                <w:b/>
              </w:rPr>
              <w:t>Date of Preparation:</w:t>
            </w:r>
          </w:p>
        </w:tc>
        <w:tc>
          <w:tcPr>
            <w:tcW w:w="2381" w:type="dxa"/>
          </w:tcPr>
          <w:p w14:paraId="5CA9CC7A" w14:textId="47ACD2CA" w:rsidR="000C59F4" w:rsidRPr="005A23ED" w:rsidRDefault="004B4661" w:rsidP="00FF155C">
            <w:pPr>
              <w:rPr>
                <w:rFonts w:ascii="Segoe UI" w:hAnsi="Segoe UI" w:cs="Segoe UI"/>
              </w:rPr>
            </w:pPr>
            <w:r w:rsidRPr="005A23ED">
              <w:rPr>
                <w:rFonts w:ascii="Segoe UI" w:hAnsi="Segoe UI" w:cs="Segoe UI"/>
              </w:rPr>
              <w:t>17/03/2016</w:t>
            </w:r>
          </w:p>
        </w:tc>
        <w:tc>
          <w:tcPr>
            <w:tcW w:w="2127" w:type="dxa"/>
            <w:gridSpan w:val="2"/>
          </w:tcPr>
          <w:p w14:paraId="791638FC" w14:textId="77777777" w:rsidR="000C59F4" w:rsidRPr="005A23ED" w:rsidRDefault="000C59F4" w:rsidP="00FF155C">
            <w:pPr>
              <w:rPr>
                <w:rFonts w:ascii="Segoe UI" w:hAnsi="Segoe UI" w:cs="Segoe UI"/>
                <w:b/>
              </w:rPr>
            </w:pPr>
            <w:r w:rsidRPr="005A23ED">
              <w:rPr>
                <w:rFonts w:ascii="Segoe UI" w:hAnsi="Segoe UI" w:cs="Segoe UI"/>
                <w:b/>
              </w:rPr>
              <w:t>Date Updated:</w:t>
            </w:r>
          </w:p>
        </w:tc>
        <w:tc>
          <w:tcPr>
            <w:tcW w:w="2551" w:type="dxa"/>
          </w:tcPr>
          <w:p w14:paraId="6495257D" w14:textId="5554D252" w:rsidR="000C59F4" w:rsidRPr="005A23ED" w:rsidRDefault="00C10A05" w:rsidP="00FF155C">
            <w:pPr>
              <w:rPr>
                <w:rFonts w:ascii="Segoe UI" w:hAnsi="Segoe UI" w:cs="Segoe UI"/>
              </w:rPr>
            </w:pPr>
            <w:r>
              <w:rPr>
                <w:rFonts w:ascii="Segoe UI" w:hAnsi="Segoe UI" w:cs="Segoe UI"/>
              </w:rPr>
              <w:t>22/10/2024</w:t>
            </w:r>
          </w:p>
        </w:tc>
      </w:tr>
      <w:tr w:rsidR="000C59F4" w:rsidRPr="005A23ED" w14:paraId="450BEA9A" w14:textId="77777777" w:rsidTr="000C59F4">
        <w:tc>
          <w:tcPr>
            <w:tcW w:w="10348" w:type="dxa"/>
            <w:gridSpan w:val="7"/>
            <w:shd w:val="clear" w:color="auto" w:fill="1F3886"/>
          </w:tcPr>
          <w:p w14:paraId="5868BC48" w14:textId="77777777" w:rsidR="000C59F4" w:rsidRPr="005A23ED" w:rsidRDefault="00184073" w:rsidP="00FF155C">
            <w:pPr>
              <w:rPr>
                <w:rFonts w:ascii="Segoe UI" w:hAnsi="Segoe UI" w:cs="Segoe UI"/>
                <w:i/>
                <w:color w:val="auto"/>
              </w:rPr>
            </w:pPr>
            <w:sdt>
              <w:sdtPr>
                <w:rPr>
                  <w:rFonts w:ascii="Segoe UI" w:hAnsi="Segoe UI" w:cs="Segoe UI"/>
                  <w:i/>
                  <w:color w:val="auto"/>
                </w:rPr>
                <w:id w:val="-804853068"/>
                <w:placeholder>
                  <w:docPart w:val="EC477E3FA69845728F7B2021EC87E1DA"/>
                </w:placeholder>
              </w:sdtPr>
              <w:sdtEndPr/>
              <w:sdtContent>
                <w:r w:rsidR="000C59F4" w:rsidRPr="005A23ED">
                  <w:rPr>
                    <w:rFonts w:ascii="Segoe UI" w:hAnsi="Segoe UI" w:cs="Segoe UI"/>
                    <w:b/>
                    <w:color w:val="FFFFFF" w:themeColor="background1"/>
                  </w:rPr>
                  <w:t>Primary Purpose</w:t>
                </w:r>
              </w:sdtContent>
            </w:sdt>
          </w:p>
        </w:tc>
      </w:tr>
      <w:tr w:rsidR="000C59F4" w:rsidRPr="005A23ED" w14:paraId="73B2C360" w14:textId="77777777" w:rsidTr="000C59F4">
        <w:tc>
          <w:tcPr>
            <w:tcW w:w="10348" w:type="dxa"/>
            <w:gridSpan w:val="7"/>
          </w:tcPr>
          <w:p w14:paraId="7533E49E" w14:textId="0BCACE9C" w:rsidR="00893DA0" w:rsidRPr="005A23ED" w:rsidRDefault="00893DA0" w:rsidP="00893DA0">
            <w:pPr>
              <w:spacing w:after="60" w:line="239" w:lineRule="auto"/>
              <w:ind w:left="37" w:hanging="34"/>
              <w:rPr>
                <w:rFonts w:ascii="Segoe UI" w:hAnsi="Segoe UI" w:cs="Segoe UI"/>
              </w:rPr>
            </w:pPr>
            <w:r w:rsidRPr="005A23ED">
              <w:rPr>
                <w:rFonts w:ascii="Segoe UI" w:eastAsia="Calibri" w:hAnsi="Segoe UI" w:cs="Segoe UI"/>
              </w:rPr>
              <w:t xml:space="preserve">This position </w:t>
            </w:r>
            <w:r w:rsidR="00684AC3" w:rsidRPr="005A23ED">
              <w:rPr>
                <w:rFonts w:ascii="Segoe UI" w:eastAsia="Calibri" w:hAnsi="Segoe UI" w:cs="Segoe UI"/>
              </w:rPr>
              <w:t>is for a 1</w:t>
            </w:r>
            <w:r w:rsidR="00684AC3" w:rsidRPr="005A23ED">
              <w:rPr>
                <w:rFonts w:ascii="Segoe UI" w:eastAsia="Calibri" w:hAnsi="Segoe UI" w:cs="Segoe UI"/>
                <w:vertAlign w:val="superscript"/>
              </w:rPr>
              <w:t>st</w:t>
            </w:r>
            <w:r w:rsidR="00684AC3" w:rsidRPr="005A23ED">
              <w:rPr>
                <w:rFonts w:ascii="Segoe UI" w:eastAsia="Calibri" w:hAnsi="Segoe UI" w:cs="Segoe UI"/>
              </w:rPr>
              <w:t xml:space="preserve"> Year graduate Physiotherapist and </w:t>
            </w:r>
            <w:r w:rsidRPr="005A23ED">
              <w:rPr>
                <w:rFonts w:ascii="Segoe UI" w:eastAsia="Calibri" w:hAnsi="Segoe UI" w:cs="Segoe UI"/>
              </w:rPr>
              <w:t xml:space="preserve">will rotate across Rehabilitation Services within Calvary Health Care Kogarah  </w:t>
            </w:r>
            <w:r w:rsidRPr="005A23ED">
              <w:rPr>
                <w:rFonts w:ascii="Segoe UI" w:hAnsi="Segoe UI" w:cs="Segoe UI"/>
              </w:rPr>
              <w:t xml:space="preserve">i.e. : </w:t>
            </w:r>
            <w:r w:rsidRPr="005A23ED">
              <w:rPr>
                <w:rFonts w:ascii="Segoe UI" w:eastAsia="Calibri" w:hAnsi="Segoe UI" w:cs="Segoe UI"/>
              </w:rPr>
              <w:t xml:space="preserve"> Inpatient Rehabilitation Unit ( IRU) and Day Rehabilitation Unit (DRU) </w:t>
            </w:r>
          </w:p>
          <w:p w14:paraId="62D676F6" w14:textId="57B2052A" w:rsidR="00893DA0" w:rsidRPr="005A23ED" w:rsidRDefault="00893DA0" w:rsidP="00893DA0">
            <w:pPr>
              <w:spacing w:after="36"/>
              <w:ind w:left="3"/>
              <w:rPr>
                <w:rFonts w:ascii="Segoe UI" w:hAnsi="Segoe UI" w:cs="Segoe UI"/>
                <w:b/>
              </w:rPr>
            </w:pPr>
            <w:r w:rsidRPr="005A23ED">
              <w:rPr>
                <w:rFonts w:ascii="Segoe UI" w:eastAsia="Calibri" w:hAnsi="Segoe UI" w:cs="Segoe UI"/>
                <w:b/>
              </w:rPr>
              <w:t>Level 1</w:t>
            </w:r>
            <w:r w:rsidR="009E7877" w:rsidRPr="005A23ED">
              <w:rPr>
                <w:rFonts w:ascii="Segoe UI" w:eastAsia="Calibri" w:hAnsi="Segoe UI" w:cs="Segoe UI"/>
                <w:b/>
              </w:rPr>
              <w:t xml:space="preserve">- First Year Graduate </w:t>
            </w:r>
            <w:r w:rsidRPr="005A23ED">
              <w:rPr>
                <w:rFonts w:ascii="Segoe UI" w:eastAsia="Calibri" w:hAnsi="Segoe UI" w:cs="Segoe UI"/>
                <w:b/>
              </w:rPr>
              <w:t xml:space="preserve"> </w:t>
            </w:r>
          </w:p>
          <w:p w14:paraId="589E950E" w14:textId="77777777" w:rsidR="00893DA0" w:rsidRPr="005A23ED" w:rsidRDefault="00893DA0" w:rsidP="00893DA0">
            <w:pPr>
              <w:spacing w:after="60" w:line="239" w:lineRule="auto"/>
              <w:ind w:left="3"/>
              <w:rPr>
                <w:rFonts w:ascii="Segoe UI" w:hAnsi="Segoe UI" w:cs="Segoe UI"/>
              </w:rPr>
            </w:pPr>
            <w:r w:rsidRPr="005A23ED">
              <w:rPr>
                <w:rFonts w:ascii="Segoe UI" w:eastAsia="Calibri" w:hAnsi="Segoe UI" w:cs="Segoe UI"/>
              </w:rPr>
              <w:t xml:space="preserve">The Level 1 clinician is responsible and accountable for providing a professional level of service to the Inpatient Rehabilitation Unit. The Level 1 clinician will exercise professional judgement commensurate with their years of experience, as experienced is gained, the level of professional judgement increases and direct professionals supervision decreases. The Level 1 clinician will participate in quality activities and workplace education. The Level 1 Clinician may be required to provide supervision to undergraduate students on observational placements and to work experience students.  </w:t>
            </w:r>
          </w:p>
          <w:p w14:paraId="65EDED3A" w14:textId="77777777" w:rsidR="000C59F4" w:rsidRPr="005A23ED" w:rsidRDefault="000C59F4" w:rsidP="009E7877">
            <w:pPr>
              <w:spacing w:after="60" w:line="239" w:lineRule="auto"/>
              <w:ind w:left="3"/>
              <w:rPr>
                <w:rFonts w:ascii="Segoe UI" w:hAnsi="Segoe UI" w:cs="Segoe UI"/>
                <w:i/>
                <w:color w:val="auto"/>
                <w:sz w:val="20"/>
                <w:szCs w:val="20"/>
              </w:rPr>
            </w:pPr>
          </w:p>
        </w:tc>
      </w:tr>
      <w:tr w:rsidR="000C59F4" w:rsidRPr="005A23ED" w14:paraId="5376FE0B" w14:textId="77777777" w:rsidTr="000C59F4">
        <w:tc>
          <w:tcPr>
            <w:tcW w:w="10348" w:type="dxa"/>
            <w:gridSpan w:val="7"/>
            <w:shd w:val="clear" w:color="auto" w:fill="1F3886"/>
          </w:tcPr>
          <w:p w14:paraId="2BFE3D00" w14:textId="77777777" w:rsidR="000C59F4" w:rsidRPr="005A23ED" w:rsidRDefault="000C59F4" w:rsidP="00FF155C">
            <w:pPr>
              <w:pStyle w:val="Heading3"/>
              <w:rPr>
                <w:rFonts w:ascii="Segoe UI" w:hAnsi="Segoe UI" w:cs="Segoe UI"/>
                <w:color w:val="FFFFFF" w:themeColor="background1"/>
              </w:rPr>
            </w:pPr>
            <w:r w:rsidRPr="005A23ED">
              <w:rPr>
                <w:rFonts w:ascii="Segoe UI" w:hAnsi="Segoe UI" w:cs="Segoe UI"/>
                <w:color w:val="FFFFFF" w:themeColor="background1"/>
                <w:lang w:val="en-US"/>
              </w:rPr>
              <w:t>Organisational Environment</w:t>
            </w:r>
          </w:p>
        </w:tc>
      </w:tr>
      <w:tr w:rsidR="000C59F4" w:rsidRPr="005A23ED" w14:paraId="34855F92" w14:textId="77777777" w:rsidTr="000C59F4">
        <w:trPr>
          <w:trHeight w:val="669"/>
        </w:trPr>
        <w:tc>
          <w:tcPr>
            <w:tcW w:w="10348" w:type="dxa"/>
            <w:gridSpan w:val="7"/>
          </w:tcPr>
          <w:sdt>
            <w:sdtPr>
              <w:rPr>
                <w:rFonts w:ascii="Segoe UI" w:hAnsi="Segoe UI" w:cs="Segoe UI"/>
                <w:i/>
                <w:color w:val="auto"/>
              </w:rPr>
              <w:id w:val="496389014"/>
              <w:placeholder>
                <w:docPart w:val="940C7398DB784FE4BF14A497D6F5E90B"/>
              </w:placeholder>
            </w:sdtPr>
            <w:sdtEndPr/>
            <w:sdtContent>
              <w:p w14:paraId="09D934D3" w14:textId="13622150" w:rsidR="00893DA0" w:rsidRPr="005A23ED" w:rsidRDefault="003D3EF4" w:rsidP="003D3EF4">
                <w:pPr>
                  <w:jc w:val="both"/>
                  <w:rPr>
                    <w:rFonts w:ascii="Segoe UI" w:hAnsi="Segoe UI" w:cs="Segoe UI"/>
                    <w:color w:val="auto"/>
                  </w:rPr>
                </w:pPr>
                <w:r w:rsidRPr="005A23ED">
                  <w:rPr>
                    <w:rFonts w:ascii="Segoe UI" w:hAnsi="Segoe UI" w:cs="Segoe UI"/>
                    <w:color w:val="auto"/>
                  </w:rPr>
                  <w:t>Founded in 1885 by the Sisters of the Little Company of Mary, Calvary is a charitable, not-for-profit, Catholic health</w:t>
                </w:r>
              </w:p>
              <w:p w14:paraId="6CCC499B" w14:textId="77777777" w:rsidR="003D3EF4" w:rsidRPr="005A23ED" w:rsidRDefault="003D3EF4" w:rsidP="003D3EF4">
                <w:pPr>
                  <w:jc w:val="both"/>
                  <w:rPr>
                    <w:rFonts w:ascii="Segoe UI" w:hAnsi="Segoe UI" w:cs="Segoe UI"/>
                    <w:color w:val="auto"/>
                  </w:rPr>
                </w:pPr>
                <w:r w:rsidRPr="005A23ED">
                  <w:rPr>
                    <w:rFonts w:ascii="Segoe UI" w:hAnsi="Segoe UI" w:cs="Segoe UI"/>
                    <w:color w:val="auto"/>
                  </w:rPr>
                  <w:t>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7430C008" w14:textId="77777777" w:rsidR="003D3EF4" w:rsidRPr="005A23ED" w:rsidRDefault="003D3EF4" w:rsidP="003D3EF4">
                <w:pPr>
                  <w:autoSpaceDE/>
                  <w:autoSpaceDN/>
                  <w:adjustRightInd/>
                  <w:spacing w:before="0" w:after="0"/>
                  <w:rPr>
                    <w:rFonts w:ascii="Segoe UI" w:hAnsi="Segoe UI" w:cs="Segoe UI"/>
                    <w:color w:val="auto"/>
                  </w:rPr>
                </w:pPr>
                <w:r w:rsidRPr="005A23ED">
                  <w:rPr>
                    <w:rFonts w:ascii="Segoe UI" w:hAnsi="Segoe UI" w:cs="Segoe UI"/>
                    <w:color w:val="auto"/>
                  </w:rPr>
                  <w:t xml:space="preserve">Calvary continues the mission of the Sisters of the Little Company of Mary, a </w:t>
                </w:r>
                <w:hyperlink r:id="rId15" w:history="1">
                  <w:r w:rsidRPr="005A23ED">
                    <w:rPr>
                      <w:rFonts w:ascii="Segoe UI" w:hAnsi="Segoe UI" w:cs="Segoe UI"/>
                      <w:color w:val="auto"/>
                    </w:rPr>
                    <w:t>mission</w:t>
                  </w:r>
                </w:hyperlink>
                <w:r w:rsidRPr="005A23ED">
                  <w:rPr>
                    <w:rFonts w:ascii="Segoe UI" w:hAnsi="Segoe UI" w:cs="Segoe UI"/>
                    <w:color w:val="auto"/>
                  </w:rPr>
                  <w:t xml:space="preserve"> focused on caring for those who are sick, dying and in need.  We express our values of hospitality, healing, stewardship </w:t>
                </w:r>
                <w:r w:rsidRPr="005A23ED">
                  <w:rPr>
                    <w:rFonts w:ascii="Segoe UI" w:hAnsi="Segoe UI" w:cs="Segoe UI"/>
                    <w:color w:val="auto"/>
                  </w:rPr>
                  <w:lastRenderedPageBreak/>
                  <w:t xml:space="preserve">and respect through “being for others” exemplified by the </w:t>
                </w:r>
                <w:hyperlink r:id="rId16" w:history="1">
                  <w:r w:rsidRPr="005A23ED">
                    <w:rPr>
                      <w:rFonts w:ascii="Segoe UI" w:hAnsi="Segoe UI" w:cs="Segoe UI"/>
                      <w:color w:val="auto"/>
                    </w:rPr>
                    <w:t>Spirit of Calvary</w:t>
                  </w:r>
                </w:hyperlink>
                <w:r w:rsidRPr="005A23ED">
                  <w:rPr>
                    <w:rFonts w:ascii="Segoe UI" w:hAnsi="Segoe UI" w:cs="Segoe UI"/>
                    <w:color w:val="auto"/>
                  </w:rPr>
                  <w:t xml:space="preserve"> and the example of Venerable </w:t>
                </w:r>
                <w:hyperlink r:id="rId17" w:history="1">
                  <w:r w:rsidRPr="005A23ED">
                    <w:rPr>
                      <w:rFonts w:ascii="Segoe UI" w:hAnsi="Segoe UI" w:cs="Segoe UI"/>
                      <w:color w:val="auto"/>
                    </w:rPr>
                    <w:t>Mary Potter</w:t>
                  </w:r>
                </w:hyperlink>
                <w:r w:rsidRPr="005A23ED">
                  <w:rPr>
                    <w:rFonts w:ascii="Segoe UI" w:hAnsi="Segoe UI" w:cs="Segoe UI"/>
                    <w:color w:val="auto"/>
                  </w:rPr>
                  <w:t>.</w:t>
                </w:r>
              </w:p>
              <w:p w14:paraId="0D43F582" w14:textId="77777777" w:rsidR="00893DA0" w:rsidRPr="005A23ED" w:rsidRDefault="00FA1F17" w:rsidP="00860228">
                <w:pPr>
                  <w:rPr>
                    <w:rFonts w:ascii="Segoe UI" w:hAnsi="Segoe UI" w:cs="Segoe UI"/>
                    <w:color w:val="auto"/>
                  </w:rPr>
                </w:pPr>
                <w:r w:rsidRPr="005A23ED">
                  <w:rPr>
                    <w:rFonts w:ascii="Segoe UI" w:hAnsi="Segoe UI"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032E46C9" w14:textId="77777777" w:rsidR="00893DA0" w:rsidRPr="005A23ED" w:rsidRDefault="00893DA0" w:rsidP="00893DA0">
                <w:pPr>
                  <w:pStyle w:val="TableParagraph"/>
                  <w:spacing w:before="116"/>
                  <w:rPr>
                    <w:rFonts w:ascii="Segoe UI" w:hAnsi="Segoe UI" w:cs="Segoe UI"/>
                  </w:rPr>
                </w:pPr>
                <w:r w:rsidRPr="005A23ED">
                  <w:rPr>
                    <w:rFonts w:ascii="Segoe UI" w:hAnsi="Segoe UI" w:cs="Segoe UI"/>
                  </w:rPr>
                  <w:t>At Calvary our vision as a Catholic Health, Community and Aged Care provider, is to excel, and be recognised, as a continuing source of healing, hope and nurturing to the people and communities we serve.</w:t>
                </w:r>
              </w:p>
              <w:p w14:paraId="215E363B" w14:textId="77777777" w:rsidR="00893DA0" w:rsidRPr="005A23ED" w:rsidRDefault="00893DA0" w:rsidP="00893DA0">
                <w:pPr>
                  <w:pStyle w:val="TableParagraph"/>
                  <w:ind w:right="1476"/>
                  <w:rPr>
                    <w:rFonts w:ascii="Segoe UI" w:hAnsi="Segoe UI" w:cs="Segoe UI"/>
                  </w:rPr>
                </w:pPr>
                <w:r w:rsidRPr="005A23ED">
                  <w:rPr>
                    <w:rFonts w:ascii="Segoe UI" w:hAnsi="Segoe UI" w:cs="Segoe UI"/>
                  </w:rPr>
                  <w:t>Our Services include public and private hospital care, acute and sub-acute care, community care and Retirement and aged care services, in both rural and metropolitan areas.</w:t>
                </w:r>
              </w:p>
              <w:p w14:paraId="36534B88" w14:textId="77777777" w:rsidR="000C59F4" w:rsidRPr="005A23ED" w:rsidRDefault="00893DA0" w:rsidP="00893DA0">
                <w:pPr>
                  <w:rPr>
                    <w:rFonts w:ascii="Segoe UI" w:hAnsi="Segoe UI" w:cs="Segoe UI"/>
                  </w:rPr>
                </w:pPr>
                <w:r w:rsidRPr="005A23ED">
                  <w:rPr>
                    <w:rFonts w:ascii="Segoe UI" w:hAnsi="Segoe UI" w:cs="Segoe UI"/>
                  </w:rPr>
                  <w:t>Calvary Health Care Kogarah (CHCK) provides inpatient and community based Palliative Care and Rehabilitation and Aged Care services in the public health arena. CHCK operates within South Eastern Sydney Local Health District (SESLHD).</w:t>
                </w:r>
              </w:p>
            </w:sdtContent>
          </w:sdt>
        </w:tc>
      </w:tr>
      <w:tr w:rsidR="000C59F4" w:rsidRPr="005A23ED" w14:paraId="33F7CA43" w14:textId="77777777" w:rsidTr="000C59F4">
        <w:tc>
          <w:tcPr>
            <w:tcW w:w="10348" w:type="dxa"/>
            <w:gridSpan w:val="7"/>
            <w:shd w:val="clear" w:color="auto" w:fill="1F3886"/>
          </w:tcPr>
          <w:p w14:paraId="7BB04298" w14:textId="77777777" w:rsidR="000C59F4" w:rsidRPr="005A23ED" w:rsidRDefault="000C59F4" w:rsidP="00FF155C">
            <w:pPr>
              <w:pStyle w:val="Heading3"/>
              <w:rPr>
                <w:rFonts w:ascii="Segoe UI" w:hAnsi="Segoe UI" w:cs="Segoe UI"/>
                <w:color w:val="FFFFFF" w:themeColor="background1"/>
              </w:rPr>
            </w:pPr>
            <w:r w:rsidRPr="005A23ED">
              <w:rPr>
                <w:rFonts w:ascii="Segoe UI" w:hAnsi="Segoe UI" w:cs="Segoe UI"/>
                <w:color w:val="FFFFFF" w:themeColor="background1"/>
                <w:lang w:val="en-US"/>
              </w:rPr>
              <w:lastRenderedPageBreak/>
              <w:t>Accountabilities and Key Result Areas</w:t>
            </w:r>
          </w:p>
        </w:tc>
      </w:tr>
      <w:tr w:rsidR="000C59F4" w:rsidRPr="005A23ED" w14:paraId="68C66FD1" w14:textId="77777777" w:rsidTr="000C59F4">
        <w:tc>
          <w:tcPr>
            <w:tcW w:w="10348" w:type="dxa"/>
            <w:gridSpan w:val="7"/>
          </w:tcPr>
          <w:p w14:paraId="44174EB9" w14:textId="77777777" w:rsidR="00893DA0" w:rsidRPr="005A23ED" w:rsidRDefault="00893DA0" w:rsidP="00893DA0">
            <w:pPr>
              <w:spacing w:after="144"/>
              <w:rPr>
                <w:rFonts w:ascii="Segoe UI" w:hAnsi="Segoe UI" w:cs="Segoe UI"/>
              </w:rPr>
            </w:pPr>
            <w:r w:rsidRPr="005A23ED">
              <w:rPr>
                <w:rFonts w:ascii="Segoe UI" w:eastAsia="Calibri" w:hAnsi="Segoe UI" w:cs="Segoe UI"/>
                <w:b/>
                <w:i/>
              </w:rPr>
              <w:t xml:space="preserve">People and Culture: </w:t>
            </w:r>
          </w:p>
          <w:p w14:paraId="4D33D5A4" w14:textId="77777777" w:rsidR="00893DA0" w:rsidRPr="005A23ED" w:rsidRDefault="00893DA0" w:rsidP="00893DA0">
            <w:pPr>
              <w:numPr>
                <w:ilvl w:val="0"/>
                <w:numId w:val="26"/>
              </w:numPr>
              <w:autoSpaceDE/>
              <w:autoSpaceDN/>
              <w:adjustRightInd/>
              <w:spacing w:before="0" w:after="168" w:line="237" w:lineRule="auto"/>
              <w:rPr>
                <w:rFonts w:ascii="Segoe UI" w:hAnsi="Segoe UI" w:cs="Segoe UI"/>
              </w:rPr>
            </w:pPr>
            <w:r w:rsidRPr="005A23ED">
              <w:rPr>
                <w:rFonts w:ascii="Segoe UI" w:eastAsia="Calibri" w:hAnsi="Segoe UI" w:cs="Segoe UI"/>
              </w:rPr>
              <w:t xml:space="preserve">Practice in accordance with Calvary and relevant Government Health policies and procedures, the position description, Code of Conduct and industrial agreements.  </w:t>
            </w:r>
          </w:p>
          <w:p w14:paraId="5897C487" w14:textId="77777777" w:rsidR="00893DA0" w:rsidRPr="005A23ED" w:rsidRDefault="00893DA0" w:rsidP="00893DA0">
            <w:pPr>
              <w:numPr>
                <w:ilvl w:val="0"/>
                <w:numId w:val="26"/>
              </w:numPr>
              <w:autoSpaceDE/>
              <w:autoSpaceDN/>
              <w:adjustRightInd/>
              <w:spacing w:before="0" w:after="119"/>
              <w:rPr>
                <w:rFonts w:ascii="Segoe UI" w:hAnsi="Segoe UI" w:cs="Segoe UI"/>
              </w:rPr>
            </w:pPr>
            <w:r w:rsidRPr="005A23ED">
              <w:rPr>
                <w:rFonts w:ascii="Segoe UI" w:eastAsia="Calibri" w:hAnsi="Segoe UI" w:cs="Segoe UI"/>
              </w:rPr>
              <w:t xml:space="preserve">Work in accordance with the mission and vision of Calvary and actively participate in developing a culture that promotes Calvary’s values of healing, hospitality, stewardship and respect.  </w:t>
            </w:r>
          </w:p>
          <w:p w14:paraId="515B419D" w14:textId="77777777" w:rsidR="00893DA0" w:rsidRPr="005A23ED" w:rsidRDefault="00893DA0" w:rsidP="00893DA0">
            <w:pPr>
              <w:spacing w:after="144"/>
              <w:rPr>
                <w:rFonts w:ascii="Segoe UI" w:hAnsi="Segoe UI" w:cs="Segoe UI"/>
              </w:rPr>
            </w:pPr>
            <w:r w:rsidRPr="005A23ED">
              <w:rPr>
                <w:rFonts w:ascii="Segoe UI" w:eastAsia="Calibri" w:hAnsi="Segoe UI" w:cs="Segoe UI"/>
                <w:b/>
                <w:i/>
              </w:rPr>
              <w:t xml:space="preserve">Excellence in Care:  </w:t>
            </w:r>
          </w:p>
          <w:p w14:paraId="34F10452"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To Plan, co-ordinate and provide a comprehensive physiotherapy service to the clients of service. </w:t>
            </w:r>
          </w:p>
          <w:p w14:paraId="2841D459"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To assess the standard of treatment by utilising outcome measures. </w:t>
            </w:r>
          </w:p>
          <w:p w14:paraId="007C226B"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To function as a member of a multidisciplinary team. </w:t>
            </w:r>
          </w:p>
          <w:p w14:paraId="35410C4F"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Maintain and monitor statistical records and documentation in medical records. </w:t>
            </w:r>
          </w:p>
          <w:p w14:paraId="1B81F756"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Participate in hydrotherapy as required. </w:t>
            </w:r>
          </w:p>
          <w:p w14:paraId="190A7452" w14:textId="36A4BC13" w:rsidR="00893DA0" w:rsidRPr="005A23ED" w:rsidRDefault="00893DA0" w:rsidP="00F9108E">
            <w:pPr>
              <w:spacing w:after="35"/>
              <w:rPr>
                <w:rFonts w:ascii="Segoe UI" w:hAnsi="Segoe UI" w:cs="Segoe UI"/>
              </w:rPr>
            </w:pPr>
            <w:r w:rsidRPr="005A23ED">
              <w:rPr>
                <w:rFonts w:ascii="Segoe UI" w:eastAsia="Calibri" w:hAnsi="Segoe UI" w:cs="Segoe UI"/>
                <w:b/>
                <w:color w:val="000080"/>
              </w:rPr>
              <w:t xml:space="preserve"> </w:t>
            </w:r>
            <w:r w:rsidRPr="005A23ED">
              <w:rPr>
                <w:rFonts w:ascii="Segoe UI" w:eastAsia="Calibri" w:hAnsi="Segoe UI" w:cs="Segoe UI"/>
                <w:b/>
              </w:rPr>
              <w:t xml:space="preserve">Access &amp; Entry </w:t>
            </w:r>
          </w:p>
          <w:p w14:paraId="411D1F18"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Ensure all clients admitted to the service are provided with an initial physiotherapy assessment  </w:t>
            </w:r>
          </w:p>
          <w:p w14:paraId="1F04E070" w14:textId="3553B8B0" w:rsidR="00893DA0" w:rsidRPr="005A23ED" w:rsidRDefault="00893DA0" w:rsidP="00F9108E">
            <w:pPr>
              <w:numPr>
                <w:ilvl w:val="0"/>
                <w:numId w:val="26"/>
              </w:numPr>
              <w:autoSpaceDE/>
              <w:autoSpaceDN/>
              <w:adjustRightInd/>
              <w:spacing w:before="0" w:after="0"/>
              <w:rPr>
                <w:rFonts w:ascii="Segoe UI" w:hAnsi="Segoe UI" w:cs="Segoe UI"/>
              </w:rPr>
            </w:pPr>
            <w:r w:rsidRPr="005A23ED">
              <w:rPr>
                <w:rFonts w:ascii="Segoe UI" w:eastAsia="Calibri" w:hAnsi="Segoe UI" w:cs="Segoe UI"/>
              </w:rPr>
              <w:t xml:space="preserve">Communicate with the Senior / Unit Head Physiotherapist regarding workload and allocation of clients to ensure all patients receive timely access to physiotherapy.  </w:t>
            </w:r>
          </w:p>
          <w:p w14:paraId="1922EC0D" w14:textId="77777777" w:rsidR="00893DA0" w:rsidRPr="005A23ED" w:rsidRDefault="00893DA0" w:rsidP="00893DA0">
            <w:pPr>
              <w:spacing w:after="24"/>
              <w:rPr>
                <w:rFonts w:ascii="Segoe UI" w:eastAsia="Calibri" w:hAnsi="Segoe UI" w:cs="Segoe UI"/>
                <w:b/>
              </w:rPr>
            </w:pPr>
            <w:r w:rsidRPr="005A23ED">
              <w:rPr>
                <w:rFonts w:ascii="Segoe UI" w:eastAsia="Calibri" w:hAnsi="Segoe UI" w:cs="Segoe UI"/>
                <w:b/>
              </w:rPr>
              <w:t xml:space="preserve">Assessment  </w:t>
            </w:r>
          </w:p>
          <w:p w14:paraId="6BC66D83"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Assess and treat patients admitted to the service. </w:t>
            </w:r>
          </w:p>
          <w:p w14:paraId="36641CAC" w14:textId="77777777" w:rsidR="00893DA0" w:rsidRPr="005A23ED" w:rsidRDefault="00893DA0" w:rsidP="00893DA0">
            <w:pPr>
              <w:numPr>
                <w:ilvl w:val="0"/>
                <w:numId w:val="26"/>
              </w:numPr>
              <w:autoSpaceDE/>
              <w:autoSpaceDN/>
              <w:adjustRightInd/>
              <w:spacing w:before="0" w:after="46"/>
              <w:rPr>
                <w:rFonts w:ascii="Segoe UI" w:hAnsi="Segoe UI" w:cs="Segoe UI"/>
              </w:rPr>
            </w:pPr>
            <w:r w:rsidRPr="005A23ED">
              <w:rPr>
                <w:rFonts w:ascii="Segoe UI" w:eastAsia="Calibri" w:hAnsi="Segoe UI" w:cs="Segoe UI"/>
              </w:rPr>
              <w:t xml:space="preserve">Conduct individual and group exercise sessions. Including providing patients/carers with an individualised and independent exercise program. </w:t>
            </w:r>
          </w:p>
          <w:p w14:paraId="39ACC37C"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Utilise assessment tools and objective measures to assist in gaining the best outcome for the patient. </w:t>
            </w:r>
          </w:p>
          <w:p w14:paraId="33D42D16"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Assess suitability of clients for Hydrotherapy </w:t>
            </w:r>
          </w:p>
          <w:p w14:paraId="6DD271F1"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Undertake comprehensive assessment of clients allocated for the purposes of case management (TACS). </w:t>
            </w:r>
          </w:p>
          <w:p w14:paraId="3D6A194C" w14:textId="77777777" w:rsidR="00893DA0" w:rsidRPr="005A23ED" w:rsidRDefault="00893DA0" w:rsidP="00893DA0">
            <w:pPr>
              <w:spacing w:after="24"/>
              <w:rPr>
                <w:rFonts w:ascii="Segoe UI" w:hAnsi="Segoe UI" w:cs="Segoe UI"/>
              </w:rPr>
            </w:pPr>
            <w:r w:rsidRPr="005A23ED">
              <w:rPr>
                <w:rFonts w:ascii="Segoe UI" w:eastAsia="Calibri" w:hAnsi="Segoe UI" w:cs="Segoe UI"/>
                <w:b/>
              </w:rPr>
              <w:t xml:space="preserve">Care Planning  </w:t>
            </w:r>
          </w:p>
          <w:p w14:paraId="2A593E12"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Be aware and accommodating of cultural and linguistic diversity of patients/clients and staff. </w:t>
            </w:r>
          </w:p>
          <w:p w14:paraId="3CAEFAA0"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lastRenderedPageBreak/>
              <w:t xml:space="preserve">To assess the standard of treatment utilising outcome measures and goal setting. </w:t>
            </w:r>
          </w:p>
          <w:p w14:paraId="1FD1ADE9"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Participate in patient/ staff education programs. </w:t>
            </w:r>
          </w:p>
          <w:p w14:paraId="4A0978B2"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Attend case conference and family meetings as required as part of the multidisciplinary team. </w:t>
            </w:r>
          </w:p>
          <w:p w14:paraId="68680F37"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Ensure any possible secondary referrals are discussed with client prior to discharge. </w:t>
            </w:r>
          </w:p>
          <w:p w14:paraId="7B1CA6EA"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Assist team in the planning of the Estimated Date of Discharge </w:t>
            </w:r>
          </w:p>
          <w:p w14:paraId="153C5B77" w14:textId="77777777" w:rsidR="00893DA0" w:rsidRPr="005A23ED" w:rsidRDefault="00893DA0" w:rsidP="00893DA0">
            <w:pPr>
              <w:numPr>
                <w:ilvl w:val="0"/>
                <w:numId w:val="26"/>
              </w:numPr>
              <w:autoSpaceDE/>
              <w:autoSpaceDN/>
              <w:adjustRightInd/>
              <w:spacing w:before="0" w:after="43"/>
              <w:rPr>
                <w:rFonts w:ascii="Segoe UI" w:hAnsi="Segoe UI" w:cs="Segoe UI"/>
              </w:rPr>
            </w:pPr>
            <w:r w:rsidRPr="005A23ED">
              <w:rPr>
                <w:rFonts w:ascii="Segoe UI" w:eastAsia="Calibri" w:hAnsi="Segoe UI" w:cs="Segoe UI"/>
              </w:rPr>
              <w:t xml:space="preserve">Consultation and collaboration with nursing, medical and allied health staff members in order to coordinate patient services and ensure quality patient care.  </w:t>
            </w:r>
          </w:p>
          <w:p w14:paraId="7BC1E9A0" w14:textId="1D79E269" w:rsidR="00F9108E" w:rsidRPr="00C10A05"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Provide case management services for allocated clients (TACS). </w:t>
            </w:r>
          </w:p>
          <w:p w14:paraId="359E0768" w14:textId="77777777" w:rsidR="00893DA0" w:rsidRPr="005A23ED" w:rsidRDefault="00893DA0" w:rsidP="00893DA0">
            <w:pPr>
              <w:spacing w:after="24"/>
              <w:rPr>
                <w:rFonts w:ascii="Segoe UI" w:hAnsi="Segoe UI" w:cs="Segoe UI"/>
              </w:rPr>
            </w:pPr>
            <w:r w:rsidRPr="005A23ED">
              <w:rPr>
                <w:rFonts w:ascii="Segoe UI" w:eastAsia="Calibri" w:hAnsi="Segoe UI" w:cs="Segoe UI"/>
                <w:b/>
              </w:rPr>
              <w:t xml:space="preserve">Clinical  </w:t>
            </w:r>
          </w:p>
          <w:p w14:paraId="0A8F038A" w14:textId="77777777" w:rsidR="00893DA0" w:rsidRPr="005A23ED" w:rsidRDefault="00893DA0" w:rsidP="00893DA0">
            <w:pPr>
              <w:numPr>
                <w:ilvl w:val="0"/>
                <w:numId w:val="26"/>
              </w:numPr>
              <w:autoSpaceDE/>
              <w:autoSpaceDN/>
              <w:adjustRightInd/>
              <w:spacing w:before="0" w:after="46"/>
              <w:rPr>
                <w:rFonts w:ascii="Segoe UI" w:hAnsi="Segoe UI" w:cs="Segoe UI"/>
              </w:rPr>
            </w:pPr>
            <w:r w:rsidRPr="005A23ED">
              <w:rPr>
                <w:rFonts w:ascii="Segoe UI" w:eastAsia="Calibri" w:hAnsi="Segoe UI" w:cs="Segoe UI"/>
              </w:rPr>
              <w:t xml:space="preserve">To assist in the orientation, supervision and education of physiotherapy students, school students and volunteers. </w:t>
            </w:r>
          </w:p>
          <w:p w14:paraId="2B87880C" w14:textId="77777777" w:rsidR="00893DA0" w:rsidRPr="005A23ED" w:rsidRDefault="00893DA0" w:rsidP="00893DA0">
            <w:pPr>
              <w:numPr>
                <w:ilvl w:val="0"/>
                <w:numId w:val="26"/>
              </w:numPr>
              <w:autoSpaceDE/>
              <w:autoSpaceDN/>
              <w:adjustRightInd/>
              <w:spacing w:before="0" w:after="48" w:line="237" w:lineRule="auto"/>
              <w:rPr>
                <w:rFonts w:ascii="Segoe UI" w:hAnsi="Segoe UI" w:cs="Segoe UI"/>
              </w:rPr>
            </w:pPr>
            <w:r w:rsidRPr="005A23ED">
              <w:rPr>
                <w:rFonts w:ascii="Segoe UI" w:eastAsia="Calibri" w:hAnsi="Segoe UI" w:cs="Segoe UI"/>
              </w:rPr>
              <w:t xml:space="preserve">Conduct individual and group exercise sessions. Including providing patients/carers with an individualised and independent exercise program. </w:t>
            </w:r>
          </w:p>
          <w:p w14:paraId="097AEFB5"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Participate in Continuing Quality Improvement projects. </w:t>
            </w:r>
          </w:p>
          <w:p w14:paraId="6609006A" w14:textId="0BF60DFC" w:rsidR="00893DA0" w:rsidRPr="00C10A05" w:rsidRDefault="00893DA0" w:rsidP="00C10A05">
            <w:pPr>
              <w:numPr>
                <w:ilvl w:val="0"/>
                <w:numId w:val="26"/>
              </w:numPr>
              <w:autoSpaceDE/>
              <w:autoSpaceDN/>
              <w:adjustRightInd/>
              <w:spacing w:before="0" w:after="0"/>
              <w:rPr>
                <w:rFonts w:ascii="Segoe UI" w:hAnsi="Segoe UI" w:cs="Segoe UI"/>
              </w:rPr>
            </w:pPr>
            <w:r w:rsidRPr="005A23ED">
              <w:rPr>
                <w:rFonts w:ascii="Segoe UI" w:eastAsia="Calibri" w:hAnsi="Segoe UI" w:cs="Segoe UI"/>
              </w:rPr>
              <w:t xml:space="preserve">Selects and implements intervention strategies and appropriate regimens to address problem areas identified in assessments and to meet goals. </w:t>
            </w:r>
            <w:r w:rsidRPr="00C10A05">
              <w:rPr>
                <w:rFonts w:ascii="Segoe UI" w:eastAsia="Calibri" w:hAnsi="Segoe UI" w:cs="Segoe UI"/>
              </w:rPr>
              <w:t xml:space="preserve"> </w:t>
            </w:r>
          </w:p>
          <w:p w14:paraId="0261D813" w14:textId="77777777" w:rsidR="00893DA0" w:rsidRPr="005A23ED" w:rsidRDefault="00893DA0" w:rsidP="00893DA0">
            <w:pPr>
              <w:spacing w:after="21"/>
              <w:rPr>
                <w:rFonts w:ascii="Segoe UI" w:hAnsi="Segoe UI" w:cs="Segoe UI"/>
              </w:rPr>
            </w:pPr>
            <w:r w:rsidRPr="005A23ED">
              <w:rPr>
                <w:rFonts w:ascii="Segoe UI" w:eastAsia="Calibri" w:hAnsi="Segoe UI" w:cs="Segoe UI"/>
              </w:rPr>
              <w:t xml:space="preserve">  </w:t>
            </w:r>
            <w:r w:rsidRPr="005A23ED">
              <w:rPr>
                <w:rFonts w:ascii="Segoe UI" w:eastAsia="Calibri" w:hAnsi="Segoe UI" w:cs="Segoe UI"/>
                <w:b/>
              </w:rPr>
              <w:t xml:space="preserve">Discharge  </w:t>
            </w:r>
          </w:p>
          <w:p w14:paraId="7EAB0426" w14:textId="77777777" w:rsidR="00893DA0" w:rsidRPr="005A23ED" w:rsidRDefault="00893DA0" w:rsidP="00893DA0">
            <w:pPr>
              <w:numPr>
                <w:ilvl w:val="0"/>
                <w:numId w:val="26"/>
              </w:numPr>
              <w:autoSpaceDE/>
              <w:autoSpaceDN/>
              <w:adjustRightInd/>
              <w:spacing w:before="0" w:after="0" w:line="258" w:lineRule="auto"/>
              <w:rPr>
                <w:rFonts w:ascii="Segoe UI" w:hAnsi="Segoe UI" w:cs="Segoe UI"/>
              </w:rPr>
            </w:pPr>
            <w:r w:rsidRPr="005A23ED">
              <w:rPr>
                <w:rFonts w:ascii="Segoe UI" w:eastAsia="Calibri" w:hAnsi="Segoe UI" w:cs="Segoe UI"/>
              </w:rPr>
              <w:t>Educate and counsel patients (and their families where appropriate) for case management and discharge</w:t>
            </w:r>
          </w:p>
          <w:p w14:paraId="01CB2F4E" w14:textId="77777777" w:rsidR="00893DA0" w:rsidRPr="005A23ED" w:rsidRDefault="00893DA0" w:rsidP="00893DA0">
            <w:pPr>
              <w:numPr>
                <w:ilvl w:val="0"/>
                <w:numId w:val="26"/>
              </w:numPr>
              <w:autoSpaceDE/>
              <w:autoSpaceDN/>
              <w:adjustRightInd/>
              <w:spacing w:before="0" w:after="0" w:line="258" w:lineRule="auto"/>
              <w:rPr>
                <w:rFonts w:ascii="Segoe UI" w:hAnsi="Segoe UI" w:cs="Segoe UI"/>
              </w:rPr>
            </w:pPr>
            <w:r w:rsidRPr="005A23ED">
              <w:rPr>
                <w:rFonts w:ascii="Segoe UI" w:eastAsia="Calibri" w:hAnsi="Segoe UI" w:cs="Segoe UI"/>
              </w:rPr>
              <w:t xml:space="preserve">To ensure all clients are seen and discharged in an efficient and timely manner. </w:t>
            </w:r>
          </w:p>
          <w:p w14:paraId="6AE2735D"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Ensure any secondary referrals are made on clients behalf prior to discharge. </w:t>
            </w:r>
          </w:p>
          <w:p w14:paraId="0C70A130" w14:textId="77777777" w:rsidR="00893DA0" w:rsidRPr="005A23ED" w:rsidRDefault="00893DA0" w:rsidP="00893DA0">
            <w:pPr>
              <w:numPr>
                <w:ilvl w:val="0"/>
                <w:numId w:val="26"/>
              </w:numPr>
              <w:autoSpaceDE/>
              <w:autoSpaceDN/>
              <w:adjustRightInd/>
              <w:spacing w:before="0" w:after="0" w:line="257" w:lineRule="auto"/>
              <w:rPr>
                <w:rFonts w:ascii="Segoe UI" w:hAnsi="Segoe UI" w:cs="Segoe UI"/>
              </w:rPr>
            </w:pPr>
            <w:r w:rsidRPr="005A23ED">
              <w:rPr>
                <w:rFonts w:ascii="Segoe UI" w:eastAsia="Calibri" w:hAnsi="Segoe UI" w:cs="Segoe UI"/>
              </w:rPr>
              <w:t>Provision of appropriate follow up or referral for patients requiring long term management</w:t>
            </w:r>
          </w:p>
          <w:p w14:paraId="57E4764B" w14:textId="77777777" w:rsidR="00893DA0" w:rsidRPr="005A23ED" w:rsidRDefault="00893DA0" w:rsidP="00893DA0">
            <w:pPr>
              <w:numPr>
                <w:ilvl w:val="0"/>
                <w:numId w:val="26"/>
              </w:numPr>
              <w:autoSpaceDE/>
              <w:autoSpaceDN/>
              <w:adjustRightInd/>
              <w:spacing w:before="0" w:after="0" w:line="257" w:lineRule="auto"/>
              <w:rPr>
                <w:rFonts w:ascii="Segoe UI" w:hAnsi="Segoe UI" w:cs="Segoe UI"/>
              </w:rPr>
            </w:pPr>
            <w:r w:rsidRPr="005A23ED">
              <w:rPr>
                <w:rFonts w:ascii="Segoe UI" w:eastAsia="Calibri" w:hAnsi="Segoe UI" w:cs="Segoe UI"/>
              </w:rPr>
              <w:t xml:space="preserve">Ensure all patients have required aides for discharge. </w:t>
            </w:r>
          </w:p>
          <w:p w14:paraId="729AFC80"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Development and review of education resources and other educational material suitable for patients </w:t>
            </w:r>
          </w:p>
          <w:p w14:paraId="3ED5B1DC" w14:textId="77777777" w:rsidR="00893DA0" w:rsidRPr="005A23ED" w:rsidRDefault="00893DA0" w:rsidP="00893DA0">
            <w:pPr>
              <w:spacing w:after="0"/>
              <w:rPr>
                <w:rFonts w:ascii="Segoe UI" w:hAnsi="Segoe UI" w:cs="Segoe UI"/>
              </w:rPr>
            </w:pPr>
            <w:r w:rsidRPr="005A23ED">
              <w:rPr>
                <w:rFonts w:ascii="Segoe UI" w:eastAsia="Calibri" w:hAnsi="Segoe UI" w:cs="Segoe UI"/>
              </w:rPr>
              <w:t xml:space="preserve"> </w:t>
            </w:r>
          </w:p>
          <w:p w14:paraId="27152C66" w14:textId="77777777" w:rsidR="00893DA0" w:rsidRPr="005A23ED" w:rsidRDefault="00893DA0" w:rsidP="00893DA0">
            <w:pPr>
              <w:spacing w:after="0"/>
              <w:rPr>
                <w:rFonts w:ascii="Segoe UI" w:hAnsi="Segoe UI" w:cs="Segoe UI"/>
              </w:rPr>
            </w:pPr>
            <w:r w:rsidRPr="005A23ED">
              <w:rPr>
                <w:rFonts w:ascii="Segoe UI" w:eastAsia="Calibri" w:hAnsi="Segoe UI" w:cs="Segoe UI"/>
              </w:rPr>
              <w:t xml:space="preserve">Performance indicators:  </w:t>
            </w:r>
          </w:p>
          <w:p w14:paraId="725518F9" w14:textId="77777777" w:rsidR="00893DA0" w:rsidRPr="005A23ED" w:rsidRDefault="00893DA0" w:rsidP="00893DA0">
            <w:pPr>
              <w:spacing w:after="24"/>
              <w:rPr>
                <w:rFonts w:ascii="Segoe UI" w:hAnsi="Segoe UI" w:cs="Segoe UI"/>
              </w:rPr>
            </w:pPr>
            <w:r w:rsidRPr="005A23ED">
              <w:rPr>
                <w:rFonts w:ascii="Segoe UI" w:eastAsia="Calibri" w:hAnsi="Segoe UI" w:cs="Segoe UI"/>
              </w:rPr>
              <w:t xml:space="preserve"> </w:t>
            </w:r>
          </w:p>
          <w:p w14:paraId="45ABF314" w14:textId="77777777" w:rsidR="00893DA0" w:rsidRPr="005A23ED" w:rsidRDefault="00893DA0" w:rsidP="00893DA0">
            <w:pPr>
              <w:numPr>
                <w:ilvl w:val="0"/>
                <w:numId w:val="26"/>
              </w:numPr>
              <w:autoSpaceDE/>
              <w:autoSpaceDN/>
              <w:adjustRightInd/>
              <w:spacing w:before="0" w:after="46"/>
              <w:rPr>
                <w:rFonts w:ascii="Segoe UI" w:hAnsi="Segoe UI" w:cs="Segoe UI"/>
              </w:rPr>
            </w:pPr>
            <w:r w:rsidRPr="005A23ED">
              <w:rPr>
                <w:rFonts w:ascii="Segoe UI" w:eastAsia="Calibri" w:hAnsi="Segoe UI" w:cs="Segoe UI"/>
              </w:rPr>
              <w:t xml:space="preserve">Evidence of activities which demonstrate achievement of Physiotherapy assessment, intervention and evaluation procedures including: </w:t>
            </w:r>
          </w:p>
          <w:p w14:paraId="70993262" w14:textId="77777777" w:rsidR="00893DA0" w:rsidRPr="005A23ED" w:rsidRDefault="00893DA0" w:rsidP="00893DA0">
            <w:pPr>
              <w:numPr>
                <w:ilvl w:val="0"/>
                <w:numId w:val="26"/>
              </w:numPr>
              <w:autoSpaceDE/>
              <w:autoSpaceDN/>
              <w:adjustRightInd/>
              <w:spacing w:before="0" w:after="48" w:line="237" w:lineRule="auto"/>
              <w:rPr>
                <w:rFonts w:ascii="Segoe UI" w:hAnsi="Segoe UI" w:cs="Segoe UI"/>
              </w:rPr>
            </w:pPr>
            <w:r w:rsidRPr="005A23ED">
              <w:rPr>
                <w:rFonts w:ascii="Segoe UI" w:eastAsia="Calibri" w:hAnsi="Segoe UI" w:cs="Segoe UI"/>
              </w:rPr>
              <w:t xml:space="preserve">IRU: Completion of an Physiotherapy Initial Assessment within 24 hours after the first working day after IRU admission for all patients on the allocated medical team. </w:t>
            </w:r>
          </w:p>
          <w:p w14:paraId="441CE794" w14:textId="6F2C52B7" w:rsidR="00893DA0" w:rsidRPr="005A23ED" w:rsidRDefault="00893DA0" w:rsidP="00893DA0">
            <w:pPr>
              <w:numPr>
                <w:ilvl w:val="0"/>
                <w:numId w:val="26"/>
              </w:numPr>
              <w:autoSpaceDE/>
              <w:autoSpaceDN/>
              <w:adjustRightInd/>
              <w:spacing w:before="0" w:after="46"/>
              <w:rPr>
                <w:rFonts w:ascii="Segoe UI" w:hAnsi="Segoe UI" w:cs="Segoe UI"/>
              </w:rPr>
            </w:pPr>
            <w:r w:rsidRPr="005A23ED">
              <w:rPr>
                <w:rFonts w:ascii="Segoe UI" w:eastAsia="Calibri" w:hAnsi="Segoe UI" w:cs="Segoe UI"/>
              </w:rPr>
              <w:t xml:space="preserve">Document patient care plan and PT interventions in medical records, in accordance with required guidelines within 1 working day in 100% of medical records. </w:t>
            </w:r>
          </w:p>
          <w:p w14:paraId="23ECEF4F" w14:textId="77777777" w:rsidR="00893DA0" w:rsidRPr="005A23ED" w:rsidRDefault="00893DA0" w:rsidP="00893DA0">
            <w:pPr>
              <w:numPr>
                <w:ilvl w:val="0"/>
                <w:numId w:val="26"/>
              </w:numPr>
              <w:autoSpaceDE/>
              <w:autoSpaceDN/>
              <w:adjustRightInd/>
              <w:spacing w:before="0" w:after="46"/>
              <w:rPr>
                <w:rFonts w:ascii="Segoe UI" w:hAnsi="Segoe UI" w:cs="Segoe UI"/>
              </w:rPr>
            </w:pPr>
            <w:r w:rsidRPr="005A23ED">
              <w:rPr>
                <w:rFonts w:ascii="Segoe UI" w:eastAsia="Calibri" w:hAnsi="Segoe UI" w:cs="Segoe UI"/>
              </w:rPr>
              <w:t xml:space="preserve">evidence of appropriate, timely and accurate handover to services impacting on discharge including TACS, CCH and other care providers </w:t>
            </w:r>
          </w:p>
          <w:p w14:paraId="53A57BAB"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Participation in Saturday roster as required when working in the Inpatient Rehabilitation Unit. </w:t>
            </w:r>
          </w:p>
          <w:p w14:paraId="70A8E29D" w14:textId="4F26883B" w:rsidR="00893DA0" w:rsidRPr="005A23ED" w:rsidRDefault="00893DA0" w:rsidP="00F9108E">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Provision of individualized exercise programs based on </w:t>
            </w:r>
            <w:r w:rsidR="00684AC3" w:rsidRPr="005A23ED">
              <w:rPr>
                <w:rFonts w:ascii="Segoe UI" w:eastAsia="Calibri" w:hAnsi="Segoe UI" w:cs="Segoe UI"/>
              </w:rPr>
              <w:t>clients’</w:t>
            </w:r>
            <w:r w:rsidRPr="005A23ED">
              <w:rPr>
                <w:rFonts w:ascii="Segoe UI" w:eastAsia="Calibri" w:hAnsi="Segoe UI" w:cs="Segoe UI"/>
              </w:rPr>
              <w:t xml:space="preserve"> goals. </w:t>
            </w:r>
          </w:p>
          <w:p w14:paraId="1A0AA297" w14:textId="77777777" w:rsidR="00893DA0" w:rsidRPr="005A23ED" w:rsidRDefault="00893DA0" w:rsidP="00893DA0">
            <w:pPr>
              <w:spacing w:after="98"/>
              <w:rPr>
                <w:rFonts w:ascii="Segoe UI" w:hAnsi="Segoe UI" w:cs="Segoe UI"/>
              </w:rPr>
            </w:pPr>
            <w:r w:rsidRPr="005A23ED">
              <w:rPr>
                <w:rFonts w:ascii="Segoe UI" w:eastAsia="Calibri" w:hAnsi="Segoe UI" w:cs="Segoe UI"/>
                <w:b/>
                <w:i/>
              </w:rPr>
              <w:t xml:space="preserve">Service Development &amp; Innovation: </w:t>
            </w:r>
          </w:p>
          <w:p w14:paraId="250C3095" w14:textId="77777777" w:rsidR="00893DA0" w:rsidRPr="005A23ED" w:rsidRDefault="00893DA0" w:rsidP="00893DA0">
            <w:pPr>
              <w:spacing w:after="24"/>
              <w:rPr>
                <w:rFonts w:ascii="Segoe UI" w:hAnsi="Segoe UI" w:cs="Segoe UI"/>
              </w:rPr>
            </w:pPr>
            <w:r w:rsidRPr="005A23ED">
              <w:rPr>
                <w:rFonts w:ascii="Segoe UI" w:eastAsia="Calibri" w:hAnsi="Segoe UI" w:cs="Segoe UI"/>
                <w:b/>
              </w:rPr>
              <w:t xml:space="preserve">Education </w:t>
            </w:r>
          </w:p>
          <w:p w14:paraId="5FB080AB"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Provide education to Nursing, Medical and Allied Health staff as required e.g. in-services or  seminars </w:t>
            </w:r>
          </w:p>
          <w:p w14:paraId="11451756"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Participate in evidence based practice activities within the department </w:t>
            </w:r>
          </w:p>
          <w:p w14:paraId="229CF158" w14:textId="77777777" w:rsidR="00893DA0" w:rsidRPr="005A23ED" w:rsidRDefault="00893DA0" w:rsidP="00893DA0">
            <w:pPr>
              <w:numPr>
                <w:ilvl w:val="0"/>
                <w:numId w:val="26"/>
              </w:numPr>
              <w:autoSpaceDE/>
              <w:autoSpaceDN/>
              <w:adjustRightInd/>
              <w:spacing w:before="0" w:after="46"/>
              <w:rPr>
                <w:rFonts w:ascii="Segoe UI" w:hAnsi="Segoe UI" w:cs="Segoe UI"/>
              </w:rPr>
            </w:pPr>
            <w:r w:rsidRPr="005A23ED">
              <w:rPr>
                <w:rFonts w:ascii="Segoe UI" w:eastAsia="Calibri" w:hAnsi="Segoe UI" w:cs="Segoe UI"/>
              </w:rPr>
              <w:t xml:space="preserve">Participates in the department professional development programme and other Continuing Education activities. </w:t>
            </w:r>
          </w:p>
          <w:p w14:paraId="79E39229" w14:textId="77777777" w:rsidR="00893DA0" w:rsidRPr="005A23ED" w:rsidRDefault="00893DA0" w:rsidP="00893DA0">
            <w:pPr>
              <w:numPr>
                <w:ilvl w:val="0"/>
                <w:numId w:val="26"/>
              </w:numPr>
              <w:autoSpaceDE/>
              <w:autoSpaceDN/>
              <w:adjustRightInd/>
              <w:spacing w:before="0" w:after="47"/>
              <w:rPr>
                <w:rFonts w:ascii="Segoe UI" w:hAnsi="Segoe UI" w:cs="Segoe UI"/>
              </w:rPr>
            </w:pPr>
            <w:r w:rsidRPr="005A23ED">
              <w:rPr>
                <w:rFonts w:ascii="Segoe UI" w:eastAsia="Calibri" w:hAnsi="Segoe UI" w:cs="Segoe UI"/>
              </w:rPr>
              <w:lastRenderedPageBreak/>
              <w:t xml:space="preserve">Maintain professional knowledge and skills by attending relevant conferences, workshops, courses, and training </w:t>
            </w:r>
          </w:p>
          <w:p w14:paraId="2A6B1CE4" w14:textId="77777777" w:rsidR="00893DA0" w:rsidRPr="005A23ED" w:rsidRDefault="00893DA0" w:rsidP="00893DA0">
            <w:pPr>
              <w:numPr>
                <w:ilvl w:val="0"/>
                <w:numId w:val="26"/>
              </w:numPr>
              <w:autoSpaceDE/>
              <w:autoSpaceDN/>
              <w:adjustRightInd/>
              <w:spacing w:before="0" w:after="48" w:line="237" w:lineRule="auto"/>
              <w:rPr>
                <w:rFonts w:ascii="Segoe UI" w:hAnsi="Segoe UI" w:cs="Segoe UI"/>
              </w:rPr>
            </w:pPr>
            <w:r w:rsidRPr="005A23ED">
              <w:rPr>
                <w:rFonts w:ascii="Segoe UI" w:eastAsia="Calibri" w:hAnsi="Segoe UI" w:cs="Segoe UI"/>
              </w:rPr>
              <w:t xml:space="preserve">Attend hospital induction program upon initial appointment and then all mandatory hospital training as required </w:t>
            </w:r>
          </w:p>
          <w:p w14:paraId="6A40232E"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Provide supervision to work experience students and students on clinical placement as required </w:t>
            </w:r>
          </w:p>
          <w:p w14:paraId="433B8DD1" w14:textId="592CA5D8" w:rsidR="00893DA0" w:rsidRPr="005A23ED" w:rsidRDefault="00893DA0" w:rsidP="00F9108E">
            <w:pPr>
              <w:spacing w:after="98"/>
              <w:rPr>
                <w:rFonts w:ascii="Segoe UI" w:hAnsi="Segoe UI" w:cs="Segoe UI"/>
              </w:rPr>
            </w:pPr>
            <w:r w:rsidRPr="005A23ED">
              <w:rPr>
                <w:rFonts w:ascii="Segoe UI" w:eastAsia="Calibri" w:hAnsi="Segoe UI" w:cs="Segoe UI"/>
              </w:rPr>
              <w:t xml:space="preserve"> </w:t>
            </w:r>
            <w:r w:rsidRPr="005A23ED">
              <w:rPr>
                <w:rFonts w:ascii="Segoe UI" w:eastAsia="Calibri" w:hAnsi="Segoe UI" w:cs="Segoe UI"/>
                <w:i/>
              </w:rPr>
              <w:t xml:space="preserve">Performance Indicators </w:t>
            </w:r>
          </w:p>
          <w:p w14:paraId="5EBC6271"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Evidence of participation in monthly clinical supervision meetings </w:t>
            </w:r>
          </w:p>
          <w:p w14:paraId="7C1968E1"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100% Participation in rotational in-service program and presentation of one topic / year.</w:t>
            </w:r>
          </w:p>
          <w:p w14:paraId="75D98C27" w14:textId="77777777" w:rsidR="00893DA0" w:rsidRPr="005A23ED" w:rsidRDefault="00893DA0" w:rsidP="00893DA0">
            <w:pPr>
              <w:pStyle w:val="ListParagraph"/>
              <w:numPr>
                <w:ilvl w:val="0"/>
                <w:numId w:val="26"/>
              </w:numPr>
              <w:autoSpaceDE/>
              <w:autoSpaceDN/>
              <w:adjustRightInd/>
              <w:spacing w:line="259" w:lineRule="auto"/>
              <w:rPr>
                <w:rFonts w:ascii="Segoe UI" w:hAnsi="Segoe UI"/>
              </w:rPr>
            </w:pPr>
            <w:r w:rsidRPr="005A23ED">
              <w:rPr>
                <w:rFonts w:ascii="Segoe UI" w:eastAsia="Calibri" w:hAnsi="Segoe UI"/>
              </w:rPr>
              <w:t>Attends 100% of in-services within the department or as negotiated with the Unit Head</w:t>
            </w:r>
          </w:p>
          <w:p w14:paraId="35E29D4B"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Evidence of CPD activities which meet the requirement of AHPRA registration </w:t>
            </w:r>
          </w:p>
          <w:p w14:paraId="51B91A17"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100% attendance at annual training </w:t>
            </w:r>
          </w:p>
          <w:p w14:paraId="452AC803" w14:textId="77777777" w:rsidR="00893DA0" w:rsidRPr="005A23ED" w:rsidRDefault="00893DA0" w:rsidP="00893DA0">
            <w:pPr>
              <w:numPr>
                <w:ilvl w:val="0"/>
                <w:numId w:val="26"/>
              </w:numPr>
              <w:autoSpaceDE/>
              <w:autoSpaceDN/>
              <w:adjustRightInd/>
              <w:spacing w:before="0" w:after="48" w:line="238" w:lineRule="auto"/>
              <w:rPr>
                <w:rFonts w:ascii="Segoe UI" w:hAnsi="Segoe UI" w:cs="Segoe UI"/>
              </w:rPr>
            </w:pPr>
            <w:r w:rsidRPr="005A23ED">
              <w:rPr>
                <w:rFonts w:ascii="Segoe UI" w:eastAsia="Calibri" w:hAnsi="Segoe UI" w:cs="Segoe UI"/>
              </w:rPr>
              <w:t xml:space="preserve">Attends CHCK induction program upon initial appointment and then mandatory in-service programs as requested. </w:t>
            </w:r>
          </w:p>
          <w:p w14:paraId="5FDD0D23" w14:textId="77777777" w:rsidR="00893DA0" w:rsidRPr="005A23ED" w:rsidRDefault="00893DA0" w:rsidP="00893DA0">
            <w:pPr>
              <w:spacing w:after="98"/>
              <w:rPr>
                <w:rFonts w:ascii="Segoe UI" w:hAnsi="Segoe UI" w:cs="Segoe UI"/>
              </w:rPr>
            </w:pPr>
            <w:r w:rsidRPr="005A23ED">
              <w:rPr>
                <w:rFonts w:ascii="Segoe UI" w:eastAsia="Calibri" w:hAnsi="Segoe UI" w:cs="Segoe UI"/>
                <w:b/>
                <w:i/>
              </w:rPr>
              <w:t xml:space="preserve">Wise Stewardship </w:t>
            </w:r>
          </w:p>
          <w:p w14:paraId="3E4DE8DC" w14:textId="77777777" w:rsidR="00732E22" w:rsidRPr="005A23ED" w:rsidRDefault="00893DA0" w:rsidP="00893DA0">
            <w:pPr>
              <w:spacing w:after="24"/>
              <w:rPr>
                <w:rFonts w:ascii="Segoe UI" w:eastAsia="Calibri" w:hAnsi="Segoe UI" w:cs="Segoe UI"/>
                <w:b/>
              </w:rPr>
            </w:pPr>
            <w:r w:rsidRPr="005A23ED">
              <w:rPr>
                <w:rFonts w:ascii="Segoe UI" w:eastAsia="Calibri" w:hAnsi="Segoe UI" w:cs="Segoe UI"/>
                <w:b/>
              </w:rPr>
              <w:t xml:space="preserve">Information Management and Documentation </w:t>
            </w:r>
          </w:p>
          <w:p w14:paraId="4DEB150A" w14:textId="77777777" w:rsidR="00893DA0" w:rsidRPr="005A23ED" w:rsidRDefault="00893DA0" w:rsidP="00893DA0">
            <w:pPr>
              <w:numPr>
                <w:ilvl w:val="0"/>
                <w:numId w:val="26"/>
              </w:numPr>
              <w:autoSpaceDE/>
              <w:autoSpaceDN/>
              <w:adjustRightInd/>
              <w:spacing w:before="0" w:after="48" w:line="237" w:lineRule="auto"/>
              <w:rPr>
                <w:rFonts w:ascii="Segoe UI" w:hAnsi="Segoe UI" w:cs="Segoe UI"/>
              </w:rPr>
            </w:pPr>
            <w:r w:rsidRPr="005A23ED">
              <w:rPr>
                <w:rFonts w:ascii="Segoe UI" w:eastAsia="Calibri" w:hAnsi="Segoe UI" w:cs="Segoe UI"/>
              </w:rPr>
              <w:t xml:space="preserve">Comply with CHCK documentation standards and discipline specific guidelines for any entries into the medical records </w:t>
            </w:r>
          </w:p>
          <w:p w14:paraId="4E9307A9"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Maintain daily statistics as directed. </w:t>
            </w:r>
          </w:p>
          <w:p w14:paraId="7999AEDD" w14:textId="77777777" w:rsidR="00893DA0" w:rsidRPr="005A23ED" w:rsidRDefault="00893DA0" w:rsidP="00732E22">
            <w:pPr>
              <w:numPr>
                <w:ilvl w:val="0"/>
                <w:numId w:val="26"/>
              </w:numPr>
              <w:autoSpaceDE/>
              <w:autoSpaceDN/>
              <w:adjustRightInd/>
              <w:spacing w:before="0" w:after="72" w:line="259" w:lineRule="auto"/>
              <w:rPr>
                <w:rFonts w:ascii="Segoe UI" w:hAnsi="Segoe UI" w:cs="Segoe UI"/>
              </w:rPr>
            </w:pPr>
            <w:r w:rsidRPr="005A23ED">
              <w:rPr>
                <w:rFonts w:ascii="Segoe UI" w:eastAsia="Calibri" w:hAnsi="Segoe UI" w:cs="Segoe UI"/>
              </w:rPr>
              <w:t xml:space="preserve">Maintain appropriate departmental activity statistics as directed by the Physiotherapy department Head </w:t>
            </w:r>
          </w:p>
          <w:p w14:paraId="14ECCBBA" w14:textId="77777777" w:rsidR="00893DA0" w:rsidRPr="005A23ED" w:rsidRDefault="00893DA0" w:rsidP="00893DA0">
            <w:pPr>
              <w:spacing w:after="278"/>
              <w:rPr>
                <w:rFonts w:ascii="Segoe UI" w:hAnsi="Segoe UI" w:cs="Segoe UI"/>
              </w:rPr>
            </w:pPr>
            <w:r w:rsidRPr="005A23ED">
              <w:rPr>
                <w:rFonts w:ascii="Segoe UI" w:eastAsia="Calibri" w:hAnsi="Segoe UI" w:cs="Segoe UI"/>
                <w:i/>
              </w:rPr>
              <w:t xml:space="preserve">Performance Indicators </w:t>
            </w:r>
          </w:p>
          <w:p w14:paraId="5B506B4C" w14:textId="4C56AD4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Completed </w:t>
            </w:r>
            <w:r w:rsidR="00C10A05">
              <w:rPr>
                <w:rFonts w:ascii="Segoe UI" w:eastAsia="Calibri" w:hAnsi="Segoe UI" w:cs="Segoe UI"/>
              </w:rPr>
              <w:t xml:space="preserve">and </w:t>
            </w:r>
            <w:r w:rsidRPr="005A23ED">
              <w:rPr>
                <w:rFonts w:ascii="Segoe UI" w:eastAsia="Calibri" w:hAnsi="Segoe UI" w:cs="Segoe UI"/>
              </w:rPr>
              <w:t xml:space="preserve">accurate data collection by the end of each month </w:t>
            </w:r>
          </w:p>
          <w:p w14:paraId="721D3972" w14:textId="26F91ED4" w:rsidR="00893DA0" w:rsidRPr="005A23ED" w:rsidRDefault="00893DA0" w:rsidP="00F9108E">
            <w:pPr>
              <w:numPr>
                <w:ilvl w:val="0"/>
                <w:numId w:val="26"/>
              </w:numPr>
              <w:autoSpaceDE/>
              <w:autoSpaceDN/>
              <w:adjustRightInd/>
              <w:spacing w:before="0" w:after="69" w:line="259" w:lineRule="auto"/>
              <w:rPr>
                <w:rFonts w:ascii="Segoe UI" w:hAnsi="Segoe UI" w:cs="Segoe UI"/>
              </w:rPr>
            </w:pPr>
            <w:r w:rsidRPr="005A23ED">
              <w:rPr>
                <w:rFonts w:ascii="Segoe UI" w:eastAsia="Calibri" w:hAnsi="Segoe UI" w:cs="Segoe UI"/>
              </w:rPr>
              <w:t xml:space="preserve">100% compliance for documentation and management of health care record  </w:t>
            </w:r>
          </w:p>
          <w:p w14:paraId="6631CA2A" w14:textId="77777777" w:rsidR="00893DA0" w:rsidRPr="005A23ED" w:rsidRDefault="00893DA0" w:rsidP="00893DA0">
            <w:pPr>
              <w:spacing w:after="24"/>
              <w:rPr>
                <w:rFonts w:ascii="Segoe UI" w:hAnsi="Segoe UI" w:cs="Segoe UI"/>
              </w:rPr>
            </w:pPr>
            <w:r w:rsidRPr="005A23ED">
              <w:rPr>
                <w:rFonts w:ascii="Segoe UI" w:eastAsia="Calibri" w:hAnsi="Segoe UI" w:cs="Segoe UI"/>
                <w:b/>
              </w:rPr>
              <w:t xml:space="preserve">Professional Attitude and Behaviour </w:t>
            </w:r>
          </w:p>
          <w:p w14:paraId="1F25A1EC"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Complies with LCMHC code of conduct and EEO principles. </w:t>
            </w:r>
          </w:p>
          <w:p w14:paraId="7E28295B" w14:textId="2D7D1353" w:rsidR="00893DA0" w:rsidRPr="005A23ED" w:rsidRDefault="00893DA0" w:rsidP="00F9108E">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Maintains the code of ethics relevant to individual professional registration body </w:t>
            </w:r>
          </w:p>
          <w:p w14:paraId="65C78FAE" w14:textId="77777777" w:rsidR="00893DA0" w:rsidRPr="005A23ED" w:rsidRDefault="00893DA0" w:rsidP="00893DA0">
            <w:pPr>
              <w:spacing w:after="276"/>
              <w:rPr>
                <w:rFonts w:ascii="Segoe UI" w:hAnsi="Segoe UI" w:cs="Segoe UI"/>
              </w:rPr>
            </w:pPr>
            <w:r w:rsidRPr="005A23ED">
              <w:rPr>
                <w:rFonts w:ascii="Segoe UI" w:eastAsia="Calibri" w:hAnsi="Segoe UI" w:cs="Segoe UI"/>
                <w:i/>
              </w:rPr>
              <w:t xml:space="preserve">Performance Indicators </w:t>
            </w:r>
          </w:p>
          <w:p w14:paraId="33DFEE4A" w14:textId="03F3058D"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Evidence of attendance at performance appraisals, </w:t>
            </w:r>
            <w:r w:rsidR="00C10A05">
              <w:rPr>
                <w:rFonts w:ascii="Segoe UI" w:eastAsia="Calibri" w:hAnsi="Segoe UI" w:cs="Segoe UI"/>
              </w:rPr>
              <w:t>probationary reviews for 6 months</w:t>
            </w:r>
            <w:r w:rsidRPr="005A23ED">
              <w:rPr>
                <w:rFonts w:ascii="Segoe UI" w:eastAsia="Calibri" w:hAnsi="Segoe UI" w:cs="Segoe UI"/>
              </w:rPr>
              <w:t xml:space="preserve"> after commencement and then annually </w:t>
            </w:r>
          </w:p>
          <w:p w14:paraId="30C54BD3"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Evidence of monthly clinical supervision  </w:t>
            </w:r>
          </w:p>
          <w:p w14:paraId="1BFAA74F" w14:textId="77777777" w:rsidR="00893DA0" w:rsidRPr="005A23ED" w:rsidRDefault="00893DA0" w:rsidP="00732E22">
            <w:pPr>
              <w:spacing w:after="0"/>
              <w:rPr>
                <w:rFonts w:ascii="Segoe UI" w:hAnsi="Segoe UI" w:cs="Segoe UI"/>
              </w:rPr>
            </w:pPr>
            <w:r w:rsidRPr="005A23ED">
              <w:rPr>
                <w:rFonts w:ascii="Segoe UI" w:eastAsia="Calibri" w:hAnsi="Segoe UI" w:cs="Segoe UI"/>
              </w:rPr>
              <w:t xml:space="preserve"> </w:t>
            </w:r>
            <w:r w:rsidRPr="005A23ED">
              <w:rPr>
                <w:rFonts w:ascii="Segoe UI" w:eastAsia="Calibri" w:hAnsi="Segoe UI" w:cs="Segoe UI"/>
                <w:b/>
              </w:rPr>
              <w:t xml:space="preserve">General Duties </w:t>
            </w:r>
          </w:p>
          <w:p w14:paraId="38BF4C6C"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Provide relief for other staff as required </w:t>
            </w:r>
          </w:p>
          <w:p w14:paraId="1DE39557" w14:textId="77777777" w:rsidR="00893DA0" w:rsidRPr="005A23ED" w:rsidRDefault="00893DA0" w:rsidP="00893DA0">
            <w:pPr>
              <w:numPr>
                <w:ilvl w:val="0"/>
                <w:numId w:val="26"/>
              </w:numPr>
              <w:autoSpaceDE/>
              <w:autoSpaceDN/>
              <w:adjustRightInd/>
              <w:spacing w:before="0" w:after="0" w:line="259" w:lineRule="auto"/>
              <w:rPr>
                <w:rFonts w:ascii="Segoe UI" w:hAnsi="Segoe UI" w:cs="Segoe UI"/>
              </w:rPr>
            </w:pPr>
            <w:r w:rsidRPr="005A23ED">
              <w:rPr>
                <w:rFonts w:ascii="Segoe UI" w:eastAsia="Calibri" w:hAnsi="Segoe UI" w:cs="Segoe UI"/>
              </w:rPr>
              <w:t xml:space="preserve">Adhere to the Department’s policies and procedures </w:t>
            </w:r>
          </w:p>
          <w:p w14:paraId="3EE4F6BC" w14:textId="77777777" w:rsidR="00893DA0" w:rsidRPr="005A23ED" w:rsidRDefault="00893DA0" w:rsidP="00732E22">
            <w:pPr>
              <w:numPr>
                <w:ilvl w:val="0"/>
                <w:numId w:val="26"/>
              </w:numPr>
              <w:autoSpaceDE/>
              <w:autoSpaceDN/>
              <w:adjustRightInd/>
              <w:spacing w:before="0" w:after="0" w:line="276" w:lineRule="auto"/>
              <w:rPr>
                <w:rFonts w:ascii="Segoe UI" w:hAnsi="Segoe UI" w:cs="Segoe UI"/>
              </w:rPr>
            </w:pPr>
            <w:r w:rsidRPr="005A23ED">
              <w:rPr>
                <w:rFonts w:ascii="Segoe UI" w:eastAsia="Calibri" w:hAnsi="Segoe UI" w:cs="Segoe UI"/>
              </w:rPr>
              <w:t xml:space="preserve">Carry out other duties as directed by the Physiotherapy Head of Department/ Unit Head. </w:t>
            </w:r>
          </w:p>
          <w:p w14:paraId="70DA52C0" w14:textId="77777777" w:rsidR="00893DA0" w:rsidRPr="005A23ED" w:rsidRDefault="00893DA0" w:rsidP="00732E22">
            <w:pPr>
              <w:numPr>
                <w:ilvl w:val="0"/>
                <w:numId w:val="26"/>
              </w:numPr>
              <w:autoSpaceDE/>
              <w:autoSpaceDN/>
              <w:adjustRightInd/>
              <w:spacing w:before="0" w:after="0" w:line="276" w:lineRule="auto"/>
              <w:rPr>
                <w:rFonts w:ascii="Segoe UI" w:hAnsi="Segoe UI" w:cs="Segoe UI"/>
              </w:rPr>
            </w:pPr>
            <w:r w:rsidRPr="005A23ED">
              <w:rPr>
                <w:rFonts w:ascii="Segoe UI" w:eastAsia="Calibri" w:hAnsi="Segoe UI" w:cs="Segoe UI"/>
              </w:rPr>
              <w:t xml:space="preserve">Attends 100% departmental business meetings. </w:t>
            </w:r>
          </w:p>
          <w:p w14:paraId="02A58265" w14:textId="77777777" w:rsidR="00893DA0" w:rsidRPr="005A23ED" w:rsidRDefault="00893DA0" w:rsidP="00732E22">
            <w:pPr>
              <w:numPr>
                <w:ilvl w:val="0"/>
                <w:numId w:val="26"/>
              </w:numPr>
              <w:autoSpaceDE/>
              <w:autoSpaceDN/>
              <w:adjustRightInd/>
              <w:spacing w:before="0" w:after="0" w:line="276" w:lineRule="auto"/>
              <w:rPr>
                <w:rFonts w:ascii="Segoe UI" w:hAnsi="Segoe UI" w:cs="Segoe UI"/>
              </w:rPr>
            </w:pPr>
            <w:r w:rsidRPr="005A23ED">
              <w:rPr>
                <w:rFonts w:ascii="Segoe UI" w:eastAsia="Calibri" w:hAnsi="Segoe UI" w:cs="Segoe UI"/>
              </w:rPr>
              <w:t xml:space="preserve">Evidence of attendance at departmental business meetings and external meetings representing the department as requested </w:t>
            </w:r>
          </w:p>
          <w:p w14:paraId="22880CDF" w14:textId="77777777" w:rsidR="00893DA0" w:rsidRPr="005A23ED" w:rsidRDefault="00893DA0" w:rsidP="00893DA0">
            <w:pPr>
              <w:spacing w:after="185"/>
              <w:rPr>
                <w:rFonts w:ascii="Segoe UI" w:hAnsi="Segoe UI" w:cs="Segoe UI"/>
              </w:rPr>
            </w:pPr>
            <w:r w:rsidRPr="005A23ED">
              <w:rPr>
                <w:rFonts w:ascii="Segoe UI" w:eastAsia="Calibri" w:hAnsi="Segoe UI" w:cs="Segoe UI"/>
                <w:b/>
                <w:i/>
              </w:rPr>
              <w:t>WH&amp;S Responsibilities:</w:t>
            </w:r>
            <w:r w:rsidRPr="005A23ED">
              <w:rPr>
                <w:rFonts w:ascii="Segoe UI" w:eastAsia="Calibri" w:hAnsi="Segoe UI" w:cs="Segoe UI"/>
                <w:i/>
              </w:rPr>
              <w:t xml:space="preserve"> </w:t>
            </w:r>
            <w:r w:rsidRPr="005A23ED">
              <w:rPr>
                <w:rFonts w:ascii="Segoe UI" w:eastAsia="Calibri" w:hAnsi="Segoe UI" w:cs="Segoe UI"/>
              </w:rPr>
              <w:t xml:space="preserve"> </w:t>
            </w:r>
          </w:p>
          <w:p w14:paraId="586298FC" w14:textId="77777777" w:rsidR="00893DA0" w:rsidRPr="005A23ED" w:rsidRDefault="00893DA0" w:rsidP="00893DA0">
            <w:pPr>
              <w:numPr>
                <w:ilvl w:val="0"/>
                <w:numId w:val="26"/>
              </w:numPr>
              <w:autoSpaceDE/>
              <w:autoSpaceDN/>
              <w:adjustRightInd/>
              <w:spacing w:before="0" w:after="36" w:line="259" w:lineRule="auto"/>
              <w:rPr>
                <w:rFonts w:ascii="Segoe UI" w:hAnsi="Segoe UI" w:cs="Segoe UI"/>
              </w:rPr>
            </w:pPr>
            <w:r w:rsidRPr="005A23ED">
              <w:rPr>
                <w:rFonts w:ascii="Segoe UI" w:eastAsia="Calibri" w:hAnsi="Segoe UI" w:cs="Segoe UI"/>
              </w:rPr>
              <w:t xml:space="preserve">Take reasonable care of your own health and safety and the health and safety of others in the workplace; </w:t>
            </w:r>
          </w:p>
          <w:p w14:paraId="5993E173" w14:textId="77777777" w:rsidR="00893DA0" w:rsidRPr="005A23ED" w:rsidRDefault="00893DA0" w:rsidP="00893DA0">
            <w:pPr>
              <w:numPr>
                <w:ilvl w:val="0"/>
                <w:numId w:val="26"/>
              </w:numPr>
              <w:autoSpaceDE/>
              <w:autoSpaceDN/>
              <w:adjustRightInd/>
              <w:spacing w:before="0" w:after="39" w:line="259" w:lineRule="auto"/>
              <w:rPr>
                <w:rFonts w:ascii="Segoe UI" w:hAnsi="Segoe UI" w:cs="Segoe UI"/>
              </w:rPr>
            </w:pPr>
            <w:r w:rsidRPr="005A23ED">
              <w:rPr>
                <w:rFonts w:ascii="Segoe UI" w:eastAsia="Calibri" w:hAnsi="Segoe UI" w:cs="Segoe UI"/>
              </w:rPr>
              <w:t xml:space="preserve">Comply with relevant Calvary WHS policies, procedures, work instructions and requests; </w:t>
            </w:r>
          </w:p>
          <w:p w14:paraId="193CD3D1" w14:textId="77777777" w:rsidR="00893DA0" w:rsidRPr="005A23ED" w:rsidRDefault="00893DA0" w:rsidP="00893DA0">
            <w:pPr>
              <w:numPr>
                <w:ilvl w:val="0"/>
                <w:numId w:val="26"/>
              </w:numPr>
              <w:autoSpaceDE/>
              <w:autoSpaceDN/>
              <w:adjustRightInd/>
              <w:spacing w:before="0" w:after="39" w:line="259" w:lineRule="auto"/>
              <w:rPr>
                <w:rFonts w:ascii="Segoe UI" w:hAnsi="Segoe UI" w:cs="Segoe UI"/>
              </w:rPr>
            </w:pPr>
            <w:r w:rsidRPr="005A23ED">
              <w:rPr>
                <w:rFonts w:ascii="Segoe UI" w:eastAsia="Calibri" w:hAnsi="Segoe UI" w:cs="Segoe UI"/>
              </w:rPr>
              <w:lastRenderedPageBreak/>
              <w:t xml:space="preserve">Report to your supervisor any incident or unsafe conditions which come to your attention;  </w:t>
            </w:r>
          </w:p>
          <w:p w14:paraId="3D4840BF" w14:textId="77777777" w:rsidR="0017555A" w:rsidRPr="005A23ED" w:rsidRDefault="00893DA0" w:rsidP="0030524A">
            <w:pPr>
              <w:numPr>
                <w:ilvl w:val="0"/>
                <w:numId w:val="26"/>
              </w:numPr>
              <w:autoSpaceDE/>
              <w:autoSpaceDN/>
              <w:adjustRightInd/>
              <w:spacing w:before="0" w:after="122"/>
              <w:rPr>
                <w:rFonts w:ascii="Segoe UI" w:hAnsi="Segoe UI" w:cs="Segoe UI"/>
              </w:rPr>
            </w:pPr>
            <w:r w:rsidRPr="005A23ED">
              <w:rPr>
                <w:rFonts w:ascii="Segoe UI" w:eastAsia="Calibri" w:hAnsi="Segoe UI" w:cs="Segoe UI"/>
              </w:rPr>
              <w:t xml:space="preserve">Observe any additional requirements as outline in Calvary’s WHS Responsibilities, Authority and Accountability Table (published on Calvary intranet)  </w:t>
            </w:r>
          </w:p>
          <w:p w14:paraId="6B6B605F" w14:textId="11C52EA1" w:rsidR="00F9108E" w:rsidRPr="00AC5E8E" w:rsidRDefault="00893DA0" w:rsidP="00AC5E8E">
            <w:pPr>
              <w:numPr>
                <w:ilvl w:val="0"/>
                <w:numId w:val="26"/>
              </w:numPr>
              <w:autoSpaceDE/>
              <w:autoSpaceDN/>
              <w:adjustRightInd/>
              <w:spacing w:before="0" w:after="122"/>
              <w:rPr>
                <w:rFonts w:ascii="Segoe UI" w:hAnsi="Segoe UI" w:cs="Segoe UI"/>
              </w:rPr>
            </w:pPr>
            <w:r w:rsidRPr="005A23ED">
              <w:rPr>
                <w:rFonts w:ascii="Segoe UI" w:eastAsia="Calibri" w:hAnsi="Segoe UI" w:cs="Segoe UI"/>
              </w:rPr>
              <w:t xml:space="preserve">Mandatory Covid-19 </w:t>
            </w:r>
            <w:r w:rsidR="0017555A" w:rsidRPr="005A23ED">
              <w:rPr>
                <w:rFonts w:ascii="Segoe UI" w:eastAsia="Calibri" w:hAnsi="Segoe UI" w:cs="Segoe UI"/>
              </w:rPr>
              <w:t>and Flu v</w:t>
            </w:r>
            <w:r w:rsidRPr="005A23ED">
              <w:rPr>
                <w:rFonts w:ascii="Segoe UI" w:eastAsia="Calibri" w:hAnsi="Segoe UI" w:cs="Segoe UI"/>
              </w:rPr>
              <w:t>accination for all CHCK employees</w:t>
            </w:r>
          </w:p>
          <w:p w14:paraId="10874999" w14:textId="77777777" w:rsidR="00893DA0" w:rsidRPr="005A23ED" w:rsidRDefault="00893DA0" w:rsidP="00893DA0">
            <w:pPr>
              <w:spacing w:after="98"/>
              <w:rPr>
                <w:rFonts w:ascii="Segoe UI" w:hAnsi="Segoe UI" w:cs="Segoe UI"/>
              </w:rPr>
            </w:pPr>
            <w:r w:rsidRPr="005A23ED">
              <w:rPr>
                <w:rFonts w:ascii="Segoe UI" w:eastAsia="Calibri" w:hAnsi="Segoe UI" w:cs="Segoe UI"/>
                <w:b/>
                <w:i/>
              </w:rPr>
              <w:t xml:space="preserve">Community Engagement: </w:t>
            </w:r>
          </w:p>
          <w:p w14:paraId="311F27C8" w14:textId="77777777" w:rsidR="00893DA0" w:rsidRPr="005A23ED" w:rsidRDefault="00893DA0" w:rsidP="00893DA0">
            <w:pPr>
              <w:spacing w:after="24"/>
              <w:rPr>
                <w:rFonts w:ascii="Segoe UI" w:hAnsi="Segoe UI" w:cs="Segoe UI"/>
              </w:rPr>
            </w:pPr>
            <w:r w:rsidRPr="005A23ED">
              <w:rPr>
                <w:rFonts w:ascii="Segoe UI" w:eastAsia="Calibri" w:hAnsi="Segoe UI" w:cs="Segoe UI"/>
                <w:b/>
              </w:rPr>
              <w:t xml:space="preserve">QI </w:t>
            </w:r>
          </w:p>
          <w:p w14:paraId="1345FC26" w14:textId="77777777" w:rsidR="00893DA0" w:rsidRPr="005A23ED" w:rsidRDefault="00893DA0" w:rsidP="00893DA0">
            <w:pPr>
              <w:numPr>
                <w:ilvl w:val="0"/>
                <w:numId w:val="26"/>
              </w:numPr>
              <w:autoSpaceDE/>
              <w:autoSpaceDN/>
              <w:adjustRightInd/>
              <w:spacing w:before="0" w:after="0" w:line="257" w:lineRule="auto"/>
              <w:rPr>
                <w:rFonts w:ascii="Segoe UI" w:hAnsi="Segoe UI" w:cs="Segoe UI"/>
              </w:rPr>
            </w:pPr>
            <w:r w:rsidRPr="005A23ED">
              <w:rPr>
                <w:rFonts w:ascii="Segoe UI" w:eastAsia="Calibri" w:hAnsi="Segoe UI" w:cs="Segoe UI"/>
              </w:rPr>
              <w:t>Participate in the quality improvement program within the department and hospital as directed</w:t>
            </w:r>
          </w:p>
          <w:p w14:paraId="7EE70522" w14:textId="77777777" w:rsidR="00893DA0" w:rsidRPr="005A23ED" w:rsidRDefault="00893DA0" w:rsidP="00893DA0">
            <w:pPr>
              <w:numPr>
                <w:ilvl w:val="0"/>
                <w:numId w:val="26"/>
              </w:numPr>
              <w:autoSpaceDE/>
              <w:autoSpaceDN/>
              <w:adjustRightInd/>
              <w:spacing w:before="0" w:after="0" w:line="257" w:lineRule="auto"/>
              <w:rPr>
                <w:rFonts w:ascii="Segoe UI" w:hAnsi="Segoe UI" w:cs="Segoe UI"/>
              </w:rPr>
            </w:pPr>
            <w:r w:rsidRPr="005A23ED">
              <w:rPr>
                <w:rFonts w:ascii="Segoe UI" w:eastAsia="Calibri" w:hAnsi="Segoe UI" w:cs="Segoe UI"/>
              </w:rPr>
              <w:t xml:space="preserve">Assist in the development of policies, procedures, standards, and practices </w:t>
            </w:r>
          </w:p>
          <w:p w14:paraId="7FBCE68E" w14:textId="77777777" w:rsidR="00893DA0" w:rsidRPr="005A23ED" w:rsidRDefault="00893DA0" w:rsidP="00893DA0">
            <w:pPr>
              <w:numPr>
                <w:ilvl w:val="0"/>
                <w:numId w:val="26"/>
              </w:numPr>
              <w:autoSpaceDE/>
              <w:autoSpaceDN/>
              <w:adjustRightInd/>
              <w:spacing w:before="0" w:after="0" w:line="257" w:lineRule="auto"/>
              <w:rPr>
                <w:rFonts w:ascii="Segoe UI" w:hAnsi="Segoe UI" w:cs="Segoe UI"/>
              </w:rPr>
            </w:pPr>
            <w:r w:rsidRPr="005A23ED">
              <w:rPr>
                <w:rFonts w:ascii="Segoe UI" w:eastAsia="Calibri" w:hAnsi="Segoe UI" w:cs="Segoe UI"/>
              </w:rPr>
              <w:t xml:space="preserve">Actively engage all consumer in the design and management of services. </w:t>
            </w:r>
          </w:p>
          <w:p w14:paraId="658A17AF" w14:textId="77777777" w:rsidR="00893DA0" w:rsidRPr="005A23ED" w:rsidRDefault="00893DA0" w:rsidP="00893DA0">
            <w:pPr>
              <w:spacing w:after="0"/>
              <w:rPr>
                <w:rFonts w:ascii="Segoe UI" w:hAnsi="Segoe UI" w:cs="Segoe UI"/>
              </w:rPr>
            </w:pPr>
            <w:r w:rsidRPr="005A23ED">
              <w:rPr>
                <w:rFonts w:ascii="Segoe UI" w:eastAsia="Calibri" w:hAnsi="Segoe UI" w:cs="Segoe UI"/>
                <w:i/>
              </w:rPr>
              <w:t>Performance Indicators</w:t>
            </w:r>
          </w:p>
          <w:p w14:paraId="7DBB7D05" w14:textId="77777777" w:rsidR="00893DA0" w:rsidRPr="005A23ED" w:rsidRDefault="00893DA0" w:rsidP="00893DA0">
            <w:pPr>
              <w:numPr>
                <w:ilvl w:val="0"/>
                <w:numId w:val="28"/>
              </w:numPr>
              <w:autoSpaceDE/>
              <w:autoSpaceDN/>
              <w:adjustRightInd/>
              <w:spacing w:before="0" w:after="46"/>
              <w:ind w:left="360" w:hanging="360"/>
              <w:rPr>
                <w:rFonts w:ascii="Segoe UI" w:hAnsi="Segoe UI" w:cs="Segoe UI"/>
              </w:rPr>
            </w:pPr>
            <w:r w:rsidRPr="005A23ED">
              <w:rPr>
                <w:rFonts w:ascii="Segoe UI" w:eastAsia="Calibri" w:hAnsi="Segoe UI" w:cs="Segoe UI"/>
              </w:rPr>
              <w:t xml:space="preserve">Participates at least one quality activity project per year that is relevant to the clinical area and evaluates the effectiveness of service provision and impact on patient outcomes </w:t>
            </w:r>
          </w:p>
          <w:p w14:paraId="1CB830F7" w14:textId="77777777" w:rsidR="00893DA0" w:rsidRPr="005A23ED" w:rsidRDefault="00893DA0" w:rsidP="00893DA0">
            <w:pPr>
              <w:numPr>
                <w:ilvl w:val="0"/>
                <w:numId w:val="28"/>
              </w:numPr>
              <w:autoSpaceDE/>
              <w:autoSpaceDN/>
              <w:adjustRightInd/>
              <w:spacing w:before="0" w:after="0" w:line="259" w:lineRule="auto"/>
              <w:ind w:left="360" w:hanging="360"/>
              <w:rPr>
                <w:rFonts w:ascii="Segoe UI" w:hAnsi="Segoe UI" w:cs="Segoe UI"/>
              </w:rPr>
            </w:pPr>
            <w:r w:rsidRPr="005A23ED">
              <w:rPr>
                <w:rFonts w:ascii="Segoe UI" w:eastAsia="Calibri" w:hAnsi="Segoe UI" w:cs="Segoe UI"/>
              </w:rPr>
              <w:t xml:space="preserve">Documentation outlining the plan and ongoing progress of the Quality activity saved on the J drive, </w:t>
            </w:r>
          </w:p>
          <w:p w14:paraId="613B28DA" w14:textId="09A1EFF3" w:rsidR="00893DA0" w:rsidRPr="005A23ED" w:rsidRDefault="00893DA0" w:rsidP="00893DA0">
            <w:pPr>
              <w:spacing w:after="24"/>
              <w:ind w:left="360"/>
              <w:rPr>
                <w:rFonts w:ascii="Segoe UI" w:hAnsi="Segoe UI" w:cs="Segoe UI"/>
              </w:rPr>
            </w:pPr>
            <w:r w:rsidRPr="005A23ED">
              <w:rPr>
                <w:rFonts w:ascii="Segoe UI" w:eastAsia="Calibri" w:hAnsi="Segoe UI" w:cs="Segoe UI"/>
              </w:rPr>
              <w:t xml:space="preserve">Appropriate Business plan and progress sent to Governance manager </w:t>
            </w:r>
          </w:p>
          <w:p w14:paraId="1CD09016" w14:textId="16CFC397" w:rsidR="00893DA0" w:rsidRPr="005A23ED" w:rsidRDefault="00893DA0" w:rsidP="00893DA0">
            <w:pPr>
              <w:numPr>
                <w:ilvl w:val="0"/>
                <w:numId w:val="28"/>
              </w:numPr>
              <w:autoSpaceDE/>
              <w:autoSpaceDN/>
              <w:adjustRightInd/>
              <w:spacing w:before="0" w:after="0" w:line="259" w:lineRule="auto"/>
              <w:ind w:left="360" w:hanging="360"/>
              <w:rPr>
                <w:rFonts w:ascii="Segoe UI" w:hAnsi="Segoe UI" w:cs="Segoe UI"/>
              </w:rPr>
            </w:pPr>
            <w:r w:rsidRPr="005A23ED">
              <w:rPr>
                <w:rFonts w:ascii="Segoe UI" w:eastAsia="Calibri" w:hAnsi="Segoe UI" w:cs="Segoe UI"/>
              </w:rPr>
              <w:t xml:space="preserve">Demonstrates consumer engagement in the development of all service activities.  </w:t>
            </w:r>
          </w:p>
          <w:p w14:paraId="08344C1A" w14:textId="77777777" w:rsidR="00893DA0" w:rsidRPr="005A23ED" w:rsidRDefault="00893DA0" w:rsidP="00893DA0">
            <w:pPr>
              <w:spacing w:after="24"/>
              <w:rPr>
                <w:rFonts w:ascii="Segoe UI" w:hAnsi="Segoe UI" w:cs="Segoe UI"/>
              </w:rPr>
            </w:pPr>
            <w:r w:rsidRPr="005A23ED">
              <w:rPr>
                <w:rFonts w:ascii="Segoe UI" w:eastAsia="Calibri" w:hAnsi="Segoe UI" w:cs="Segoe UI"/>
                <w:b/>
              </w:rPr>
              <w:t xml:space="preserve">Research </w:t>
            </w:r>
          </w:p>
          <w:p w14:paraId="59582616" w14:textId="77777777" w:rsidR="00893DA0" w:rsidRPr="005A23ED" w:rsidRDefault="00893DA0" w:rsidP="00893DA0">
            <w:pPr>
              <w:pStyle w:val="ListParagraph"/>
              <w:numPr>
                <w:ilvl w:val="0"/>
                <w:numId w:val="31"/>
              </w:numPr>
              <w:autoSpaceDE/>
              <w:autoSpaceDN/>
              <w:adjustRightInd/>
              <w:spacing w:line="259" w:lineRule="auto"/>
              <w:rPr>
                <w:rFonts w:ascii="Segoe UI" w:hAnsi="Segoe UI"/>
              </w:rPr>
            </w:pPr>
            <w:r w:rsidRPr="005A23ED">
              <w:rPr>
                <w:rFonts w:ascii="Segoe UI" w:eastAsia="Calibri" w:hAnsi="Segoe UI"/>
              </w:rPr>
              <w:t xml:space="preserve">Participate in research projects within the hospital or department as required </w:t>
            </w:r>
          </w:p>
          <w:p w14:paraId="25B9ED04" w14:textId="77777777" w:rsidR="004F55E5" w:rsidRPr="005A23ED" w:rsidRDefault="004F55E5" w:rsidP="00786B1D">
            <w:pPr>
              <w:spacing w:before="0" w:after="0" w:line="276" w:lineRule="auto"/>
              <w:rPr>
                <w:rFonts w:ascii="Segoe UI" w:hAnsi="Segoe UI" w:cs="Segoe UI"/>
                <w:i/>
                <w:color w:val="FF0000"/>
              </w:rPr>
            </w:pPr>
          </w:p>
        </w:tc>
      </w:tr>
      <w:tr w:rsidR="000C59F4" w:rsidRPr="005A23ED" w14:paraId="21BBE450" w14:textId="77777777" w:rsidTr="000C59F4">
        <w:tc>
          <w:tcPr>
            <w:tcW w:w="10348" w:type="dxa"/>
            <w:gridSpan w:val="7"/>
            <w:tcBorders>
              <w:top w:val="single" w:sz="4" w:space="0" w:color="auto"/>
              <w:left w:val="single" w:sz="4" w:space="0" w:color="auto"/>
              <w:bottom w:val="single" w:sz="4" w:space="0" w:color="auto"/>
              <w:right w:val="single" w:sz="4" w:space="0" w:color="auto"/>
            </w:tcBorders>
            <w:shd w:val="clear" w:color="auto" w:fill="1F3886"/>
          </w:tcPr>
          <w:p w14:paraId="1FBC9C10" w14:textId="77777777" w:rsidR="000C59F4" w:rsidRPr="005A23ED" w:rsidRDefault="000C59F4" w:rsidP="00FF155C">
            <w:pPr>
              <w:rPr>
                <w:rFonts w:ascii="Segoe UI" w:hAnsi="Segoe UI" w:cs="Segoe UI"/>
                <w:b/>
                <w:color w:val="FF0000"/>
              </w:rPr>
            </w:pPr>
            <w:r w:rsidRPr="005A23ED">
              <w:rPr>
                <w:rFonts w:ascii="Segoe UI" w:hAnsi="Segoe UI" w:cs="Segoe UI"/>
                <w:b/>
                <w:color w:val="FFFFFF" w:themeColor="background1"/>
              </w:rPr>
              <w:lastRenderedPageBreak/>
              <w:t>Key Relationships</w:t>
            </w:r>
          </w:p>
        </w:tc>
      </w:tr>
      <w:tr w:rsidR="000C59F4" w:rsidRPr="005A23ED" w14:paraId="74C5E584" w14:textId="77777777" w:rsidTr="000C59F4">
        <w:trPr>
          <w:trHeight w:val="510"/>
        </w:trPr>
        <w:tc>
          <w:tcPr>
            <w:tcW w:w="1701" w:type="dxa"/>
          </w:tcPr>
          <w:p w14:paraId="40328404" w14:textId="77777777" w:rsidR="000C59F4" w:rsidRPr="005A23ED" w:rsidRDefault="000C59F4" w:rsidP="00FF155C">
            <w:pPr>
              <w:rPr>
                <w:rFonts w:ascii="Segoe UI" w:hAnsi="Segoe UI" w:cs="Segoe UI"/>
              </w:rPr>
            </w:pPr>
            <w:r w:rsidRPr="005A23ED">
              <w:rPr>
                <w:rFonts w:ascii="Segoe UI" w:hAnsi="Segoe UI" w:cs="Segoe UI"/>
              </w:rPr>
              <w:t>Internal:</w:t>
            </w:r>
          </w:p>
        </w:tc>
        <w:tc>
          <w:tcPr>
            <w:tcW w:w="8647" w:type="dxa"/>
            <w:gridSpan w:val="6"/>
          </w:tcPr>
          <w:p w14:paraId="6CFF54B5" w14:textId="77777777" w:rsidR="000E3D62" w:rsidRPr="005A23ED" w:rsidRDefault="00893DA0" w:rsidP="00893DA0">
            <w:pPr>
              <w:rPr>
                <w:rFonts w:ascii="Segoe UI" w:hAnsi="Segoe UI" w:cs="Segoe UI"/>
                <w:b/>
                <w:color w:val="auto"/>
              </w:rPr>
            </w:pPr>
            <w:r w:rsidRPr="005A23ED">
              <w:rPr>
                <w:rFonts w:ascii="Segoe UI" w:hAnsi="Segoe UI" w:cs="Segoe UI"/>
                <w:b/>
                <w:color w:val="auto"/>
              </w:rPr>
              <w:t>Key Relationships:</w:t>
            </w:r>
            <w:r w:rsidR="000E3D62" w:rsidRPr="005A23ED">
              <w:rPr>
                <w:rFonts w:ascii="Segoe UI" w:hAnsi="Segoe UI" w:cs="Segoe UI"/>
                <w:b/>
                <w:color w:val="auto"/>
              </w:rPr>
              <w:t xml:space="preserve"> </w:t>
            </w:r>
          </w:p>
          <w:p w14:paraId="1A6199FE" w14:textId="77777777" w:rsidR="000C59F4" w:rsidRPr="005A23ED" w:rsidRDefault="00893DA0" w:rsidP="000E3D62">
            <w:pPr>
              <w:pStyle w:val="ListParagraph"/>
              <w:numPr>
                <w:ilvl w:val="0"/>
                <w:numId w:val="12"/>
              </w:numPr>
              <w:tabs>
                <w:tab w:val="left" w:pos="2820"/>
              </w:tabs>
              <w:rPr>
                <w:rFonts w:ascii="Segoe UI" w:hAnsi="Segoe UI"/>
                <w:i/>
                <w:color w:val="auto"/>
              </w:rPr>
            </w:pPr>
            <w:r w:rsidRPr="005A23ED">
              <w:rPr>
                <w:rFonts w:ascii="Segoe UI" w:eastAsia="Calibri" w:hAnsi="Segoe UI"/>
              </w:rPr>
              <w:t>Nurses, Doctors and other allied heath staff in the designated service.</w:t>
            </w:r>
          </w:p>
          <w:p w14:paraId="2D5D7107" w14:textId="77777777" w:rsidR="00893DA0" w:rsidRPr="005A23ED" w:rsidRDefault="00893DA0" w:rsidP="00893DA0">
            <w:pPr>
              <w:pStyle w:val="ListParagraph"/>
              <w:numPr>
                <w:ilvl w:val="0"/>
                <w:numId w:val="0"/>
              </w:numPr>
              <w:tabs>
                <w:tab w:val="left" w:pos="2820"/>
              </w:tabs>
              <w:ind w:left="720"/>
              <w:rPr>
                <w:rFonts w:ascii="Segoe UI" w:hAnsi="Segoe UI"/>
                <w:i/>
                <w:color w:val="auto"/>
              </w:rPr>
            </w:pPr>
          </w:p>
        </w:tc>
      </w:tr>
      <w:tr w:rsidR="000C59F4" w:rsidRPr="005A23ED" w14:paraId="13D276E0" w14:textId="77777777" w:rsidTr="000C59F4">
        <w:trPr>
          <w:trHeight w:val="510"/>
        </w:trPr>
        <w:tc>
          <w:tcPr>
            <w:tcW w:w="1701" w:type="dxa"/>
          </w:tcPr>
          <w:p w14:paraId="67030032" w14:textId="77777777" w:rsidR="000C59F4" w:rsidRPr="005A23ED" w:rsidRDefault="000C59F4" w:rsidP="00FF155C">
            <w:pPr>
              <w:rPr>
                <w:rFonts w:ascii="Segoe UI" w:hAnsi="Segoe UI" w:cs="Segoe UI"/>
              </w:rPr>
            </w:pPr>
            <w:r w:rsidRPr="005A23ED">
              <w:rPr>
                <w:rFonts w:ascii="Segoe UI" w:hAnsi="Segoe UI" w:cs="Segoe UI"/>
              </w:rPr>
              <w:t>External:</w:t>
            </w:r>
          </w:p>
        </w:tc>
        <w:tc>
          <w:tcPr>
            <w:tcW w:w="8647" w:type="dxa"/>
            <w:gridSpan w:val="6"/>
          </w:tcPr>
          <w:p w14:paraId="792B791E" w14:textId="77777777" w:rsidR="000C59F4" w:rsidRPr="005A23ED" w:rsidRDefault="00893DA0" w:rsidP="00893DA0">
            <w:pPr>
              <w:pStyle w:val="ListParagraph"/>
              <w:numPr>
                <w:ilvl w:val="0"/>
                <w:numId w:val="30"/>
              </w:numPr>
              <w:tabs>
                <w:tab w:val="left" w:pos="1155"/>
              </w:tabs>
              <w:rPr>
                <w:rFonts w:ascii="Segoe UI" w:hAnsi="Segoe UI"/>
                <w:color w:val="auto"/>
              </w:rPr>
            </w:pPr>
            <w:r w:rsidRPr="005A23ED">
              <w:rPr>
                <w:rFonts w:ascii="Segoe UI" w:eastAsia="Calibri" w:hAnsi="Segoe UI"/>
              </w:rPr>
              <w:t>Nurses, Doctors and other allied heath staff in the designated service.</w:t>
            </w:r>
          </w:p>
        </w:tc>
      </w:tr>
      <w:tr w:rsidR="000C59F4" w:rsidRPr="005A23ED" w14:paraId="575C353E" w14:textId="77777777" w:rsidTr="000C59F4">
        <w:tc>
          <w:tcPr>
            <w:tcW w:w="10348" w:type="dxa"/>
            <w:gridSpan w:val="7"/>
            <w:tcBorders>
              <w:top w:val="single" w:sz="4" w:space="0" w:color="auto"/>
              <w:left w:val="single" w:sz="4" w:space="0" w:color="auto"/>
              <w:bottom w:val="single" w:sz="4" w:space="0" w:color="auto"/>
              <w:right w:val="single" w:sz="4" w:space="0" w:color="auto"/>
            </w:tcBorders>
            <w:shd w:val="clear" w:color="auto" w:fill="1F3886"/>
          </w:tcPr>
          <w:p w14:paraId="0C273656" w14:textId="77777777" w:rsidR="000C59F4" w:rsidRPr="005A23ED" w:rsidRDefault="000C59F4" w:rsidP="00FF155C">
            <w:pPr>
              <w:rPr>
                <w:rFonts w:ascii="Segoe UI" w:hAnsi="Segoe UI" w:cs="Segoe UI"/>
                <w:b/>
                <w:color w:val="FF0000"/>
              </w:rPr>
            </w:pPr>
            <w:r w:rsidRPr="005A23ED">
              <w:rPr>
                <w:rFonts w:ascii="Segoe UI" w:hAnsi="Segoe UI" w:cs="Segoe UI"/>
                <w:b/>
                <w:color w:val="FFFFFF" w:themeColor="background1"/>
              </w:rPr>
              <w:t>Position Impact</w:t>
            </w:r>
          </w:p>
        </w:tc>
      </w:tr>
      <w:tr w:rsidR="000C59F4" w:rsidRPr="005A23ED" w14:paraId="3EE8349D" w14:textId="77777777" w:rsidTr="000C59F4">
        <w:trPr>
          <w:trHeight w:val="510"/>
        </w:trPr>
        <w:tc>
          <w:tcPr>
            <w:tcW w:w="1701" w:type="dxa"/>
          </w:tcPr>
          <w:p w14:paraId="0773679D" w14:textId="77777777" w:rsidR="000C59F4" w:rsidRPr="005A23ED" w:rsidRDefault="000C59F4" w:rsidP="00FF155C">
            <w:pPr>
              <w:rPr>
                <w:rFonts w:ascii="Segoe UI" w:hAnsi="Segoe UI" w:cs="Segoe UI"/>
              </w:rPr>
            </w:pPr>
            <w:r w:rsidRPr="005A23ED">
              <w:rPr>
                <w:rFonts w:ascii="Segoe UI" w:hAnsi="Segoe UI" w:cs="Segoe UI"/>
              </w:rPr>
              <w:t>Direct Reports:</w:t>
            </w:r>
          </w:p>
        </w:tc>
        <w:tc>
          <w:tcPr>
            <w:tcW w:w="8647" w:type="dxa"/>
            <w:gridSpan w:val="6"/>
          </w:tcPr>
          <w:sdt>
            <w:sdtPr>
              <w:rPr>
                <w:rFonts w:ascii="Segoe UI" w:hAnsi="Segoe UI"/>
              </w:rPr>
              <w:id w:val="821002984"/>
            </w:sdtPr>
            <w:sdtEndPr>
              <w:rPr>
                <w:color w:val="FF0000"/>
              </w:rPr>
            </w:sdtEndPr>
            <w:sdtContent>
              <w:p w14:paraId="715AAE93" w14:textId="77777777" w:rsidR="000C59F4" w:rsidRPr="005A23ED" w:rsidRDefault="00893DA0" w:rsidP="00893DA0">
                <w:pPr>
                  <w:pStyle w:val="ListParagraph"/>
                  <w:numPr>
                    <w:ilvl w:val="0"/>
                    <w:numId w:val="13"/>
                  </w:numPr>
                  <w:rPr>
                    <w:rFonts w:ascii="Segoe UI" w:hAnsi="Segoe UI"/>
                    <w:color w:val="FF0000"/>
                  </w:rPr>
                </w:pPr>
                <w:r w:rsidRPr="005A23ED">
                  <w:rPr>
                    <w:rFonts w:ascii="Segoe UI" w:hAnsi="Segoe UI"/>
                    <w:color w:val="auto"/>
                  </w:rPr>
                  <w:t>Nil</w:t>
                </w:r>
              </w:p>
            </w:sdtContent>
          </w:sdt>
        </w:tc>
      </w:tr>
      <w:tr w:rsidR="000C59F4" w:rsidRPr="005A23ED" w14:paraId="6E195955" w14:textId="77777777" w:rsidTr="000C59F4">
        <w:trPr>
          <w:trHeight w:val="510"/>
        </w:trPr>
        <w:tc>
          <w:tcPr>
            <w:tcW w:w="1701" w:type="dxa"/>
          </w:tcPr>
          <w:p w14:paraId="6D374492" w14:textId="77777777" w:rsidR="000C59F4" w:rsidRPr="005A23ED" w:rsidRDefault="000C59F4" w:rsidP="00FF155C">
            <w:pPr>
              <w:rPr>
                <w:rFonts w:ascii="Segoe UI" w:hAnsi="Segoe UI" w:cs="Segoe UI"/>
              </w:rPr>
            </w:pPr>
            <w:r w:rsidRPr="005A23ED">
              <w:rPr>
                <w:rFonts w:ascii="Segoe UI" w:hAnsi="Segoe UI" w:cs="Segoe UI"/>
              </w:rPr>
              <w:t>Budget:</w:t>
            </w:r>
          </w:p>
        </w:tc>
        <w:tc>
          <w:tcPr>
            <w:tcW w:w="8647" w:type="dxa"/>
            <w:gridSpan w:val="6"/>
          </w:tcPr>
          <w:sdt>
            <w:sdtPr>
              <w:rPr>
                <w:rFonts w:ascii="Segoe UI" w:hAnsi="Segoe UI"/>
              </w:rPr>
              <w:id w:val="-404918379"/>
            </w:sdtPr>
            <w:sdtEndPr/>
            <w:sdtContent>
              <w:p w14:paraId="7C4E9790" w14:textId="77777777" w:rsidR="000C59F4" w:rsidRPr="005A23ED" w:rsidRDefault="00893DA0" w:rsidP="00893DA0">
                <w:pPr>
                  <w:pStyle w:val="ListParagraph"/>
                  <w:numPr>
                    <w:ilvl w:val="0"/>
                    <w:numId w:val="30"/>
                  </w:numPr>
                  <w:rPr>
                    <w:rFonts w:ascii="Segoe UI" w:hAnsi="Segoe UI"/>
                    <w:i/>
                    <w:color w:val="auto"/>
                  </w:rPr>
                </w:pPr>
                <w:r w:rsidRPr="005A23ED">
                  <w:rPr>
                    <w:rFonts w:ascii="Segoe UI" w:hAnsi="Segoe UI"/>
                    <w:color w:val="auto"/>
                  </w:rPr>
                  <w:t>Nil</w:t>
                </w:r>
              </w:p>
            </w:sdtContent>
          </w:sdt>
        </w:tc>
      </w:tr>
      <w:tr w:rsidR="000C59F4" w:rsidRPr="005A23ED" w14:paraId="5535FFD3" w14:textId="77777777" w:rsidTr="000C59F4">
        <w:tc>
          <w:tcPr>
            <w:tcW w:w="10348" w:type="dxa"/>
            <w:gridSpan w:val="7"/>
            <w:shd w:val="clear" w:color="auto" w:fill="1F3886"/>
          </w:tcPr>
          <w:p w14:paraId="5D8512FB" w14:textId="77777777" w:rsidR="000C59F4" w:rsidRPr="005A23ED" w:rsidRDefault="000C59F4" w:rsidP="00FF155C">
            <w:pPr>
              <w:pStyle w:val="Heading3"/>
              <w:rPr>
                <w:rFonts w:ascii="Segoe UI" w:hAnsi="Segoe UI" w:cs="Segoe UI"/>
                <w:color w:val="FFFFFF" w:themeColor="background1"/>
              </w:rPr>
            </w:pPr>
            <w:r w:rsidRPr="005A23ED">
              <w:rPr>
                <w:rFonts w:ascii="Segoe UI" w:hAnsi="Segoe UI" w:cs="Segoe UI"/>
                <w:color w:val="FFFFFF" w:themeColor="background1"/>
                <w:lang w:val="en-US"/>
              </w:rPr>
              <w:t>Selection Criteria</w:t>
            </w:r>
          </w:p>
        </w:tc>
      </w:tr>
      <w:tr w:rsidR="000C59F4" w:rsidRPr="005A23ED" w14:paraId="421D9D00" w14:textId="77777777" w:rsidTr="000C59F4">
        <w:trPr>
          <w:trHeight w:val="1107"/>
        </w:trPr>
        <w:tc>
          <w:tcPr>
            <w:tcW w:w="10348" w:type="dxa"/>
            <w:gridSpan w:val="7"/>
          </w:tcPr>
          <w:p w14:paraId="13A416EC" w14:textId="2C74D5E1" w:rsidR="00893DA0" w:rsidRPr="005A23ED" w:rsidRDefault="00893DA0" w:rsidP="00893DA0">
            <w:pPr>
              <w:spacing w:after="118" w:line="239" w:lineRule="auto"/>
              <w:ind w:left="360"/>
              <w:rPr>
                <w:rFonts w:ascii="Segoe UI" w:hAnsi="Segoe UI" w:cs="Segoe UI"/>
              </w:rPr>
            </w:pPr>
            <w:r w:rsidRPr="005A23ED">
              <w:rPr>
                <w:rFonts w:ascii="Segoe UI" w:eastAsia="Calibri" w:hAnsi="Segoe UI" w:cs="Segoe UI"/>
              </w:rPr>
              <w:t xml:space="preserve">Criteria 1: Degree or Diploma in Physiotherapy </w:t>
            </w:r>
            <w:r w:rsidR="00684AC3" w:rsidRPr="005A23ED">
              <w:rPr>
                <w:rFonts w:ascii="Segoe UI" w:eastAsia="Calibri" w:hAnsi="Segoe UI" w:cs="Segoe UI"/>
              </w:rPr>
              <w:t xml:space="preserve">with </w:t>
            </w:r>
            <w:r w:rsidR="00AC5E8E" w:rsidRPr="005A23ED">
              <w:rPr>
                <w:rFonts w:ascii="Segoe UI" w:eastAsia="Calibri" w:hAnsi="Segoe UI" w:cs="Segoe UI"/>
              </w:rPr>
              <w:t>either current</w:t>
            </w:r>
            <w:r w:rsidRPr="005A23ED">
              <w:rPr>
                <w:rFonts w:ascii="Segoe UI" w:eastAsia="Calibri" w:hAnsi="Segoe UI" w:cs="Segoe UI"/>
              </w:rPr>
              <w:t xml:space="preserve"> registration </w:t>
            </w:r>
            <w:r w:rsidR="00684AC3" w:rsidRPr="005A23ED">
              <w:rPr>
                <w:rFonts w:ascii="Segoe UI" w:eastAsia="Calibri" w:hAnsi="Segoe UI" w:cs="Segoe UI"/>
              </w:rPr>
              <w:t>or pending registration by 1</w:t>
            </w:r>
            <w:r w:rsidR="00684AC3" w:rsidRPr="005A23ED">
              <w:rPr>
                <w:rFonts w:ascii="Segoe UI" w:eastAsia="Calibri" w:hAnsi="Segoe UI" w:cs="Segoe UI"/>
                <w:vertAlign w:val="superscript"/>
              </w:rPr>
              <w:t>st</w:t>
            </w:r>
            <w:r w:rsidR="00684AC3" w:rsidRPr="005A23ED">
              <w:rPr>
                <w:rFonts w:ascii="Segoe UI" w:eastAsia="Calibri" w:hAnsi="Segoe UI" w:cs="Segoe UI"/>
              </w:rPr>
              <w:t xml:space="preserve"> February 202</w:t>
            </w:r>
            <w:r w:rsidR="0030006A">
              <w:rPr>
                <w:rFonts w:ascii="Segoe UI" w:eastAsia="Calibri" w:hAnsi="Segoe UI" w:cs="Segoe UI"/>
              </w:rPr>
              <w:t>5</w:t>
            </w:r>
            <w:r w:rsidR="00684AC3" w:rsidRPr="005A23ED">
              <w:rPr>
                <w:rFonts w:ascii="Segoe UI" w:eastAsia="Calibri" w:hAnsi="Segoe UI" w:cs="Segoe UI"/>
              </w:rPr>
              <w:t xml:space="preserve"> </w:t>
            </w:r>
            <w:r w:rsidRPr="005A23ED">
              <w:rPr>
                <w:rFonts w:ascii="Segoe UI" w:eastAsia="Calibri" w:hAnsi="Segoe UI" w:cs="Segoe UI"/>
              </w:rPr>
              <w:t xml:space="preserve">with AHPRA </w:t>
            </w:r>
            <w:r w:rsidR="00684AC3" w:rsidRPr="005A23ED">
              <w:rPr>
                <w:rFonts w:ascii="Segoe UI" w:eastAsia="Calibri" w:hAnsi="Segoe UI" w:cs="Segoe UI"/>
              </w:rPr>
              <w:t>Physiotherapy Registration</w:t>
            </w:r>
            <w:r w:rsidRPr="005A23ED">
              <w:rPr>
                <w:rFonts w:ascii="Segoe UI" w:eastAsia="Calibri" w:hAnsi="Segoe UI" w:cs="Segoe UI"/>
              </w:rPr>
              <w:t xml:space="preserve"> Board. </w:t>
            </w:r>
          </w:p>
          <w:p w14:paraId="19102A56" w14:textId="29CD7562" w:rsidR="00893DA0" w:rsidRPr="005A23ED" w:rsidRDefault="00893DA0" w:rsidP="00893DA0">
            <w:pPr>
              <w:spacing w:line="239" w:lineRule="auto"/>
              <w:ind w:left="360"/>
              <w:rPr>
                <w:rFonts w:ascii="Segoe UI" w:hAnsi="Segoe UI" w:cs="Segoe UI"/>
              </w:rPr>
            </w:pPr>
            <w:r w:rsidRPr="005A23ED">
              <w:rPr>
                <w:rFonts w:ascii="Segoe UI" w:eastAsia="Calibri" w:hAnsi="Segoe UI" w:cs="Segoe UI"/>
              </w:rPr>
              <w:t xml:space="preserve">Criteria 2: </w:t>
            </w:r>
            <w:r w:rsidR="00684AC3" w:rsidRPr="005A23ED">
              <w:rPr>
                <w:rFonts w:ascii="Segoe UI" w:eastAsia="Calibri" w:hAnsi="Segoe UI" w:cs="Segoe UI"/>
              </w:rPr>
              <w:t xml:space="preserve">First </w:t>
            </w:r>
            <w:r w:rsidR="00885085">
              <w:rPr>
                <w:rFonts w:ascii="Segoe UI" w:eastAsia="Calibri" w:hAnsi="Segoe UI" w:cs="Segoe UI"/>
              </w:rPr>
              <w:t xml:space="preserve">physiotherapy employment </w:t>
            </w:r>
            <w:r w:rsidR="00885085" w:rsidRPr="005A23ED">
              <w:rPr>
                <w:rFonts w:ascii="Segoe UI" w:eastAsia="Calibri" w:hAnsi="Segoe UI" w:cs="Segoe UI"/>
              </w:rPr>
              <w:t>post-graduation</w:t>
            </w:r>
            <w:r w:rsidR="00684AC3" w:rsidRPr="005A23ED">
              <w:rPr>
                <w:rFonts w:ascii="Segoe UI" w:eastAsia="Calibri" w:hAnsi="Segoe UI" w:cs="Segoe UI"/>
              </w:rPr>
              <w:t xml:space="preserve">.  </w:t>
            </w:r>
          </w:p>
          <w:p w14:paraId="1C34ED7A" w14:textId="212F8071" w:rsidR="00893DA0" w:rsidRPr="005A23ED" w:rsidRDefault="00893DA0" w:rsidP="00893DA0">
            <w:pPr>
              <w:spacing w:after="98"/>
              <w:ind w:left="360"/>
              <w:rPr>
                <w:rFonts w:ascii="Segoe UI" w:hAnsi="Segoe UI" w:cs="Segoe UI"/>
              </w:rPr>
            </w:pPr>
            <w:r w:rsidRPr="005A23ED">
              <w:rPr>
                <w:rFonts w:ascii="Segoe UI" w:eastAsia="Calibri" w:hAnsi="Segoe UI" w:cs="Segoe UI"/>
              </w:rPr>
              <w:t xml:space="preserve">Criteria 3: Ability to participate in </w:t>
            </w:r>
            <w:r w:rsidR="00684AC3" w:rsidRPr="005A23ED">
              <w:rPr>
                <w:rFonts w:ascii="Segoe UI" w:eastAsia="Calibri" w:hAnsi="Segoe UI" w:cs="Segoe UI"/>
              </w:rPr>
              <w:t>supervising Allied Health Assistants.</w:t>
            </w:r>
            <w:r w:rsidRPr="005A23ED">
              <w:rPr>
                <w:rFonts w:ascii="Segoe UI" w:eastAsia="Calibri" w:hAnsi="Segoe UI" w:cs="Segoe UI"/>
              </w:rPr>
              <w:t xml:space="preserve"> </w:t>
            </w:r>
          </w:p>
          <w:p w14:paraId="358718B1" w14:textId="77777777" w:rsidR="00893DA0" w:rsidRPr="005A23ED" w:rsidRDefault="00893DA0" w:rsidP="00893DA0">
            <w:pPr>
              <w:ind w:left="360" w:right="11"/>
              <w:rPr>
                <w:rFonts w:ascii="Segoe UI" w:hAnsi="Segoe UI" w:cs="Segoe UI"/>
              </w:rPr>
            </w:pPr>
            <w:r w:rsidRPr="005A23ED">
              <w:rPr>
                <w:rFonts w:ascii="Segoe UI" w:eastAsia="Calibri" w:hAnsi="Segoe UI" w:cs="Segoe UI"/>
              </w:rPr>
              <w:t xml:space="preserve">Criteria 4: Well developed time management skills and Excellent written / verbal communication and computer skills </w:t>
            </w:r>
          </w:p>
          <w:p w14:paraId="1ACB210F" w14:textId="77777777" w:rsidR="00893DA0" w:rsidRPr="005A23ED" w:rsidRDefault="00893DA0" w:rsidP="00893DA0">
            <w:pPr>
              <w:spacing w:after="98"/>
              <w:ind w:left="360"/>
              <w:rPr>
                <w:rFonts w:ascii="Segoe UI" w:hAnsi="Segoe UI" w:cs="Segoe UI"/>
              </w:rPr>
            </w:pPr>
            <w:r w:rsidRPr="005A23ED">
              <w:rPr>
                <w:rFonts w:ascii="Segoe UI" w:eastAsia="Calibri" w:hAnsi="Segoe UI" w:cs="Segoe UI"/>
              </w:rPr>
              <w:t xml:space="preserve">Criteria 5: Unrestricted Class C Driver licence and Current Working with Children Check  </w:t>
            </w:r>
          </w:p>
          <w:p w14:paraId="7DBFFF5B" w14:textId="77777777" w:rsidR="00893DA0" w:rsidRPr="005A23ED" w:rsidRDefault="00893DA0" w:rsidP="00893DA0">
            <w:pPr>
              <w:spacing w:after="98"/>
              <w:ind w:left="360"/>
              <w:rPr>
                <w:rFonts w:ascii="Segoe UI" w:hAnsi="Segoe UI" w:cs="Segoe UI"/>
              </w:rPr>
            </w:pPr>
            <w:r w:rsidRPr="005A23ED">
              <w:rPr>
                <w:rFonts w:ascii="Segoe UI" w:eastAsia="Calibri" w:hAnsi="Segoe UI" w:cs="Segoe UI"/>
              </w:rPr>
              <w:t xml:space="preserve">Criteria 6: Knowledge of quality improvement and service evaluation processes </w:t>
            </w:r>
          </w:p>
          <w:p w14:paraId="49B44E21" w14:textId="77777777" w:rsidR="00893DA0" w:rsidRPr="005A23ED" w:rsidRDefault="00893DA0" w:rsidP="00893DA0">
            <w:pPr>
              <w:spacing w:after="98"/>
              <w:ind w:left="360"/>
              <w:rPr>
                <w:rFonts w:ascii="Segoe UI" w:hAnsi="Segoe UI" w:cs="Segoe UI"/>
              </w:rPr>
            </w:pPr>
            <w:r w:rsidRPr="005A23ED">
              <w:rPr>
                <w:rFonts w:ascii="Segoe UI" w:eastAsia="Calibri" w:hAnsi="Segoe UI" w:cs="Segoe UI"/>
              </w:rPr>
              <w:t xml:space="preserve">Criteria 7: Demonstrated ability to work with minimal supervision and as part of a multidisciplinary team </w:t>
            </w:r>
          </w:p>
          <w:p w14:paraId="25261C6F" w14:textId="77777777" w:rsidR="000C59F4" w:rsidRPr="005A23ED" w:rsidRDefault="00893DA0" w:rsidP="00893DA0">
            <w:pPr>
              <w:spacing w:after="98"/>
              <w:ind w:left="360"/>
              <w:rPr>
                <w:rFonts w:ascii="Segoe UI" w:hAnsi="Segoe UI" w:cs="Segoe UI"/>
              </w:rPr>
            </w:pPr>
            <w:r w:rsidRPr="005A23ED">
              <w:rPr>
                <w:rFonts w:ascii="Segoe UI" w:eastAsia="Calibri" w:hAnsi="Segoe UI" w:cs="Segoe UI"/>
              </w:rPr>
              <w:lastRenderedPageBreak/>
              <w:t xml:space="preserve">Criteria 8: Ability to work within the Mission and Values of Calvary Health Care Kogarah  </w:t>
            </w:r>
          </w:p>
        </w:tc>
      </w:tr>
      <w:tr w:rsidR="000C59F4" w:rsidRPr="005A23ED" w14:paraId="3E9EF624" w14:textId="77777777" w:rsidTr="000C59F4">
        <w:tc>
          <w:tcPr>
            <w:tcW w:w="10348" w:type="dxa"/>
            <w:gridSpan w:val="7"/>
            <w:shd w:val="clear" w:color="auto" w:fill="1F3886"/>
          </w:tcPr>
          <w:p w14:paraId="051CD834" w14:textId="77777777" w:rsidR="000C59F4" w:rsidRPr="005A23ED" w:rsidRDefault="000C59F4" w:rsidP="00FF155C">
            <w:pPr>
              <w:pStyle w:val="Heading3"/>
              <w:rPr>
                <w:rFonts w:ascii="Segoe UI" w:hAnsi="Segoe UI" w:cs="Segoe UI"/>
                <w:color w:val="FFFFFF" w:themeColor="background1"/>
              </w:rPr>
            </w:pPr>
            <w:r w:rsidRPr="005A23ED">
              <w:rPr>
                <w:rFonts w:ascii="Segoe UI" w:hAnsi="Segoe UI" w:cs="Segoe UI"/>
                <w:color w:val="FFFFFF" w:themeColor="background1"/>
                <w:lang w:val="en-US"/>
              </w:rPr>
              <w:lastRenderedPageBreak/>
              <w:t xml:space="preserve">Approvals </w:t>
            </w:r>
          </w:p>
        </w:tc>
      </w:tr>
      <w:tr w:rsidR="000C59F4" w:rsidRPr="005A23ED" w14:paraId="2D568AFB" w14:textId="77777777" w:rsidTr="000C59F4">
        <w:trPr>
          <w:trHeight w:val="510"/>
        </w:trPr>
        <w:tc>
          <w:tcPr>
            <w:tcW w:w="7655" w:type="dxa"/>
            <w:gridSpan w:val="5"/>
          </w:tcPr>
          <w:p w14:paraId="7355A635" w14:textId="77777777" w:rsidR="000C59F4" w:rsidRPr="005A23ED" w:rsidRDefault="000C59F4" w:rsidP="00FF155C">
            <w:pPr>
              <w:rPr>
                <w:rFonts w:ascii="Segoe UI" w:hAnsi="Segoe UI" w:cs="Segoe UI"/>
              </w:rPr>
            </w:pPr>
            <w:r w:rsidRPr="005A23ED">
              <w:rPr>
                <w:rFonts w:ascii="Segoe UI" w:hAnsi="Segoe UI" w:cs="Segoe UI"/>
              </w:rPr>
              <w:t>Job Holder’s signature:</w:t>
            </w:r>
          </w:p>
        </w:tc>
        <w:tc>
          <w:tcPr>
            <w:tcW w:w="2693" w:type="dxa"/>
            <w:gridSpan w:val="2"/>
          </w:tcPr>
          <w:p w14:paraId="37D62502" w14:textId="77777777" w:rsidR="000C59F4" w:rsidRPr="005A23ED" w:rsidRDefault="000C59F4" w:rsidP="00FF155C">
            <w:pPr>
              <w:rPr>
                <w:rFonts w:ascii="Segoe UI" w:hAnsi="Segoe UI" w:cs="Segoe UI"/>
              </w:rPr>
            </w:pPr>
            <w:r w:rsidRPr="005A23ED">
              <w:rPr>
                <w:rFonts w:ascii="Segoe UI" w:hAnsi="Segoe UI" w:cs="Segoe UI"/>
              </w:rPr>
              <w:t>Date:</w:t>
            </w:r>
          </w:p>
        </w:tc>
      </w:tr>
      <w:tr w:rsidR="000C59F4" w:rsidRPr="005A23ED" w14:paraId="6DB5D771" w14:textId="77777777" w:rsidTr="000C59F4">
        <w:trPr>
          <w:trHeight w:val="510"/>
        </w:trPr>
        <w:tc>
          <w:tcPr>
            <w:tcW w:w="7655" w:type="dxa"/>
            <w:gridSpan w:val="5"/>
          </w:tcPr>
          <w:p w14:paraId="6C1E7D12" w14:textId="77777777" w:rsidR="000C59F4" w:rsidRPr="005A23ED" w:rsidRDefault="000C59F4" w:rsidP="00FF155C">
            <w:pPr>
              <w:rPr>
                <w:rFonts w:ascii="Segoe UI" w:hAnsi="Segoe UI" w:cs="Segoe UI"/>
              </w:rPr>
            </w:pPr>
            <w:r w:rsidRPr="005A23ED">
              <w:rPr>
                <w:rFonts w:ascii="Segoe UI" w:hAnsi="Segoe UI" w:cs="Segoe UI"/>
              </w:rPr>
              <w:t>Manager’s signature:</w:t>
            </w:r>
          </w:p>
        </w:tc>
        <w:tc>
          <w:tcPr>
            <w:tcW w:w="2693" w:type="dxa"/>
            <w:gridSpan w:val="2"/>
          </w:tcPr>
          <w:p w14:paraId="68B11D17" w14:textId="77777777" w:rsidR="000C59F4" w:rsidRPr="005A23ED" w:rsidRDefault="000C59F4" w:rsidP="00FF155C">
            <w:pPr>
              <w:rPr>
                <w:rFonts w:ascii="Segoe UI" w:hAnsi="Segoe UI" w:cs="Segoe UI"/>
              </w:rPr>
            </w:pPr>
            <w:r w:rsidRPr="005A23ED">
              <w:rPr>
                <w:rFonts w:ascii="Segoe UI" w:hAnsi="Segoe UI" w:cs="Segoe UI"/>
              </w:rPr>
              <w:t>Date:</w:t>
            </w:r>
          </w:p>
        </w:tc>
      </w:tr>
    </w:tbl>
    <w:p w14:paraId="7416ECF4" w14:textId="77777777" w:rsidR="000C59F4" w:rsidRPr="005A23ED" w:rsidRDefault="000C59F4" w:rsidP="00430BB1">
      <w:pPr>
        <w:overflowPunct w:val="0"/>
        <w:spacing w:before="0" w:after="0"/>
        <w:textAlignment w:val="baseline"/>
        <w:rPr>
          <w:rFonts w:ascii="Segoe UI" w:hAnsi="Segoe UI" w:cs="Segoe UI"/>
          <w:b/>
          <w:color w:val="auto"/>
          <w:lang w:val="en-US" w:eastAsia="en-US"/>
        </w:rPr>
      </w:pPr>
    </w:p>
    <w:sectPr w:rsidR="000C59F4" w:rsidRPr="005A23ED"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4FE1" w14:textId="77777777" w:rsidR="00BC2F3F" w:rsidRDefault="00BC2F3F" w:rsidP="00D07759">
      <w:r>
        <w:separator/>
      </w:r>
    </w:p>
    <w:p w14:paraId="17355C2F" w14:textId="77777777" w:rsidR="00BC2F3F" w:rsidRDefault="00BC2F3F" w:rsidP="00D07759"/>
    <w:p w14:paraId="751E2AB2" w14:textId="77777777" w:rsidR="00BC2F3F" w:rsidRDefault="00BC2F3F"/>
  </w:endnote>
  <w:endnote w:type="continuationSeparator" w:id="0">
    <w:p w14:paraId="6CADE25C" w14:textId="77777777" w:rsidR="00BC2F3F" w:rsidRDefault="00BC2F3F" w:rsidP="00D07759">
      <w:r>
        <w:continuationSeparator/>
      </w:r>
    </w:p>
    <w:p w14:paraId="65D1D8C2" w14:textId="77777777" w:rsidR="00BC2F3F" w:rsidRDefault="00BC2F3F" w:rsidP="00D07759"/>
    <w:p w14:paraId="3E7575B3" w14:textId="77777777" w:rsidR="00BC2F3F" w:rsidRDefault="00BC2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C1E8"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FF2E58">
      <w:rPr>
        <w:noProof/>
        <w:color w:val="404040" w:themeColor="text1" w:themeTint="BF"/>
        <w:sz w:val="20"/>
        <w:szCs w:val="20"/>
      </w:rPr>
      <w:t>6</w:t>
    </w:r>
    <w:r w:rsidR="00506950">
      <w:rPr>
        <w:color w:val="404040" w:themeColor="text1" w:themeTint="BF"/>
        <w:sz w:val="20"/>
        <w:szCs w:val="20"/>
      </w:rPr>
      <w:fldChar w:fldCharType="end"/>
    </w:r>
    <w:r>
      <w:rPr>
        <w:color w:val="404040" w:themeColor="text1" w:themeTint="BF"/>
        <w:sz w:val="20"/>
        <w:szCs w:val="20"/>
      </w:rPr>
      <w:t xml:space="preserve"> of </w:t>
    </w:r>
    <w:r w:rsidR="00103CC7">
      <w:rPr>
        <w:noProof/>
        <w:color w:val="404040" w:themeColor="text1" w:themeTint="BF"/>
        <w:sz w:val="20"/>
        <w:szCs w:val="20"/>
      </w:rPr>
      <w:fldChar w:fldCharType="begin"/>
    </w:r>
    <w:r w:rsidR="00103CC7">
      <w:rPr>
        <w:noProof/>
        <w:color w:val="404040" w:themeColor="text1" w:themeTint="BF"/>
        <w:sz w:val="20"/>
        <w:szCs w:val="20"/>
      </w:rPr>
      <w:instrText xml:space="preserve"> NUMPAGES   \* MERGEFORMAT </w:instrText>
    </w:r>
    <w:r w:rsidR="00103CC7">
      <w:rPr>
        <w:noProof/>
        <w:color w:val="404040" w:themeColor="text1" w:themeTint="BF"/>
        <w:sz w:val="20"/>
        <w:szCs w:val="20"/>
      </w:rPr>
      <w:fldChar w:fldCharType="separate"/>
    </w:r>
    <w:r w:rsidR="00FF2E58">
      <w:rPr>
        <w:noProof/>
        <w:color w:val="404040" w:themeColor="text1" w:themeTint="BF"/>
        <w:sz w:val="20"/>
        <w:szCs w:val="20"/>
      </w:rPr>
      <w:t>6</w:t>
    </w:r>
    <w:r w:rsidR="00103CC7">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DE55" w14:textId="77777777" w:rsidR="00BC2F3F" w:rsidRDefault="00BC2F3F" w:rsidP="00D07759">
      <w:r>
        <w:separator/>
      </w:r>
    </w:p>
    <w:p w14:paraId="09FF348E" w14:textId="77777777" w:rsidR="00BC2F3F" w:rsidRDefault="00BC2F3F" w:rsidP="00D07759"/>
    <w:p w14:paraId="1E8FDE9D" w14:textId="77777777" w:rsidR="00BC2F3F" w:rsidRDefault="00BC2F3F"/>
  </w:footnote>
  <w:footnote w:type="continuationSeparator" w:id="0">
    <w:p w14:paraId="33C30518" w14:textId="77777777" w:rsidR="00BC2F3F" w:rsidRDefault="00BC2F3F" w:rsidP="00D07759">
      <w:r>
        <w:continuationSeparator/>
      </w:r>
    </w:p>
    <w:p w14:paraId="5BA735B2" w14:textId="77777777" w:rsidR="00BC2F3F" w:rsidRDefault="00BC2F3F" w:rsidP="00D07759"/>
    <w:p w14:paraId="38C3CE8C" w14:textId="77777777" w:rsidR="00BC2F3F" w:rsidRDefault="00BC2F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22A28"/>
    <w:multiLevelType w:val="hybridMultilevel"/>
    <w:tmpl w:val="DCBA6FA4"/>
    <w:lvl w:ilvl="0" w:tplc="EC9CDFC2">
      <w:start w:val="1"/>
      <w:numFmt w:val="bullet"/>
      <w:lvlText w:val="•"/>
      <w:lvlJc w:val="left"/>
      <w:pPr>
        <w:ind w:left="187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2595" w:hanging="360"/>
      </w:pPr>
      <w:rPr>
        <w:rFonts w:ascii="Courier New" w:hAnsi="Courier New" w:cs="Courier New" w:hint="default"/>
      </w:rPr>
    </w:lvl>
    <w:lvl w:ilvl="2" w:tplc="0C090005" w:tentative="1">
      <w:start w:val="1"/>
      <w:numFmt w:val="bullet"/>
      <w:lvlText w:val=""/>
      <w:lvlJc w:val="left"/>
      <w:pPr>
        <w:ind w:left="3315" w:hanging="360"/>
      </w:pPr>
      <w:rPr>
        <w:rFonts w:ascii="Wingdings" w:hAnsi="Wingdings" w:hint="default"/>
      </w:rPr>
    </w:lvl>
    <w:lvl w:ilvl="3" w:tplc="0C090001" w:tentative="1">
      <w:start w:val="1"/>
      <w:numFmt w:val="bullet"/>
      <w:lvlText w:val=""/>
      <w:lvlJc w:val="left"/>
      <w:pPr>
        <w:ind w:left="4035" w:hanging="360"/>
      </w:pPr>
      <w:rPr>
        <w:rFonts w:ascii="Symbol" w:hAnsi="Symbol" w:hint="default"/>
      </w:rPr>
    </w:lvl>
    <w:lvl w:ilvl="4" w:tplc="0C090003" w:tentative="1">
      <w:start w:val="1"/>
      <w:numFmt w:val="bullet"/>
      <w:lvlText w:val="o"/>
      <w:lvlJc w:val="left"/>
      <w:pPr>
        <w:ind w:left="4755" w:hanging="360"/>
      </w:pPr>
      <w:rPr>
        <w:rFonts w:ascii="Courier New" w:hAnsi="Courier New" w:cs="Courier New" w:hint="default"/>
      </w:rPr>
    </w:lvl>
    <w:lvl w:ilvl="5" w:tplc="0C090005" w:tentative="1">
      <w:start w:val="1"/>
      <w:numFmt w:val="bullet"/>
      <w:lvlText w:val=""/>
      <w:lvlJc w:val="left"/>
      <w:pPr>
        <w:ind w:left="5475" w:hanging="360"/>
      </w:pPr>
      <w:rPr>
        <w:rFonts w:ascii="Wingdings" w:hAnsi="Wingdings" w:hint="default"/>
      </w:rPr>
    </w:lvl>
    <w:lvl w:ilvl="6" w:tplc="0C090001" w:tentative="1">
      <w:start w:val="1"/>
      <w:numFmt w:val="bullet"/>
      <w:lvlText w:val=""/>
      <w:lvlJc w:val="left"/>
      <w:pPr>
        <w:ind w:left="6195" w:hanging="360"/>
      </w:pPr>
      <w:rPr>
        <w:rFonts w:ascii="Symbol" w:hAnsi="Symbol" w:hint="default"/>
      </w:rPr>
    </w:lvl>
    <w:lvl w:ilvl="7" w:tplc="0C090003" w:tentative="1">
      <w:start w:val="1"/>
      <w:numFmt w:val="bullet"/>
      <w:lvlText w:val="o"/>
      <w:lvlJc w:val="left"/>
      <w:pPr>
        <w:ind w:left="6915" w:hanging="360"/>
      </w:pPr>
      <w:rPr>
        <w:rFonts w:ascii="Courier New" w:hAnsi="Courier New" w:cs="Courier New" w:hint="default"/>
      </w:rPr>
    </w:lvl>
    <w:lvl w:ilvl="8" w:tplc="0C090005" w:tentative="1">
      <w:start w:val="1"/>
      <w:numFmt w:val="bullet"/>
      <w:lvlText w:val=""/>
      <w:lvlJc w:val="left"/>
      <w:pPr>
        <w:ind w:left="7635" w:hanging="360"/>
      </w:pPr>
      <w:rPr>
        <w:rFonts w:ascii="Wingdings" w:hAnsi="Wingdings" w:hint="default"/>
      </w:rPr>
    </w:lvl>
  </w:abstractNum>
  <w:abstractNum w:abstractNumId="5" w15:restartNumberingAfterBreak="0">
    <w:nsid w:val="0DE11FCC"/>
    <w:multiLevelType w:val="hybridMultilevel"/>
    <w:tmpl w:val="2ADEDA80"/>
    <w:lvl w:ilvl="0" w:tplc="EC9CDF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E66DB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E24BE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4D10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CCA7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C0B9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5067C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AF81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26E65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29543A"/>
    <w:multiLevelType w:val="hybridMultilevel"/>
    <w:tmpl w:val="FBBCF022"/>
    <w:lvl w:ilvl="0" w:tplc="EFA42E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EE03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8EBBC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A2A2F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0EDA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BC060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5879B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8C0F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860D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D12595"/>
    <w:multiLevelType w:val="hybridMultilevel"/>
    <w:tmpl w:val="116820CC"/>
    <w:lvl w:ilvl="0" w:tplc="AA8893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83A9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4BE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055B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E8FC1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8761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22494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7EA33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DEC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7418ED"/>
    <w:multiLevelType w:val="hybridMultilevel"/>
    <w:tmpl w:val="C658B158"/>
    <w:lvl w:ilvl="0" w:tplc="01C8AD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CE82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8A49B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74D8B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3070F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6A08C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E4615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686C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10AA6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DD3FB4"/>
    <w:multiLevelType w:val="hybridMultilevel"/>
    <w:tmpl w:val="479EC95E"/>
    <w:lvl w:ilvl="0" w:tplc="EC9CDFC2">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6" w15:restartNumberingAfterBreak="0">
    <w:nsid w:val="60252773"/>
    <w:multiLevelType w:val="hybridMultilevel"/>
    <w:tmpl w:val="202E1104"/>
    <w:lvl w:ilvl="0" w:tplc="EC9CDFC2">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596D80"/>
    <w:multiLevelType w:val="hybridMultilevel"/>
    <w:tmpl w:val="55FABE68"/>
    <w:lvl w:ilvl="0" w:tplc="0C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4659539">
    <w:abstractNumId w:val="10"/>
  </w:num>
  <w:num w:numId="2" w16cid:durableId="1412778249">
    <w:abstractNumId w:val="17"/>
  </w:num>
  <w:num w:numId="3" w16cid:durableId="1203714603">
    <w:abstractNumId w:val="25"/>
  </w:num>
  <w:num w:numId="4" w16cid:durableId="1213228402">
    <w:abstractNumId w:val="8"/>
  </w:num>
  <w:num w:numId="5" w16cid:durableId="1148665997">
    <w:abstractNumId w:val="18"/>
  </w:num>
  <w:num w:numId="6" w16cid:durableId="371929462">
    <w:abstractNumId w:val="14"/>
  </w:num>
  <w:num w:numId="7" w16cid:durableId="17310784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3873641">
    <w:abstractNumId w:val="1"/>
  </w:num>
  <w:num w:numId="9" w16cid:durableId="2103405323">
    <w:abstractNumId w:val="9"/>
  </w:num>
  <w:num w:numId="10" w16cid:durableId="649289612">
    <w:abstractNumId w:val="0"/>
  </w:num>
  <w:num w:numId="11" w16cid:durableId="1419401733">
    <w:abstractNumId w:val="23"/>
  </w:num>
  <w:num w:numId="12" w16cid:durableId="287861773">
    <w:abstractNumId w:val="27"/>
  </w:num>
  <w:num w:numId="13" w16cid:durableId="53243363">
    <w:abstractNumId w:val="30"/>
  </w:num>
  <w:num w:numId="14" w16cid:durableId="794249229">
    <w:abstractNumId w:val="12"/>
  </w:num>
  <w:num w:numId="15" w16cid:durableId="134373498">
    <w:abstractNumId w:val="24"/>
  </w:num>
  <w:num w:numId="16" w16cid:durableId="1096360494">
    <w:abstractNumId w:val="13"/>
  </w:num>
  <w:num w:numId="17" w16cid:durableId="74086086">
    <w:abstractNumId w:val="3"/>
  </w:num>
  <w:num w:numId="18" w16cid:durableId="213200519">
    <w:abstractNumId w:val="22"/>
  </w:num>
  <w:num w:numId="19" w16cid:durableId="510099065">
    <w:abstractNumId w:val="11"/>
  </w:num>
  <w:num w:numId="20" w16cid:durableId="1461460915">
    <w:abstractNumId w:val="2"/>
  </w:num>
  <w:num w:numId="21" w16cid:durableId="1081222592">
    <w:abstractNumId w:val="29"/>
  </w:num>
  <w:num w:numId="22" w16cid:durableId="495388748">
    <w:abstractNumId w:val="7"/>
  </w:num>
  <w:num w:numId="23" w16cid:durableId="1239710571">
    <w:abstractNumId w:val="15"/>
  </w:num>
  <w:num w:numId="24" w16cid:durableId="1163204593">
    <w:abstractNumId w:val="5"/>
  </w:num>
  <w:num w:numId="25" w16cid:durableId="766124409">
    <w:abstractNumId w:val="6"/>
  </w:num>
  <w:num w:numId="26" w16cid:durableId="1815756305">
    <w:abstractNumId w:val="21"/>
  </w:num>
  <w:num w:numId="27" w16cid:durableId="198669893">
    <w:abstractNumId w:val="19"/>
  </w:num>
  <w:num w:numId="28" w16cid:durableId="56250008">
    <w:abstractNumId w:val="20"/>
  </w:num>
  <w:num w:numId="29" w16cid:durableId="195630115">
    <w:abstractNumId w:val="4"/>
  </w:num>
  <w:num w:numId="30" w16cid:durableId="152917593">
    <w:abstractNumId w:val="28"/>
  </w:num>
  <w:num w:numId="31" w16cid:durableId="92353687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104C5"/>
    <w:rsid w:val="000107B0"/>
    <w:rsid w:val="00016262"/>
    <w:rsid w:val="0004121D"/>
    <w:rsid w:val="00087C7D"/>
    <w:rsid w:val="000A402A"/>
    <w:rsid w:val="000B25D1"/>
    <w:rsid w:val="000B7949"/>
    <w:rsid w:val="000C59F4"/>
    <w:rsid w:val="000D4A61"/>
    <w:rsid w:val="000D799B"/>
    <w:rsid w:val="000E3D62"/>
    <w:rsid w:val="000F3ECE"/>
    <w:rsid w:val="000F4C87"/>
    <w:rsid w:val="001001CB"/>
    <w:rsid w:val="00103CC7"/>
    <w:rsid w:val="00105962"/>
    <w:rsid w:val="00115AC6"/>
    <w:rsid w:val="0012358D"/>
    <w:rsid w:val="00124D26"/>
    <w:rsid w:val="00140F6F"/>
    <w:rsid w:val="001418FD"/>
    <w:rsid w:val="00141FCF"/>
    <w:rsid w:val="0015625E"/>
    <w:rsid w:val="00157F77"/>
    <w:rsid w:val="00172C56"/>
    <w:rsid w:val="0017555A"/>
    <w:rsid w:val="00183ABD"/>
    <w:rsid w:val="001843EA"/>
    <w:rsid w:val="001871B0"/>
    <w:rsid w:val="001E6024"/>
    <w:rsid w:val="00206F44"/>
    <w:rsid w:val="00213DEE"/>
    <w:rsid w:val="00214D04"/>
    <w:rsid w:val="00217EEE"/>
    <w:rsid w:val="002531DE"/>
    <w:rsid w:val="00262205"/>
    <w:rsid w:val="00267FB4"/>
    <w:rsid w:val="00274584"/>
    <w:rsid w:val="00274667"/>
    <w:rsid w:val="00286324"/>
    <w:rsid w:val="00297177"/>
    <w:rsid w:val="002A064D"/>
    <w:rsid w:val="002B509D"/>
    <w:rsid w:val="002B5AD8"/>
    <w:rsid w:val="002C169F"/>
    <w:rsid w:val="002C62B5"/>
    <w:rsid w:val="002C7646"/>
    <w:rsid w:val="002E60B7"/>
    <w:rsid w:val="002F7649"/>
    <w:rsid w:val="0030006A"/>
    <w:rsid w:val="00310B0B"/>
    <w:rsid w:val="00324B6F"/>
    <w:rsid w:val="00331660"/>
    <w:rsid w:val="00334383"/>
    <w:rsid w:val="003522CA"/>
    <w:rsid w:val="00391F62"/>
    <w:rsid w:val="00393C60"/>
    <w:rsid w:val="003A3918"/>
    <w:rsid w:val="003A7AE9"/>
    <w:rsid w:val="003B160B"/>
    <w:rsid w:val="003C7CEB"/>
    <w:rsid w:val="003D3EF4"/>
    <w:rsid w:val="003E0A7F"/>
    <w:rsid w:val="004147D4"/>
    <w:rsid w:val="00430BB1"/>
    <w:rsid w:val="00451131"/>
    <w:rsid w:val="00454A3D"/>
    <w:rsid w:val="0045654F"/>
    <w:rsid w:val="00476AAE"/>
    <w:rsid w:val="00480A65"/>
    <w:rsid w:val="0048180C"/>
    <w:rsid w:val="00490653"/>
    <w:rsid w:val="00496DA9"/>
    <w:rsid w:val="004B2694"/>
    <w:rsid w:val="004B4661"/>
    <w:rsid w:val="004D4A53"/>
    <w:rsid w:val="004E1E79"/>
    <w:rsid w:val="004E26E8"/>
    <w:rsid w:val="004E59E1"/>
    <w:rsid w:val="004F55E5"/>
    <w:rsid w:val="00501073"/>
    <w:rsid w:val="00506950"/>
    <w:rsid w:val="00507781"/>
    <w:rsid w:val="005170E2"/>
    <w:rsid w:val="00547878"/>
    <w:rsid w:val="005520DD"/>
    <w:rsid w:val="00563D8D"/>
    <w:rsid w:val="005648D9"/>
    <w:rsid w:val="0057479D"/>
    <w:rsid w:val="00580FC4"/>
    <w:rsid w:val="00582F79"/>
    <w:rsid w:val="0059562F"/>
    <w:rsid w:val="005A23ED"/>
    <w:rsid w:val="005A7FD6"/>
    <w:rsid w:val="005B18BF"/>
    <w:rsid w:val="005C01F6"/>
    <w:rsid w:val="005E3845"/>
    <w:rsid w:val="00602B0E"/>
    <w:rsid w:val="006037D5"/>
    <w:rsid w:val="00607517"/>
    <w:rsid w:val="006342B6"/>
    <w:rsid w:val="00643966"/>
    <w:rsid w:val="0065675C"/>
    <w:rsid w:val="006578DA"/>
    <w:rsid w:val="00670559"/>
    <w:rsid w:val="00671689"/>
    <w:rsid w:val="00684AC3"/>
    <w:rsid w:val="006B50CC"/>
    <w:rsid w:val="006C1DD0"/>
    <w:rsid w:val="006D230D"/>
    <w:rsid w:val="006D7C83"/>
    <w:rsid w:val="006E278B"/>
    <w:rsid w:val="006E3F6C"/>
    <w:rsid w:val="006F7187"/>
    <w:rsid w:val="00714304"/>
    <w:rsid w:val="00732E22"/>
    <w:rsid w:val="007558ED"/>
    <w:rsid w:val="00786B1D"/>
    <w:rsid w:val="007A163A"/>
    <w:rsid w:val="007B1222"/>
    <w:rsid w:val="007B27B7"/>
    <w:rsid w:val="007C7B2B"/>
    <w:rsid w:val="007F1973"/>
    <w:rsid w:val="008149B1"/>
    <w:rsid w:val="0082316A"/>
    <w:rsid w:val="00837F08"/>
    <w:rsid w:val="00842B1D"/>
    <w:rsid w:val="00843E81"/>
    <w:rsid w:val="00860228"/>
    <w:rsid w:val="00885085"/>
    <w:rsid w:val="00893DA0"/>
    <w:rsid w:val="008C411D"/>
    <w:rsid w:val="008C68CB"/>
    <w:rsid w:val="008E5C64"/>
    <w:rsid w:val="008F1C7F"/>
    <w:rsid w:val="009102F9"/>
    <w:rsid w:val="009157B9"/>
    <w:rsid w:val="009304CA"/>
    <w:rsid w:val="00930670"/>
    <w:rsid w:val="00931E3B"/>
    <w:rsid w:val="00934175"/>
    <w:rsid w:val="00943C5C"/>
    <w:rsid w:val="00952E93"/>
    <w:rsid w:val="00956EEB"/>
    <w:rsid w:val="00963633"/>
    <w:rsid w:val="00963E61"/>
    <w:rsid w:val="00974BF6"/>
    <w:rsid w:val="00984666"/>
    <w:rsid w:val="009A17A9"/>
    <w:rsid w:val="009B28C2"/>
    <w:rsid w:val="009D51AA"/>
    <w:rsid w:val="009E7877"/>
    <w:rsid w:val="009F4D44"/>
    <w:rsid w:val="00A02B16"/>
    <w:rsid w:val="00A22B49"/>
    <w:rsid w:val="00A31A8D"/>
    <w:rsid w:val="00A3359E"/>
    <w:rsid w:val="00A41620"/>
    <w:rsid w:val="00A47168"/>
    <w:rsid w:val="00A517D8"/>
    <w:rsid w:val="00A60F18"/>
    <w:rsid w:val="00A624D2"/>
    <w:rsid w:val="00A94336"/>
    <w:rsid w:val="00AA49BC"/>
    <w:rsid w:val="00AB2D62"/>
    <w:rsid w:val="00AC5E8E"/>
    <w:rsid w:val="00AE721E"/>
    <w:rsid w:val="00AF7D8D"/>
    <w:rsid w:val="00B001F9"/>
    <w:rsid w:val="00B022B3"/>
    <w:rsid w:val="00B12B4E"/>
    <w:rsid w:val="00B16C07"/>
    <w:rsid w:val="00B5160D"/>
    <w:rsid w:val="00B54338"/>
    <w:rsid w:val="00B54B47"/>
    <w:rsid w:val="00B55033"/>
    <w:rsid w:val="00B85BCB"/>
    <w:rsid w:val="00B8755C"/>
    <w:rsid w:val="00BA0C88"/>
    <w:rsid w:val="00BC2F3F"/>
    <w:rsid w:val="00BF3489"/>
    <w:rsid w:val="00BF4554"/>
    <w:rsid w:val="00C10A05"/>
    <w:rsid w:val="00C36CA6"/>
    <w:rsid w:val="00C808CD"/>
    <w:rsid w:val="00C82E56"/>
    <w:rsid w:val="00CC34F4"/>
    <w:rsid w:val="00CD7E0A"/>
    <w:rsid w:val="00D07759"/>
    <w:rsid w:val="00D1565B"/>
    <w:rsid w:val="00D333B8"/>
    <w:rsid w:val="00D357E6"/>
    <w:rsid w:val="00D4594B"/>
    <w:rsid w:val="00D50634"/>
    <w:rsid w:val="00D5223D"/>
    <w:rsid w:val="00D55807"/>
    <w:rsid w:val="00D839E6"/>
    <w:rsid w:val="00D930E4"/>
    <w:rsid w:val="00DA1073"/>
    <w:rsid w:val="00DB00CB"/>
    <w:rsid w:val="00DC3041"/>
    <w:rsid w:val="00DE1CFD"/>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108E"/>
    <w:rsid w:val="00F9523C"/>
    <w:rsid w:val="00FA1F17"/>
    <w:rsid w:val="00FA65D4"/>
    <w:rsid w:val="00FF155C"/>
    <w:rsid w:val="00FF2E58"/>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6768"/>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893DA0"/>
    <w:pPr>
      <w:widowControl w:val="0"/>
      <w:adjustRightInd/>
      <w:spacing w:before="0" w:after="0"/>
    </w:pPr>
    <w:rPr>
      <w:rFonts w:ascii="Calibri" w:eastAsia="Calibri" w:hAnsi="Calibri" w:cs="Calibri"/>
      <w:color w:val="auto"/>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689571273">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429B1"/>
    <w:rsid w:val="000A6517"/>
    <w:rsid w:val="000F5D60"/>
    <w:rsid w:val="00286D8C"/>
    <w:rsid w:val="0030058B"/>
    <w:rsid w:val="0030684E"/>
    <w:rsid w:val="004E1E79"/>
    <w:rsid w:val="0056771B"/>
    <w:rsid w:val="005C474C"/>
    <w:rsid w:val="006F6E2B"/>
    <w:rsid w:val="007A6549"/>
    <w:rsid w:val="007F38DB"/>
    <w:rsid w:val="0086449C"/>
    <w:rsid w:val="008E5C64"/>
    <w:rsid w:val="00985EFD"/>
    <w:rsid w:val="00A41620"/>
    <w:rsid w:val="00B20D2C"/>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549"/>
    <w:rPr>
      <w:color w:val="808080"/>
    </w:rPr>
  </w:style>
  <w:style w:type="paragraph" w:customStyle="1" w:styleId="EC477E3FA69845728F7B2021EC87E1DA">
    <w:name w:val="EC477E3FA69845728F7B2021EC87E1DA"/>
    <w:rsid w:val="0030058B"/>
  </w:style>
  <w:style w:type="paragraph" w:customStyle="1" w:styleId="940C7398DB784FE4BF14A497D6F5E90B">
    <w:name w:val="940C7398DB784FE4BF14A497D6F5E90B"/>
    <w:rsid w:val="00300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E4A5D6EA-DA90-473A-9F6F-F3F14B05E163}">
  <ds:schemaRefs/>
</ds:datastoreItem>
</file>

<file path=customXml/itemProps2.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F4787-382F-49EB-B332-11DF7823D8E5}">
  <ds:schemaRef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e1f43fb0-6a4c-444f-a83e-ed5e6c9d22d9"/>
    <ds:schemaRef ds:uri="http://schemas.microsoft.com/sharepoint/v3"/>
    <ds:schemaRef ds:uri="http://purl.org/dc/elements/1.1/"/>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2BC26C97-48B4-430D-AB22-B0813B648CA7}">
  <ds:schemaRefs>
    <ds:schemaRef ds:uri="http://schemas.openxmlformats.org/officeDocument/2006/bibliography"/>
  </ds:schemaRefs>
</ds:datastoreItem>
</file>

<file path=customXml/itemProps6.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7.xml><?xml version="1.0" encoding="utf-8"?>
<ds:datastoreItem xmlns:ds="http://schemas.openxmlformats.org/officeDocument/2006/customXml" ds:itemID="{21974AC6-8E5B-4802-BB48-BB7DDAA199C4}">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Lynelle Bartram (South Eastern Sydney LHD)</cp:lastModifiedBy>
  <cp:revision>7</cp:revision>
  <cp:lastPrinted>2024-10-21T23:15:00Z</cp:lastPrinted>
  <dcterms:created xsi:type="dcterms:W3CDTF">2024-10-21T22:28:00Z</dcterms:created>
  <dcterms:modified xsi:type="dcterms:W3CDTF">2024-10-21T23:15:00Z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