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14:paraId="57013178" w14:textId="77777777" w:rsidTr="000C59F4">
        <w:trPr>
          <w:trHeight w:val="1332"/>
        </w:trPr>
        <w:tc>
          <w:tcPr>
            <w:tcW w:w="1263" w:type="dxa"/>
            <w:hideMark/>
          </w:tcPr>
          <w:p w14:paraId="3470D27B" w14:textId="77777777"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4833995C" wp14:editId="7E8F489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5" w:type="dxa"/>
          </w:tcPr>
          <w:p w14:paraId="67477E4A" w14:textId="77777777"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</w:p>
          <w:p w14:paraId="3CC4D345" w14:textId="77777777" w:rsidR="000C59F4" w:rsidRPr="000C59F4" w:rsidRDefault="000C59F4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14:paraId="65E9D79B" w14:textId="77777777" w:rsidR="000C59F4" w:rsidRPr="000C59F4" w:rsidRDefault="000C59F4" w:rsidP="000C59F4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 [SYSTEM UPDATE] – CCID: UPDATE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0C59F4" w:rsidRPr="00005EE3" w14:paraId="00988DA2" w14:textId="77777777" w:rsidTr="000C59F4">
        <w:tc>
          <w:tcPr>
            <w:tcW w:w="3119" w:type="dxa"/>
            <w:gridSpan w:val="2"/>
          </w:tcPr>
          <w:p w14:paraId="63D3B277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Position Title:</w:t>
            </w:r>
          </w:p>
        </w:tc>
        <w:tc>
          <w:tcPr>
            <w:tcW w:w="7229" w:type="dxa"/>
            <w:gridSpan w:val="4"/>
          </w:tcPr>
          <w:p w14:paraId="4B727252" w14:textId="77777777" w:rsidR="000C59F4" w:rsidRPr="004F3210" w:rsidRDefault="00A55084" w:rsidP="007D0F01">
            <w:r>
              <w:t>National</w:t>
            </w:r>
            <w:r w:rsidR="00BB3EB2">
              <w:t xml:space="preserve"> Clinical Coder</w:t>
            </w:r>
            <w:r w:rsidR="00EC148A">
              <w:t xml:space="preserve"> </w:t>
            </w:r>
          </w:p>
        </w:tc>
      </w:tr>
      <w:tr w:rsidR="00D50634" w:rsidRPr="00005EE3" w14:paraId="5BA96C1B" w14:textId="77777777" w:rsidTr="00FF155C">
        <w:tc>
          <w:tcPr>
            <w:tcW w:w="3119" w:type="dxa"/>
            <w:gridSpan w:val="2"/>
          </w:tcPr>
          <w:p w14:paraId="777E2B28" w14:textId="77777777" w:rsidR="00D50634" w:rsidRPr="004F3210" w:rsidRDefault="00D50634" w:rsidP="00D50634">
            <w:pPr>
              <w:rPr>
                <w:b/>
              </w:rPr>
            </w:pPr>
            <w:r w:rsidRPr="004F3210">
              <w:rPr>
                <w:b/>
              </w:rPr>
              <w:t>Position Number:</w:t>
            </w:r>
          </w:p>
        </w:tc>
        <w:tc>
          <w:tcPr>
            <w:tcW w:w="2551" w:type="dxa"/>
          </w:tcPr>
          <w:p w14:paraId="3E4A9D49" w14:textId="77777777" w:rsidR="00D50634" w:rsidRPr="004F3210" w:rsidRDefault="00D50634" w:rsidP="00FF155C"/>
        </w:tc>
        <w:tc>
          <w:tcPr>
            <w:tcW w:w="2127" w:type="dxa"/>
            <w:gridSpan w:val="2"/>
          </w:tcPr>
          <w:p w14:paraId="4F80D35C" w14:textId="77777777" w:rsidR="00D50634" w:rsidRPr="004F3210" w:rsidRDefault="00D50634" w:rsidP="00FF155C">
            <w:pPr>
              <w:rPr>
                <w:b/>
              </w:rPr>
            </w:pPr>
            <w:r w:rsidRPr="004F3210">
              <w:rPr>
                <w:b/>
              </w:rPr>
              <w:t>Cost Centre:</w:t>
            </w:r>
          </w:p>
        </w:tc>
        <w:tc>
          <w:tcPr>
            <w:tcW w:w="2551" w:type="dxa"/>
          </w:tcPr>
          <w:p w14:paraId="1C394219" w14:textId="77777777" w:rsidR="00D50634" w:rsidRPr="004F3210" w:rsidRDefault="00EC148A" w:rsidP="00FF155C">
            <w:r>
              <w:t>J1985</w:t>
            </w:r>
          </w:p>
        </w:tc>
      </w:tr>
      <w:tr w:rsidR="000C59F4" w:rsidRPr="00005EE3" w14:paraId="175F312E" w14:textId="77777777" w:rsidTr="000C59F4">
        <w:tc>
          <w:tcPr>
            <w:tcW w:w="3119" w:type="dxa"/>
            <w:gridSpan w:val="2"/>
          </w:tcPr>
          <w:p w14:paraId="0DA53C67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Site/Facility:</w:t>
            </w:r>
          </w:p>
        </w:tc>
        <w:tc>
          <w:tcPr>
            <w:tcW w:w="7229" w:type="dxa"/>
            <w:gridSpan w:val="4"/>
          </w:tcPr>
          <w:p w14:paraId="170AE0CF" w14:textId="77777777" w:rsidR="00A151A0" w:rsidRPr="004F3210" w:rsidRDefault="00A151A0" w:rsidP="008C7669"/>
        </w:tc>
      </w:tr>
      <w:tr w:rsidR="000C59F4" w:rsidRPr="00005EE3" w14:paraId="3F615149" w14:textId="77777777" w:rsidTr="000C59F4">
        <w:tc>
          <w:tcPr>
            <w:tcW w:w="3119" w:type="dxa"/>
            <w:gridSpan w:val="2"/>
          </w:tcPr>
          <w:p w14:paraId="39EE6C3B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14:paraId="0ABAE7F5" w14:textId="316326EA" w:rsidR="000C59F4" w:rsidRPr="004F3210" w:rsidRDefault="00A97567" w:rsidP="00FF155C">
            <w:r>
              <w:t>National Revenue Team</w:t>
            </w:r>
          </w:p>
        </w:tc>
      </w:tr>
      <w:tr w:rsidR="000C59F4" w:rsidRPr="00005EE3" w14:paraId="1D8B73A6" w14:textId="77777777" w:rsidTr="000C59F4">
        <w:tc>
          <w:tcPr>
            <w:tcW w:w="3119" w:type="dxa"/>
            <w:gridSpan w:val="2"/>
          </w:tcPr>
          <w:p w14:paraId="1378289A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Classification:</w:t>
            </w:r>
          </w:p>
        </w:tc>
        <w:tc>
          <w:tcPr>
            <w:tcW w:w="7229" w:type="dxa"/>
            <w:gridSpan w:val="4"/>
          </w:tcPr>
          <w:p w14:paraId="03BA4F93" w14:textId="77777777" w:rsidR="000C59F4" w:rsidRPr="004F3210" w:rsidRDefault="004517CB" w:rsidP="007D0F0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  <w:r w:rsidR="007D0F01">
              <w:rPr>
                <w:bCs/>
              </w:rPr>
              <w:t>Salaried</w:t>
            </w:r>
            <w:r w:rsidR="000C59F4" w:rsidRPr="004F3210">
              <w:rPr>
                <w:i/>
                <w:color w:val="FF0000"/>
              </w:rPr>
              <w:t xml:space="preserve"> </w:t>
            </w:r>
          </w:p>
        </w:tc>
      </w:tr>
      <w:tr w:rsidR="000C59F4" w:rsidRPr="00005EE3" w14:paraId="7225489B" w14:textId="77777777" w:rsidTr="000C59F4">
        <w:tc>
          <w:tcPr>
            <w:tcW w:w="3119" w:type="dxa"/>
            <w:gridSpan w:val="2"/>
          </w:tcPr>
          <w:p w14:paraId="09E07875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14:paraId="0379C91E" w14:textId="77777777" w:rsidR="000C59F4" w:rsidRPr="004F3210" w:rsidRDefault="00EC148A">
            <w:r>
              <w:t xml:space="preserve">National </w:t>
            </w:r>
            <w:r w:rsidR="001F14EC">
              <w:t>Health Information Manager</w:t>
            </w:r>
          </w:p>
        </w:tc>
      </w:tr>
      <w:tr w:rsidR="000C59F4" w:rsidRPr="00005EE3" w14:paraId="6D9AD55C" w14:textId="77777777" w:rsidTr="000C59F4">
        <w:tc>
          <w:tcPr>
            <w:tcW w:w="3119" w:type="dxa"/>
            <w:gridSpan w:val="2"/>
          </w:tcPr>
          <w:p w14:paraId="1B5F51CE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14:paraId="32D20A1A" w14:textId="77777777" w:rsidR="000C59F4" w:rsidRPr="004F3210" w:rsidRDefault="00A55084" w:rsidP="00FF155C">
            <w:r>
              <w:t>11 November</w:t>
            </w:r>
            <w:r w:rsidR="00BB3EB2">
              <w:t xml:space="preserve"> 2019</w:t>
            </w:r>
          </w:p>
        </w:tc>
        <w:tc>
          <w:tcPr>
            <w:tcW w:w="2127" w:type="dxa"/>
            <w:gridSpan w:val="2"/>
          </w:tcPr>
          <w:p w14:paraId="3EDA5F1D" w14:textId="77777777" w:rsidR="000C59F4" w:rsidRPr="004F3210" w:rsidRDefault="000C59F4" w:rsidP="00FF155C">
            <w:pPr>
              <w:rPr>
                <w:b/>
              </w:rPr>
            </w:pPr>
            <w:r w:rsidRPr="004F3210">
              <w:rPr>
                <w:b/>
              </w:rPr>
              <w:t>Date Updated:</w:t>
            </w:r>
          </w:p>
        </w:tc>
        <w:tc>
          <w:tcPr>
            <w:tcW w:w="2551" w:type="dxa"/>
          </w:tcPr>
          <w:p w14:paraId="5A7FA2F1" w14:textId="77777777" w:rsidR="000C59F4" w:rsidRPr="004F3210" w:rsidRDefault="00234ED0" w:rsidP="00FF155C">
            <w:r>
              <w:t>9 August 23</w:t>
            </w:r>
          </w:p>
        </w:tc>
      </w:tr>
      <w:tr w:rsidR="000C59F4" w:rsidRPr="00005EE3" w14:paraId="3329B4AC" w14:textId="77777777" w:rsidTr="000C59F4">
        <w:tc>
          <w:tcPr>
            <w:tcW w:w="10348" w:type="dxa"/>
            <w:gridSpan w:val="6"/>
            <w:shd w:val="clear" w:color="auto" w:fill="1F3886"/>
          </w:tcPr>
          <w:p w14:paraId="67F81425" w14:textId="77777777" w:rsidR="000C59F4" w:rsidRPr="004F3210" w:rsidRDefault="00A97567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4F3210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005EE3" w14:paraId="3DE568D4" w14:textId="77777777" w:rsidTr="000C59F4">
        <w:tc>
          <w:tcPr>
            <w:tcW w:w="10348" w:type="dxa"/>
            <w:gridSpan w:val="6"/>
          </w:tcPr>
          <w:sdt>
            <w:sdtPr>
              <w:rPr>
                <w:i/>
                <w:color w:val="auto"/>
              </w:rPr>
              <w:id w:val="1754087341"/>
              <w:placeholder>
                <w:docPart w:val="8952B638915944B3BC6AC587E2EB1B3E"/>
              </w:placeholder>
            </w:sdtPr>
            <w:sdtEndPr/>
            <w:sdtContent>
              <w:p w14:paraId="6204ED2B" w14:textId="77777777" w:rsidR="00234ED0" w:rsidRDefault="00EC148A" w:rsidP="00234ED0">
                <w:pPr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This </w:t>
                </w:r>
                <w:r w:rsidR="00A151A0">
                  <w:rPr>
                    <w:color w:val="auto"/>
                  </w:rPr>
                  <w:t xml:space="preserve">National </w:t>
                </w:r>
                <w:r w:rsidR="001F14EC">
                  <w:rPr>
                    <w:color w:val="auto"/>
                  </w:rPr>
                  <w:t xml:space="preserve">Clinical Coder role supports the </w:t>
                </w:r>
                <w:r w:rsidR="00234ED0">
                  <w:rPr>
                    <w:color w:val="auto"/>
                  </w:rPr>
                  <w:t>Revenue</w:t>
                </w:r>
                <w:r w:rsidR="001F14EC">
                  <w:rPr>
                    <w:color w:val="auto"/>
                  </w:rPr>
                  <w:t xml:space="preserve"> Team by ensuring the</w:t>
                </w:r>
                <w:r w:rsidR="006258A0">
                  <w:rPr>
                    <w:color w:val="auto"/>
                  </w:rPr>
                  <w:t xml:space="preserve"> organisation’s</w:t>
                </w:r>
                <w:r w:rsidR="001F14EC">
                  <w:rPr>
                    <w:color w:val="auto"/>
                  </w:rPr>
                  <w:t xml:space="preserve"> clinical coding, auditing and </w:t>
                </w:r>
                <w:r w:rsidR="00234ED0">
                  <w:rPr>
                    <w:color w:val="auto"/>
                  </w:rPr>
                  <w:t>statutory reporting</w:t>
                </w:r>
                <w:r w:rsidR="006258A0">
                  <w:rPr>
                    <w:color w:val="auto"/>
                  </w:rPr>
                  <w:t xml:space="preserve"> data</w:t>
                </w:r>
                <w:r w:rsidR="001F14EC">
                  <w:rPr>
                    <w:color w:val="auto"/>
                  </w:rPr>
                  <w:t xml:space="preserve"> are</w:t>
                </w:r>
                <w:r w:rsidR="006258A0">
                  <w:rPr>
                    <w:color w:val="auto"/>
                  </w:rPr>
                  <w:t xml:space="preserve"> delivered to the highest </w:t>
                </w:r>
                <w:r w:rsidR="00BC1E90">
                  <w:rPr>
                    <w:color w:val="auto"/>
                  </w:rPr>
                  <w:t>level</w:t>
                </w:r>
                <w:r w:rsidR="00234ED0">
                  <w:rPr>
                    <w:color w:val="auto"/>
                  </w:rPr>
                  <w:t xml:space="preserve"> of</w:t>
                </w:r>
                <w:r w:rsidR="006258A0">
                  <w:rPr>
                    <w:color w:val="auto"/>
                  </w:rPr>
                  <w:t xml:space="preserve"> accuracy utilising </w:t>
                </w:r>
                <w:r w:rsidR="00BC1E90">
                  <w:rPr>
                    <w:color w:val="auto"/>
                  </w:rPr>
                  <w:t>standardised</w:t>
                </w:r>
                <w:r w:rsidR="006258A0">
                  <w:rPr>
                    <w:color w:val="auto"/>
                  </w:rPr>
                  <w:t xml:space="preserve"> processes that support best practice.  </w:t>
                </w:r>
              </w:p>
              <w:p w14:paraId="720B7DC8" w14:textId="7844DCE6" w:rsidR="000C59F4" w:rsidRPr="00A55084" w:rsidRDefault="00234ED0" w:rsidP="00234ED0">
                <w:r>
                  <w:rPr>
                    <w:color w:val="auto"/>
                  </w:rPr>
                  <w:t>This role will be the primar</w:t>
                </w:r>
                <w:r w:rsidR="006F5A3D">
                  <w:rPr>
                    <w:color w:val="auto"/>
                  </w:rPr>
                  <w:t>ily responsible for</w:t>
                </w:r>
                <w:r>
                  <w:rPr>
                    <w:color w:val="auto"/>
                  </w:rPr>
                  <w:t xml:space="preserve"> </w:t>
                </w:r>
                <w:r w:rsidR="006F5A3D">
                  <w:rPr>
                    <w:color w:val="auto"/>
                  </w:rPr>
                  <w:t>ensuring</w:t>
                </w:r>
                <w:r>
                  <w:rPr>
                    <w:color w:val="auto"/>
                  </w:rPr>
                  <w:t xml:space="preserve"> all </w:t>
                </w:r>
                <w:r w:rsidR="006F5A3D">
                  <w:rPr>
                    <w:color w:val="auto"/>
                  </w:rPr>
                  <w:t>C</w:t>
                </w:r>
                <w:r>
                  <w:rPr>
                    <w:color w:val="auto"/>
                  </w:rPr>
                  <w:t>oding</w:t>
                </w:r>
                <w:r w:rsidR="006F5A3D">
                  <w:rPr>
                    <w:color w:val="auto"/>
                  </w:rPr>
                  <w:t xml:space="preserve"> and Casemix related duties</w:t>
                </w:r>
                <w:r>
                  <w:rPr>
                    <w:color w:val="auto"/>
                  </w:rPr>
                  <w:t xml:space="preserve"> are completed within</w:t>
                </w:r>
                <w:r w:rsidR="006F5A3D">
                  <w:rPr>
                    <w:color w:val="auto"/>
                  </w:rPr>
                  <w:t xml:space="preserve"> Calvary set</w:t>
                </w:r>
                <w:r>
                  <w:rPr>
                    <w:color w:val="auto"/>
                  </w:rPr>
                  <w:t xml:space="preserve"> KPIs</w:t>
                </w:r>
                <w:r w:rsidR="006F5A3D">
                  <w:rPr>
                    <w:color w:val="auto"/>
                  </w:rPr>
                  <w:t>, across all Calvary</w:t>
                </w:r>
                <w:r>
                  <w:rPr>
                    <w:color w:val="auto"/>
                  </w:rPr>
                  <w:t xml:space="preserve"> Private Hospitals</w:t>
                </w:r>
                <w:r w:rsidR="006F5A3D">
                  <w:rPr>
                    <w:color w:val="auto"/>
                  </w:rPr>
                  <w:t>, Public Hospitals and My Home Hospital (MHH)</w:t>
                </w:r>
                <w:r>
                  <w:rPr>
                    <w:color w:val="auto"/>
                  </w:rPr>
                  <w:t xml:space="preserve">. </w:t>
                </w:r>
              </w:p>
            </w:sdtContent>
          </w:sdt>
        </w:tc>
      </w:tr>
      <w:tr w:rsidR="000C59F4" w:rsidRPr="00005EE3" w14:paraId="26E64671" w14:textId="77777777" w:rsidTr="000C59F4">
        <w:tc>
          <w:tcPr>
            <w:tcW w:w="10348" w:type="dxa"/>
            <w:gridSpan w:val="6"/>
            <w:shd w:val="clear" w:color="auto" w:fill="1F3886"/>
          </w:tcPr>
          <w:p w14:paraId="24F35A92" w14:textId="77777777" w:rsidR="000C59F4" w:rsidRPr="004F3210" w:rsidRDefault="000C59F4" w:rsidP="00FF155C">
            <w:pPr>
              <w:pStyle w:val="Heading3"/>
              <w:rPr>
                <w:color w:val="FFFFFF" w:themeColor="background1"/>
              </w:rPr>
            </w:pPr>
            <w:proofErr w:type="spellStart"/>
            <w:r w:rsidRPr="004F3210">
              <w:rPr>
                <w:color w:val="FFFFFF" w:themeColor="background1"/>
                <w:lang w:val="en-US"/>
              </w:rPr>
              <w:t>Organisational</w:t>
            </w:r>
            <w:proofErr w:type="spellEnd"/>
            <w:r w:rsidRPr="004F3210">
              <w:rPr>
                <w:color w:val="FFFFFF" w:themeColor="background1"/>
                <w:lang w:val="en-US"/>
              </w:rPr>
              <w:t xml:space="preserve"> Environment</w:t>
            </w:r>
          </w:p>
        </w:tc>
      </w:tr>
      <w:tr w:rsidR="000C59F4" w:rsidRPr="00005EE3" w14:paraId="74922517" w14:textId="77777777" w:rsidTr="000C59F4">
        <w:trPr>
          <w:trHeight w:val="669"/>
        </w:trPr>
        <w:tc>
          <w:tcPr>
            <w:tcW w:w="10348" w:type="dxa"/>
            <w:gridSpan w:val="6"/>
          </w:tcPr>
          <w:sdt>
            <w:sdtPr>
              <w:rPr>
                <w:i/>
                <w:color w:val="auto"/>
              </w:rPr>
              <w:id w:val="496389014"/>
              <w:placeholder>
                <w:docPart w:val="940C7398DB784FE4BF14A497D6F5E90B"/>
              </w:placeholder>
            </w:sdtPr>
            <w:sdtEndPr/>
            <w:sdtContent>
              <w:sdt>
                <w:sdtPr>
                  <w:rPr>
                    <w:i/>
                    <w:color w:val="auto"/>
                  </w:rPr>
                  <w:id w:val="-969124997"/>
                  <w:placeholder>
                    <w:docPart w:val="99A199EC0BC345B1A3B58B491A47B698"/>
                  </w:placeholder>
                </w:sdtPr>
                <w:sdtEndPr/>
                <w:sdtContent>
                  <w:p w14:paraId="6B2927C1" w14:textId="77777777" w:rsidR="00A151A0" w:rsidRDefault="00A151A0" w:rsidP="00D77B4F">
                    <w:pPr>
                      <w:spacing w:before="0" w:after="0" w:line="276" w:lineRule="auto"/>
                      <w:jc w:val="both"/>
                    </w:pPr>
                    <w:r w:rsidRPr="00244A76">
                      <w:rPr>
                        <w:rFonts w:ascii="Calibri" w:hAnsi="Calibri" w:cs="Calibri"/>
                      </w:rPr>
                      <w:t xml:space="preserve">At </w:t>
                    </w:r>
                    <w:r>
                      <w:rPr>
                        <w:rFonts w:ascii="Calibri" w:hAnsi="Calibri" w:cs="Calibri"/>
                      </w:rPr>
                      <w:t>Calvary</w:t>
                    </w:r>
                    <w:r w:rsidRPr="00244A76">
                      <w:rPr>
                        <w:rFonts w:ascii="Calibri" w:hAnsi="Calibri" w:cs="Calibri"/>
                      </w:rPr>
                      <w:t xml:space="preserve"> our vision </w:t>
                    </w:r>
                    <w:r w:rsidRPr="00244A76">
                      <w:rPr>
                        <w:rFonts w:ascii="Calibri" w:hAnsi="Calibri" w:cs="Calibri"/>
                        <w:snapToGrid w:val="0"/>
                      </w:rPr>
                      <w:t>as a Catholic Health, Community and Aged Care provider, to excel, and be recognised, as a continuing source of healing, hope and nurturing to the people and communities we serve.</w:t>
                    </w:r>
                    <w:r>
                      <w:rPr>
                        <w:rFonts w:ascii="Calibri" w:hAnsi="Calibri" w:cs="Calibri"/>
                        <w:snapToGrid w:val="0"/>
                      </w:rPr>
                      <w:t xml:space="preserve"> </w:t>
                    </w:r>
                    <w:r w:rsidRPr="007B1222">
                      <w:rPr>
                        <w:rFonts w:ascii="Calibri" w:hAnsi="Calibri" w:cs="Calibri"/>
                        <w:snapToGrid w:val="0"/>
                      </w:rPr>
                      <w:t xml:space="preserve">We put the person at the centre of care in all that we do. Calvary continues our mission focus in providing high quality care to the sick and vulnerable and </w:t>
                    </w:r>
                    <w:proofErr w:type="gramStart"/>
                    <w:r w:rsidRPr="007B1222">
                      <w:rPr>
                        <w:rFonts w:ascii="Calibri" w:hAnsi="Calibri" w:cs="Calibri"/>
                        <w:snapToGrid w:val="0"/>
                      </w:rPr>
                      <w:t>in particular to</w:t>
                    </w:r>
                    <w:proofErr w:type="gramEnd"/>
                    <w:r w:rsidRPr="007B1222">
                      <w:rPr>
                        <w:rFonts w:ascii="Calibri" w:hAnsi="Calibri" w:cs="Calibri"/>
                        <w:snapToGrid w:val="0"/>
                      </w:rPr>
                      <w:t xml:space="preserve"> those people approaching and reaching the end of life, their families and carers in all our services.</w:t>
                    </w:r>
                  </w:p>
                  <w:p w14:paraId="24E6F4A0" w14:textId="77777777" w:rsidR="00A151A0" w:rsidRDefault="00A151A0" w:rsidP="00A151A0">
                    <w:pPr>
                      <w:jc w:val="both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Calvary’s</w:t>
                    </w:r>
                    <w:r w:rsidRPr="00397770">
                      <w:rPr>
                        <w:rFonts w:ascii="Calibri" w:hAnsi="Calibri" w:cs="Calibri"/>
                      </w:rPr>
                      <w:t xml:space="preserve"> Services include public and private hospital care, acute and sub-acute care, </w:t>
                    </w:r>
                    <w:r>
                      <w:rPr>
                        <w:rFonts w:ascii="Calibri" w:hAnsi="Calibri" w:cs="Calibri"/>
                      </w:rPr>
                      <w:t xml:space="preserve">community </w:t>
                    </w:r>
                    <w:r w:rsidRPr="00397770">
                      <w:rPr>
                        <w:rFonts w:ascii="Calibri" w:hAnsi="Calibri" w:cs="Calibri"/>
                      </w:rPr>
                      <w:t>care and retirement and aged care services, in both rural and metropolitan areas.</w:t>
                    </w:r>
                  </w:p>
                  <w:p w14:paraId="4B436BFA" w14:textId="02CC365D" w:rsidR="000C59F4" w:rsidRPr="004F3210" w:rsidRDefault="00A151A0" w:rsidP="00522E56">
                    <w:pPr>
                      <w:jc w:val="both"/>
                      <w:rPr>
                        <w:i/>
                        <w:color w:val="auto"/>
                      </w:rPr>
                    </w:pPr>
                    <w:r>
                      <w:rPr>
                        <w:rFonts w:ascii="Calibri" w:hAnsi="Calibri" w:cs="Calibri"/>
                      </w:rPr>
                      <w:t>This position will work collab</w:t>
                    </w:r>
                    <w:r w:rsidR="00A55084">
                      <w:rPr>
                        <w:rFonts w:ascii="Calibri" w:hAnsi="Calibri" w:cs="Calibri"/>
                      </w:rPr>
                      <w:t>oratively with the</w:t>
                    </w:r>
                    <w:r w:rsidR="00E72196">
                      <w:rPr>
                        <w:rFonts w:ascii="Calibri" w:hAnsi="Calibri" w:cs="Calibri"/>
                      </w:rPr>
                      <w:t xml:space="preserve"> National Health Information Manager</w:t>
                    </w:r>
                    <w:r w:rsidR="00522E56">
                      <w:rPr>
                        <w:rFonts w:ascii="Calibri" w:hAnsi="Calibri" w:cs="Calibri"/>
                      </w:rPr>
                      <w:t>, Calvary revenue</w:t>
                    </w:r>
                    <w:r w:rsidR="00A55084">
                      <w:rPr>
                        <w:rFonts w:ascii="Calibri" w:hAnsi="Calibri" w:cs="Calibri"/>
                      </w:rPr>
                      <w:t xml:space="preserve"> team, the </w:t>
                    </w:r>
                    <w:r w:rsidR="00522E56">
                      <w:rPr>
                        <w:rFonts w:ascii="Calibri" w:hAnsi="Calibri" w:cs="Calibri"/>
                      </w:rPr>
                      <w:t>national clinical coders</w:t>
                    </w:r>
                    <w:r w:rsidR="00A55084">
                      <w:rPr>
                        <w:rFonts w:ascii="Calibri" w:hAnsi="Calibri" w:cs="Calibri"/>
                      </w:rPr>
                      <w:t xml:space="preserve"> </w:t>
                    </w:r>
                    <w:r w:rsidR="00522E56">
                      <w:rPr>
                        <w:rFonts w:ascii="Calibri" w:hAnsi="Calibri" w:cs="Calibri"/>
                      </w:rPr>
                      <w:t>and private hospital</w:t>
                    </w:r>
                    <w:r>
                      <w:rPr>
                        <w:rFonts w:ascii="Calibri" w:hAnsi="Calibri" w:cs="Calibri"/>
                      </w:rPr>
                      <w:t xml:space="preserve"> staff.</w:t>
                    </w:r>
                  </w:p>
                </w:sdtContent>
              </w:sdt>
            </w:sdtContent>
          </w:sdt>
        </w:tc>
      </w:tr>
      <w:tr w:rsidR="000C59F4" w:rsidRPr="00005EE3" w14:paraId="691A6B0E" w14:textId="77777777" w:rsidTr="000C59F4">
        <w:tc>
          <w:tcPr>
            <w:tcW w:w="10348" w:type="dxa"/>
            <w:gridSpan w:val="6"/>
            <w:shd w:val="clear" w:color="auto" w:fill="1F3886"/>
          </w:tcPr>
          <w:p w14:paraId="25A5EA4E" w14:textId="77777777" w:rsidR="000C59F4" w:rsidRPr="004F3210" w:rsidRDefault="000C59F4" w:rsidP="00FF155C">
            <w:pPr>
              <w:pStyle w:val="Heading3"/>
              <w:rPr>
                <w:color w:val="FFFFFF" w:themeColor="background1"/>
              </w:rPr>
            </w:pPr>
            <w:r w:rsidRPr="004F3210"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0C59F4" w:rsidRPr="00005EE3" w14:paraId="5CC882E9" w14:textId="77777777" w:rsidTr="000C59F4">
        <w:tc>
          <w:tcPr>
            <w:tcW w:w="10348" w:type="dxa"/>
            <w:gridSpan w:val="6"/>
          </w:tcPr>
          <w:p w14:paraId="3589E52F" w14:textId="77777777" w:rsidR="00A31A8D" w:rsidRPr="004F3210" w:rsidRDefault="00A31A8D" w:rsidP="00A31A8D">
            <w:pPr>
              <w:rPr>
                <w:b/>
                <w:i/>
              </w:rPr>
            </w:pPr>
            <w:r w:rsidRPr="004F3210">
              <w:rPr>
                <w:b/>
                <w:i/>
              </w:rPr>
              <w:t>Professional:</w:t>
            </w:r>
          </w:p>
          <w:p w14:paraId="062A0189" w14:textId="77777777" w:rsidR="00DF2F30" w:rsidRPr="00A151A0" w:rsidRDefault="00DF2F30" w:rsidP="00DF2F30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</w:pPr>
            <w:r w:rsidRPr="004F3210">
              <w:t xml:space="preserve">Practice in accordance with Calvary and relevant Government </w:t>
            </w:r>
            <w:r>
              <w:t>h</w:t>
            </w:r>
            <w:r w:rsidRPr="004F3210">
              <w:t>ealth policies and procedures, the position</w:t>
            </w:r>
            <w:r>
              <w:t xml:space="preserve"> </w:t>
            </w:r>
            <w:r w:rsidRPr="004F3210">
              <w:t>description, Code of Conduct and industrial agreements</w:t>
            </w:r>
          </w:p>
          <w:p w14:paraId="1489A6DC" w14:textId="7671C2CC" w:rsidR="00DF2F30" w:rsidRDefault="00DF2F30" w:rsidP="00DF2F30">
            <w:pPr>
              <w:pStyle w:val="BodyTextInden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>Liais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D77B4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linical </w:t>
            </w:r>
            <w:r w:rsidR="00D77B4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oding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external 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organisations 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>required)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>, w</w:t>
            </w:r>
            <w:r w:rsidR="00BC1E90">
              <w:rPr>
                <w:rFonts w:asciiTheme="minorHAnsi" w:hAnsiTheme="minorHAnsi" w:cstheme="minorHAnsi"/>
                <w:sz w:val="22"/>
                <w:szCs w:val="22"/>
              </w:rPr>
              <w:t xml:space="preserve">ith regard to 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 xml:space="preserve">coding </w:t>
            </w:r>
            <w:r w:rsidR="00BC1E90">
              <w:rPr>
                <w:rFonts w:asciiTheme="minorHAnsi" w:hAnsiTheme="minorHAnsi" w:cstheme="minorHAnsi"/>
                <w:sz w:val="22"/>
                <w:szCs w:val="22"/>
              </w:rPr>
              <w:t>queries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determin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appropriate ICD-10-AM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/ACHI/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ACS</w:t>
            </w:r>
            <w:proofErr w:type="gramEnd"/>
            <w:r w:rsidRPr="004F3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5D1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r w:rsidR="00E147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D30156" w14:textId="2A03FF9C" w:rsidR="00DF2F30" w:rsidRPr="002639C5" w:rsidRDefault="00DF2F30" w:rsidP="00DF2F30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</w:pPr>
            <w:r w:rsidRPr="002639C5">
              <w:t xml:space="preserve">Assist with the submission </w:t>
            </w:r>
            <w:r w:rsidR="00522E56">
              <w:t>statutory reporting</w:t>
            </w:r>
            <w:r w:rsidRPr="002639C5">
              <w:t xml:space="preserve"> across the organisation</w:t>
            </w:r>
            <w:r w:rsidR="00E1475D">
              <w:t xml:space="preserve"> (incl. Cancer Registry)</w:t>
            </w:r>
          </w:p>
          <w:p w14:paraId="5CE74204" w14:textId="4801D904" w:rsidR="00DF2F30" w:rsidRDefault="00DF2F30" w:rsidP="00DF2F30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</w:pPr>
            <w:r>
              <w:t xml:space="preserve">Collaborate with the National </w:t>
            </w:r>
            <w:r w:rsidR="00522E56">
              <w:t>HIM</w:t>
            </w:r>
            <w:r>
              <w:t xml:space="preserve"> on opportunities for </w:t>
            </w:r>
            <w:r w:rsidR="00522E56">
              <w:t xml:space="preserve">coding and clinical documentation </w:t>
            </w:r>
            <w:r>
              <w:t>education</w:t>
            </w:r>
            <w:r w:rsidR="0022168F">
              <w:t>.</w:t>
            </w:r>
          </w:p>
          <w:p w14:paraId="2EDC845F" w14:textId="5971258B" w:rsidR="00DF2F30" w:rsidRDefault="00DF2F30" w:rsidP="00DF2F30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</w:pPr>
            <w:r>
              <w:t xml:space="preserve">Ensure accurate and timely </w:t>
            </w:r>
            <w:r w:rsidR="003775D1">
              <w:t>c</w:t>
            </w:r>
            <w:r w:rsidR="00BC1E90">
              <w:t xml:space="preserve">linical </w:t>
            </w:r>
            <w:r w:rsidR="003775D1">
              <w:t>c</w:t>
            </w:r>
            <w:r>
              <w:t xml:space="preserve">oding of </w:t>
            </w:r>
            <w:r w:rsidR="00BC1E90">
              <w:t>episodes of care</w:t>
            </w:r>
            <w:r>
              <w:t xml:space="preserve"> </w:t>
            </w:r>
            <w:r w:rsidRPr="00183EF6">
              <w:t xml:space="preserve">in accordance with the Australian Coding Standards </w:t>
            </w:r>
            <w:r>
              <w:t xml:space="preserve">using 3M </w:t>
            </w:r>
            <w:proofErr w:type="spellStart"/>
            <w:r>
              <w:t>Codefinder</w:t>
            </w:r>
            <w:proofErr w:type="spellEnd"/>
            <w:r w:rsidR="00E1475D">
              <w:t>.</w:t>
            </w:r>
          </w:p>
          <w:p w14:paraId="5CCF0016" w14:textId="054AFA5F" w:rsidR="00183EF6" w:rsidRPr="00D77B4F" w:rsidRDefault="00BC1E90" w:rsidP="00D77B4F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t>P</w:t>
            </w:r>
            <w:r w:rsidR="00DF2F30">
              <w:t xml:space="preserve">rovide advice on </w:t>
            </w:r>
            <w:r w:rsidR="003775D1">
              <w:t>c</w:t>
            </w:r>
            <w:r>
              <w:t xml:space="preserve">linical </w:t>
            </w:r>
            <w:r w:rsidR="003775D1">
              <w:t>c</w:t>
            </w:r>
            <w:r w:rsidR="00DF2F30">
              <w:t xml:space="preserve">oding, </w:t>
            </w:r>
            <w:r w:rsidR="008C7669">
              <w:t>Casemix</w:t>
            </w:r>
            <w:r w:rsidR="00DF2F30">
              <w:t xml:space="preserve"> and documentation matters across the organisation</w:t>
            </w:r>
            <w:r w:rsidR="00E1475D">
              <w:t>.</w:t>
            </w:r>
          </w:p>
          <w:p w14:paraId="0C432217" w14:textId="2873B9BF" w:rsidR="00F17599" w:rsidRDefault="00D77B4F" w:rsidP="00D77B4F">
            <w:pPr>
              <w:pStyle w:val="BodyTextInden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Conduct clinical coding audits, analyse and relay the results across the organisation</w:t>
            </w:r>
            <w:r w:rsidR="00E147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7F7485" w14:textId="77777777" w:rsidR="00F17599" w:rsidRDefault="00F17599" w:rsidP="00183EF6">
            <w:pPr>
              <w:pStyle w:val="BodyTextInden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5D394" w14:textId="77777777" w:rsidR="000C59F4" w:rsidRPr="004F3210" w:rsidRDefault="000C59F4" w:rsidP="00A31A8D">
            <w:pPr>
              <w:rPr>
                <w:b/>
                <w:i/>
              </w:rPr>
            </w:pPr>
            <w:r w:rsidRPr="004F3210">
              <w:rPr>
                <w:b/>
                <w:i/>
              </w:rPr>
              <w:lastRenderedPageBreak/>
              <w:t>Documentation:</w:t>
            </w:r>
          </w:p>
          <w:p w14:paraId="0EB2B6A0" w14:textId="31203733" w:rsidR="00651F5C" w:rsidRPr="00D77B4F" w:rsidRDefault="00651F5C" w:rsidP="00651F5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i/>
              </w:rPr>
            </w:pPr>
            <w:r w:rsidRPr="004F3210">
              <w:rPr>
                <w:rFonts w:cstheme="minorHAnsi"/>
              </w:rPr>
              <w:t>Maintain the confidentiality of all patient and hospital information utilised or accessed during the provision of the coding service</w:t>
            </w:r>
            <w:r w:rsidR="006F5A3D">
              <w:rPr>
                <w:rFonts w:cstheme="minorHAnsi"/>
              </w:rPr>
              <w:t>.</w:t>
            </w:r>
          </w:p>
          <w:p w14:paraId="7914D424" w14:textId="77777777" w:rsidR="00651F5C" w:rsidRPr="00B23FF5" w:rsidRDefault="00651F5C" w:rsidP="00651F5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i/>
              </w:rPr>
            </w:pPr>
            <w:r w:rsidRPr="004F3210">
              <w:rPr>
                <w:rFonts w:cstheme="minorHAnsi"/>
              </w:rPr>
              <w:t>Ensure the completion of documentation and reporting of data to the Cancer Registry</w:t>
            </w:r>
          </w:p>
          <w:p w14:paraId="2F1B55E0" w14:textId="2EF61213" w:rsidR="00B23FF5" w:rsidRPr="004F3210" w:rsidRDefault="0024080D" w:rsidP="00651F5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Assist and develop</w:t>
            </w:r>
            <w:r w:rsidR="00B23F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 w:rsidR="00B23FF5">
              <w:rPr>
                <w:rFonts w:cstheme="minorHAnsi"/>
              </w:rPr>
              <w:t xml:space="preserve">broader organisational </w:t>
            </w:r>
            <w:r w:rsidR="00BC1E90">
              <w:rPr>
                <w:rFonts w:cstheme="minorHAnsi"/>
              </w:rPr>
              <w:t>C</w:t>
            </w:r>
            <w:r w:rsidR="00B23FF5">
              <w:rPr>
                <w:rFonts w:cstheme="minorHAnsi"/>
              </w:rPr>
              <w:t xml:space="preserve">linical </w:t>
            </w:r>
            <w:r w:rsidR="00366C65">
              <w:rPr>
                <w:rFonts w:cstheme="minorHAnsi"/>
              </w:rPr>
              <w:t>D</w:t>
            </w:r>
            <w:r w:rsidR="00B23FF5">
              <w:rPr>
                <w:rFonts w:cstheme="minorHAnsi"/>
              </w:rPr>
              <w:t xml:space="preserve">ocumentation </w:t>
            </w:r>
            <w:r w:rsidR="00366C65">
              <w:rPr>
                <w:rFonts w:cstheme="minorHAnsi"/>
              </w:rPr>
              <w:t xml:space="preserve">Improvement </w:t>
            </w:r>
            <w:r w:rsidR="00B23FF5">
              <w:rPr>
                <w:rFonts w:cstheme="minorHAnsi"/>
              </w:rPr>
              <w:t>initiatives</w:t>
            </w:r>
            <w:r w:rsidR="006F5A3D">
              <w:rPr>
                <w:rFonts w:cstheme="minorHAnsi"/>
              </w:rPr>
              <w:t>.</w:t>
            </w:r>
          </w:p>
          <w:p w14:paraId="46BA4253" w14:textId="77777777" w:rsidR="000E3D62" w:rsidRDefault="000C59F4" w:rsidP="00A31A8D">
            <w:pPr>
              <w:rPr>
                <w:b/>
                <w:i/>
              </w:rPr>
            </w:pPr>
            <w:r w:rsidRPr="004F3210">
              <w:rPr>
                <w:b/>
                <w:i/>
              </w:rPr>
              <w:t>Communication</w:t>
            </w:r>
            <w:r w:rsidR="00A31A8D" w:rsidRPr="004F3210">
              <w:rPr>
                <w:b/>
                <w:i/>
              </w:rPr>
              <w:t>:</w:t>
            </w:r>
          </w:p>
          <w:p w14:paraId="728F3CB8" w14:textId="700C9D29" w:rsidR="00DF2F30" w:rsidRDefault="00DF2F30" w:rsidP="00D77B4F">
            <w:pPr>
              <w:pStyle w:val="ListParagraph"/>
              <w:numPr>
                <w:ilvl w:val="0"/>
                <w:numId w:val="31"/>
              </w:numPr>
            </w:pPr>
            <w:r>
              <w:t>Demonstrated high level of verbal and written communication skills</w:t>
            </w:r>
            <w:r w:rsidR="006F5A3D">
              <w:t>.</w:t>
            </w:r>
          </w:p>
          <w:p w14:paraId="7C19657D" w14:textId="52ED2E0D" w:rsidR="00DF2F30" w:rsidRDefault="00DF2F30" w:rsidP="00D77B4F">
            <w:pPr>
              <w:pStyle w:val="ListParagraph"/>
              <w:numPr>
                <w:ilvl w:val="0"/>
                <w:numId w:val="31"/>
              </w:numPr>
            </w:pPr>
            <w:r>
              <w:t xml:space="preserve">The ability to communicate with </w:t>
            </w:r>
            <w:r w:rsidR="0022168F">
              <w:t xml:space="preserve">National Health Information Manager, National Clinical Coders, State and Territory </w:t>
            </w:r>
            <w:r w:rsidR="006F5A3D">
              <w:t>hospital-based</w:t>
            </w:r>
            <w:r w:rsidR="0022168F">
              <w:t xml:space="preserve"> staff and external stakeholders when required.</w:t>
            </w:r>
          </w:p>
          <w:p w14:paraId="755755FB" w14:textId="76A99C4B" w:rsidR="00DF2F30" w:rsidRDefault="00DF2F30" w:rsidP="00D77B4F">
            <w:pPr>
              <w:pStyle w:val="ListParagraph"/>
              <w:numPr>
                <w:ilvl w:val="0"/>
                <w:numId w:val="31"/>
              </w:numPr>
            </w:pPr>
            <w:r>
              <w:t>Understanding of cross team communication to ensure a high degree of collaboration throughout the organisation</w:t>
            </w:r>
            <w:r w:rsidR="006F5A3D">
              <w:t>.</w:t>
            </w:r>
          </w:p>
          <w:p w14:paraId="328A7BD7" w14:textId="628E2978" w:rsidR="00BC1E90" w:rsidRPr="00D77B4F" w:rsidRDefault="00BC1E90" w:rsidP="00D77B4F">
            <w:pPr>
              <w:pStyle w:val="ListParagraph"/>
              <w:numPr>
                <w:ilvl w:val="0"/>
                <w:numId w:val="31"/>
              </w:numPr>
            </w:pPr>
            <w:r>
              <w:t>Assist in the management of the Clinical Coding Support mailbox</w:t>
            </w:r>
            <w:r w:rsidR="006F5A3D">
              <w:t>.</w:t>
            </w:r>
          </w:p>
          <w:p w14:paraId="05BDB21D" w14:textId="77777777" w:rsidR="000E3D62" w:rsidRPr="004F3210" w:rsidRDefault="000E3D62" w:rsidP="000E3D62">
            <w:pPr>
              <w:rPr>
                <w:b/>
                <w:i/>
                <w:color w:val="auto"/>
                <w:lang w:val="en-US"/>
              </w:rPr>
            </w:pPr>
            <w:r w:rsidRPr="004F3210">
              <w:rPr>
                <w:b/>
                <w:i/>
                <w:color w:val="auto"/>
                <w:lang w:val="en-US"/>
              </w:rPr>
              <w:t>People and Culture</w:t>
            </w:r>
            <w:r w:rsidR="00A31A8D" w:rsidRPr="004F3210">
              <w:rPr>
                <w:b/>
                <w:i/>
                <w:color w:val="auto"/>
                <w:lang w:val="en-US"/>
              </w:rPr>
              <w:t>:</w:t>
            </w:r>
          </w:p>
          <w:p w14:paraId="5966AF31" w14:textId="02D9C00E" w:rsidR="000E3D62" w:rsidRPr="0022168F" w:rsidRDefault="00651F5C" w:rsidP="00651F5C">
            <w:pPr>
              <w:numPr>
                <w:ilvl w:val="0"/>
                <w:numId w:val="17"/>
              </w:numPr>
              <w:spacing w:before="0" w:after="0" w:line="276" w:lineRule="auto"/>
              <w:rPr>
                <w:lang w:val="en-US"/>
              </w:rPr>
            </w:pPr>
            <w:r w:rsidRPr="004F3210">
              <w:t>Work in accordance with the mission and vision of Calvary and actively participate in developing a culture that promotes Calvary’s values of healing, hospitality, stewardship and respect</w:t>
            </w:r>
            <w:r w:rsidR="006F5A3D">
              <w:t>.</w:t>
            </w:r>
            <w:r w:rsidRPr="004F3210">
              <w:t xml:space="preserve"> </w:t>
            </w:r>
          </w:p>
          <w:p w14:paraId="3187D31A" w14:textId="4C90485E" w:rsidR="0022168F" w:rsidRPr="0022168F" w:rsidRDefault="0022168F" w:rsidP="0022168F">
            <w:pPr>
              <w:numPr>
                <w:ilvl w:val="0"/>
                <w:numId w:val="17"/>
              </w:numPr>
              <w:spacing w:before="0" w:after="0" w:line="276" w:lineRule="auto"/>
              <w:rPr>
                <w:b/>
                <w:i/>
              </w:rPr>
            </w:pPr>
            <w:r w:rsidRPr="004F3210">
              <w:t>Practice in accordance with Calvary and relevant Government Health policies and procedures, the position description</w:t>
            </w:r>
            <w:r>
              <w:t xml:space="preserve"> and </w:t>
            </w:r>
            <w:r w:rsidRPr="004F3210">
              <w:t>Code of Con</w:t>
            </w:r>
            <w:r>
              <w:t>duct. your contract of employment</w:t>
            </w:r>
          </w:p>
          <w:p w14:paraId="535BCE88" w14:textId="77777777" w:rsidR="000E3D62" w:rsidRPr="004F3210" w:rsidRDefault="000E3D62" w:rsidP="000E3D62">
            <w:pPr>
              <w:rPr>
                <w:b/>
                <w:i/>
                <w:color w:val="auto"/>
              </w:rPr>
            </w:pPr>
            <w:r w:rsidRPr="004F3210">
              <w:rPr>
                <w:b/>
                <w:i/>
                <w:color w:val="auto"/>
              </w:rPr>
              <w:t>Service Development &amp; Performance</w:t>
            </w:r>
            <w:r w:rsidR="00A31A8D" w:rsidRPr="004F3210">
              <w:rPr>
                <w:b/>
                <w:i/>
                <w:color w:val="auto"/>
              </w:rPr>
              <w:t>:</w:t>
            </w:r>
          </w:p>
          <w:p w14:paraId="11166460" w14:textId="77777777" w:rsidR="00E1475D" w:rsidRDefault="00E1475D" w:rsidP="00651F5C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>
              <w:t>Willingness to work towards Calvary set key performance indicators.</w:t>
            </w:r>
          </w:p>
          <w:p w14:paraId="040F082F" w14:textId="370CD81A" w:rsidR="00005EE3" w:rsidRPr="004F3210" w:rsidRDefault="00005EE3" w:rsidP="00651F5C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 w:rsidRPr="004F3210">
              <w:t xml:space="preserve">Regular participation </w:t>
            </w:r>
            <w:r w:rsidR="00DF2F30">
              <w:t xml:space="preserve">in </w:t>
            </w:r>
            <w:r w:rsidR="00D77B4F">
              <w:t>c</w:t>
            </w:r>
            <w:r w:rsidR="0024080D">
              <w:t xml:space="preserve">linical </w:t>
            </w:r>
            <w:r w:rsidR="00D77B4F">
              <w:t>c</w:t>
            </w:r>
            <w:r w:rsidR="0024080D">
              <w:t>oding</w:t>
            </w:r>
            <w:r w:rsidRPr="004F3210">
              <w:t xml:space="preserve"> quality audits</w:t>
            </w:r>
            <w:r w:rsidR="00E1475D">
              <w:t xml:space="preserve"> and feedback.</w:t>
            </w:r>
          </w:p>
          <w:p w14:paraId="4FB99F35" w14:textId="52E53D16" w:rsidR="00005EE3" w:rsidRPr="004F3210" w:rsidRDefault="00005EE3" w:rsidP="00651F5C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 w:rsidRPr="004F3210">
              <w:t>Maintain continued professional</w:t>
            </w:r>
            <w:r w:rsidR="00E1475D">
              <w:t xml:space="preserve"> and personal</w:t>
            </w:r>
            <w:r w:rsidRPr="004F3210">
              <w:t xml:space="preserve"> development</w:t>
            </w:r>
            <w:r w:rsidR="00D24CE7">
              <w:t>.</w:t>
            </w:r>
          </w:p>
          <w:p w14:paraId="1F1D8D92" w14:textId="79EA2254" w:rsidR="00005EE3" w:rsidRDefault="00005EE3" w:rsidP="00651F5C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 w:rsidRPr="004F3210">
              <w:t xml:space="preserve">Evaluate </w:t>
            </w:r>
            <w:r w:rsidR="0024080D">
              <w:t xml:space="preserve">their </w:t>
            </w:r>
            <w:r w:rsidRPr="004F3210">
              <w:t>own practice through Performance Appraisal and setting goals for personal and professional growth</w:t>
            </w:r>
            <w:r w:rsidR="00D24CE7">
              <w:t>.</w:t>
            </w:r>
          </w:p>
          <w:p w14:paraId="6424F18A" w14:textId="77777777" w:rsidR="00D24CE7" w:rsidRPr="004F3210" w:rsidRDefault="00D24CE7" w:rsidP="00D24CE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FF0000"/>
              </w:rPr>
            </w:pPr>
            <w:r w:rsidRPr="004F3210">
              <w:rPr>
                <w:rFonts w:cstheme="minorHAnsi"/>
              </w:rPr>
              <w:t xml:space="preserve">Carry out other reasonable duties as requested by the </w:t>
            </w:r>
            <w:r>
              <w:rPr>
                <w:rFonts w:cstheme="minorHAnsi"/>
              </w:rPr>
              <w:t>National Health Information Manager</w:t>
            </w:r>
          </w:p>
          <w:p w14:paraId="7853145F" w14:textId="052FC30E" w:rsidR="00D24CE7" w:rsidRDefault="00D24CE7" w:rsidP="00D24CE7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 w:rsidRPr="004F3210">
              <w:t xml:space="preserve">Assist in the continuous improvement of processes and procedures within a quality focused environment to ensure customer expectations are </w:t>
            </w:r>
            <w:r>
              <w:t>exceeded first time, every time</w:t>
            </w:r>
            <w:r w:rsidR="006F5A3D">
              <w:t>.</w:t>
            </w:r>
          </w:p>
          <w:p w14:paraId="2633E75B" w14:textId="145AADE8" w:rsidR="00D24CE7" w:rsidRPr="004F3210" w:rsidRDefault="00D24CE7" w:rsidP="00D24CE7">
            <w:pPr>
              <w:numPr>
                <w:ilvl w:val="0"/>
                <w:numId w:val="17"/>
              </w:numPr>
              <w:autoSpaceDE/>
              <w:autoSpaceDN/>
              <w:adjustRightInd/>
              <w:spacing w:before="0" w:after="0"/>
              <w:jc w:val="both"/>
            </w:pPr>
            <w:r>
              <w:t>Coding advice and assistance to State and Territory based clinical coders</w:t>
            </w:r>
            <w:r w:rsidR="006F5A3D">
              <w:t>.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C96DA2017AA84814B0FE03505F710525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4BCCE14C" w14:textId="77777777" w:rsidR="004F55E5" w:rsidRPr="004F3210" w:rsidRDefault="004F55E5" w:rsidP="005170E2">
                <w:pPr>
                  <w:spacing w:line="276" w:lineRule="auto"/>
                  <w:rPr>
                    <w:b/>
                    <w:color w:val="auto"/>
                  </w:rPr>
                </w:pPr>
                <w:r w:rsidRPr="004F3210">
                  <w:rPr>
                    <w:b/>
                    <w:i/>
                    <w:color w:val="auto"/>
                  </w:rPr>
                  <w:t>WH&amp;S Responsibilities:</w:t>
                </w:r>
                <w:r w:rsidR="005170E2" w:rsidRPr="004F3210">
                  <w:rPr>
                    <w:b/>
                    <w:i/>
                    <w:color w:val="auto"/>
                  </w:rPr>
                  <w:t xml:space="preserve"> </w:t>
                </w:r>
              </w:p>
              <w:p w14:paraId="0DEBF07C" w14:textId="152B1E35" w:rsidR="004F55E5" w:rsidRPr="004F3210" w:rsidRDefault="004F55E5" w:rsidP="00005EE3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rPr>
                    <w:rFonts w:cstheme="minorHAnsi"/>
                    <w:color w:val="auto"/>
                  </w:rPr>
                </w:pPr>
                <w:r w:rsidRPr="004F3210">
                  <w:rPr>
                    <w:rFonts w:cstheme="minorHAnsi"/>
                    <w:color w:val="auto"/>
                  </w:rPr>
                  <w:t xml:space="preserve">Take reasonable care of your own health and safety and the health and safety of others in the </w:t>
                </w:r>
                <w:r w:rsidR="00D24CE7">
                  <w:rPr>
                    <w:rFonts w:cstheme="minorHAnsi"/>
                    <w:color w:val="auto"/>
                  </w:rPr>
                  <w:t xml:space="preserve">hybrid </w:t>
                </w:r>
                <w:r w:rsidRPr="004F3210">
                  <w:rPr>
                    <w:rFonts w:cstheme="minorHAnsi"/>
                    <w:color w:val="auto"/>
                  </w:rPr>
                  <w:t>workplace</w:t>
                </w:r>
                <w:r w:rsidR="006F5A3D">
                  <w:rPr>
                    <w:rFonts w:cstheme="minorHAnsi"/>
                    <w:color w:val="auto"/>
                  </w:rPr>
                  <w:t>.</w:t>
                </w:r>
              </w:p>
              <w:p w14:paraId="2F7590A7" w14:textId="5B0356F2" w:rsidR="004F55E5" w:rsidRPr="004F3210" w:rsidRDefault="004F55E5" w:rsidP="00005EE3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rPr>
                    <w:rFonts w:cstheme="minorHAnsi"/>
                    <w:color w:val="auto"/>
                  </w:rPr>
                </w:pPr>
                <w:r w:rsidRPr="004F3210">
                  <w:rPr>
                    <w:rFonts w:cstheme="minorHAnsi"/>
                    <w:color w:val="auto"/>
                  </w:rPr>
                  <w:t>Comply with relevant Calvary WHS policies, procedures, work instructions and requests</w:t>
                </w:r>
                <w:r w:rsidR="006F5A3D">
                  <w:rPr>
                    <w:rFonts w:cstheme="minorHAnsi"/>
                    <w:color w:val="auto"/>
                  </w:rPr>
                  <w:t>.</w:t>
                </w:r>
              </w:p>
              <w:p w14:paraId="4C3B14B5" w14:textId="1EAA4542" w:rsidR="004F55E5" w:rsidRPr="004F3210" w:rsidRDefault="004F55E5" w:rsidP="00005EE3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rPr>
                    <w:rFonts w:cstheme="minorHAnsi"/>
                    <w:color w:val="auto"/>
                  </w:rPr>
                </w:pPr>
                <w:r w:rsidRPr="004F3210">
                  <w:rPr>
                    <w:rFonts w:cstheme="minorHAnsi"/>
                    <w:color w:val="auto"/>
                  </w:rPr>
                  <w:t>Report to your supervisor any incident or unsafe conditions which come to your attention</w:t>
                </w:r>
                <w:r w:rsidR="006F5A3D">
                  <w:rPr>
                    <w:rFonts w:cstheme="minorHAnsi"/>
                    <w:color w:val="auto"/>
                  </w:rPr>
                  <w:t>.</w:t>
                </w:r>
              </w:p>
              <w:p w14:paraId="11964CE2" w14:textId="77777777" w:rsidR="00ED217D" w:rsidRPr="004F3210" w:rsidRDefault="004F55E5" w:rsidP="00005EE3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rPr>
                    <w:rFonts w:cstheme="minorHAnsi"/>
                    <w:color w:val="auto"/>
                  </w:rPr>
                </w:pPr>
                <w:r w:rsidRPr="004F3210">
                  <w:rPr>
                    <w:rFonts w:cstheme="minorHAnsi"/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  <w:p w14:paraId="4E102782" w14:textId="77777777" w:rsidR="004F55E5" w:rsidRPr="004F3210" w:rsidRDefault="00A97567" w:rsidP="00ED217D">
                <w:pPr>
                  <w:pStyle w:val="ListParagraph"/>
                  <w:numPr>
                    <w:ilvl w:val="0"/>
                    <w:numId w:val="0"/>
                  </w:numPr>
                  <w:ind w:left="1080"/>
                  <w:rPr>
                    <w:rFonts w:cstheme="minorHAnsi"/>
                    <w:color w:val="auto"/>
                  </w:rPr>
                </w:pPr>
              </w:p>
            </w:sdtContent>
          </w:sdt>
        </w:tc>
      </w:tr>
      <w:tr w:rsidR="000C59F4" w:rsidRPr="00005EE3" w14:paraId="75F05F10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135318F0" w14:textId="77777777" w:rsidR="000C59F4" w:rsidRPr="004F3210" w:rsidRDefault="000C59F4" w:rsidP="00FF155C">
            <w:pPr>
              <w:rPr>
                <w:b/>
                <w:color w:val="FF0000"/>
              </w:rPr>
            </w:pPr>
            <w:r w:rsidRPr="004F3210">
              <w:rPr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0C59F4" w:rsidRPr="00005EE3" w14:paraId="3550AB5A" w14:textId="77777777" w:rsidTr="000C59F4">
        <w:trPr>
          <w:trHeight w:val="510"/>
        </w:trPr>
        <w:tc>
          <w:tcPr>
            <w:tcW w:w="1701" w:type="dxa"/>
          </w:tcPr>
          <w:p w14:paraId="217BEBA4" w14:textId="77777777" w:rsidR="000C59F4" w:rsidRPr="004F3210" w:rsidRDefault="000C59F4" w:rsidP="00FF155C">
            <w:r w:rsidRPr="004F3210">
              <w:t>Internal:</w:t>
            </w:r>
          </w:p>
        </w:tc>
        <w:tc>
          <w:tcPr>
            <w:tcW w:w="8647" w:type="dxa"/>
            <w:gridSpan w:val="5"/>
          </w:tcPr>
          <w:p w14:paraId="1CC8AEEE" w14:textId="2D4638A4" w:rsidR="0024080D" w:rsidRDefault="0024080D" w:rsidP="00B23FF5">
            <w:pPr>
              <w:tabs>
                <w:tab w:val="left" w:pos="2820"/>
              </w:tabs>
              <w:rPr>
                <w:color w:val="auto"/>
              </w:rPr>
            </w:pPr>
            <w:r>
              <w:rPr>
                <w:color w:val="auto"/>
              </w:rPr>
              <w:t>National Health Information Manager</w:t>
            </w:r>
          </w:p>
          <w:p w14:paraId="59EBB38E" w14:textId="77777777" w:rsidR="000C59F4" w:rsidRDefault="0024080D" w:rsidP="00B23FF5">
            <w:pPr>
              <w:tabs>
                <w:tab w:val="left" w:pos="2820"/>
              </w:tabs>
              <w:rPr>
                <w:color w:val="auto"/>
              </w:rPr>
            </w:pPr>
            <w:r>
              <w:rPr>
                <w:color w:val="auto"/>
              </w:rPr>
              <w:t xml:space="preserve">National </w:t>
            </w:r>
            <w:r w:rsidR="00237856">
              <w:rPr>
                <w:color w:val="auto"/>
              </w:rPr>
              <w:t>Manager</w:t>
            </w:r>
            <w:r>
              <w:rPr>
                <w:color w:val="auto"/>
              </w:rPr>
              <w:t xml:space="preserve"> of Revenue </w:t>
            </w:r>
            <w:r w:rsidR="00237856">
              <w:rPr>
                <w:color w:val="auto"/>
              </w:rPr>
              <w:t>Cycle</w:t>
            </w:r>
          </w:p>
          <w:p w14:paraId="42543949" w14:textId="1C9AAC74" w:rsidR="00B23FF5" w:rsidRDefault="00A55084" w:rsidP="00B23FF5">
            <w:pPr>
              <w:tabs>
                <w:tab w:val="left" w:pos="2820"/>
              </w:tabs>
              <w:rPr>
                <w:color w:val="auto"/>
              </w:rPr>
            </w:pPr>
            <w:r>
              <w:rPr>
                <w:color w:val="auto"/>
              </w:rPr>
              <w:t>National Clinical Coder</w:t>
            </w:r>
            <w:r w:rsidR="00E1475D">
              <w:rPr>
                <w:color w:val="auto"/>
              </w:rPr>
              <w:t>s</w:t>
            </w:r>
          </w:p>
          <w:p w14:paraId="3426722C" w14:textId="77777777" w:rsidR="00A55084" w:rsidRDefault="00A55084" w:rsidP="00B23FF5">
            <w:pPr>
              <w:tabs>
                <w:tab w:val="left" w:pos="2820"/>
              </w:tabs>
              <w:rPr>
                <w:color w:val="auto"/>
              </w:rPr>
            </w:pPr>
            <w:r>
              <w:rPr>
                <w:color w:val="auto"/>
              </w:rPr>
              <w:t>Health Fund Team Members</w:t>
            </w:r>
          </w:p>
          <w:p w14:paraId="41F6D4DB" w14:textId="77777777" w:rsidR="00B23FF5" w:rsidRPr="00B23FF5" w:rsidRDefault="00B23FF5" w:rsidP="00B23FF5">
            <w:pPr>
              <w:tabs>
                <w:tab w:val="left" w:pos="2820"/>
              </w:tabs>
              <w:rPr>
                <w:color w:val="auto"/>
              </w:rPr>
            </w:pPr>
            <w:r>
              <w:rPr>
                <w:color w:val="auto"/>
              </w:rPr>
              <w:t xml:space="preserve">Private Hospital Patient Services Managers / Medical Records </w:t>
            </w:r>
            <w:r w:rsidR="0024080D">
              <w:rPr>
                <w:color w:val="auto"/>
              </w:rPr>
              <w:t xml:space="preserve">staff </w:t>
            </w:r>
            <w:r>
              <w:rPr>
                <w:color w:val="auto"/>
              </w:rPr>
              <w:t>/ Clinical Coders</w:t>
            </w:r>
          </w:p>
        </w:tc>
      </w:tr>
      <w:tr w:rsidR="000C59F4" w:rsidRPr="00005EE3" w14:paraId="10C16DB9" w14:textId="77777777" w:rsidTr="000C59F4">
        <w:trPr>
          <w:trHeight w:val="510"/>
        </w:trPr>
        <w:tc>
          <w:tcPr>
            <w:tcW w:w="1701" w:type="dxa"/>
          </w:tcPr>
          <w:p w14:paraId="72CA74B5" w14:textId="77777777" w:rsidR="000C59F4" w:rsidRPr="004F3210" w:rsidRDefault="000C59F4" w:rsidP="00FF155C">
            <w:r w:rsidRPr="004F3210">
              <w:t>External:</w:t>
            </w:r>
          </w:p>
        </w:tc>
        <w:tc>
          <w:tcPr>
            <w:tcW w:w="8647" w:type="dxa"/>
            <w:gridSpan w:val="5"/>
          </w:tcPr>
          <w:p w14:paraId="5BEC3BDD" w14:textId="06255DDA" w:rsidR="000C59F4" w:rsidRPr="00B23FF5" w:rsidRDefault="00B23FF5" w:rsidP="00237856">
            <w:pPr>
              <w:tabs>
                <w:tab w:val="left" w:pos="1155"/>
              </w:tabs>
              <w:rPr>
                <w:color w:val="auto"/>
              </w:rPr>
            </w:pPr>
            <w:r>
              <w:rPr>
                <w:color w:val="auto"/>
              </w:rPr>
              <w:t>HIMAA</w:t>
            </w:r>
            <w:r w:rsidR="00276AC6">
              <w:rPr>
                <w:color w:val="auto"/>
              </w:rPr>
              <w:t xml:space="preserve">, </w:t>
            </w:r>
            <w:r w:rsidR="00237856">
              <w:rPr>
                <w:color w:val="auto"/>
              </w:rPr>
              <w:t>IH</w:t>
            </w:r>
            <w:r w:rsidR="006F5A3D">
              <w:rPr>
                <w:color w:val="auto"/>
              </w:rPr>
              <w:t>AC</w:t>
            </w:r>
            <w:r w:rsidR="00237856">
              <w:rPr>
                <w:color w:val="auto"/>
              </w:rPr>
              <w:t>PA</w:t>
            </w:r>
            <w:r w:rsidR="00276AC6">
              <w:rPr>
                <w:color w:val="auto"/>
              </w:rPr>
              <w:t>, 3M and other relevant industry bodies</w:t>
            </w:r>
            <w:r w:rsidR="000E3D62" w:rsidRPr="00B23FF5">
              <w:rPr>
                <w:color w:val="auto"/>
              </w:rPr>
              <w:tab/>
            </w:r>
          </w:p>
        </w:tc>
      </w:tr>
      <w:tr w:rsidR="000C59F4" w:rsidRPr="00005EE3" w14:paraId="3FE58B61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679AFCEA" w14:textId="77777777" w:rsidR="000C59F4" w:rsidRPr="004F3210" w:rsidRDefault="000C59F4" w:rsidP="00FF155C">
            <w:pPr>
              <w:rPr>
                <w:b/>
                <w:color w:val="FF0000"/>
              </w:rPr>
            </w:pPr>
            <w:r w:rsidRPr="004F3210">
              <w:rPr>
                <w:b/>
                <w:color w:val="FFFFFF" w:themeColor="background1"/>
              </w:rPr>
              <w:lastRenderedPageBreak/>
              <w:t>Position Impact</w:t>
            </w:r>
          </w:p>
        </w:tc>
      </w:tr>
      <w:tr w:rsidR="000C59F4" w:rsidRPr="00005EE3" w14:paraId="030AED67" w14:textId="77777777" w:rsidTr="000C59F4">
        <w:trPr>
          <w:trHeight w:val="510"/>
        </w:trPr>
        <w:tc>
          <w:tcPr>
            <w:tcW w:w="1701" w:type="dxa"/>
          </w:tcPr>
          <w:p w14:paraId="6420D111" w14:textId="77777777" w:rsidR="000C59F4" w:rsidRPr="004F3210" w:rsidRDefault="000C59F4" w:rsidP="00FF155C">
            <w:r w:rsidRPr="004F3210">
              <w:t>Direct Reports:</w:t>
            </w:r>
          </w:p>
        </w:tc>
        <w:tc>
          <w:tcPr>
            <w:tcW w:w="8647" w:type="dxa"/>
            <w:gridSpan w:val="5"/>
          </w:tcPr>
          <w:sdt>
            <w:sdtPr>
              <w:id w:val="821002984"/>
            </w:sdtPr>
            <w:sdtEndPr/>
            <w:sdtContent>
              <w:p w14:paraId="5A01684B" w14:textId="77777777" w:rsidR="000C59F4" w:rsidRPr="004F3210" w:rsidRDefault="00276AC6" w:rsidP="00276AC6">
                <w:pPr>
                  <w:rPr>
                    <w:color w:val="FF0000"/>
                  </w:rPr>
                </w:pPr>
                <w:r>
                  <w:t>No direct reports</w:t>
                </w:r>
              </w:p>
            </w:sdtContent>
          </w:sdt>
        </w:tc>
      </w:tr>
      <w:tr w:rsidR="000C59F4" w:rsidRPr="00005EE3" w14:paraId="40BEB4C3" w14:textId="77777777" w:rsidTr="000C59F4">
        <w:trPr>
          <w:trHeight w:val="510"/>
        </w:trPr>
        <w:tc>
          <w:tcPr>
            <w:tcW w:w="1701" w:type="dxa"/>
          </w:tcPr>
          <w:p w14:paraId="554227F6" w14:textId="77777777" w:rsidR="000C59F4" w:rsidRPr="004F3210" w:rsidRDefault="000C59F4" w:rsidP="00FF155C">
            <w:r w:rsidRPr="004F3210">
              <w:t>Budget:</w:t>
            </w:r>
          </w:p>
        </w:tc>
        <w:tc>
          <w:tcPr>
            <w:tcW w:w="8647" w:type="dxa"/>
            <w:gridSpan w:val="5"/>
          </w:tcPr>
          <w:sdt>
            <w:sdtPr>
              <w:rPr>
                <w:i/>
                <w:color w:val="auto"/>
              </w:rPr>
              <w:id w:val="-404918379"/>
            </w:sdtPr>
            <w:sdtEndPr/>
            <w:sdtContent>
              <w:p w14:paraId="6603F444" w14:textId="77777777" w:rsidR="000C59F4" w:rsidRPr="004F3210" w:rsidRDefault="00276AC6" w:rsidP="00276AC6">
                <w:pPr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NA</w:t>
                </w:r>
              </w:p>
            </w:sdtContent>
          </w:sdt>
        </w:tc>
      </w:tr>
      <w:tr w:rsidR="000C59F4" w:rsidRPr="00005EE3" w14:paraId="23F18BF0" w14:textId="77777777" w:rsidTr="000C59F4">
        <w:tc>
          <w:tcPr>
            <w:tcW w:w="10348" w:type="dxa"/>
            <w:gridSpan w:val="6"/>
            <w:shd w:val="clear" w:color="auto" w:fill="1F3886"/>
          </w:tcPr>
          <w:p w14:paraId="6F29716E" w14:textId="77777777" w:rsidR="000C59F4" w:rsidRPr="004F3210" w:rsidRDefault="000C59F4" w:rsidP="00FF155C">
            <w:pPr>
              <w:pStyle w:val="Heading3"/>
              <w:rPr>
                <w:color w:val="FFFFFF" w:themeColor="background1"/>
              </w:rPr>
            </w:pPr>
            <w:r w:rsidRPr="004F3210"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005EE3" w14:paraId="60E2F789" w14:textId="77777777" w:rsidTr="000C59F4">
        <w:trPr>
          <w:trHeight w:val="1107"/>
        </w:trPr>
        <w:tc>
          <w:tcPr>
            <w:tcW w:w="10348" w:type="dxa"/>
            <w:gridSpan w:val="6"/>
          </w:tcPr>
          <w:p w14:paraId="04923D26" w14:textId="77777777" w:rsidR="00F52DDE" w:rsidRPr="004F3210" w:rsidRDefault="00F52DDE" w:rsidP="00F52DDE">
            <w:pPr>
              <w:autoSpaceDE/>
              <w:autoSpaceDN/>
              <w:adjustRightInd/>
              <w:spacing w:before="0" w:after="0"/>
              <w:ind w:left="360"/>
              <w:jc w:val="both"/>
              <w:rPr>
                <w:b/>
              </w:rPr>
            </w:pPr>
          </w:p>
          <w:p w14:paraId="79408ECD" w14:textId="77777777" w:rsidR="00BB3EB2" w:rsidRDefault="00F52DDE" w:rsidP="00F52DDE">
            <w:pPr>
              <w:autoSpaceDE/>
              <w:autoSpaceDN/>
              <w:adjustRightInd/>
              <w:spacing w:before="0" w:after="0"/>
              <w:jc w:val="both"/>
              <w:rPr>
                <w:b/>
              </w:rPr>
            </w:pPr>
            <w:r w:rsidRPr="004F3210">
              <w:rPr>
                <w:b/>
              </w:rPr>
              <w:t>Essential</w:t>
            </w:r>
          </w:p>
          <w:sdt>
            <w:sdtPr>
              <w:id w:val="46655250"/>
            </w:sdtPr>
            <w:sdtEndPr/>
            <w:sdtContent>
              <w:p w14:paraId="3CB350EC" w14:textId="77777777" w:rsidR="00F52DDE" w:rsidRPr="004F3210" w:rsidRDefault="00F52DDE" w:rsidP="00F52DDE">
                <w:pPr>
                  <w:autoSpaceDE/>
                  <w:autoSpaceDN/>
                  <w:adjustRightInd/>
                  <w:spacing w:before="0" w:after="0"/>
                  <w:jc w:val="both"/>
                </w:pPr>
              </w:p>
              <w:p w14:paraId="463450B7" w14:textId="74D6980F" w:rsidR="00BB3EB2" w:rsidRPr="00BB3EB2" w:rsidRDefault="00BB3EB2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BB3EB2">
                  <w:rPr>
                    <w:rFonts w:cstheme="minorHAnsi"/>
                  </w:rPr>
                  <w:t xml:space="preserve">Appropriate qualifications in Health Information Management or </w:t>
                </w:r>
                <w:r w:rsidR="0024080D">
                  <w:rPr>
                    <w:rFonts w:cstheme="minorHAnsi"/>
                  </w:rPr>
                  <w:t>c</w:t>
                </w:r>
                <w:r w:rsidRPr="00BB3EB2">
                  <w:rPr>
                    <w:rFonts w:cstheme="minorHAnsi"/>
                  </w:rPr>
                  <w:t>ompletion of approved HIMAA course in ICD-10-AM clinical coding</w:t>
                </w:r>
                <w:r w:rsidR="00E1475D">
                  <w:rPr>
                    <w:rFonts w:cstheme="minorHAnsi"/>
                  </w:rPr>
                  <w:t>.</w:t>
                </w:r>
              </w:p>
              <w:p w14:paraId="53A3B135" w14:textId="39B45E06" w:rsidR="00D24CE7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Experience and demonstrated competency in Clinical Coding using ICD-10-AM Classification </w:t>
                </w:r>
                <w:r w:rsidR="00AA5C19">
                  <w:rPr>
                    <w:rFonts w:cstheme="minorHAnsi"/>
                  </w:rPr>
                  <w:t>with</w:t>
                </w:r>
                <w:r w:rsidRPr="004F3210">
                  <w:rPr>
                    <w:rFonts w:cstheme="minorHAnsi"/>
                  </w:rPr>
                  <w:t xml:space="preserve"> at least </w:t>
                </w:r>
                <w:r>
                  <w:rPr>
                    <w:rFonts w:cstheme="minorHAnsi"/>
                  </w:rPr>
                  <w:t xml:space="preserve">2 </w:t>
                </w:r>
                <w:r w:rsidR="00AA5C19">
                  <w:rPr>
                    <w:rFonts w:cstheme="minorHAnsi"/>
                  </w:rPr>
                  <w:t>years</w:t>
                </w:r>
                <w:r w:rsidR="00AA5C19" w:rsidRPr="004F3210">
                  <w:rPr>
                    <w:rFonts w:cstheme="minorHAnsi"/>
                  </w:rPr>
                  <w:t>’ experience</w:t>
                </w:r>
                <w:r w:rsidR="00AA5C19">
                  <w:rPr>
                    <w:rFonts w:cstheme="minorHAnsi"/>
                  </w:rPr>
                  <w:t xml:space="preserve"> in a wide Casemix.</w:t>
                </w:r>
              </w:p>
              <w:p w14:paraId="1B38D4C1" w14:textId="77777777" w:rsidR="00AA5C19" w:rsidRPr="0042019A" w:rsidRDefault="00AA5C19" w:rsidP="00AA5C19">
                <w:pPr>
                  <w:pStyle w:val="ListParagraph"/>
                  <w:numPr>
                    <w:ilvl w:val="0"/>
                    <w:numId w:val="26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Demonstrated knowledge of</w:t>
                </w:r>
                <w:r w:rsidRPr="0042019A">
                  <w:rPr>
                    <w:rFonts w:cstheme="minorHAnsi"/>
                  </w:rPr>
                  <w:t xml:space="preserve"> </w:t>
                </w:r>
                <w:r>
                  <w:rPr>
                    <w:rFonts w:cstheme="minorHAnsi"/>
                  </w:rPr>
                  <w:t>AR-DRGs and Casemix funding</w:t>
                </w:r>
              </w:p>
              <w:p w14:paraId="6E46B592" w14:textId="77777777" w:rsidR="00AA5C19" w:rsidRPr="00AA5C19" w:rsidRDefault="00AA5C19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BB3EB2">
                  <w:rPr>
                    <w:rFonts w:cstheme="minorHAnsi"/>
                  </w:rPr>
                  <w:t xml:space="preserve">Previous experience coding with 3M </w:t>
                </w:r>
                <w:proofErr w:type="spellStart"/>
                <w:r w:rsidRPr="00BB3EB2">
                  <w:rPr>
                    <w:rFonts w:cstheme="minorHAnsi"/>
                  </w:rPr>
                  <w:t>Codefinder</w:t>
                </w:r>
                <w:proofErr w:type="spellEnd"/>
                <w:r w:rsidRPr="00BB3EB2">
                  <w:rPr>
                    <w:rFonts w:cstheme="minorHAnsi"/>
                  </w:rPr>
                  <w:t xml:space="preserve"> software</w:t>
                </w:r>
              </w:p>
              <w:p w14:paraId="29B08A7E" w14:textId="68BB2881" w:rsidR="00AA5C19" w:rsidRPr="00AA5C19" w:rsidRDefault="00AA5C19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Demonstrated knowledge of Australian </w:t>
                </w:r>
                <w:r>
                  <w:rPr>
                    <w:rFonts w:cstheme="minorHAnsi"/>
                  </w:rPr>
                  <w:t>Coding Standards and an ability to apply state-based coding advice within NSW, ACT, Vic, Tas and SA where required.</w:t>
                </w:r>
              </w:p>
              <w:p w14:paraId="265585BB" w14:textId="43BE6161" w:rsidR="00BB3EB2" w:rsidRPr="00D77B4F" w:rsidRDefault="00BB3EB2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D77B4F">
                  <w:rPr>
                    <w:rFonts w:cstheme="minorHAnsi"/>
                  </w:rPr>
                  <w:t>Effective communication and interpersonal skills</w:t>
                </w:r>
                <w:r w:rsidR="00AA5C19">
                  <w:rPr>
                    <w:rFonts w:cstheme="minorHAnsi"/>
                  </w:rPr>
                  <w:t>.  Able to encourage and sustain effective relationships.</w:t>
                </w:r>
              </w:p>
              <w:p w14:paraId="39F80EAF" w14:textId="0D885A78" w:rsidR="00BB3EB2" w:rsidRPr="00BB3EB2" w:rsidRDefault="00BB3EB2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BB3EB2">
                  <w:rPr>
                    <w:rFonts w:cstheme="minorHAnsi"/>
                  </w:rPr>
                  <w:t xml:space="preserve">Proven ability to work independently </w:t>
                </w:r>
                <w:r w:rsidR="000F4A1D">
                  <w:rPr>
                    <w:rFonts w:cstheme="minorHAnsi"/>
                  </w:rPr>
                  <w:t>with initiative</w:t>
                </w:r>
                <w:r w:rsidR="00AA5C19">
                  <w:rPr>
                    <w:rFonts w:cstheme="minorHAnsi"/>
                  </w:rPr>
                  <w:t>,</w:t>
                </w:r>
                <w:r w:rsidR="000F4A1D">
                  <w:rPr>
                    <w:rFonts w:cstheme="minorHAnsi"/>
                  </w:rPr>
                  <w:t xml:space="preserve"> whilst supporting team collaboration</w:t>
                </w:r>
                <w:r w:rsidR="00AA5C19">
                  <w:rPr>
                    <w:rFonts w:cstheme="minorHAnsi"/>
                  </w:rPr>
                  <w:t>.</w:t>
                </w:r>
              </w:p>
              <w:p w14:paraId="06656AAD" w14:textId="0FC5CEBC" w:rsidR="00D24CE7" w:rsidRPr="00D24CE7" w:rsidRDefault="00005EE3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Ability to effectively prioritise and work to tight </w:t>
                </w:r>
                <w:r w:rsidR="00AA5C19" w:rsidRPr="004F3210">
                  <w:rPr>
                    <w:rFonts w:cstheme="minorHAnsi"/>
                  </w:rPr>
                  <w:t>deadlines.</w:t>
                </w:r>
              </w:p>
              <w:p w14:paraId="7BF17894" w14:textId="77777777" w:rsidR="00D24CE7" w:rsidRPr="004F3210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>Knowledge, understanding, commitment and demonstration of customer service culture in health care.</w:t>
                </w:r>
              </w:p>
              <w:p w14:paraId="3EB14D4F" w14:textId="77777777" w:rsidR="00D24CE7" w:rsidRPr="004F3210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>The ability to work with a wide variety of people in all Hospital areas</w:t>
                </w:r>
                <w:r>
                  <w:rPr>
                    <w:rFonts w:cstheme="minorHAnsi"/>
                  </w:rPr>
                  <w:t xml:space="preserve"> (in person or utilising virtual technology remote from the workplace) </w:t>
                </w:r>
              </w:p>
              <w:p w14:paraId="2C1D4947" w14:textId="6F0DD858" w:rsidR="00D24CE7" w:rsidRPr="00AA5C19" w:rsidRDefault="00AA5C19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Ability to work towards and within set key performance indicators.</w:t>
                </w:r>
              </w:p>
              <w:p w14:paraId="23FD021E" w14:textId="01318F00" w:rsidR="00D24CE7" w:rsidRPr="004F3210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Ability to effectively prioritise and work to tight </w:t>
                </w:r>
                <w:r>
                  <w:rPr>
                    <w:rFonts w:cstheme="minorHAnsi"/>
                  </w:rPr>
                  <w:t>deadlines</w:t>
                </w:r>
                <w:r w:rsidR="00AA5C19">
                  <w:rPr>
                    <w:rFonts w:cstheme="minorHAnsi"/>
                  </w:rPr>
                  <w:t>.</w:t>
                </w:r>
              </w:p>
              <w:p w14:paraId="3C470075" w14:textId="65479D2F" w:rsidR="00D24CE7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Demonstrates a service philosophy consistent with the principles of </w:t>
                </w:r>
                <w:r>
                  <w:rPr>
                    <w:rFonts w:cstheme="minorHAnsi"/>
                  </w:rPr>
                  <w:t>Calvary’s</w:t>
                </w:r>
                <w:r w:rsidRPr="004F3210">
                  <w:rPr>
                    <w:rFonts w:cstheme="minorHAnsi"/>
                  </w:rPr>
                  <w:t xml:space="preserve"> corporate philosophy and direction</w:t>
                </w:r>
                <w:r w:rsidR="00AA5C19">
                  <w:rPr>
                    <w:rFonts w:cstheme="minorHAnsi"/>
                  </w:rPr>
                  <w:t>.</w:t>
                </w:r>
              </w:p>
              <w:p w14:paraId="0AE94DE4" w14:textId="6729AE0B" w:rsidR="00D24CE7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</w:pPr>
                <w:r>
                  <w:t xml:space="preserve">Ability or willingness to work remotely </w:t>
                </w:r>
                <w:r w:rsidR="00E1475D">
                  <w:t xml:space="preserve">or in a hybrid environment </w:t>
                </w:r>
                <w:r>
                  <w:t xml:space="preserve">to code medical records across Calvary Hospitals and </w:t>
                </w:r>
                <w:r w:rsidR="00E1475D">
                  <w:t xml:space="preserve">an </w:t>
                </w:r>
                <w:r>
                  <w:t>ability to work uns</w:t>
                </w:r>
                <w:r w:rsidR="00AA5C19">
                  <w:t>upervised.</w:t>
                </w:r>
              </w:p>
              <w:p w14:paraId="2E4241A5" w14:textId="77777777" w:rsidR="00D24CE7" w:rsidRPr="00801314" w:rsidRDefault="00D24CE7" w:rsidP="00D24CE7">
                <w:pPr>
                  <w:autoSpaceDE/>
                  <w:autoSpaceDN/>
                  <w:adjustRightInd/>
                  <w:spacing w:before="0" w:after="0"/>
                  <w:jc w:val="both"/>
                  <w:rPr>
                    <w:rFonts w:cs="Calibri"/>
                  </w:rPr>
                </w:pPr>
              </w:p>
              <w:p w14:paraId="5DADB8A8" w14:textId="6C91EF94" w:rsidR="00D24CE7" w:rsidRDefault="00D24CE7" w:rsidP="00D24CE7">
                <w:pPr>
                  <w:autoSpaceDE/>
                  <w:autoSpaceDN/>
                  <w:adjustRightInd/>
                  <w:spacing w:before="0" w:after="0"/>
                  <w:jc w:val="both"/>
                  <w:rPr>
                    <w:rFonts w:cs="Segoe UI"/>
                  </w:rPr>
                </w:pPr>
              </w:p>
              <w:p w14:paraId="675C98E4" w14:textId="77777777" w:rsidR="00D24CE7" w:rsidRPr="00767199" w:rsidRDefault="00D24CE7" w:rsidP="00D24CE7">
                <w:pPr>
                  <w:autoSpaceDE/>
                  <w:autoSpaceDN/>
                  <w:adjustRightInd/>
                  <w:jc w:val="both"/>
                  <w:rPr>
                    <w:b/>
                  </w:rPr>
                </w:pPr>
                <w:r w:rsidRPr="00767199">
                  <w:rPr>
                    <w:b/>
                  </w:rPr>
                  <w:t>Desirable</w:t>
                </w:r>
              </w:p>
              <w:p w14:paraId="66625039" w14:textId="77777777" w:rsidR="00D24CE7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</w:pPr>
                <w:r>
                  <w:t>Knowledge and experience in Private Hospital funding</w:t>
                </w:r>
              </w:p>
              <w:p w14:paraId="64AC7C09" w14:textId="6B773310" w:rsidR="00D24CE7" w:rsidRDefault="00D24CE7" w:rsidP="00AA5C19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</w:pPr>
                <w:r>
                  <w:t xml:space="preserve">Experience using </w:t>
                </w:r>
                <w:proofErr w:type="spellStart"/>
                <w:proofErr w:type="gramStart"/>
                <w:r>
                  <w:t>iPM</w:t>
                </w:r>
                <w:proofErr w:type="spellEnd"/>
                <w:proofErr w:type="gramEnd"/>
                <w:r>
                  <w:t xml:space="preserve"> </w:t>
                </w:r>
              </w:p>
              <w:p w14:paraId="2269B8E8" w14:textId="18EADF12" w:rsidR="00801314" w:rsidRPr="00E1475D" w:rsidRDefault="00D24CE7" w:rsidP="00E1475D">
                <w:pPr>
                  <w:pStyle w:val="ListParagraph"/>
                  <w:numPr>
                    <w:ilvl w:val="0"/>
                    <w:numId w:val="26"/>
                  </w:numPr>
                  <w:autoSpaceDE/>
                  <w:autoSpaceDN/>
                  <w:adjustRightInd/>
                  <w:jc w:val="both"/>
                  <w:rPr>
                    <w:rFonts w:cstheme="minorHAnsi"/>
                  </w:rPr>
                </w:pPr>
                <w:r w:rsidRPr="004F3210">
                  <w:rPr>
                    <w:rFonts w:cstheme="minorHAnsi"/>
                  </w:rPr>
                  <w:t xml:space="preserve">An understanding of </w:t>
                </w:r>
                <w:r w:rsidR="006F5A3D">
                  <w:rPr>
                    <w:rFonts w:cstheme="minorHAnsi"/>
                  </w:rPr>
                  <w:t xml:space="preserve">hospital admission requirements and </w:t>
                </w:r>
                <w:r>
                  <w:rPr>
                    <w:rFonts w:cstheme="minorHAnsi"/>
                  </w:rPr>
                  <w:t xml:space="preserve">statutory </w:t>
                </w:r>
                <w:r w:rsidRPr="004F3210">
                  <w:rPr>
                    <w:rFonts w:cstheme="minorHAnsi"/>
                  </w:rPr>
                  <w:t>data</w:t>
                </w:r>
                <w:r w:rsidR="006F5A3D">
                  <w:rPr>
                    <w:rFonts w:cstheme="minorHAnsi"/>
                  </w:rPr>
                  <w:t xml:space="preserve"> reporting.</w:t>
                </w:r>
              </w:p>
              <w:p w14:paraId="4CE74F88" w14:textId="77777777" w:rsidR="000C59F4" w:rsidRPr="004F3210" w:rsidRDefault="00A97567" w:rsidP="00F52DDE">
                <w:pPr>
                  <w:autoSpaceDE/>
                  <w:autoSpaceDN/>
                  <w:adjustRightInd/>
                  <w:spacing w:before="0" w:after="0"/>
                  <w:ind w:left="360"/>
                  <w:jc w:val="both"/>
                </w:pPr>
              </w:p>
            </w:sdtContent>
          </w:sdt>
        </w:tc>
      </w:tr>
      <w:tr w:rsidR="000C59F4" w:rsidRPr="00005EE3" w14:paraId="580269C8" w14:textId="77777777" w:rsidTr="000C59F4">
        <w:tc>
          <w:tcPr>
            <w:tcW w:w="10348" w:type="dxa"/>
            <w:gridSpan w:val="6"/>
            <w:shd w:val="clear" w:color="auto" w:fill="1F3886"/>
          </w:tcPr>
          <w:p w14:paraId="7E3F2885" w14:textId="77777777" w:rsidR="000C59F4" w:rsidRPr="004F3210" w:rsidRDefault="000C59F4" w:rsidP="00FF155C">
            <w:pPr>
              <w:pStyle w:val="Heading3"/>
              <w:rPr>
                <w:color w:val="FFFFFF" w:themeColor="background1"/>
              </w:rPr>
            </w:pPr>
            <w:r w:rsidRPr="004F3210"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0C59F4" w:rsidRPr="00005EE3" w14:paraId="24099B9F" w14:textId="77777777" w:rsidTr="000C59F4">
        <w:trPr>
          <w:trHeight w:val="510"/>
        </w:trPr>
        <w:tc>
          <w:tcPr>
            <w:tcW w:w="7655" w:type="dxa"/>
            <w:gridSpan w:val="4"/>
          </w:tcPr>
          <w:p w14:paraId="6FA0F40C" w14:textId="77777777" w:rsidR="000C59F4" w:rsidRPr="004F3210" w:rsidRDefault="000C59F4" w:rsidP="00FF155C">
            <w:r w:rsidRPr="004F3210">
              <w:t>Job Holder’s signature:</w:t>
            </w:r>
          </w:p>
        </w:tc>
        <w:tc>
          <w:tcPr>
            <w:tcW w:w="2693" w:type="dxa"/>
            <w:gridSpan w:val="2"/>
          </w:tcPr>
          <w:p w14:paraId="0CBF5AC3" w14:textId="77777777" w:rsidR="000C59F4" w:rsidRPr="004F3210" w:rsidRDefault="000C59F4" w:rsidP="00FF155C">
            <w:r w:rsidRPr="004F3210">
              <w:t>Date:</w:t>
            </w:r>
          </w:p>
        </w:tc>
      </w:tr>
      <w:tr w:rsidR="000C59F4" w:rsidRPr="00005EE3" w14:paraId="601453E2" w14:textId="77777777" w:rsidTr="000C59F4">
        <w:trPr>
          <w:trHeight w:val="510"/>
        </w:trPr>
        <w:tc>
          <w:tcPr>
            <w:tcW w:w="7655" w:type="dxa"/>
            <w:gridSpan w:val="4"/>
          </w:tcPr>
          <w:p w14:paraId="1FA3DFC1" w14:textId="77777777" w:rsidR="000C59F4" w:rsidRPr="004F3210" w:rsidRDefault="000C59F4" w:rsidP="00FF155C">
            <w:r w:rsidRPr="004F3210">
              <w:t>Manager’s signature:</w:t>
            </w:r>
          </w:p>
        </w:tc>
        <w:tc>
          <w:tcPr>
            <w:tcW w:w="2693" w:type="dxa"/>
            <w:gridSpan w:val="2"/>
          </w:tcPr>
          <w:p w14:paraId="6CCBC368" w14:textId="77777777" w:rsidR="000C59F4" w:rsidRPr="004F3210" w:rsidRDefault="000C59F4" w:rsidP="00FF155C">
            <w:r w:rsidRPr="004F3210">
              <w:t>Date:</w:t>
            </w:r>
          </w:p>
        </w:tc>
      </w:tr>
    </w:tbl>
    <w:p w14:paraId="06E2DC8C" w14:textId="77777777" w:rsidR="000C59F4" w:rsidRPr="00005EE3" w:rsidRDefault="000C59F4" w:rsidP="00430BB1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sectPr w:rsidR="000C59F4" w:rsidRPr="00005EE3" w:rsidSect="000C59F4">
      <w:footerReference w:type="default" r:id="rId15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CA5B" w14:textId="77777777" w:rsidR="00B00C59" w:rsidRDefault="00B00C59" w:rsidP="00D07759">
      <w:r>
        <w:separator/>
      </w:r>
    </w:p>
    <w:p w14:paraId="45F0E498" w14:textId="77777777" w:rsidR="00B00C59" w:rsidRDefault="00B00C59" w:rsidP="00D07759"/>
    <w:p w14:paraId="457E6566" w14:textId="77777777" w:rsidR="00B00C59" w:rsidRDefault="00B00C59"/>
  </w:endnote>
  <w:endnote w:type="continuationSeparator" w:id="0">
    <w:p w14:paraId="5C3F1580" w14:textId="77777777" w:rsidR="00B00C59" w:rsidRDefault="00B00C59" w:rsidP="00D07759">
      <w:r>
        <w:continuationSeparator/>
      </w:r>
    </w:p>
    <w:p w14:paraId="7B28C283" w14:textId="77777777" w:rsidR="00B00C59" w:rsidRDefault="00B00C59" w:rsidP="00D07759"/>
    <w:p w14:paraId="65BB14D2" w14:textId="77777777" w:rsidR="00B00C59" w:rsidRDefault="00B00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0687" w14:textId="77777777" w:rsidR="005170E2" w:rsidRPr="005E3845" w:rsidRDefault="005170E2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 w:rsidR="0057221C"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 w:rsidR="0057221C">
      <w:rPr>
        <w:color w:val="404040" w:themeColor="text1" w:themeTint="BF"/>
        <w:sz w:val="20"/>
        <w:szCs w:val="20"/>
      </w:rPr>
      <w:fldChar w:fldCharType="separate"/>
    </w:r>
    <w:r w:rsidR="00522E56">
      <w:rPr>
        <w:noProof/>
        <w:color w:val="404040" w:themeColor="text1" w:themeTint="BF"/>
        <w:sz w:val="20"/>
        <w:szCs w:val="20"/>
      </w:rPr>
      <w:t>3</w:t>
    </w:r>
    <w:r w:rsidR="0057221C"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="00050131">
      <w:rPr>
        <w:noProof/>
        <w:color w:val="404040" w:themeColor="text1" w:themeTint="BF"/>
        <w:sz w:val="20"/>
        <w:szCs w:val="20"/>
      </w:rPr>
      <w:fldChar w:fldCharType="begin"/>
    </w:r>
    <w:r w:rsidR="00050131">
      <w:rPr>
        <w:noProof/>
        <w:color w:val="404040" w:themeColor="text1" w:themeTint="BF"/>
        <w:sz w:val="20"/>
        <w:szCs w:val="20"/>
      </w:rPr>
      <w:instrText xml:space="preserve"> NUMPAGES   \* MERGEFORMAT </w:instrText>
    </w:r>
    <w:r w:rsidR="00050131">
      <w:rPr>
        <w:noProof/>
        <w:color w:val="404040" w:themeColor="text1" w:themeTint="BF"/>
        <w:sz w:val="20"/>
        <w:szCs w:val="20"/>
      </w:rPr>
      <w:fldChar w:fldCharType="separate"/>
    </w:r>
    <w:r w:rsidR="00522E56">
      <w:rPr>
        <w:noProof/>
        <w:color w:val="404040" w:themeColor="text1" w:themeTint="BF"/>
        <w:sz w:val="20"/>
        <w:szCs w:val="20"/>
      </w:rPr>
      <w:t>3</w:t>
    </w:r>
    <w:r w:rsidR="00050131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 xml:space="preserve">Continuing the Mission of the </w:t>
    </w:r>
    <w:proofErr w:type="gramStart"/>
    <w:r>
      <w:rPr>
        <w:b/>
        <w:color w:val="1F3886"/>
      </w:rPr>
      <w:t>Sisters</w:t>
    </w:r>
    <w:proofErr w:type="gramEnd"/>
    <w:r>
      <w:rPr>
        <w:b/>
        <w:color w:val="1F3886"/>
      </w:rPr>
      <w:t xml:space="preserve">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94C8" w14:textId="77777777" w:rsidR="00B00C59" w:rsidRDefault="00B00C59" w:rsidP="00D07759">
      <w:r>
        <w:separator/>
      </w:r>
    </w:p>
    <w:p w14:paraId="6EBAB417" w14:textId="77777777" w:rsidR="00B00C59" w:rsidRDefault="00B00C59" w:rsidP="00D07759"/>
    <w:p w14:paraId="0B9BC4BA" w14:textId="77777777" w:rsidR="00B00C59" w:rsidRDefault="00B00C59"/>
  </w:footnote>
  <w:footnote w:type="continuationSeparator" w:id="0">
    <w:p w14:paraId="5AD5040B" w14:textId="77777777" w:rsidR="00B00C59" w:rsidRDefault="00B00C59" w:rsidP="00D07759">
      <w:r>
        <w:continuationSeparator/>
      </w:r>
    </w:p>
    <w:p w14:paraId="3908FE07" w14:textId="77777777" w:rsidR="00B00C59" w:rsidRDefault="00B00C59" w:rsidP="00D07759"/>
    <w:p w14:paraId="290618D4" w14:textId="77777777" w:rsidR="00B00C59" w:rsidRDefault="00B00C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957"/>
    <w:multiLevelType w:val="hybridMultilevel"/>
    <w:tmpl w:val="D9449B10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8526AC0A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FD3"/>
    <w:multiLevelType w:val="hybridMultilevel"/>
    <w:tmpl w:val="3F7CE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7E67"/>
    <w:multiLevelType w:val="hybridMultilevel"/>
    <w:tmpl w:val="F5E60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0588"/>
    <w:multiLevelType w:val="hybridMultilevel"/>
    <w:tmpl w:val="7B8ABEB4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8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A0E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7C80"/>
    <w:multiLevelType w:val="hybridMultilevel"/>
    <w:tmpl w:val="5E2E8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6769B"/>
    <w:multiLevelType w:val="hybridMultilevel"/>
    <w:tmpl w:val="F868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3E014C"/>
    <w:multiLevelType w:val="hybridMultilevel"/>
    <w:tmpl w:val="CCA0A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59D7"/>
    <w:multiLevelType w:val="hybridMultilevel"/>
    <w:tmpl w:val="C03EB7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FE7B98"/>
    <w:multiLevelType w:val="hybridMultilevel"/>
    <w:tmpl w:val="D1345642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7" w15:restartNumberingAfterBreak="0">
    <w:nsid w:val="65292AE3"/>
    <w:multiLevelType w:val="hybridMultilevel"/>
    <w:tmpl w:val="07F00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9939">
    <w:abstractNumId w:val="9"/>
  </w:num>
  <w:num w:numId="2" w16cid:durableId="2021541661">
    <w:abstractNumId w:val="18"/>
  </w:num>
  <w:num w:numId="3" w16cid:durableId="448167753">
    <w:abstractNumId w:val="26"/>
  </w:num>
  <w:num w:numId="4" w16cid:durableId="34618599">
    <w:abstractNumId w:val="7"/>
  </w:num>
  <w:num w:numId="5" w16cid:durableId="187304907">
    <w:abstractNumId w:val="19"/>
  </w:num>
  <w:num w:numId="6" w16cid:durableId="1647667077">
    <w:abstractNumId w:val="15"/>
  </w:num>
  <w:num w:numId="7" w16cid:durableId="18253896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971529">
    <w:abstractNumId w:val="2"/>
  </w:num>
  <w:num w:numId="9" w16cid:durableId="1498182485">
    <w:abstractNumId w:val="8"/>
  </w:num>
  <w:num w:numId="10" w16cid:durableId="669337012">
    <w:abstractNumId w:val="1"/>
  </w:num>
  <w:num w:numId="11" w16cid:durableId="1864588682">
    <w:abstractNumId w:val="22"/>
  </w:num>
  <w:num w:numId="12" w16cid:durableId="93329787">
    <w:abstractNumId w:val="28"/>
  </w:num>
  <w:num w:numId="13" w16cid:durableId="461777459">
    <w:abstractNumId w:val="29"/>
  </w:num>
  <w:num w:numId="14" w16cid:durableId="181820301">
    <w:abstractNumId w:val="13"/>
  </w:num>
  <w:num w:numId="15" w16cid:durableId="1850826326">
    <w:abstractNumId w:val="24"/>
  </w:num>
  <w:num w:numId="16" w16cid:durableId="1253007090">
    <w:abstractNumId w:val="14"/>
  </w:num>
  <w:num w:numId="17" w16cid:durableId="583686361">
    <w:abstractNumId w:val="3"/>
  </w:num>
  <w:num w:numId="18" w16cid:durableId="32384960">
    <w:abstractNumId w:val="21"/>
  </w:num>
  <w:num w:numId="19" w16cid:durableId="654266757">
    <w:abstractNumId w:val="11"/>
  </w:num>
  <w:num w:numId="20" w16cid:durableId="1720476945">
    <w:abstractNumId w:val="0"/>
  </w:num>
  <w:num w:numId="21" w16cid:durableId="1856113899">
    <w:abstractNumId w:val="6"/>
  </w:num>
  <w:num w:numId="22" w16cid:durableId="726147089">
    <w:abstractNumId w:val="25"/>
  </w:num>
  <w:num w:numId="23" w16cid:durableId="1706830249">
    <w:abstractNumId w:val="10"/>
  </w:num>
  <w:num w:numId="24" w16cid:durableId="2033336678">
    <w:abstractNumId w:val="23"/>
  </w:num>
  <w:num w:numId="25" w16cid:durableId="81145232">
    <w:abstractNumId w:val="16"/>
  </w:num>
  <w:num w:numId="26" w16cid:durableId="14118256">
    <w:abstractNumId w:val="27"/>
  </w:num>
  <w:num w:numId="27" w16cid:durableId="1639652246">
    <w:abstractNumId w:val="18"/>
  </w:num>
  <w:num w:numId="28" w16cid:durableId="2028365877">
    <w:abstractNumId w:val="5"/>
  </w:num>
  <w:num w:numId="29" w16cid:durableId="615908731">
    <w:abstractNumId w:val="4"/>
  </w:num>
  <w:num w:numId="30" w16cid:durableId="282156324">
    <w:abstractNumId w:val="12"/>
  </w:num>
  <w:num w:numId="31" w16cid:durableId="6788932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89"/>
    <w:rsid w:val="00005EE3"/>
    <w:rsid w:val="000061FF"/>
    <w:rsid w:val="000107B0"/>
    <w:rsid w:val="00016262"/>
    <w:rsid w:val="00020251"/>
    <w:rsid w:val="0004121D"/>
    <w:rsid w:val="00050131"/>
    <w:rsid w:val="00087C7D"/>
    <w:rsid w:val="000A402A"/>
    <w:rsid w:val="000B25D1"/>
    <w:rsid w:val="000B6D95"/>
    <w:rsid w:val="000C59F4"/>
    <w:rsid w:val="000D4A61"/>
    <w:rsid w:val="000D799B"/>
    <w:rsid w:val="000E3D62"/>
    <w:rsid w:val="000F3ECE"/>
    <w:rsid w:val="000F4A1D"/>
    <w:rsid w:val="000F4C87"/>
    <w:rsid w:val="00100C34"/>
    <w:rsid w:val="00105962"/>
    <w:rsid w:val="00115AC6"/>
    <w:rsid w:val="0012358D"/>
    <w:rsid w:val="00124D26"/>
    <w:rsid w:val="00140F6F"/>
    <w:rsid w:val="001418FD"/>
    <w:rsid w:val="00141FCF"/>
    <w:rsid w:val="0015625E"/>
    <w:rsid w:val="00157F77"/>
    <w:rsid w:val="00172C56"/>
    <w:rsid w:val="00183EF6"/>
    <w:rsid w:val="001843EA"/>
    <w:rsid w:val="001871B0"/>
    <w:rsid w:val="00195466"/>
    <w:rsid w:val="001C7FA4"/>
    <w:rsid w:val="001F14EC"/>
    <w:rsid w:val="00206F44"/>
    <w:rsid w:val="00213DEE"/>
    <w:rsid w:val="00214D04"/>
    <w:rsid w:val="00217EEE"/>
    <w:rsid w:val="0022168F"/>
    <w:rsid w:val="00234ED0"/>
    <w:rsid w:val="00235D23"/>
    <w:rsid w:val="00237856"/>
    <w:rsid w:val="0024080D"/>
    <w:rsid w:val="00241C31"/>
    <w:rsid w:val="00254284"/>
    <w:rsid w:val="00262205"/>
    <w:rsid w:val="00274584"/>
    <w:rsid w:val="00276AC6"/>
    <w:rsid w:val="00286324"/>
    <w:rsid w:val="00297177"/>
    <w:rsid w:val="002A064D"/>
    <w:rsid w:val="002B509D"/>
    <w:rsid w:val="002C169F"/>
    <w:rsid w:val="002C62B5"/>
    <w:rsid w:val="002C7646"/>
    <w:rsid w:val="002E60B7"/>
    <w:rsid w:val="002F7649"/>
    <w:rsid w:val="00324B6F"/>
    <w:rsid w:val="00331660"/>
    <w:rsid w:val="00334383"/>
    <w:rsid w:val="00353522"/>
    <w:rsid w:val="00366C65"/>
    <w:rsid w:val="003703ED"/>
    <w:rsid w:val="003775D1"/>
    <w:rsid w:val="00383526"/>
    <w:rsid w:val="00393C60"/>
    <w:rsid w:val="003A3918"/>
    <w:rsid w:val="003A7AE9"/>
    <w:rsid w:val="003B160B"/>
    <w:rsid w:val="003C7CEB"/>
    <w:rsid w:val="003E0A7F"/>
    <w:rsid w:val="003E2472"/>
    <w:rsid w:val="003F0EAE"/>
    <w:rsid w:val="004147D4"/>
    <w:rsid w:val="00427B8B"/>
    <w:rsid w:val="00430BB1"/>
    <w:rsid w:val="00451131"/>
    <w:rsid w:val="004517CB"/>
    <w:rsid w:val="0047685F"/>
    <w:rsid w:val="00476AAE"/>
    <w:rsid w:val="00480A65"/>
    <w:rsid w:val="0048180C"/>
    <w:rsid w:val="00496DA9"/>
    <w:rsid w:val="004B2694"/>
    <w:rsid w:val="004D4056"/>
    <w:rsid w:val="004D4A53"/>
    <w:rsid w:val="004E26E8"/>
    <w:rsid w:val="004E59E1"/>
    <w:rsid w:val="004F3210"/>
    <w:rsid w:val="004F55E5"/>
    <w:rsid w:val="00501073"/>
    <w:rsid w:val="00507781"/>
    <w:rsid w:val="005170E2"/>
    <w:rsid w:val="00522E56"/>
    <w:rsid w:val="00546EF7"/>
    <w:rsid w:val="0054724B"/>
    <w:rsid w:val="005520DD"/>
    <w:rsid w:val="00555AE5"/>
    <w:rsid w:val="00563D8D"/>
    <w:rsid w:val="005648D9"/>
    <w:rsid w:val="0057221C"/>
    <w:rsid w:val="0057479D"/>
    <w:rsid w:val="00580FC4"/>
    <w:rsid w:val="00582F79"/>
    <w:rsid w:val="005A7FD6"/>
    <w:rsid w:val="005B18BF"/>
    <w:rsid w:val="005C01F6"/>
    <w:rsid w:val="005E3845"/>
    <w:rsid w:val="005E4E58"/>
    <w:rsid w:val="005E4EC9"/>
    <w:rsid w:val="005E7EBC"/>
    <w:rsid w:val="00602B0E"/>
    <w:rsid w:val="00604C95"/>
    <w:rsid w:val="00607517"/>
    <w:rsid w:val="006258A0"/>
    <w:rsid w:val="00643966"/>
    <w:rsid w:val="00651F5C"/>
    <w:rsid w:val="0065675C"/>
    <w:rsid w:val="006578DA"/>
    <w:rsid w:val="00671689"/>
    <w:rsid w:val="006B50CC"/>
    <w:rsid w:val="006C1DD0"/>
    <w:rsid w:val="006D230D"/>
    <w:rsid w:val="006D7C83"/>
    <w:rsid w:val="006E3F6C"/>
    <w:rsid w:val="006F5A3D"/>
    <w:rsid w:val="006F7187"/>
    <w:rsid w:val="0070116F"/>
    <w:rsid w:val="00714304"/>
    <w:rsid w:val="00737666"/>
    <w:rsid w:val="00741DB6"/>
    <w:rsid w:val="007558ED"/>
    <w:rsid w:val="00767199"/>
    <w:rsid w:val="007A163A"/>
    <w:rsid w:val="007B27B7"/>
    <w:rsid w:val="007C7B2B"/>
    <w:rsid w:val="007D0F01"/>
    <w:rsid w:val="007D1535"/>
    <w:rsid w:val="007F1973"/>
    <w:rsid w:val="00801314"/>
    <w:rsid w:val="008149B1"/>
    <w:rsid w:val="0082316A"/>
    <w:rsid w:val="00837F08"/>
    <w:rsid w:val="00843E81"/>
    <w:rsid w:val="0086435F"/>
    <w:rsid w:val="008C411D"/>
    <w:rsid w:val="008C68CB"/>
    <w:rsid w:val="008C7669"/>
    <w:rsid w:val="008E60FD"/>
    <w:rsid w:val="009034A6"/>
    <w:rsid w:val="009102F9"/>
    <w:rsid w:val="0091053E"/>
    <w:rsid w:val="009157B9"/>
    <w:rsid w:val="00930670"/>
    <w:rsid w:val="00931E3B"/>
    <w:rsid w:val="00934175"/>
    <w:rsid w:val="00952E93"/>
    <w:rsid w:val="00956EEB"/>
    <w:rsid w:val="00963E61"/>
    <w:rsid w:val="00971E4A"/>
    <w:rsid w:val="00972AB6"/>
    <w:rsid w:val="00974BF6"/>
    <w:rsid w:val="00984666"/>
    <w:rsid w:val="009A17A9"/>
    <w:rsid w:val="009B28C2"/>
    <w:rsid w:val="009D51AA"/>
    <w:rsid w:val="009F4D44"/>
    <w:rsid w:val="00A151A0"/>
    <w:rsid w:val="00A22B49"/>
    <w:rsid w:val="00A31A8D"/>
    <w:rsid w:val="00A3359E"/>
    <w:rsid w:val="00A47168"/>
    <w:rsid w:val="00A55084"/>
    <w:rsid w:val="00A60F18"/>
    <w:rsid w:val="00A624D2"/>
    <w:rsid w:val="00A94336"/>
    <w:rsid w:val="00A955BD"/>
    <w:rsid w:val="00A97567"/>
    <w:rsid w:val="00AA49BC"/>
    <w:rsid w:val="00AA5C19"/>
    <w:rsid w:val="00AB2D62"/>
    <w:rsid w:val="00AE2887"/>
    <w:rsid w:val="00AF3725"/>
    <w:rsid w:val="00AF7D8D"/>
    <w:rsid w:val="00B00C59"/>
    <w:rsid w:val="00B022B3"/>
    <w:rsid w:val="00B16C07"/>
    <w:rsid w:val="00B23FF5"/>
    <w:rsid w:val="00B5160D"/>
    <w:rsid w:val="00B54338"/>
    <w:rsid w:val="00B545B0"/>
    <w:rsid w:val="00B85BCB"/>
    <w:rsid w:val="00B8755C"/>
    <w:rsid w:val="00BB3EB2"/>
    <w:rsid w:val="00BC1E90"/>
    <w:rsid w:val="00BF3489"/>
    <w:rsid w:val="00BF4554"/>
    <w:rsid w:val="00C36CA6"/>
    <w:rsid w:val="00C808CD"/>
    <w:rsid w:val="00C82E56"/>
    <w:rsid w:val="00CB3BDC"/>
    <w:rsid w:val="00CC34F4"/>
    <w:rsid w:val="00CD7E0A"/>
    <w:rsid w:val="00CF429E"/>
    <w:rsid w:val="00D07759"/>
    <w:rsid w:val="00D24CE7"/>
    <w:rsid w:val="00D333B8"/>
    <w:rsid w:val="00D4594B"/>
    <w:rsid w:val="00D50634"/>
    <w:rsid w:val="00D77B4F"/>
    <w:rsid w:val="00D839E6"/>
    <w:rsid w:val="00D930E4"/>
    <w:rsid w:val="00DA1073"/>
    <w:rsid w:val="00DB00CB"/>
    <w:rsid w:val="00DC534E"/>
    <w:rsid w:val="00DF2F30"/>
    <w:rsid w:val="00E03760"/>
    <w:rsid w:val="00E1475D"/>
    <w:rsid w:val="00E32E85"/>
    <w:rsid w:val="00E344A3"/>
    <w:rsid w:val="00E44A96"/>
    <w:rsid w:val="00E554D2"/>
    <w:rsid w:val="00E72196"/>
    <w:rsid w:val="00E77186"/>
    <w:rsid w:val="00E82AD0"/>
    <w:rsid w:val="00E95C7F"/>
    <w:rsid w:val="00EA7F4E"/>
    <w:rsid w:val="00EC148A"/>
    <w:rsid w:val="00EC4748"/>
    <w:rsid w:val="00ED0151"/>
    <w:rsid w:val="00ED217D"/>
    <w:rsid w:val="00ED21D6"/>
    <w:rsid w:val="00EF6BAF"/>
    <w:rsid w:val="00F02BC9"/>
    <w:rsid w:val="00F17599"/>
    <w:rsid w:val="00F249EB"/>
    <w:rsid w:val="00F5030F"/>
    <w:rsid w:val="00F52DDE"/>
    <w:rsid w:val="00F84E77"/>
    <w:rsid w:val="00F9523C"/>
    <w:rsid w:val="00FA098B"/>
    <w:rsid w:val="00FA65D4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8151"/>
  <w15:docId w15:val="{321C02EB-7BD4-4F90-B7DD-84E12D0E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005EE3"/>
    <w:pPr>
      <w:autoSpaceDE/>
      <w:autoSpaceDN/>
      <w:adjustRightInd/>
      <w:spacing w:before="0" w:after="0"/>
      <w:ind w:left="709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5EE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5D1"/>
    <w:rPr>
      <w:rFonts w:eastAsia="Times New Roman" w:cstheme="minorHAns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D1"/>
    <w:rPr>
      <w:rFonts w:eastAsia="Times New Roman" w:cstheme="minorHAnsi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52B638915944B3BC6AC587E2EB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F2C2-3374-4CB7-9000-6DBEF59685D6}"/>
      </w:docPartPr>
      <w:docPartBody>
        <w:p w:rsidR="0056771B" w:rsidRDefault="0030058B" w:rsidP="0030058B">
          <w:pPr>
            <w:pStyle w:val="8952B638915944B3BC6AC587E2EB1B3E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0C7398DB784FE4BF14A497D6F5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0E3-4873-479B-AA12-C3A7FFA5AA03}"/>
      </w:docPartPr>
      <w:docPartBody>
        <w:p w:rsidR="0056771B" w:rsidRDefault="0030058B" w:rsidP="0030058B">
          <w:pPr>
            <w:pStyle w:val="940C7398DB784FE4BF14A497D6F5E90B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6DA2017AA84814B0FE03505F71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A479-2630-4D04-AB0B-F18D3F07E6FD}"/>
      </w:docPartPr>
      <w:docPartBody>
        <w:p w:rsidR="0056771B" w:rsidRDefault="0056771B" w:rsidP="0056771B">
          <w:pPr>
            <w:pStyle w:val="C96DA2017AA84814B0FE03505F710525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A199EC0BC345B1A3B58B491A47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8A61-0369-4FD1-92CC-A375062B5B35}"/>
      </w:docPartPr>
      <w:docPartBody>
        <w:p w:rsidR="00B33D0E" w:rsidRDefault="007560CC" w:rsidP="007560CC">
          <w:pPr>
            <w:pStyle w:val="99A199EC0BC345B1A3B58B491A47B698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EFD"/>
    <w:rsid w:val="00034DB2"/>
    <w:rsid w:val="000B05F8"/>
    <w:rsid w:val="002716AF"/>
    <w:rsid w:val="00286D8C"/>
    <w:rsid w:val="0030058B"/>
    <w:rsid w:val="00496EED"/>
    <w:rsid w:val="004A6ECB"/>
    <w:rsid w:val="00501151"/>
    <w:rsid w:val="0056771B"/>
    <w:rsid w:val="006F6E2B"/>
    <w:rsid w:val="00707A12"/>
    <w:rsid w:val="007560CC"/>
    <w:rsid w:val="007F38DB"/>
    <w:rsid w:val="00985EFD"/>
    <w:rsid w:val="009C3EEC"/>
    <w:rsid w:val="00A80A74"/>
    <w:rsid w:val="00A9553A"/>
    <w:rsid w:val="00B12D19"/>
    <w:rsid w:val="00B33D0E"/>
    <w:rsid w:val="00B414F3"/>
    <w:rsid w:val="00D203BE"/>
    <w:rsid w:val="00D20BF3"/>
    <w:rsid w:val="00E25D57"/>
    <w:rsid w:val="00F4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0CC"/>
    <w:rPr>
      <w:color w:val="808080"/>
    </w:rPr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99A199EC0BC345B1A3B58B491A47B698">
    <w:name w:val="99A199EC0BC345B1A3B58B491A47B698"/>
    <w:rsid w:val="007560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28</Value>
      <Value>27</Value>
      <Value>36</Value>
      <Value>1</Value>
      <Value>544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Health Care Adelaide</TermName>
          <TermId xmlns="http://schemas.microsoft.com/office/infopath/2007/PartnerControls">97d22ce0-7856-4c4c-9d58-e1d8e021e8d9</TermId>
        </TermInfo>
      </Terms>
    </e5cc0d8dd9d14cd1aa74647451fefb15>
    <CC_DocAuthor xmlns="e1f43fb0-6a4c-444f-a83e-ed5e6c9d22d9">
      <UserInfo>
        <DisplayName>Bronwyn Newton</DisplayName>
        <AccountId>1680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2016-01-21T13:00:00+00:00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97d22ce0-7856-4c4c-9d58-e1d8e021e8d9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6727b5af-e046-4f14-bf4b-1c28c80c2b25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2017-07-29T14:00:00+00:00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Chris Lockrey</DisplayName>
        <AccountId>1964</AccountId>
        <AccountType/>
      </UserInfo>
    </CC_ApprovedBy>
    <HRApprovers xmlns="7a155643-1412-4411-b6e9-f6a1990beb60" xsi:nil="true"/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FormData xmlns="http://schemas.microsoft.com/sharepoint/v3" xsi:nil="true"/>
    <CC_ExternallyPublished xmlns="e1f43fb0-6a4c-444f-a83e-ed5e6c9d22d9">No</CC_ExternallyPublished>
    <CC_RiskRating xmlns="e1f43fb0-6a4c-444f-a83e-ed5e6c9d22d9">High</CC_RiskRating>
    <Committee xmlns="e1f43fb0-6a4c-444f-a83e-ed5e6c9d22d9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Props1.xml><?xml version="1.0" encoding="utf-8"?>
<ds:datastoreItem xmlns:ds="http://schemas.openxmlformats.org/officeDocument/2006/customXml" ds:itemID="{762F4787-382F-49EB-B332-11DF7823D8E5}">
  <ds:schemaRefs>
    <ds:schemaRef ds:uri="http://schemas.microsoft.com/office/2006/metadata/properties"/>
    <ds:schemaRef ds:uri="http://schemas.microsoft.com/office/infopath/2007/PartnerControls"/>
    <ds:schemaRef ds:uri="e1f43fb0-6a4c-444f-a83e-ed5e6c9d22d9"/>
    <ds:schemaRef ds:uri="7a155643-1412-4411-b6e9-f6a1990beb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44ADE6-51A0-497B-A30B-FAD80AA2578E}">
  <ds:schemaRefs/>
</ds:datastoreItem>
</file>

<file path=customXml/itemProps3.xml><?xml version="1.0" encoding="utf-8"?>
<ds:datastoreItem xmlns:ds="http://schemas.openxmlformats.org/officeDocument/2006/customXml" ds:itemID="{84A1CB18-17BA-4E0A-9106-13326DE0F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34308-5859-4E87-A237-712B718EAB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57F511F4-0544-4BB3-9AF6-D2751612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0E085A-D78C-4CFA-94AD-B4727BBF79C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Coder</vt:lpstr>
    </vt:vector>
  </TitlesOfParts>
  <Company>Hewlett-Packard Company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Coder</dc:title>
  <dc:creator>sally.chapman2</dc:creator>
  <cp:lastModifiedBy>Bree Hodgson</cp:lastModifiedBy>
  <cp:revision>2</cp:revision>
  <cp:lastPrinted>2014-08-28T03:07:00Z</cp:lastPrinted>
  <dcterms:created xsi:type="dcterms:W3CDTF">2024-02-07T06:44:00Z</dcterms:created>
  <dcterms:modified xsi:type="dcterms:W3CDTF">2024-02-07T06:44:00Z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0x010100757B40851996433C9D45D44F80760EC5002865542386B71F42BA29D99F5E5F7A86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34935d34-8215-46dd-8ab9-576581061c73</vt:lpwstr>
  </property>
  <property fmtid="{D5CDD505-2E9C-101B-9397-08002B2CF9AE}" pid="6" name="TaxKeyword">
    <vt:lpwstr/>
  </property>
  <property fmtid="{D5CDD505-2E9C-101B-9397-08002B2CF9AE}" pid="7" name="CC_Profession_HR">
    <vt:lpwstr>27;#|ff19d747-2975-4d24-8088-09a7e180e50c</vt:lpwstr>
  </property>
  <property fmtid="{D5CDD505-2E9C-101B-9397-08002B2CF9AE}" pid="8" name="CC_Source">
    <vt:lpwstr>1</vt:lpwstr>
  </property>
  <property fmtid="{D5CDD505-2E9C-101B-9397-08002B2CF9AE}" pid="9" name="CC_ApplyTo_HR">
    <vt:lpwstr>544;#|97d22ce0-7856-4c4c-9d58-e1d8e021e8d9;#15;#|6727b5af-e046-4f14-bf4b-1c28c80c2b25</vt:lpwstr>
  </property>
  <property fmtid="{D5CDD505-2E9C-101B-9397-08002B2CF9AE}" pid="10" name="CC_DocType">
    <vt:lpwstr>31</vt:lpwstr>
  </property>
  <property fmtid="{D5CDD505-2E9C-101B-9397-08002B2CF9AE}" pid="11" name="CC_ApplyTo">
    <vt:lpwstr>544;#Calvary Health Care Adelaide|97d22ce0-7856-4c4c-9d58-e1d8e021e8d9</vt:lpwstr>
  </property>
  <property fmtid="{D5CDD505-2E9C-101B-9397-08002B2CF9AE}" pid="12" name="CC_Profession">
    <vt:lpwstr>27;#All|ff19d747-2975-4d24-8088-09a7e180e50c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