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rsidTr="000C59F4">
        <w:trPr>
          <w:trHeight w:val="1332"/>
        </w:trPr>
        <w:tc>
          <w:tcPr>
            <w:tcW w:w="1263" w:type="dxa"/>
            <w:hideMark/>
          </w:tcPr>
          <w:p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63D7D845" wp14:editId="63D7D846">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rsidTr="000C59F4">
        <w:tc>
          <w:tcPr>
            <w:tcW w:w="3119" w:type="dxa"/>
            <w:gridSpan w:val="2"/>
          </w:tcPr>
          <w:p w:rsidR="000C59F4" w:rsidRPr="007F1973" w:rsidRDefault="000C59F4" w:rsidP="00FF155C">
            <w:pPr>
              <w:rPr>
                <w:b/>
              </w:rPr>
            </w:pPr>
            <w:r w:rsidRPr="007F1973">
              <w:rPr>
                <w:b/>
              </w:rPr>
              <w:t>Position Title</w:t>
            </w:r>
            <w:r>
              <w:rPr>
                <w:b/>
              </w:rPr>
              <w:t>:</w:t>
            </w:r>
          </w:p>
        </w:tc>
        <w:tc>
          <w:tcPr>
            <w:tcW w:w="7229" w:type="dxa"/>
            <w:gridSpan w:val="4"/>
          </w:tcPr>
          <w:p w:rsidR="000C59F4" w:rsidRPr="00984666" w:rsidRDefault="00F70270" w:rsidP="00FF155C">
            <w:r>
              <w:t>Maintenance Officer</w:t>
            </w:r>
          </w:p>
        </w:tc>
      </w:tr>
      <w:tr w:rsidR="00D50634" w:rsidRPr="00984666" w:rsidTr="00FF155C">
        <w:tc>
          <w:tcPr>
            <w:tcW w:w="3119" w:type="dxa"/>
            <w:gridSpan w:val="2"/>
          </w:tcPr>
          <w:p w:rsidR="00D50634" w:rsidRPr="007F1973" w:rsidRDefault="00D50634" w:rsidP="00D50634">
            <w:pPr>
              <w:rPr>
                <w:b/>
              </w:rPr>
            </w:pPr>
            <w:r>
              <w:rPr>
                <w:b/>
              </w:rPr>
              <w:t>Position Number</w:t>
            </w:r>
            <w:r w:rsidRPr="007F1973">
              <w:rPr>
                <w:b/>
              </w:rPr>
              <w:t>:</w:t>
            </w:r>
          </w:p>
        </w:tc>
        <w:tc>
          <w:tcPr>
            <w:tcW w:w="2551" w:type="dxa"/>
          </w:tcPr>
          <w:p w:rsidR="00D50634" w:rsidRPr="00984666" w:rsidRDefault="00D50634" w:rsidP="00FF155C"/>
        </w:tc>
        <w:tc>
          <w:tcPr>
            <w:tcW w:w="2127" w:type="dxa"/>
            <w:gridSpan w:val="2"/>
          </w:tcPr>
          <w:p w:rsidR="00D50634" w:rsidRPr="00580355" w:rsidRDefault="00D50634" w:rsidP="00FF155C">
            <w:pPr>
              <w:rPr>
                <w:b/>
              </w:rPr>
            </w:pPr>
            <w:r>
              <w:rPr>
                <w:b/>
              </w:rPr>
              <w:t>Cost Centre</w:t>
            </w:r>
            <w:r w:rsidRPr="00580355">
              <w:rPr>
                <w:b/>
              </w:rPr>
              <w:t>:</w:t>
            </w:r>
          </w:p>
        </w:tc>
        <w:tc>
          <w:tcPr>
            <w:tcW w:w="2551" w:type="dxa"/>
          </w:tcPr>
          <w:p w:rsidR="00D50634" w:rsidRPr="00984666" w:rsidRDefault="00D50634" w:rsidP="00FF155C"/>
        </w:tc>
      </w:tr>
      <w:tr w:rsidR="000C59F4" w:rsidRPr="00984666" w:rsidTr="000C59F4">
        <w:tc>
          <w:tcPr>
            <w:tcW w:w="3119" w:type="dxa"/>
            <w:gridSpan w:val="2"/>
          </w:tcPr>
          <w:p w:rsidR="000C59F4" w:rsidRPr="007F1973" w:rsidRDefault="000C59F4" w:rsidP="00FF155C">
            <w:pPr>
              <w:rPr>
                <w:b/>
              </w:rPr>
            </w:pPr>
            <w:r w:rsidRPr="001418FD">
              <w:rPr>
                <w:b/>
              </w:rPr>
              <w:t>Site/Facility</w:t>
            </w:r>
            <w:r>
              <w:rPr>
                <w:b/>
              </w:rPr>
              <w:t>:</w:t>
            </w:r>
          </w:p>
        </w:tc>
        <w:tc>
          <w:tcPr>
            <w:tcW w:w="7229" w:type="dxa"/>
            <w:gridSpan w:val="4"/>
          </w:tcPr>
          <w:p w:rsidR="000C59F4" w:rsidRPr="00984666" w:rsidRDefault="00932F2C" w:rsidP="00FF155C">
            <w:r>
              <w:t>Calvary Administration</w:t>
            </w:r>
          </w:p>
        </w:tc>
      </w:tr>
      <w:tr w:rsidR="000C59F4" w:rsidRPr="00984666" w:rsidTr="000C59F4">
        <w:tc>
          <w:tcPr>
            <w:tcW w:w="3119" w:type="dxa"/>
            <w:gridSpan w:val="2"/>
          </w:tcPr>
          <w:p w:rsidR="000C59F4" w:rsidRPr="007F1973" w:rsidRDefault="000C59F4" w:rsidP="00FF155C">
            <w:pPr>
              <w:rPr>
                <w:b/>
              </w:rPr>
            </w:pPr>
            <w:r w:rsidRPr="001418FD">
              <w:rPr>
                <w:b/>
              </w:rPr>
              <w:t>Department:</w:t>
            </w:r>
          </w:p>
        </w:tc>
        <w:tc>
          <w:tcPr>
            <w:tcW w:w="7229" w:type="dxa"/>
            <w:gridSpan w:val="4"/>
          </w:tcPr>
          <w:p w:rsidR="000C59F4" w:rsidRPr="00984666" w:rsidRDefault="00F70270" w:rsidP="00FF155C">
            <w:r>
              <w:t>Maintenance</w:t>
            </w:r>
          </w:p>
        </w:tc>
      </w:tr>
      <w:tr w:rsidR="000C59F4" w:rsidRPr="00984666" w:rsidTr="000C59F4">
        <w:tc>
          <w:tcPr>
            <w:tcW w:w="3119" w:type="dxa"/>
            <w:gridSpan w:val="2"/>
          </w:tcPr>
          <w:p w:rsidR="000C59F4" w:rsidRPr="007F1973" w:rsidRDefault="000C59F4" w:rsidP="00FF155C">
            <w:pPr>
              <w:rPr>
                <w:b/>
              </w:rPr>
            </w:pPr>
            <w:r>
              <w:rPr>
                <w:b/>
              </w:rPr>
              <w:t>Enterprise Agreement</w:t>
            </w:r>
          </w:p>
        </w:tc>
        <w:tc>
          <w:tcPr>
            <w:tcW w:w="7229" w:type="dxa"/>
            <w:gridSpan w:val="4"/>
          </w:tcPr>
          <w:p w:rsidR="000C59F4" w:rsidRPr="00F70270" w:rsidRDefault="00932F2C" w:rsidP="000E3D62">
            <w:pPr>
              <w:rPr>
                <w:i/>
              </w:rPr>
            </w:pPr>
            <w:r>
              <w:rPr>
                <w:b/>
                <w:i/>
              </w:rPr>
              <w:t>EBA</w:t>
            </w:r>
          </w:p>
        </w:tc>
      </w:tr>
      <w:tr w:rsidR="000C59F4" w:rsidRPr="00984666" w:rsidTr="000C59F4">
        <w:tc>
          <w:tcPr>
            <w:tcW w:w="3119" w:type="dxa"/>
            <w:gridSpan w:val="2"/>
          </w:tcPr>
          <w:p w:rsidR="000C59F4" w:rsidRPr="007F1973" w:rsidRDefault="000C59F4" w:rsidP="00FF155C">
            <w:pPr>
              <w:rPr>
                <w:b/>
              </w:rPr>
            </w:pPr>
            <w:r>
              <w:rPr>
                <w:b/>
              </w:rPr>
              <w:t>Classification:</w:t>
            </w:r>
          </w:p>
        </w:tc>
        <w:tc>
          <w:tcPr>
            <w:tcW w:w="7229" w:type="dxa"/>
            <w:gridSpan w:val="4"/>
          </w:tcPr>
          <w:p w:rsidR="000C59F4" w:rsidRPr="00D50634" w:rsidRDefault="00F70270" w:rsidP="000E3D62">
            <w:pPr>
              <w:rPr>
                <w:i/>
                <w:color w:val="FF0000"/>
              </w:rPr>
            </w:pPr>
            <w:r w:rsidRPr="00877C21">
              <w:rPr>
                <w:color w:val="auto"/>
              </w:rPr>
              <w:t>Maintenance Supervisor</w:t>
            </w:r>
          </w:p>
        </w:tc>
      </w:tr>
      <w:tr w:rsidR="000C59F4" w:rsidRPr="00984666" w:rsidTr="000C59F4">
        <w:tc>
          <w:tcPr>
            <w:tcW w:w="3119" w:type="dxa"/>
            <w:gridSpan w:val="2"/>
          </w:tcPr>
          <w:p w:rsidR="000C59F4" w:rsidRPr="007F1973" w:rsidRDefault="000C59F4" w:rsidP="00FF155C">
            <w:pPr>
              <w:rPr>
                <w:b/>
              </w:rPr>
            </w:pPr>
            <w:r w:rsidRPr="007F1973">
              <w:rPr>
                <w:b/>
              </w:rPr>
              <w:t>Reports To:</w:t>
            </w:r>
          </w:p>
        </w:tc>
        <w:tc>
          <w:tcPr>
            <w:tcW w:w="7229" w:type="dxa"/>
            <w:gridSpan w:val="4"/>
          </w:tcPr>
          <w:p w:rsidR="000C59F4" w:rsidRPr="00984666" w:rsidRDefault="00F70270" w:rsidP="00FF155C">
            <w:r>
              <w:t>Maintenance Manager and/or Maintenance Supervisor</w:t>
            </w:r>
            <w:bookmarkStart w:id="0" w:name="_GoBack"/>
            <w:bookmarkEnd w:id="0"/>
          </w:p>
        </w:tc>
      </w:tr>
      <w:tr w:rsidR="000C59F4" w:rsidRPr="00984666" w:rsidTr="000C59F4">
        <w:tc>
          <w:tcPr>
            <w:tcW w:w="3119" w:type="dxa"/>
            <w:gridSpan w:val="2"/>
          </w:tcPr>
          <w:p w:rsidR="000C59F4" w:rsidRPr="007F1973" w:rsidRDefault="000C59F4" w:rsidP="00FF155C">
            <w:pPr>
              <w:rPr>
                <w:b/>
              </w:rPr>
            </w:pPr>
            <w:r w:rsidRPr="007F1973">
              <w:rPr>
                <w:b/>
              </w:rPr>
              <w:t>Date of Preparation:</w:t>
            </w:r>
          </w:p>
        </w:tc>
        <w:tc>
          <w:tcPr>
            <w:tcW w:w="2551" w:type="dxa"/>
          </w:tcPr>
          <w:p w:rsidR="000C59F4" w:rsidRPr="00984666" w:rsidRDefault="00F70270" w:rsidP="00FF155C">
            <w:r>
              <w:t>February 2014</w:t>
            </w:r>
          </w:p>
        </w:tc>
        <w:tc>
          <w:tcPr>
            <w:tcW w:w="2127" w:type="dxa"/>
            <w:gridSpan w:val="2"/>
          </w:tcPr>
          <w:p w:rsidR="000C59F4" w:rsidRPr="00580355" w:rsidRDefault="000C59F4" w:rsidP="00FF155C">
            <w:pPr>
              <w:rPr>
                <w:b/>
              </w:rPr>
            </w:pPr>
            <w:r w:rsidRPr="00580355">
              <w:rPr>
                <w:b/>
              </w:rPr>
              <w:t>Date Updated:</w:t>
            </w:r>
          </w:p>
        </w:tc>
        <w:tc>
          <w:tcPr>
            <w:tcW w:w="2551" w:type="dxa"/>
          </w:tcPr>
          <w:p w:rsidR="000C59F4" w:rsidRPr="00984666" w:rsidRDefault="00F70270" w:rsidP="00A454EA">
            <w:r>
              <w:t>Ju</w:t>
            </w:r>
            <w:r w:rsidR="00A454EA">
              <w:t>ly</w:t>
            </w:r>
            <w:r>
              <w:t xml:space="preserve"> 2022</w:t>
            </w:r>
          </w:p>
        </w:tc>
      </w:tr>
      <w:tr w:rsidR="000C59F4" w:rsidRPr="007F1973" w:rsidTr="000C59F4">
        <w:tc>
          <w:tcPr>
            <w:tcW w:w="10348" w:type="dxa"/>
            <w:gridSpan w:val="6"/>
            <w:shd w:val="clear" w:color="auto" w:fill="1F3886"/>
          </w:tcPr>
          <w:p w:rsidR="000C59F4" w:rsidRPr="007C7B2B" w:rsidRDefault="00932F2C"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rsidTr="000C59F4">
        <w:tc>
          <w:tcPr>
            <w:tcW w:w="10348" w:type="dxa"/>
            <w:gridSpan w:val="6"/>
          </w:tcPr>
          <w:p w:rsidR="00F70270" w:rsidRDefault="00F70270" w:rsidP="00F70270">
            <w:r>
              <w:t>The Maintenance Officer will be required to attend to duties that improve the day to day lives of our residents and employees and ensure a safe and clean living and working environment.</w:t>
            </w:r>
          </w:p>
          <w:p w:rsidR="00F70270" w:rsidRDefault="00F70270" w:rsidP="00F70270">
            <w:r>
              <w:t>The Maintenance Officer will attend to tasks as requested by the Maintenance Supervisor or relevant manager. Tasks may include such duties as preventative and reactive maintenance of site and equipment, inspections, liaising with consultants, gardening and landscaping.</w:t>
            </w:r>
          </w:p>
          <w:p w:rsidR="000C59F4" w:rsidRPr="00F70270" w:rsidRDefault="00F70270" w:rsidP="00F70270">
            <w:r>
              <w:t>The Maintenance officer will ensure a resident centred approach in all that they do.</w:t>
            </w:r>
          </w:p>
          <w:p w:rsidR="000C59F4" w:rsidRPr="00D4594B" w:rsidRDefault="000C59F4" w:rsidP="00FF155C">
            <w:pPr>
              <w:overflowPunct w:val="0"/>
              <w:spacing w:before="0" w:after="0"/>
              <w:rPr>
                <w:rFonts w:ascii="Tahoma" w:hAnsi="Tahoma" w:cs="Times New Roman"/>
                <w:i/>
                <w:color w:val="auto"/>
                <w:sz w:val="20"/>
                <w:szCs w:val="20"/>
              </w:rPr>
            </w:pPr>
          </w:p>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rsidTr="000C59F4">
        <w:trPr>
          <w:trHeight w:val="669"/>
        </w:trPr>
        <w:tc>
          <w:tcPr>
            <w:tcW w:w="10348" w:type="dxa"/>
            <w:gridSpan w:val="6"/>
          </w:tcPr>
          <w:sdt>
            <w:sdtPr>
              <w:rPr>
                <w:i/>
                <w:color w:val="auto"/>
              </w:rPr>
              <w:id w:val="496389014"/>
              <w:placeholder>
                <w:docPart w:val="940C7398DB784FE4BF14A497D6F5E90B"/>
              </w:placeholder>
            </w:sdtPr>
            <w:sdtEndPr/>
            <w:sdtContent>
              <w:p w:rsidR="003D3EF4" w:rsidRPr="001B3854" w:rsidRDefault="003D3EF4" w:rsidP="003D3EF4">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rsidR="003D3EF4" w:rsidRPr="003D3EF4" w:rsidRDefault="003D3EF4" w:rsidP="003D3EF4">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rsidR="00A454EA" w:rsidRDefault="00FA1F17" w:rsidP="00F70270">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rsidR="00A454EA" w:rsidRDefault="00A454EA" w:rsidP="00F70270">
                <w:pPr>
                  <w:rPr>
                    <w:rFonts w:cs="Segoe UI"/>
                    <w:color w:val="auto"/>
                  </w:rPr>
                </w:pPr>
              </w:p>
              <w:p w:rsidR="00A454EA" w:rsidRDefault="00A454EA" w:rsidP="00F70270">
                <w:pPr>
                  <w:rPr>
                    <w:rFonts w:cs="Segoe UI"/>
                    <w:color w:val="auto"/>
                  </w:rPr>
                </w:pPr>
              </w:p>
              <w:p w:rsidR="000C59F4" w:rsidRPr="00F70270" w:rsidRDefault="00932F2C" w:rsidP="00F70270">
                <w:pPr>
                  <w:rPr>
                    <w:rFonts w:cs="Segoe UI"/>
                    <w:color w:val="auto"/>
                  </w:rPr>
                </w:pPr>
              </w:p>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rsidTr="000C59F4">
        <w:tc>
          <w:tcPr>
            <w:tcW w:w="10348" w:type="dxa"/>
            <w:gridSpan w:val="6"/>
          </w:tcPr>
          <w:p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rsidR="001E6024" w:rsidRPr="001E6024" w:rsidRDefault="001E6024" w:rsidP="00F70270">
            <w:pPr>
              <w:numPr>
                <w:ilvl w:val="0"/>
                <w:numId w:val="19"/>
              </w:numPr>
              <w:rPr>
                <w:color w:val="auto"/>
              </w:rPr>
            </w:pPr>
            <w:r w:rsidRPr="001E6024">
              <w:rPr>
                <w:color w:val="auto"/>
              </w:rPr>
              <w:lastRenderedPageBreak/>
              <w:t xml:space="preserve">Practice in accordance with Calvary and relevant Government Health policies and procedures, the position description, Code of Conduct and industrial agreements. </w:t>
            </w:r>
          </w:p>
          <w:p w:rsidR="008F1C7F" w:rsidRPr="00F70270" w:rsidRDefault="001E6024" w:rsidP="00F70270">
            <w:pPr>
              <w:numPr>
                <w:ilvl w:val="0"/>
                <w:numId w:val="19"/>
              </w:numPr>
              <w:rPr>
                <w:color w:val="auto"/>
                <w:lang w:val="en-US"/>
              </w:rPr>
            </w:pPr>
            <w:r w:rsidRPr="001E6024">
              <w:rPr>
                <w:color w:val="auto"/>
              </w:rPr>
              <w:t xml:space="preserve">Work in accordance with the mission and vision of Calvary and actively participate in developing a culture that promotes Calvary’s values of healing, hospitality, stewardship and respect. </w:t>
            </w:r>
          </w:p>
          <w:p w:rsidR="00F70270" w:rsidRPr="00B87075" w:rsidRDefault="00F70270" w:rsidP="00F70270">
            <w:pPr>
              <w:numPr>
                <w:ilvl w:val="0"/>
                <w:numId w:val="19"/>
              </w:numPr>
              <w:spacing w:before="0" w:after="0" w:line="276" w:lineRule="auto"/>
            </w:pPr>
            <w:r w:rsidRPr="00B87075">
              <w:t>Build effective working relationships with facility staff and residents</w:t>
            </w:r>
            <w:r>
              <w:t>.</w:t>
            </w:r>
            <w:r w:rsidRPr="00B87075">
              <w:t xml:space="preserve"> </w:t>
            </w:r>
          </w:p>
          <w:p w:rsidR="00F70270" w:rsidRDefault="00F70270" w:rsidP="00F70270">
            <w:pPr>
              <w:numPr>
                <w:ilvl w:val="0"/>
                <w:numId w:val="19"/>
              </w:numPr>
              <w:spacing w:before="0" w:after="0" w:line="276" w:lineRule="auto"/>
            </w:pPr>
            <w:r>
              <w:t>Ensure</w:t>
            </w:r>
            <w:r w:rsidRPr="00B87075">
              <w:t xml:space="preserve"> harmonious </w:t>
            </w:r>
            <w:r>
              <w:t xml:space="preserve">working </w:t>
            </w:r>
            <w:r w:rsidRPr="00B87075">
              <w:t xml:space="preserve">relationships within Calvary Retirement </w:t>
            </w:r>
            <w:r>
              <w:t>residents, carers and employees.</w:t>
            </w:r>
          </w:p>
          <w:p w:rsidR="00F70270" w:rsidRPr="00B87075" w:rsidRDefault="00F70270" w:rsidP="00F70270">
            <w:pPr>
              <w:numPr>
                <w:ilvl w:val="0"/>
                <w:numId w:val="19"/>
              </w:numPr>
              <w:spacing w:before="0" w:after="0" w:line="276" w:lineRule="auto"/>
            </w:pPr>
            <w:r>
              <w:t>A</w:t>
            </w:r>
            <w:r w:rsidRPr="00B87075">
              <w:t>ttend in service, staff d</w:t>
            </w:r>
            <w:r>
              <w:t>evelopment and external courses as directed.</w:t>
            </w:r>
          </w:p>
          <w:p w:rsidR="00F70270" w:rsidRPr="00B87075" w:rsidRDefault="00F70270" w:rsidP="00F70270">
            <w:pPr>
              <w:numPr>
                <w:ilvl w:val="0"/>
                <w:numId w:val="19"/>
              </w:numPr>
              <w:spacing w:before="0" w:after="0" w:line="276" w:lineRule="auto"/>
            </w:pPr>
            <w:r>
              <w:t>C</w:t>
            </w:r>
            <w:r w:rsidRPr="00B87075">
              <w:t xml:space="preserve">omplete the Calvary Retirement Communities Self Directed Learning Package (given out at Orientation) during the first three months of employment and discuss it at </w:t>
            </w:r>
            <w:r>
              <w:t>three month appraisal interview.</w:t>
            </w:r>
          </w:p>
          <w:p w:rsidR="00F70270" w:rsidRPr="00B87075" w:rsidRDefault="00F70270" w:rsidP="00F70270">
            <w:pPr>
              <w:numPr>
                <w:ilvl w:val="0"/>
                <w:numId w:val="19"/>
              </w:numPr>
              <w:spacing w:before="0" w:after="0" w:line="276" w:lineRule="auto"/>
            </w:pPr>
            <w:r>
              <w:t>Participate in annual performance appraisal.</w:t>
            </w:r>
          </w:p>
          <w:p w:rsidR="00F70270" w:rsidRPr="00B87075" w:rsidRDefault="00F70270" w:rsidP="00F70270">
            <w:pPr>
              <w:numPr>
                <w:ilvl w:val="0"/>
                <w:numId w:val="19"/>
              </w:numPr>
              <w:spacing w:before="0" w:after="0" w:line="276" w:lineRule="auto"/>
            </w:pPr>
            <w:r>
              <w:t>Ensure a resident centred and customer service oriented approach in all interactions.</w:t>
            </w:r>
          </w:p>
          <w:p w:rsidR="00F70270" w:rsidRPr="00B87075" w:rsidRDefault="00F70270" w:rsidP="00F70270">
            <w:pPr>
              <w:numPr>
                <w:ilvl w:val="0"/>
                <w:numId w:val="19"/>
              </w:numPr>
              <w:spacing w:before="0" w:after="0" w:line="276" w:lineRule="auto"/>
            </w:pPr>
            <w:r w:rsidRPr="00B87075">
              <w:t>Support residents in promoting a strong sense of community</w:t>
            </w:r>
            <w:r>
              <w:t>.</w:t>
            </w:r>
          </w:p>
          <w:p w:rsidR="00F70270" w:rsidRPr="00F70270" w:rsidRDefault="00F70270" w:rsidP="00F70270">
            <w:pPr>
              <w:numPr>
                <w:ilvl w:val="0"/>
                <w:numId w:val="19"/>
              </w:numPr>
              <w:spacing w:before="0" w:after="0" w:line="276" w:lineRule="auto"/>
            </w:pPr>
            <w:r w:rsidRPr="00B87075">
              <w:t>All comments and complaints are m</w:t>
            </w:r>
            <w:r>
              <w:t>anaged effectively and promptly.</w:t>
            </w:r>
          </w:p>
          <w:p w:rsidR="001E6024" w:rsidRPr="001E6024" w:rsidRDefault="001E6024" w:rsidP="001E6024">
            <w:pPr>
              <w:rPr>
                <w:b/>
                <w:i/>
                <w:color w:val="000000" w:themeColor="text1"/>
                <w:lang w:val="en-US"/>
              </w:rPr>
            </w:pPr>
            <w:r w:rsidRPr="001E6024">
              <w:rPr>
                <w:b/>
                <w:i/>
                <w:color w:val="000000" w:themeColor="text1"/>
                <w:lang w:val="en-US"/>
              </w:rPr>
              <w:t xml:space="preserve">Excellence in </w:t>
            </w:r>
            <w:r w:rsidR="00D5223D">
              <w:rPr>
                <w:b/>
                <w:i/>
                <w:color w:val="000000" w:themeColor="text1"/>
                <w:lang w:val="en-US"/>
              </w:rPr>
              <w:t>Service Delivery:</w:t>
            </w:r>
            <w:r>
              <w:rPr>
                <w:b/>
                <w:i/>
                <w:color w:val="000000" w:themeColor="text1"/>
                <w:lang w:val="en-US"/>
              </w:rPr>
              <w:t xml:space="preserve"> </w:t>
            </w:r>
          </w:p>
          <w:p w:rsidR="00F70270" w:rsidRPr="00F918CE" w:rsidRDefault="00F70270" w:rsidP="00F70270">
            <w:pPr>
              <w:numPr>
                <w:ilvl w:val="0"/>
                <w:numId w:val="19"/>
              </w:numPr>
              <w:spacing w:before="0" w:after="0" w:line="276" w:lineRule="auto"/>
            </w:pPr>
            <w:r w:rsidRPr="00F918CE">
              <w:t xml:space="preserve">Support service delivery under the direction of </w:t>
            </w:r>
            <w:r>
              <w:t>Management</w:t>
            </w:r>
            <w:r w:rsidRPr="00F918CE">
              <w:t xml:space="preserve"> and</w:t>
            </w:r>
            <w:r>
              <w:t>/or the</w:t>
            </w:r>
            <w:r w:rsidRPr="00F918CE">
              <w:t xml:space="preserve"> Maintenance Supervisor</w:t>
            </w:r>
          </w:p>
          <w:p w:rsidR="00F70270" w:rsidRPr="00F918CE" w:rsidRDefault="00F70270" w:rsidP="00F70270">
            <w:pPr>
              <w:numPr>
                <w:ilvl w:val="0"/>
                <w:numId w:val="19"/>
              </w:numPr>
              <w:spacing w:before="0" w:after="0" w:line="276" w:lineRule="auto"/>
            </w:pPr>
            <w:r>
              <w:t>Promote</w:t>
            </w:r>
            <w:r w:rsidRPr="00F918CE">
              <w:t xml:space="preserve"> and con</w:t>
            </w:r>
            <w:r>
              <w:t>tributes to person-centred care.</w:t>
            </w:r>
          </w:p>
          <w:p w:rsidR="00F70270" w:rsidRDefault="00F70270" w:rsidP="00F70270">
            <w:pPr>
              <w:numPr>
                <w:ilvl w:val="0"/>
                <w:numId w:val="19"/>
              </w:numPr>
              <w:spacing w:before="0" w:after="0" w:line="276" w:lineRule="auto"/>
            </w:pPr>
            <w:r w:rsidRPr="00F918CE">
              <w:t>Perform general maintenance tasks</w:t>
            </w:r>
            <w:r>
              <w:t xml:space="preserve"> as directed</w:t>
            </w:r>
            <w:r w:rsidRPr="00F918CE">
              <w:t xml:space="preserve"> including</w:t>
            </w:r>
            <w:r>
              <w:t xml:space="preserve"> but not limited to</w:t>
            </w:r>
            <w:r w:rsidRPr="00F918CE">
              <w:t xml:space="preserve"> changing of light bulbs, cleaning of ceiling fans and vents</w:t>
            </w:r>
            <w:r>
              <w:t>, general repairs.</w:t>
            </w:r>
          </w:p>
          <w:p w:rsidR="00F70270" w:rsidRPr="00F918CE" w:rsidRDefault="00F70270" w:rsidP="00F70270">
            <w:pPr>
              <w:numPr>
                <w:ilvl w:val="0"/>
                <w:numId w:val="19"/>
              </w:numPr>
              <w:spacing w:before="0" w:after="0" w:line="276" w:lineRule="auto"/>
            </w:pPr>
            <w:r>
              <w:t>Carry out gardening duties such as mowing, weeding and basic landscaping.</w:t>
            </w:r>
          </w:p>
          <w:p w:rsidR="00F70270" w:rsidRPr="00B87075" w:rsidRDefault="00F70270" w:rsidP="00F70270">
            <w:pPr>
              <w:numPr>
                <w:ilvl w:val="0"/>
                <w:numId w:val="19"/>
              </w:numPr>
              <w:spacing w:before="0" w:after="0" w:line="276" w:lineRule="auto"/>
            </w:pPr>
            <w:r>
              <w:t>Prepare written reports as directed. Inclusive of updating maintenance logs.</w:t>
            </w:r>
          </w:p>
          <w:p w:rsidR="00F70270" w:rsidRDefault="00F70270" w:rsidP="00F70270">
            <w:pPr>
              <w:numPr>
                <w:ilvl w:val="0"/>
                <w:numId w:val="19"/>
              </w:numPr>
              <w:spacing w:before="0" w:after="0" w:line="276" w:lineRule="auto"/>
            </w:pPr>
            <w:r w:rsidRPr="00CC01D2">
              <w:t>Ensure that all chemicals are approved, have safety data sheet, are correctly labelled and in sealed</w:t>
            </w:r>
            <w:r>
              <w:t>.</w:t>
            </w:r>
            <w:r w:rsidRPr="00CC01D2">
              <w:t xml:space="preserve"> containers and</w:t>
            </w:r>
            <w:r>
              <w:t xml:space="preserve"> are stored according to policy.</w:t>
            </w:r>
          </w:p>
          <w:p w:rsidR="00F70270" w:rsidRDefault="00F70270" w:rsidP="00F70270">
            <w:pPr>
              <w:numPr>
                <w:ilvl w:val="0"/>
                <w:numId w:val="19"/>
              </w:numPr>
              <w:spacing w:before="0" w:after="0" w:line="276" w:lineRule="auto"/>
            </w:pPr>
            <w:r>
              <w:t>Effectively use Maintenance Programs.</w:t>
            </w:r>
          </w:p>
          <w:p w:rsidR="00F70270" w:rsidRDefault="00F70270" w:rsidP="00F70270">
            <w:pPr>
              <w:numPr>
                <w:ilvl w:val="0"/>
                <w:numId w:val="19"/>
              </w:numPr>
              <w:spacing w:before="0" w:after="0" w:line="276" w:lineRule="auto"/>
            </w:pPr>
            <w:r w:rsidRPr="00F918CE">
              <w:t>Request the purchase of maintenance</w:t>
            </w:r>
            <w:r>
              <w:t xml:space="preserve">/garden </w:t>
            </w:r>
            <w:r w:rsidRPr="00F918CE">
              <w:t xml:space="preserve">supplies when necessary in consultation with </w:t>
            </w:r>
            <w:r>
              <w:t>Management.</w:t>
            </w:r>
          </w:p>
          <w:p w:rsidR="00F70270" w:rsidRPr="00CC01D2" w:rsidRDefault="00F70270" w:rsidP="00F70270">
            <w:pPr>
              <w:numPr>
                <w:ilvl w:val="0"/>
                <w:numId w:val="19"/>
              </w:numPr>
              <w:spacing w:before="0" w:after="0" w:line="276" w:lineRule="auto"/>
            </w:pPr>
            <w:r w:rsidRPr="00CC01D2">
              <w:t>Observe motor traffic regulations, pa</w:t>
            </w:r>
            <w:r>
              <w:t>rticularly on the facility site. Ensure appropriate licensing or training requirements are met prior to driving facility vehicles, mowers, carts or tugs.</w:t>
            </w:r>
          </w:p>
          <w:p w:rsidR="00F70270" w:rsidRPr="00874D14" w:rsidRDefault="00F70270" w:rsidP="00F70270">
            <w:pPr>
              <w:numPr>
                <w:ilvl w:val="0"/>
                <w:numId w:val="19"/>
              </w:numPr>
              <w:spacing w:before="0" w:after="0" w:line="276" w:lineRule="auto"/>
            </w:pPr>
            <w:r>
              <w:t>Ensure up to date knowledge is maintained of emergency procedures.</w:t>
            </w:r>
          </w:p>
          <w:p w:rsidR="00D5223D" w:rsidRPr="001E6024" w:rsidRDefault="00D5223D" w:rsidP="00D5223D">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rsidR="00F70270" w:rsidRPr="00F918CE" w:rsidRDefault="00F70270" w:rsidP="00F70270">
            <w:pPr>
              <w:numPr>
                <w:ilvl w:val="0"/>
                <w:numId w:val="19"/>
              </w:numPr>
              <w:spacing w:before="0" w:after="0" w:line="276" w:lineRule="auto"/>
            </w:pPr>
            <w:r w:rsidRPr="00F918CE">
              <w:t>Strive to improve the quali</w:t>
            </w:r>
            <w:r>
              <w:t>ty, efficiency &amp; safety of work.</w:t>
            </w:r>
          </w:p>
          <w:p w:rsidR="00F70270" w:rsidRDefault="00F70270" w:rsidP="00F70270">
            <w:pPr>
              <w:numPr>
                <w:ilvl w:val="0"/>
                <w:numId w:val="19"/>
              </w:numPr>
              <w:spacing w:before="0" w:after="0" w:line="276" w:lineRule="auto"/>
            </w:pPr>
            <w:r w:rsidRPr="00F918CE">
              <w:t xml:space="preserve">To be part of a culture which encourage residents, their families and friends, members of the community and work mates to raise concerns, suggestions and complaints and see these as opportunities to </w:t>
            </w:r>
            <w:r>
              <w:t>improve the quality of our work.</w:t>
            </w:r>
          </w:p>
          <w:p w:rsidR="00F70270" w:rsidRDefault="00F70270" w:rsidP="00F70270">
            <w:pPr>
              <w:numPr>
                <w:ilvl w:val="0"/>
                <w:numId w:val="19"/>
              </w:numPr>
              <w:spacing w:before="0" w:after="0" w:line="276" w:lineRule="auto"/>
            </w:pPr>
            <w:r>
              <w:t>Ensure that</w:t>
            </w:r>
            <w:r w:rsidRPr="00F918CE">
              <w:t xml:space="preserve"> cost effective </w:t>
            </w:r>
            <w:r>
              <w:t>approach is taken to the use of organisational resources.</w:t>
            </w:r>
          </w:p>
          <w:p w:rsidR="00F70270" w:rsidRPr="00A31A8D" w:rsidRDefault="00F70270" w:rsidP="00F70270">
            <w:pPr>
              <w:rPr>
                <w:b/>
                <w:i/>
                <w:color w:val="auto"/>
              </w:rPr>
            </w:pPr>
            <w:r>
              <w:rPr>
                <w:b/>
                <w:i/>
                <w:color w:val="auto"/>
              </w:rPr>
              <w:t>Community Engagement</w:t>
            </w:r>
          </w:p>
          <w:p w:rsidR="001001CB" w:rsidRPr="00F70270" w:rsidRDefault="00F70270" w:rsidP="00F70270">
            <w:pPr>
              <w:pStyle w:val="ListParagraph"/>
              <w:numPr>
                <w:ilvl w:val="0"/>
                <w:numId w:val="19"/>
              </w:numPr>
              <w:spacing w:line="276" w:lineRule="auto"/>
              <w:rPr>
                <w:lang w:val="en-US"/>
              </w:rPr>
            </w:pPr>
            <w:r w:rsidRPr="00F918CE">
              <w:rPr>
                <w:rFonts w:cstheme="minorHAnsi"/>
              </w:rPr>
              <w:t>Excellent relationships developed and maintained with facilities and service providers, families and the community</w:t>
            </w:r>
          </w:p>
          <w:sdt>
            <w:sdtPr>
              <w:rPr>
                <w:rFonts w:cs="Segoe UI"/>
                <w:i/>
                <w:color w:val="auto"/>
              </w:rPr>
              <w:id w:val="1334262734"/>
              <w:placeholder>
                <w:docPart w:val="D7C33F2B50944A62A5E293543CD14542"/>
              </w:placeholder>
            </w:sdtPr>
            <w:sdtEndPr>
              <w:rPr>
                <w:i w:val="0"/>
                <w:color w:val="000000"/>
              </w:rPr>
            </w:sdtEndPr>
            <w:sdtContent>
              <w:p w:rsidR="001001CB" w:rsidRPr="00F70270" w:rsidRDefault="001001CB" w:rsidP="001001CB">
                <w:pPr>
                  <w:spacing w:line="276" w:lineRule="auto"/>
                  <w:rPr>
                    <w:b/>
                    <w:color w:val="auto"/>
                  </w:rPr>
                </w:pPr>
                <w:r w:rsidRPr="00F70270">
                  <w:rPr>
                    <w:b/>
                    <w:i/>
                    <w:color w:val="auto"/>
                  </w:rPr>
                  <w:t xml:space="preserve">WH&amp;S Responsibilities: </w:t>
                </w:r>
              </w:p>
              <w:p w:rsidR="001001CB" w:rsidRPr="00A31A8D" w:rsidRDefault="001001CB" w:rsidP="00F70270">
                <w:pPr>
                  <w:pStyle w:val="ListParagraph"/>
                  <w:numPr>
                    <w:ilvl w:val="0"/>
                    <w:numId w:val="19"/>
                  </w:numPr>
                  <w:spacing w:line="276" w:lineRule="auto"/>
                  <w:rPr>
                    <w:color w:val="auto"/>
                  </w:rPr>
                </w:pPr>
                <w:r w:rsidRPr="00A31A8D">
                  <w:rPr>
                    <w:color w:val="auto"/>
                  </w:rPr>
                  <w:t>Take reasonable care of your own health and safety and the health and safety of others in the workplace;</w:t>
                </w:r>
              </w:p>
              <w:p w:rsidR="001001CB" w:rsidRPr="00A31A8D" w:rsidRDefault="001001CB" w:rsidP="00F70270">
                <w:pPr>
                  <w:pStyle w:val="ListParagraph"/>
                  <w:numPr>
                    <w:ilvl w:val="0"/>
                    <w:numId w:val="19"/>
                  </w:numPr>
                  <w:spacing w:line="276" w:lineRule="auto"/>
                  <w:rPr>
                    <w:color w:val="auto"/>
                  </w:rPr>
                </w:pPr>
                <w:r w:rsidRPr="00A31A8D">
                  <w:rPr>
                    <w:color w:val="auto"/>
                  </w:rPr>
                  <w:t>Comply with relevant Calvary WHS policies, procedures, work instructions and requests;</w:t>
                </w:r>
              </w:p>
              <w:p w:rsidR="001001CB" w:rsidRPr="00A31A8D" w:rsidRDefault="001001CB" w:rsidP="00F70270">
                <w:pPr>
                  <w:pStyle w:val="ListParagraph"/>
                  <w:numPr>
                    <w:ilvl w:val="0"/>
                    <w:numId w:val="19"/>
                  </w:numPr>
                  <w:spacing w:line="276" w:lineRule="auto"/>
                  <w:rPr>
                    <w:color w:val="auto"/>
                  </w:rPr>
                </w:pPr>
                <w:r w:rsidRPr="00A31A8D">
                  <w:rPr>
                    <w:color w:val="auto"/>
                  </w:rPr>
                  <w:t xml:space="preserve">Report to your supervisor any incident or unsafe conditions which come to your attention; </w:t>
                </w:r>
              </w:p>
              <w:p w:rsidR="001001CB" w:rsidRDefault="001001CB" w:rsidP="00F70270">
                <w:pPr>
                  <w:pStyle w:val="ListParagraph"/>
                  <w:numPr>
                    <w:ilvl w:val="0"/>
                    <w:numId w:val="19"/>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rsidR="004F55E5" w:rsidRPr="00786B1D" w:rsidRDefault="004F55E5" w:rsidP="00786B1D">
            <w:pPr>
              <w:spacing w:before="0" w:after="0" w:line="276" w:lineRule="auto"/>
              <w:rPr>
                <w:i/>
                <w:color w:val="FF0000"/>
              </w:rPr>
            </w:pPr>
          </w:p>
        </w:tc>
      </w:tr>
      <w:tr w:rsidR="000C59F4" w:rsidRPr="007F1973"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rsidTr="000C59F4">
        <w:trPr>
          <w:trHeight w:val="510"/>
        </w:trPr>
        <w:tc>
          <w:tcPr>
            <w:tcW w:w="1701" w:type="dxa"/>
          </w:tcPr>
          <w:p w:rsidR="000C59F4" w:rsidRPr="00984666" w:rsidRDefault="000C59F4" w:rsidP="00FF155C">
            <w:r>
              <w:t>Internal:</w:t>
            </w:r>
          </w:p>
        </w:tc>
        <w:tc>
          <w:tcPr>
            <w:tcW w:w="8647" w:type="dxa"/>
            <w:gridSpan w:val="5"/>
          </w:tcPr>
          <w:p w:rsidR="00F70270" w:rsidRDefault="00F70270" w:rsidP="00F70270">
            <w:pPr>
              <w:numPr>
                <w:ilvl w:val="0"/>
                <w:numId w:val="12"/>
              </w:numPr>
              <w:spacing w:before="0" w:after="0" w:line="276" w:lineRule="auto"/>
            </w:pPr>
            <w:r>
              <w:t>Site Management</w:t>
            </w:r>
          </w:p>
          <w:p w:rsidR="00F70270" w:rsidRPr="00B87075" w:rsidRDefault="00F70270" w:rsidP="00F70270">
            <w:pPr>
              <w:numPr>
                <w:ilvl w:val="0"/>
                <w:numId w:val="12"/>
              </w:numPr>
              <w:spacing w:before="0" w:after="0" w:line="276" w:lineRule="auto"/>
            </w:pPr>
            <w:r>
              <w:t xml:space="preserve">Maintenance Manager </w:t>
            </w:r>
          </w:p>
          <w:p w:rsidR="00F70270" w:rsidRPr="00B87075" w:rsidRDefault="00F70270" w:rsidP="00F70270">
            <w:pPr>
              <w:numPr>
                <w:ilvl w:val="0"/>
                <w:numId w:val="12"/>
              </w:numPr>
              <w:spacing w:before="0" w:after="0" w:line="276" w:lineRule="auto"/>
            </w:pPr>
            <w:r w:rsidRPr="00B87075">
              <w:t>Residential Care Services Team</w:t>
            </w:r>
          </w:p>
          <w:p w:rsidR="000C59F4" w:rsidRPr="000E3D62" w:rsidRDefault="00F70270" w:rsidP="00F70270">
            <w:pPr>
              <w:pStyle w:val="ListParagraph"/>
              <w:numPr>
                <w:ilvl w:val="0"/>
                <w:numId w:val="12"/>
              </w:numPr>
              <w:tabs>
                <w:tab w:val="left" w:pos="2820"/>
              </w:tabs>
              <w:rPr>
                <w:i/>
                <w:color w:val="auto"/>
              </w:rPr>
            </w:pPr>
            <w:r w:rsidRPr="00B87075">
              <w:t>Residents and staff forums/committees</w:t>
            </w:r>
          </w:p>
        </w:tc>
      </w:tr>
      <w:tr w:rsidR="000C59F4" w:rsidRPr="00984666" w:rsidTr="000C59F4">
        <w:trPr>
          <w:trHeight w:val="510"/>
        </w:trPr>
        <w:tc>
          <w:tcPr>
            <w:tcW w:w="1701" w:type="dxa"/>
          </w:tcPr>
          <w:p w:rsidR="000C59F4" w:rsidRPr="00984666" w:rsidRDefault="000C59F4" w:rsidP="00FF155C">
            <w:r>
              <w:t>External:</w:t>
            </w:r>
          </w:p>
        </w:tc>
        <w:tc>
          <w:tcPr>
            <w:tcW w:w="8647" w:type="dxa"/>
            <w:gridSpan w:val="5"/>
          </w:tcPr>
          <w:p w:rsidR="000C59F4" w:rsidRPr="000E3D62" w:rsidRDefault="00F70270" w:rsidP="00F70270">
            <w:pPr>
              <w:pStyle w:val="ListParagraph"/>
              <w:numPr>
                <w:ilvl w:val="0"/>
                <w:numId w:val="24"/>
              </w:numPr>
              <w:tabs>
                <w:tab w:val="left" w:pos="1155"/>
              </w:tabs>
              <w:rPr>
                <w:color w:val="auto"/>
              </w:rPr>
            </w:pPr>
            <w:r w:rsidRPr="00B87075">
              <w:t>Government departments and statutory bodies</w:t>
            </w:r>
            <w:r w:rsidR="000E3D62" w:rsidRPr="000E3D62">
              <w:rPr>
                <w:color w:val="auto"/>
              </w:rPr>
              <w:tab/>
            </w:r>
          </w:p>
        </w:tc>
      </w:tr>
      <w:tr w:rsidR="000C59F4" w:rsidRPr="007C7B2B"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rsidTr="000C59F4">
        <w:trPr>
          <w:trHeight w:val="510"/>
        </w:trPr>
        <w:tc>
          <w:tcPr>
            <w:tcW w:w="1701" w:type="dxa"/>
          </w:tcPr>
          <w:p w:rsidR="000C59F4" w:rsidRPr="00984666" w:rsidRDefault="000C59F4" w:rsidP="00FF155C">
            <w:r>
              <w:t>Direct Reports:</w:t>
            </w:r>
          </w:p>
        </w:tc>
        <w:tc>
          <w:tcPr>
            <w:tcW w:w="8647" w:type="dxa"/>
            <w:gridSpan w:val="5"/>
          </w:tcPr>
          <w:sdt>
            <w:sdtPr>
              <w:id w:val="821002984"/>
            </w:sdtPr>
            <w:sdtEndPr>
              <w:rPr>
                <w:color w:val="FF0000"/>
              </w:rPr>
            </w:sdtEndPr>
            <w:sdtContent>
              <w:p w:rsidR="000E3D62" w:rsidRPr="00F70270" w:rsidRDefault="00F70270" w:rsidP="00F70270">
                <w:pPr>
                  <w:pStyle w:val="ListParagraph"/>
                  <w:numPr>
                    <w:ilvl w:val="0"/>
                    <w:numId w:val="13"/>
                  </w:numPr>
                  <w:rPr>
                    <w:color w:val="auto"/>
                  </w:rPr>
                </w:pPr>
                <w:r w:rsidRPr="00F70270">
                  <w:rPr>
                    <w:color w:val="auto"/>
                  </w:rPr>
                  <w:t>Nil</w:t>
                </w:r>
              </w:p>
              <w:p w:rsidR="000C59F4" w:rsidRPr="000E3D62" w:rsidRDefault="00932F2C" w:rsidP="000E3D62">
                <w:pPr>
                  <w:pStyle w:val="ListParagraph"/>
                  <w:numPr>
                    <w:ilvl w:val="0"/>
                    <w:numId w:val="0"/>
                  </w:numPr>
                  <w:ind w:left="720"/>
                  <w:rPr>
                    <w:color w:val="FF0000"/>
                  </w:rPr>
                </w:pPr>
              </w:p>
            </w:sdtContent>
          </w:sdt>
        </w:tc>
      </w:tr>
      <w:tr w:rsidR="000C59F4" w:rsidRPr="007C7B2B" w:rsidTr="000C59F4">
        <w:trPr>
          <w:trHeight w:val="510"/>
        </w:trPr>
        <w:tc>
          <w:tcPr>
            <w:tcW w:w="1701" w:type="dxa"/>
          </w:tcPr>
          <w:p w:rsidR="000C59F4" w:rsidRPr="00984666" w:rsidRDefault="000C59F4" w:rsidP="00FF155C">
            <w:r>
              <w:t>Budget:</w:t>
            </w:r>
          </w:p>
        </w:tc>
        <w:tc>
          <w:tcPr>
            <w:tcW w:w="8647" w:type="dxa"/>
            <w:gridSpan w:val="5"/>
          </w:tcPr>
          <w:sdt>
            <w:sdtPr>
              <w:rPr>
                <w:i/>
                <w:color w:val="auto"/>
              </w:rPr>
              <w:id w:val="-404918379"/>
            </w:sdtPr>
            <w:sdtEndPr/>
            <w:sdtContent>
              <w:sdt>
                <w:sdtPr>
                  <w:id w:val="-922796105"/>
                </w:sdtPr>
                <w:sdtEndPr/>
                <w:sdtContent>
                  <w:p w:rsidR="000C59F4" w:rsidRPr="00F70270" w:rsidRDefault="00F70270" w:rsidP="00F70270">
                    <w:pPr>
                      <w:pStyle w:val="ListParagraph"/>
                      <w:numPr>
                        <w:ilvl w:val="0"/>
                        <w:numId w:val="13"/>
                      </w:numPr>
                      <w:rPr>
                        <w:color w:val="auto"/>
                      </w:rPr>
                    </w:pPr>
                    <w:r w:rsidRPr="00F70270">
                      <w:rPr>
                        <w:color w:val="auto"/>
                      </w:rPr>
                      <w:t>Nil</w:t>
                    </w:r>
                  </w:p>
                </w:sdtContent>
              </w:sdt>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rsidTr="000C59F4">
        <w:trPr>
          <w:trHeight w:val="1107"/>
        </w:trPr>
        <w:tc>
          <w:tcPr>
            <w:tcW w:w="10348" w:type="dxa"/>
            <w:gridSpan w:val="6"/>
          </w:tcPr>
          <w:sdt>
            <w:sdtPr>
              <w:rPr>
                <w:rFonts w:cs="Segoe UI"/>
              </w:rPr>
              <w:id w:val="46655250"/>
            </w:sdtPr>
            <w:sdtEndPr/>
            <w:sdtContent>
              <w:p w:rsidR="00454A3D" w:rsidRPr="00931060" w:rsidRDefault="00454A3D" w:rsidP="00454A3D">
                <w:pPr>
                  <w:overflowPunct w:val="0"/>
                  <w:contextualSpacing/>
                  <w:rPr>
                    <w:b/>
                    <w:iCs/>
                    <w:color w:val="auto"/>
                  </w:rPr>
                </w:pPr>
                <w:r w:rsidRPr="00931060">
                  <w:rPr>
                    <w:b/>
                    <w:iCs/>
                    <w:color w:val="auto"/>
                  </w:rPr>
                  <w:t>Essential</w:t>
                </w:r>
              </w:p>
              <w:sdt>
                <w:sdtPr>
                  <w:id w:val="444817986"/>
                </w:sdtPr>
                <w:sdtEndPr/>
                <w:sdtContent>
                  <w:p w:rsidR="00454A3D" w:rsidRPr="00931060" w:rsidRDefault="00454A3D" w:rsidP="00F70270">
                    <w:pPr>
                      <w:pStyle w:val="ListParagraph"/>
                      <w:numPr>
                        <w:ilvl w:val="0"/>
                        <w:numId w:val="18"/>
                      </w:numPr>
                      <w:rPr>
                        <w:color w:val="FF0000"/>
                      </w:rPr>
                    </w:pPr>
                    <w:r w:rsidRPr="00931060">
                      <w:t xml:space="preserve">COVID-19 vaccination is a mandatory requirement unless assessed exempt </w:t>
                    </w:r>
                  </w:p>
                  <w:p w:rsidR="00F70270" w:rsidRPr="00F918CE" w:rsidRDefault="00F70270" w:rsidP="00F70270">
                    <w:pPr>
                      <w:numPr>
                        <w:ilvl w:val="0"/>
                        <w:numId w:val="18"/>
                      </w:numPr>
                      <w:spacing w:before="0" w:after="0" w:line="276" w:lineRule="auto"/>
                    </w:pPr>
                    <w:r>
                      <w:t>Experience in Maintenance/Gardening role</w:t>
                    </w:r>
                  </w:p>
                  <w:p w:rsidR="00F70270" w:rsidRPr="00F918CE" w:rsidRDefault="00F70270" w:rsidP="00F70270">
                    <w:pPr>
                      <w:numPr>
                        <w:ilvl w:val="0"/>
                        <w:numId w:val="18"/>
                      </w:numPr>
                      <w:spacing w:before="0" w:after="0" w:line="276" w:lineRule="auto"/>
                    </w:pPr>
                    <w:r w:rsidRPr="00F918CE">
                      <w:t>Commitment to</w:t>
                    </w:r>
                    <w:r>
                      <w:t xml:space="preserve"> continuous quality improvement</w:t>
                    </w:r>
                  </w:p>
                  <w:p w:rsidR="00F70270" w:rsidRPr="00F918CE" w:rsidRDefault="00F70270" w:rsidP="00F70270">
                    <w:pPr>
                      <w:numPr>
                        <w:ilvl w:val="0"/>
                        <w:numId w:val="18"/>
                      </w:numPr>
                      <w:spacing w:before="0" w:after="0" w:line="276" w:lineRule="auto"/>
                    </w:pPr>
                    <w:r w:rsidRPr="00F918CE">
                      <w:t>Working Knowledge of WH&amp;S and Infection Control</w:t>
                    </w:r>
                  </w:p>
                  <w:p w:rsidR="00F70270" w:rsidRPr="00F918CE" w:rsidRDefault="00F70270" w:rsidP="00F70270">
                    <w:pPr>
                      <w:numPr>
                        <w:ilvl w:val="0"/>
                        <w:numId w:val="18"/>
                      </w:numPr>
                      <w:spacing w:before="0" w:after="0" w:line="276" w:lineRule="auto"/>
                    </w:pPr>
                    <w:r w:rsidRPr="00F918CE">
                      <w:t>Demonstrated commitmen</w:t>
                    </w:r>
                    <w:r>
                      <w:t>t to customer focused services</w:t>
                    </w:r>
                  </w:p>
                  <w:p w:rsidR="00F70270" w:rsidRPr="00F918CE" w:rsidRDefault="00F70270" w:rsidP="00F70270">
                    <w:pPr>
                      <w:numPr>
                        <w:ilvl w:val="0"/>
                        <w:numId w:val="18"/>
                      </w:numPr>
                      <w:spacing w:before="0" w:after="0" w:line="276" w:lineRule="auto"/>
                    </w:pPr>
                    <w:r w:rsidRPr="00F918CE">
                      <w:t>Self-motivated and able to work in a team</w:t>
                    </w:r>
                  </w:p>
                  <w:p w:rsidR="00F70270" w:rsidRPr="00F918CE" w:rsidRDefault="00F70270" w:rsidP="00F70270">
                    <w:pPr>
                      <w:numPr>
                        <w:ilvl w:val="0"/>
                        <w:numId w:val="18"/>
                      </w:numPr>
                      <w:spacing w:before="0" w:after="0" w:line="276" w:lineRule="auto"/>
                    </w:pPr>
                    <w:r w:rsidRPr="00F918CE">
                      <w:t xml:space="preserve">Excellent communication skills, written and oral </w:t>
                    </w:r>
                  </w:p>
                  <w:p w:rsidR="00F70270" w:rsidRDefault="00F70270" w:rsidP="00F70270">
                    <w:pPr>
                      <w:numPr>
                        <w:ilvl w:val="0"/>
                        <w:numId w:val="18"/>
                      </w:numPr>
                      <w:spacing w:before="0" w:after="0" w:line="276" w:lineRule="auto"/>
                    </w:pPr>
                    <w:r>
                      <w:t>Drivers licence Class</w:t>
                    </w:r>
                  </w:p>
                  <w:p w:rsidR="00F70270" w:rsidRDefault="00F70270" w:rsidP="00F70270">
                    <w:pPr>
                      <w:numPr>
                        <w:ilvl w:val="0"/>
                        <w:numId w:val="18"/>
                      </w:numPr>
                      <w:spacing w:before="0" w:after="0" w:line="276" w:lineRule="auto"/>
                    </w:pPr>
                    <w:r w:rsidRPr="00F918CE">
                      <w:t xml:space="preserve">A commitment to work within </w:t>
                    </w:r>
                    <w:r>
                      <w:t>Calvary’s</w:t>
                    </w:r>
                    <w:r w:rsidRPr="00F918CE">
                      <w:t xml:space="preserve"> Mission, Vision and Values</w:t>
                    </w:r>
                  </w:p>
                  <w:p w:rsidR="00454A3D" w:rsidRDefault="00454A3D" w:rsidP="00454A3D">
                    <w:pPr>
                      <w:rPr>
                        <w:b/>
                      </w:rPr>
                    </w:pPr>
                    <w:r w:rsidRPr="00931060">
                      <w:rPr>
                        <w:b/>
                      </w:rPr>
                      <w:t>Desirable</w:t>
                    </w:r>
                  </w:p>
                  <w:sdt>
                    <w:sdtPr>
                      <w:rPr>
                        <w:rFonts w:cs="Segoe UI"/>
                      </w:rPr>
                      <w:id w:val="988904690"/>
                    </w:sdtPr>
                    <w:sdtEndPr/>
                    <w:sdtContent>
                      <w:sdt>
                        <w:sdtPr>
                          <w:rPr>
                            <w:rFonts w:cs="Segoe UI"/>
                          </w:rPr>
                          <w:id w:val="1409799016"/>
                        </w:sdtPr>
                        <w:sdtEndPr/>
                        <w:sdtContent>
                          <w:p w:rsidR="00F70270" w:rsidRDefault="00F70270" w:rsidP="00F70270">
                            <w:pPr>
                              <w:numPr>
                                <w:ilvl w:val="0"/>
                                <w:numId w:val="25"/>
                              </w:numPr>
                              <w:spacing w:before="0" w:after="0" w:line="276" w:lineRule="auto"/>
                            </w:pPr>
                            <w:r w:rsidRPr="00F918CE">
                              <w:t>Previous experience and understanding of aged care including retirement village/ independent living setting</w:t>
                            </w:r>
                          </w:p>
                          <w:p w:rsidR="00F70270" w:rsidRPr="00F918CE" w:rsidRDefault="00F70270" w:rsidP="00F70270">
                            <w:pPr>
                              <w:numPr>
                                <w:ilvl w:val="0"/>
                                <w:numId w:val="25"/>
                              </w:numPr>
                              <w:spacing w:before="0" w:after="0" w:line="276" w:lineRule="auto"/>
                            </w:pPr>
                            <w:r>
                              <w:t>Trade qualifications and/or experience</w:t>
                            </w:r>
                          </w:p>
                          <w:p w:rsidR="000C59F4" w:rsidRPr="00F70270" w:rsidRDefault="00F70270" w:rsidP="00F70270">
                            <w:pPr>
                              <w:pStyle w:val="ListParagraph"/>
                              <w:numPr>
                                <w:ilvl w:val="0"/>
                                <w:numId w:val="18"/>
                              </w:numPr>
                              <w:rPr>
                                <w:rFonts w:cstheme="minorHAnsi"/>
                              </w:rPr>
                            </w:pPr>
                            <w:r w:rsidRPr="00F918CE">
                              <w:t>Knowledge of preventative maintenance database systems</w:t>
                            </w:r>
                          </w:p>
                        </w:sdtContent>
                      </w:sdt>
                    </w:sdtContent>
                  </w:sdt>
                </w:sdtContent>
              </w:sdt>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rsidTr="000C59F4">
        <w:trPr>
          <w:trHeight w:val="510"/>
        </w:trPr>
        <w:tc>
          <w:tcPr>
            <w:tcW w:w="7655" w:type="dxa"/>
            <w:gridSpan w:val="4"/>
          </w:tcPr>
          <w:p w:rsidR="000C59F4" w:rsidRPr="00984666" w:rsidRDefault="000C59F4" w:rsidP="00FF155C">
            <w:r>
              <w:t>Job Holder’s signature:</w:t>
            </w:r>
          </w:p>
        </w:tc>
        <w:tc>
          <w:tcPr>
            <w:tcW w:w="2693" w:type="dxa"/>
            <w:gridSpan w:val="2"/>
          </w:tcPr>
          <w:p w:rsidR="000C59F4" w:rsidRPr="00984666" w:rsidRDefault="000C59F4" w:rsidP="00FF155C">
            <w:r>
              <w:t>Date:</w:t>
            </w:r>
          </w:p>
        </w:tc>
      </w:tr>
      <w:tr w:rsidR="000C59F4" w:rsidRPr="00984666" w:rsidTr="000C59F4">
        <w:trPr>
          <w:trHeight w:val="510"/>
        </w:trPr>
        <w:tc>
          <w:tcPr>
            <w:tcW w:w="7655" w:type="dxa"/>
            <w:gridSpan w:val="4"/>
          </w:tcPr>
          <w:p w:rsidR="000C59F4" w:rsidRPr="00984666" w:rsidRDefault="000C59F4" w:rsidP="00FF155C">
            <w:r>
              <w:t>Manager’s signature:</w:t>
            </w:r>
          </w:p>
        </w:tc>
        <w:tc>
          <w:tcPr>
            <w:tcW w:w="2693" w:type="dxa"/>
            <w:gridSpan w:val="2"/>
          </w:tcPr>
          <w:p w:rsidR="000C59F4" w:rsidRPr="00984666" w:rsidRDefault="000C59F4" w:rsidP="00FF155C">
            <w:r>
              <w:t>Date:</w:t>
            </w:r>
          </w:p>
        </w:tc>
      </w:tr>
    </w:tbl>
    <w:p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C5C" w:rsidRDefault="00943C5C" w:rsidP="00D07759">
      <w:r>
        <w:separator/>
      </w:r>
    </w:p>
    <w:p w:rsidR="00943C5C" w:rsidRDefault="00943C5C" w:rsidP="00D07759"/>
    <w:p w:rsidR="00943C5C" w:rsidRDefault="00943C5C"/>
  </w:endnote>
  <w:endnote w:type="continuationSeparator" w:id="0">
    <w:p w:rsidR="00943C5C" w:rsidRDefault="00943C5C" w:rsidP="00D07759">
      <w:r>
        <w:continuationSeparator/>
      </w:r>
    </w:p>
    <w:p w:rsidR="00943C5C" w:rsidRDefault="00943C5C" w:rsidP="00D07759"/>
    <w:p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932F2C">
      <w:rPr>
        <w:noProof/>
        <w:color w:val="404040" w:themeColor="text1" w:themeTint="BF"/>
        <w:sz w:val="20"/>
        <w:szCs w:val="20"/>
      </w:rPr>
      <w:t>2</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932F2C" w:rsidRPr="00932F2C">
        <w:rPr>
          <w:noProof/>
          <w:color w:val="404040" w:themeColor="text1" w:themeTint="BF"/>
          <w:sz w:val="20"/>
          <w:szCs w:val="20"/>
        </w:rPr>
        <w:t>3</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C5C" w:rsidRDefault="00943C5C" w:rsidP="00D07759">
      <w:r>
        <w:separator/>
      </w:r>
    </w:p>
    <w:p w:rsidR="00943C5C" w:rsidRDefault="00943C5C" w:rsidP="00D07759"/>
    <w:p w:rsidR="00943C5C" w:rsidRDefault="00943C5C"/>
  </w:footnote>
  <w:footnote w:type="continuationSeparator" w:id="0">
    <w:p w:rsidR="00943C5C" w:rsidRDefault="00943C5C" w:rsidP="00D07759">
      <w:r>
        <w:continuationSeparator/>
      </w:r>
    </w:p>
    <w:p w:rsidR="00943C5C" w:rsidRDefault="00943C5C" w:rsidP="00D07759"/>
    <w:p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11488"/>
    <w:multiLevelType w:val="hybridMultilevel"/>
    <w:tmpl w:val="A8625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7"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6" w15:restartNumberingAfterBreak="0">
    <w:nsid w:val="3C193CEB"/>
    <w:multiLevelType w:val="hybridMultilevel"/>
    <w:tmpl w:val="A586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2"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1"/>
  </w:num>
  <w:num w:numId="4">
    <w:abstractNumId w:val="6"/>
  </w:num>
  <w:num w:numId="5">
    <w:abstractNumId w:val="17"/>
  </w:num>
  <w:num w:numId="6">
    <w:abstractNumId w:val="1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num>
  <w:num w:numId="11">
    <w:abstractNumId w:val="19"/>
  </w:num>
  <w:num w:numId="12">
    <w:abstractNumId w:val="22"/>
  </w:num>
  <w:num w:numId="13">
    <w:abstractNumId w:val="24"/>
  </w:num>
  <w:num w:numId="14">
    <w:abstractNumId w:val="10"/>
  </w:num>
  <w:num w:numId="15">
    <w:abstractNumId w:val="20"/>
  </w:num>
  <w:num w:numId="16">
    <w:abstractNumId w:val="11"/>
  </w:num>
  <w:num w:numId="17">
    <w:abstractNumId w:val="3"/>
  </w:num>
  <w:num w:numId="18">
    <w:abstractNumId w:val="18"/>
  </w:num>
  <w:num w:numId="19">
    <w:abstractNumId w:val="9"/>
  </w:num>
  <w:num w:numId="20">
    <w:abstractNumId w:val="2"/>
  </w:num>
  <w:num w:numId="21">
    <w:abstractNumId w:val="23"/>
  </w:num>
  <w:num w:numId="22">
    <w:abstractNumId w:val="5"/>
  </w:num>
  <w:num w:numId="23">
    <w:abstractNumId w:val="13"/>
  </w:num>
  <w:num w:numId="24">
    <w:abstractNumId w:val="4"/>
  </w:num>
  <w:num w:numId="2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4121D"/>
    <w:rsid w:val="000700F5"/>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625E"/>
    <w:rsid w:val="00157F77"/>
    <w:rsid w:val="00172C56"/>
    <w:rsid w:val="00183ABD"/>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7CEB"/>
    <w:rsid w:val="003D3EF4"/>
    <w:rsid w:val="003E0A7F"/>
    <w:rsid w:val="004147D4"/>
    <w:rsid w:val="00430BB1"/>
    <w:rsid w:val="00451131"/>
    <w:rsid w:val="00454A3D"/>
    <w:rsid w:val="0045654F"/>
    <w:rsid w:val="00476AAE"/>
    <w:rsid w:val="00480A65"/>
    <w:rsid w:val="0048180C"/>
    <w:rsid w:val="00496DA9"/>
    <w:rsid w:val="004B2694"/>
    <w:rsid w:val="004D4A53"/>
    <w:rsid w:val="004E26E8"/>
    <w:rsid w:val="004E59E1"/>
    <w:rsid w:val="004F55E5"/>
    <w:rsid w:val="00501073"/>
    <w:rsid w:val="00506950"/>
    <w:rsid w:val="00507781"/>
    <w:rsid w:val="005170E2"/>
    <w:rsid w:val="005520DD"/>
    <w:rsid w:val="00563D8D"/>
    <w:rsid w:val="005648D9"/>
    <w:rsid w:val="0057479D"/>
    <w:rsid w:val="00580FC4"/>
    <w:rsid w:val="00582F79"/>
    <w:rsid w:val="005A7FD6"/>
    <w:rsid w:val="005B18BF"/>
    <w:rsid w:val="005C01F6"/>
    <w:rsid w:val="005E3845"/>
    <w:rsid w:val="00602B0E"/>
    <w:rsid w:val="00607517"/>
    <w:rsid w:val="006342B6"/>
    <w:rsid w:val="006414C2"/>
    <w:rsid w:val="00643966"/>
    <w:rsid w:val="0065675C"/>
    <w:rsid w:val="006578DA"/>
    <w:rsid w:val="00671689"/>
    <w:rsid w:val="006B50CC"/>
    <w:rsid w:val="006C1DD0"/>
    <w:rsid w:val="006D230D"/>
    <w:rsid w:val="006D7C83"/>
    <w:rsid w:val="006E278B"/>
    <w:rsid w:val="006E3F6C"/>
    <w:rsid w:val="006F7187"/>
    <w:rsid w:val="00714304"/>
    <w:rsid w:val="007558ED"/>
    <w:rsid w:val="00786B1D"/>
    <w:rsid w:val="007A163A"/>
    <w:rsid w:val="007B1222"/>
    <w:rsid w:val="007B27B7"/>
    <w:rsid w:val="007C7B2B"/>
    <w:rsid w:val="007F1973"/>
    <w:rsid w:val="00803843"/>
    <w:rsid w:val="008149B1"/>
    <w:rsid w:val="0082316A"/>
    <w:rsid w:val="00837F08"/>
    <w:rsid w:val="00842B1D"/>
    <w:rsid w:val="00843E81"/>
    <w:rsid w:val="008C411D"/>
    <w:rsid w:val="008C68CB"/>
    <w:rsid w:val="008F1C7F"/>
    <w:rsid w:val="009102F9"/>
    <w:rsid w:val="009157B9"/>
    <w:rsid w:val="009304CA"/>
    <w:rsid w:val="00930670"/>
    <w:rsid w:val="00931E3B"/>
    <w:rsid w:val="00932F2C"/>
    <w:rsid w:val="00934175"/>
    <w:rsid w:val="00943C5C"/>
    <w:rsid w:val="00952E93"/>
    <w:rsid w:val="00956EEB"/>
    <w:rsid w:val="00963E61"/>
    <w:rsid w:val="00974BF6"/>
    <w:rsid w:val="00984666"/>
    <w:rsid w:val="009A17A9"/>
    <w:rsid w:val="009B28C2"/>
    <w:rsid w:val="009D51AA"/>
    <w:rsid w:val="009F4D44"/>
    <w:rsid w:val="00A22B49"/>
    <w:rsid w:val="00A25974"/>
    <w:rsid w:val="00A31A8D"/>
    <w:rsid w:val="00A3359E"/>
    <w:rsid w:val="00A454EA"/>
    <w:rsid w:val="00A47168"/>
    <w:rsid w:val="00A60F18"/>
    <w:rsid w:val="00A624D2"/>
    <w:rsid w:val="00A94336"/>
    <w:rsid w:val="00AA49BC"/>
    <w:rsid w:val="00AB2D62"/>
    <w:rsid w:val="00AE721E"/>
    <w:rsid w:val="00AF7D8D"/>
    <w:rsid w:val="00B022B3"/>
    <w:rsid w:val="00B12B4E"/>
    <w:rsid w:val="00B16C07"/>
    <w:rsid w:val="00B5160D"/>
    <w:rsid w:val="00B54338"/>
    <w:rsid w:val="00B85BCB"/>
    <w:rsid w:val="00B8755C"/>
    <w:rsid w:val="00BF3489"/>
    <w:rsid w:val="00BF4554"/>
    <w:rsid w:val="00C36CA6"/>
    <w:rsid w:val="00C57047"/>
    <w:rsid w:val="00C808CD"/>
    <w:rsid w:val="00C82E56"/>
    <w:rsid w:val="00CC34F4"/>
    <w:rsid w:val="00CD7E0A"/>
    <w:rsid w:val="00D07759"/>
    <w:rsid w:val="00D333B8"/>
    <w:rsid w:val="00D357E6"/>
    <w:rsid w:val="00D4594B"/>
    <w:rsid w:val="00D50634"/>
    <w:rsid w:val="00D5223D"/>
    <w:rsid w:val="00D55807"/>
    <w:rsid w:val="00D839E6"/>
    <w:rsid w:val="00D930E4"/>
    <w:rsid w:val="00DA1073"/>
    <w:rsid w:val="00DB00CB"/>
    <w:rsid w:val="00DC3041"/>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70270"/>
    <w:rsid w:val="00F84E77"/>
    <w:rsid w:val="00F9523C"/>
    <w:rsid w:val="00FA1F17"/>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04A559"/>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99"/>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D7C33F2B50944A62A5E293543CD14542"/>
        <w:category>
          <w:name w:val="General"/>
          <w:gallery w:val="placeholder"/>
        </w:category>
        <w:types>
          <w:type w:val="bbPlcHdr"/>
        </w:types>
        <w:behaviors>
          <w:behavior w:val="content"/>
        </w:behaviors>
        <w:guid w:val="{20B5A8AD-24E2-4BE4-A400-D8FC805BE332}"/>
      </w:docPartPr>
      <w:docPartBody>
        <w:p w:rsidR="000F5D60" w:rsidRDefault="00CC7E26" w:rsidP="00CC7E26">
          <w:pPr>
            <w:pStyle w:val="D7C33F2B50944A62A5E293543CD14542"/>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286D8C"/>
    <w:rsid w:val="0030058B"/>
    <w:rsid w:val="0056771B"/>
    <w:rsid w:val="006F6E2B"/>
    <w:rsid w:val="007F38DB"/>
    <w:rsid w:val="0086449C"/>
    <w:rsid w:val="00985EFD"/>
    <w:rsid w:val="00B414F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E26"/>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67" ma:contentTypeDescription="Create a new document." ma:contentTypeScope="" ma:versionID="05aa53c1587a67adc85fbc4276599e17">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Kaivalya Prasad</DisplayName>
        <AccountId>1192</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2021-11-24T13:00:00+00:00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2024-11-24T13:00:00+00:00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&lt;?xml version="1.0" encoding="utf-8"?&gt;&lt;FormVariables&gt;&lt;Version /&gt;&lt;/FormVariables&gt;</FormData>
    <CC_ExternallyPublishedLocation xmlns="e1f43fb0-6a4c-444f-a83e-ed5e6c9d22d9"/>
    <Reviewed_x0020_By xmlns="e1f43fb0-6a4c-444f-a83e-ed5e6c9d22d9">
      <UserInfo>
        <DisplayName/>
        <AccountId xsi:nil="true"/>
        <AccountType/>
      </UserInfo>
    </Reviewed_x0020_By>
  </documentManagement>
</p:properti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8B2A-300A-40E0-A2BC-A3B0630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F4787-382F-49EB-B332-11DF7823D8E5}">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sharepoint/v3"/>
    <ds:schemaRef ds:uri="http://purl.org/dc/elements/1.1/"/>
    <ds:schemaRef ds:uri="http://schemas.microsoft.com/office/infopath/2007/PartnerControls"/>
    <ds:schemaRef ds:uri="http://purl.org/dc/terms/"/>
    <ds:schemaRef ds:uri="e1f43fb0-6a4c-444f-a83e-ed5e6c9d22d9"/>
    <ds:schemaRef ds:uri="http://purl.org/dc/dcmitype/"/>
  </ds:schemaRefs>
</ds:datastoreItem>
</file>

<file path=customXml/itemProps3.xml><?xml version="1.0" encoding="utf-8"?>
<ds:datastoreItem xmlns:ds="http://schemas.openxmlformats.org/officeDocument/2006/customXml" ds:itemID="{E4A5D6EA-DA90-473A-9F6F-F3F14B05E163}">
  <ds:schemaRefs/>
</ds:datastoreItem>
</file>

<file path=customXml/itemProps4.xml><?xml version="1.0" encoding="utf-8"?>
<ds:datastoreItem xmlns:ds="http://schemas.openxmlformats.org/officeDocument/2006/customXml" ds:itemID="{779ED53F-1CB5-4F0E-A52A-1D4EBF6AF88C}">
  <ds:schemaRefs>
    <ds:schemaRef ds:uri="http://schemas.microsoft.com/sharepoint/v3/contenttype/forms"/>
  </ds:schemaRefs>
</ds:datastoreItem>
</file>

<file path=customXml/itemProps5.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6.xml><?xml version="1.0" encoding="utf-8"?>
<ds:datastoreItem xmlns:ds="http://schemas.openxmlformats.org/officeDocument/2006/customXml" ds:itemID="{21974AC6-8E5B-4802-BB48-BB7DDAA199C4}">
  <ds:schemaRefs>
    <ds:schemaRef ds:uri="http://schemas.microsoft.com/sharepoint/v3/contenttype/forms/url"/>
  </ds:schemaRefs>
</ds:datastoreItem>
</file>

<file path=customXml/itemProps7.xml><?xml version="1.0" encoding="utf-8"?>
<ds:datastoreItem xmlns:ds="http://schemas.openxmlformats.org/officeDocument/2006/customXml" ds:itemID="{A04632BD-4794-4028-9B08-40AAC964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Erica Small</cp:lastModifiedBy>
  <cp:revision>2</cp:revision>
  <cp:lastPrinted>2022-07-21T04:18:00Z</cp:lastPrinted>
  <dcterms:created xsi:type="dcterms:W3CDTF">2022-11-24T21:34:00Z</dcterms:created>
  <dcterms:modified xsi:type="dcterms:W3CDTF">2022-11-24T21:34:00Z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