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14:paraId="7AE2EAE6" w14:textId="77777777" w:rsidTr="000C59F4">
        <w:trPr>
          <w:trHeight w:val="1332"/>
        </w:trPr>
        <w:tc>
          <w:tcPr>
            <w:tcW w:w="1263" w:type="dxa"/>
            <w:hideMark/>
          </w:tcPr>
          <w:p w14:paraId="6A6679C4" w14:textId="77777777" w:rsidR="000C59F4" w:rsidRPr="000C59F4" w:rsidRDefault="000C59F4" w:rsidP="000C59F4">
            <w:pPr>
              <w:spacing w:after="0"/>
              <w:rPr>
                <w:color w:val="auto"/>
                <w:sz w:val="52"/>
                <w:szCs w:val="52"/>
              </w:rPr>
            </w:pPr>
            <w:r w:rsidRPr="000C59F4">
              <w:rPr>
                <w:noProof/>
                <w:color w:val="auto"/>
              </w:rPr>
              <w:drawing>
                <wp:anchor distT="0" distB="0" distL="114300" distR="114300" simplePos="0" relativeHeight="251662336" behindDoc="1" locked="0" layoutInCell="1" allowOverlap="1" wp14:anchorId="63D7D845" wp14:editId="63D7D846">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14:paraId="785A52D4" w14:textId="77777777"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r w:rsidR="00310B0B">
              <w:rPr>
                <w:bCs/>
                <w:color w:val="1F3886"/>
                <w:sz w:val="52"/>
                <w:szCs w:val="52"/>
              </w:rPr>
              <w:t xml:space="preserve"> </w:t>
            </w:r>
          </w:p>
          <w:p w14:paraId="3C288E2B" w14:textId="77777777" w:rsidR="000C59F4" w:rsidRPr="000C59F4" w:rsidRDefault="000C59F4" w:rsidP="00D5223D">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r w:rsidR="00D5223D">
              <w:rPr>
                <w:rFonts w:eastAsiaTheme="minorHAnsi" w:cs="Segoe UI"/>
                <w:iCs/>
                <w:color w:val="auto"/>
                <w:sz w:val="20"/>
                <w:szCs w:val="20"/>
                <w:lang w:eastAsia="en-US"/>
              </w:rPr>
              <w:t>:</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0C59F4" w:rsidRPr="00984666" w14:paraId="78914C86" w14:textId="77777777" w:rsidTr="000C59F4">
        <w:tc>
          <w:tcPr>
            <w:tcW w:w="3119" w:type="dxa"/>
            <w:gridSpan w:val="2"/>
          </w:tcPr>
          <w:p w14:paraId="6E5A6D3E" w14:textId="77777777" w:rsidR="000C59F4" w:rsidRPr="007F1973" w:rsidRDefault="000C59F4" w:rsidP="00FF155C">
            <w:pPr>
              <w:rPr>
                <w:b/>
              </w:rPr>
            </w:pPr>
            <w:r w:rsidRPr="007F1973">
              <w:rPr>
                <w:b/>
              </w:rPr>
              <w:t>Position Title</w:t>
            </w:r>
            <w:r>
              <w:rPr>
                <w:b/>
              </w:rPr>
              <w:t>:</w:t>
            </w:r>
          </w:p>
        </w:tc>
        <w:tc>
          <w:tcPr>
            <w:tcW w:w="7229" w:type="dxa"/>
            <w:gridSpan w:val="4"/>
          </w:tcPr>
          <w:p w14:paraId="1E1DCEC0" w14:textId="77777777" w:rsidR="000C59F4" w:rsidRPr="00984666" w:rsidRDefault="007F2C62" w:rsidP="00FF155C">
            <w:r>
              <w:t>Enrolled Nurse (Medication Endorsed)</w:t>
            </w:r>
          </w:p>
        </w:tc>
      </w:tr>
      <w:tr w:rsidR="00D50634" w:rsidRPr="00984666" w14:paraId="0BFA875E" w14:textId="77777777" w:rsidTr="00FF155C">
        <w:tc>
          <w:tcPr>
            <w:tcW w:w="3119" w:type="dxa"/>
            <w:gridSpan w:val="2"/>
          </w:tcPr>
          <w:p w14:paraId="7931BA65" w14:textId="77777777" w:rsidR="00D50634" w:rsidRPr="007F1973" w:rsidRDefault="00D50634" w:rsidP="00D50634">
            <w:pPr>
              <w:rPr>
                <w:b/>
              </w:rPr>
            </w:pPr>
            <w:r>
              <w:rPr>
                <w:b/>
              </w:rPr>
              <w:t>Position Number</w:t>
            </w:r>
            <w:r w:rsidRPr="007F1973">
              <w:rPr>
                <w:b/>
              </w:rPr>
              <w:t>:</w:t>
            </w:r>
          </w:p>
        </w:tc>
        <w:tc>
          <w:tcPr>
            <w:tcW w:w="2551" w:type="dxa"/>
          </w:tcPr>
          <w:p w14:paraId="03C8AF81" w14:textId="77777777" w:rsidR="00D50634" w:rsidRPr="00984666" w:rsidRDefault="007F2C62" w:rsidP="00FF155C">
            <w:r>
              <w:t>D00100</w:t>
            </w:r>
          </w:p>
        </w:tc>
        <w:tc>
          <w:tcPr>
            <w:tcW w:w="2127" w:type="dxa"/>
            <w:gridSpan w:val="2"/>
          </w:tcPr>
          <w:p w14:paraId="45019040" w14:textId="77777777" w:rsidR="00D50634" w:rsidRPr="00580355" w:rsidRDefault="00D50634" w:rsidP="00FF155C">
            <w:pPr>
              <w:rPr>
                <w:b/>
              </w:rPr>
            </w:pPr>
            <w:r>
              <w:rPr>
                <w:b/>
              </w:rPr>
              <w:t>Cost Centre</w:t>
            </w:r>
            <w:r w:rsidRPr="00580355">
              <w:rPr>
                <w:b/>
              </w:rPr>
              <w:t>:</w:t>
            </w:r>
          </w:p>
        </w:tc>
        <w:tc>
          <w:tcPr>
            <w:tcW w:w="2551" w:type="dxa"/>
          </w:tcPr>
          <w:p w14:paraId="6807BD6A" w14:textId="77777777" w:rsidR="00D50634" w:rsidRPr="00984666" w:rsidRDefault="007F2C62" w:rsidP="00FF155C">
            <w:r>
              <w:t>D1436</w:t>
            </w:r>
          </w:p>
        </w:tc>
      </w:tr>
      <w:tr w:rsidR="000C59F4" w:rsidRPr="00984666" w14:paraId="3EEFFA65" w14:textId="77777777" w:rsidTr="000C59F4">
        <w:tc>
          <w:tcPr>
            <w:tcW w:w="3119" w:type="dxa"/>
            <w:gridSpan w:val="2"/>
          </w:tcPr>
          <w:p w14:paraId="2527DE4B" w14:textId="77777777" w:rsidR="000C59F4" w:rsidRPr="007F1973" w:rsidRDefault="000C59F4" w:rsidP="00FF155C">
            <w:pPr>
              <w:rPr>
                <w:b/>
              </w:rPr>
            </w:pPr>
            <w:r w:rsidRPr="001418FD">
              <w:rPr>
                <w:b/>
              </w:rPr>
              <w:t>Site/Facility</w:t>
            </w:r>
            <w:r>
              <w:rPr>
                <w:b/>
              </w:rPr>
              <w:t>:</w:t>
            </w:r>
          </w:p>
        </w:tc>
        <w:tc>
          <w:tcPr>
            <w:tcW w:w="7229" w:type="dxa"/>
            <w:gridSpan w:val="4"/>
          </w:tcPr>
          <w:p w14:paraId="05879F1E" w14:textId="77777777" w:rsidR="000C59F4" w:rsidRPr="00984666" w:rsidRDefault="007F2C62" w:rsidP="00FF155C">
            <w:r w:rsidRPr="00213B61">
              <w:rPr>
                <w:iCs/>
              </w:rPr>
              <w:t>Calvary</w:t>
            </w:r>
            <w:r>
              <w:rPr>
                <w:iCs/>
              </w:rPr>
              <w:t xml:space="preserve"> Health Care Bethlehem</w:t>
            </w:r>
          </w:p>
        </w:tc>
      </w:tr>
      <w:tr w:rsidR="000C59F4" w:rsidRPr="00984666" w14:paraId="23A90410" w14:textId="77777777" w:rsidTr="000C59F4">
        <w:tc>
          <w:tcPr>
            <w:tcW w:w="3119" w:type="dxa"/>
            <w:gridSpan w:val="2"/>
          </w:tcPr>
          <w:p w14:paraId="1765CCE3" w14:textId="77777777" w:rsidR="000C59F4" w:rsidRPr="007F1973" w:rsidRDefault="000C59F4" w:rsidP="00FF155C">
            <w:pPr>
              <w:rPr>
                <w:b/>
              </w:rPr>
            </w:pPr>
            <w:r w:rsidRPr="001418FD">
              <w:rPr>
                <w:b/>
              </w:rPr>
              <w:t>Department:</w:t>
            </w:r>
          </w:p>
        </w:tc>
        <w:tc>
          <w:tcPr>
            <w:tcW w:w="7229" w:type="dxa"/>
            <w:gridSpan w:val="4"/>
          </w:tcPr>
          <w:p w14:paraId="3771CBED" w14:textId="77777777" w:rsidR="000C59F4" w:rsidRPr="00984666" w:rsidRDefault="007F2C62" w:rsidP="00FF155C">
            <w:r>
              <w:t>Inpatient Unit</w:t>
            </w:r>
          </w:p>
        </w:tc>
      </w:tr>
      <w:tr w:rsidR="000C59F4" w:rsidRPr="00984666" w14:paraId="79EE48F7" w14:textId="77777777" w:rsidTr="000C59F4">
        <w:tc>
          <w:tcPr>
            <w:tcW w:w="3119" w:type="dxa"/>
            <w:gridSpan w:val="2"/>
          </w:tcPr>
          <w:p w14:paraId="260D9FCC" w14:textId="77777777" w:rsidR="000C59F4" w:rsidRPr="007F1973" w:rsidRDefault="000C59F4" w:rsidP="00FF155C">
            <w:pPr>
              <w:rPr>
                <w:b/>
              </w:rPr>
            </w:pPr>
            <w:r>
              <w:rPr>
                <w:b/>
              </w:rPr>
              <w:t>Enterprise Agreement</w:t>
            </w:r>
          </w:p>
        </w:tc>
        <w:tc>
          <w:tcPr>
            <w:tcW w:w="7229" w:type="dxa"/>
            <w:gridSpan w:val="4"/>
          </w:tcPr>
          <w:p w14:paraId="73B8219C" w14:textId="77777777" w:rsidR="000C59F4" w:rsidRPr="00D50634" w:rsidRDefault="007F2C62" w:rsidP="000E3D62">
            <w:pPr>
              <w:rPr>
                <w:i/>
                <w:color w:val="FF0000"/>
              </w:rPr>
            </w:pPr>
            <w:r w:rsidRPr="00804BDE">
              <w:rPr>
                <w:rFonts w:ascii="Calibri" w:hAnsi="Calibri" w:cs="Calibri"/>
                <w:color w:val="auto"/>
                <w:lang w:eastAsia="en-US"/>
              </w:rPr>
              <w:t>Nurses and Midwives (Victorian Public Sector)(Single Interest Employers) Enterprise Agreement</w:t>
            </w:r>
          </w:p>
        </w:tc>
      </w:tr>
      <w:tr w:rsidR="007F2C62" w:rsidRPr="00984666" w14:paraId="74AFC483" w14:textId="77777777" w:rsidTr="000C59F4">
        <w:tc>
          <w:tcPr>
            <w:tcW w:w="3119" w:type="dxa"/>
            <w:gridSpan w:val="2"/>
          </w:tcPr>
          <w:p w14:paraId="45723021" w14:textId="77777777" w:rsidR="007F2C62" w:rsidRPr="007F1973" w:rsidRDefault="007F2C62" w:rsidP="007F2C62">
            <w:pPr>
              <w:rPr>
                <w:b/>
              </w:rPr>
            </w:pPr>
            <w:r>
              <w:rPr>
                <w:b/>
              </w:rPr>
              <w:t>Classification:</w:t>
            </w:r>
          </w:p>
        </w:tc>
        <w:tc>
          <w:tcPr>
            <w:tcW w:w="7229" w:type="dxa"/>
            <w:gridSpan w:val="4"/>
          </w:tcPr>
          <w:p w14:paraId="48AD3A54" w14:textId="77777777" w:rsidR="007F2C62" w:rsidRPr="00804BDE" w:rsidRDefault="007F2C62" w:rsidP="007F2C62">
            <w:pPr>
              <w:autoSpaceDE/>
              <w:autoSpaceDN/>
              <w:adjustRightInd/>
              <w:spacing w:before="0" w:after="0"/>
              <w:rPr>
                <w:rFonts w:ascii="Calibri" w:hAnsi="Calibri" w:cs="Calibri"/>
                <w:color w:val="auto"/>
                <w:lang w:eastAsia="en-US"/>
              </w:rPr>
            </w:pPr>
            <w:r w:rsidRPr="00804BDE">
              <w:rPr>
                <w:rFonts w:ascii="Calibri" w:hAnsi="Calibri" w:cs="Calibri"/>
                <w:color w:val="auto"/>
                <w:lang w:eastAsia="en-US"/>
              </w:rPr>
              <w:t>EN Level 2 Certificate IV Year 1 – 6</w:t>
            </w:r>
          </w:p>
          <w:p w14:paraId="38A38846" w14:textId="77777777" w:rsidR="007F2C62" w:rsidRPr="00804BDE" w:rsidRDefault="007F2C62" w:rsidP="007F2C62">
            <w:pPr>
              <w:autoSpaceDE/>
              <w:autoSpaceDN/>
              <w:adjustRightInd/>
              <w:spacing w:before="0" w:after="0"/>
              <w:rPr>
                <w:rFonts w:ascii="Calibri" w:hAnsi="Calibri" w:cs="Calibri"/>
                <w:color w:val="auto"/>
                <w:lang w:eastAsia="en-US"/>
              </w:rPr>
            </w:pPr>
            <w:r w:rsidRPr="00804BDE">
              <w:rPr>
                <w:rFonts w:ascii="Calibri" w:hAnsi="Calibri" w:cs="Calibri"/>
                <w:color w:val="auto"/>
                <w:lang w:eastAsia="en-US"/>
              </w:rPr>
              <w:t>EN Level 2 Diploma Year 1 – 5</w:t>
            </w:r>
          </w:p>
        </w:tc>
      </w:tr>
      <w:tr w:rsidR="007F2C62" w:rsidRPr="00984666" w14:paraId="33C6CE24" w14:textId="77777777" w:rsidTr="000C59F4">
        <w:tc>
          <w:tcPr>
            <w:tcW w:w="3119" w:type="dxa"/>
            <w:gridSpan w:val="2"/>
          </w:tcPr>
          <w:p w14:paraId="1612C2B0" w14:textId="77777777" w:rsidR="007F2C62" w:rsidRPr="007F1973" w:rsidRDefault="007F2C62" w:rsidP="007F2C62">
            <w:pPr>
              <w:rPr>
                <w:b/>
              </w:rPr>
            </w:pPr>
            <w:r w:rsidRPr="007F1973">
              <w:rPr>
                <w:b/>
              </w:rPr>
              <w:t>Reports To:</w:t>
            </w:r>
          </w:p>
        </w:tc>
        <w:tc>
          <w:tcPr>
            <w:tcW w:w="7229" w:type="dxa"/>
            <w:gridSpan w:val="4"/>
          </w:tcPr>
          <w:p w14:paraId="68C39F65" w14:textId="77777777" w:rsidR="007F2C62" w:rsidRPr="00984666" w:rsidRDefault="007F2C62" w:rsidP="007F2C62">
            <w:r>
              <w:t>Nurse Unit Manager</w:t>
            </w:r>
            <w:bookmarkStart w:id="0" w:name="_GoBack"/>
            <w:bookmarkEnd w:id="0"/>
          </w:p>
        </w:tc>
      </w:tr>
      <w:tr w:rsidR="007F2C62" w:rsidRPr="00984666" w14:paraId="1D581CAB" w14:textId="77777777" w:rsidTr="000C59F4">
        <w:tc>
          <w:tcPr>
            <w:tcW w:w="3119" w:type="dxa"/>
            <w:gridSpan w:val="2"/>
          </w:tcPr>
          <w:p w14:paraId="6CDF1CDB" w14:textId="77777777" w:rsidR="007F2C62" w:rsidRPr="007F1973" w:rsidRDefault="007F2C62" w:rsidP="007F2C62">
            <w:pPr>
              <w:rPr>
                <w:b/>
              </w:rPr>
            </w:pPr>
            <w:r w:rsidRPr="007F1973">
              <w:rPr>
                <w:b/>
              </w:rPr>
              <w:t>Date of Preparation:</w:t>
            </w:r>
          </w:p>
        </w:tc>
        <w:tc>
          <w:tcPr>
            <w:tcW w:w="2551" w:type="dxa"/>
          </w:tcPr>
          <w:p w14:paraId="4662FF56" w14:textId="77777777" w:rsidR="007F2C62" w:rsidRPr="00984666" w:rsidRDefault="007F2C62" w:rsidP="007F2C62">
            <w:r>
              <w:t>17/9/2015</w:t>
            </w:r>
          </w:p>
        </w:tc>
        <w:tc>
          <w:tcPr>
            <w:tcW w:w="2127" w:type="dxa"/>
            <w:gridSpan w:val="2"/>
          </w:tcPr>
          <w:p w14:paraId="5EEA50CB" w14:textId="77777777" w:rsidR="007F2C62" w:rsidRPr="00580355" w:rsidRDefault="007F2C62" w:rsidP="007F2C62">
            <w:pPr>
              <w:rPr>
                <w:b/>
              </w:rPr>
            </w:pPr>
            <w:r w:rsidRPr="00580355">
              <w:rPr>
                <w:b/>
              </w:rPr>
              <w:t>Date Updated:</w:t>
            </w:r>
          </w:p>
        </w:tc>
        <w:tc>
          <w:tcPr>
            <w:tcW w:w="2551" w:type="dxa"/>
          </w:tcPr>
          <w:p w14:paraId="5E2A71AF" w14:textId="77777777" w:rsidR="007F2C62" w:rsidRPr="00984666" w:rsidRDefault="007F2C62" w:rsidP="007F2C62">
            <w:r>
              <w:t>27/07/2023</w:t>
            </w:r>
          </w:p>
        </w:tc>
      </w:tr>
      <w:tr w:rsidR="007F2C62" w:rsidRPr="007F1973" w14:paraId="27499392" w14:textId="77777777" w:rsidTr="000C59F4">
        <w:tc>
          <w:tcPr>
            <w:tcW w:w="10348" w:type="dxa"/>
            <w:gridSpan w:val="6"/>
            <w:shd w:val="clear" w:color="auto" w:fill="1F3886"/>
          </w:tcPr>
          <w:p w14:paraId="58509AA5" w14:textId="77777777" w:rsidR="007F2C62" w:rsidRPr="007C7B2B" w:rsidRDefault="003D558A" w:rsidP="007F2C62">
            <w:pPr>
              <w:rPr>
                <w:i/>
                <w:color w:val="auto"/>
              </w:rPr>
            </w:pPr>
            <w:sdt>
              <w:sdtPr>
                <w:rPr>
                  <w:i/>
                  <w:color w:val="auto"/>
                </w:rPr>
                <w:id w:val="-804853068"/>
                <w:placeholder>
                  <w:docPart w:val="E7E9455F7E614B76B07CF6F7F2977415"/>
                </w:placeholder>
              </w:sdtPr>
              <w:sdtEndPr/>
              <w:sdtContent>
                <w:r w:rsidR="007F2C62" w:rsidRPr="007C7B2B">
                  <w:rPr>
                    <w:b/>
                    <w:color w:val="FFFFFF" w:themeColor="background1"/>
                  </w:rPr>
                  <w:t>Primary Purpose</w:t>
                </w:r>
              </w:sdtContent>
            </w:sdt>
          </w:p>
        </w:tc>
      </w:tr>
      <w:tr w:rsidR="007F2C62" w:rsidRPr="00984666" w14:paraId="71275AC9" w14:textId="77777777" w:rsidTr="000C59F4">
        <w:tc>
          <w:tcPr>
            <w:tcW w:w="10348" w:type="dxa"/>
            <w:gridSpan w:val="6"/>
          </w:tcPr>
          <w:sdt>
            <w:sdtPr>
              <w:rPr>
                <w:i/>
                <w:color w:val="auto"/>
                <w:sz w:val="16"/>
                <w:szCs w:val="16"/>
              </w:rPr>
              <w:id w:val="1754087341"/>
              <w:placeholder>
                <w:docPart w:val="0C0AD1AEDD5C49DC975E7ECCD84F1D6B"/>
              </w:placeholder>
            </w:sdtPr>
            <w:sdtEndPr/>
            <w:sdtContent>
              <w:p w14:paraId="4CAF0388" w14:textId="77777777" w:rsidR="007F2C62" w:rsidRPr="007F2C62" w:rsidRDefault="007F2C62" w:rsidP="007F2C62">
                <w:pPr>
                  <w:numPr>
                    <w:ilvl w:val="0"/>
                    <w:numId w:val="24"/>
                  </w:numPr>
                  <w:tabs>
                    <w:tab w:val="left" w:pos="1134"/>
                    <w:tab w:val="left" w:pos="1980"/>
                    <w:tab w:val="left" w:pos="3060"/>
                    <w:tab w:val="center" w:pos="4320"/>
                    <w:tab w:val="right" w:pos="7200"/>
                    <w:tab w:val="left" w:pos="7380"/>
                  </w:tabs>
                  <w:autoSpaceDE/>
                  <w:autoSpaceDN/>
                  <w:adjustRightInd/>
                  <w:spacing w:before="0" w:after="0"/>
                  <w:ind w:right="98"/>
                  <w:rPr>
                    <w:i/>
                    <w:color w:val="auto"/>
                    <w:sz w:val="16"/>
                    <w:szCs w:val="16"/>
                  </w:rPr>
                </w:pPr>
                <w:r w:rsidRPr="00174DDA">
                  <w:t>Perform the functions of an Enrolled Nurse (Medication Endorsed) who works within the philosophy and objectives of the Little Company of Mary Health Care</w:t>
                </w:r>
                <w:r>
                  <w:t xml:space="preserve"> </w:t>
                </w:r>
                <w:r w:rsidRPr="00174DDA">
                  <w:t>work</w:t>
                </w:r>
                <w:r>
                  <w:t>ing</w:t>
                </w:r>
                <w:r w:rsidRPr="00174DDA">
                  <w:t xml:space="preserve"> under instruction, guidance</w:t>
                </w:r>
                <w:r>
                  <w:t xml:space="preserve"> and supervision and communicating</w:t>
                </w:r>
                <w:r w:rsidRPr="00174DDA">
                  <w:t xml:space="preserve"> with a Registered Nurse at all times</w:t>
                </w:r>
              </w:p>
            </w:sdtContent>
          </w:sdt>
        </w:tc>
      </w:tr>
      <w:tr w:rsidR="007F2C62" w:rsidRPr="007F1973" w14:paraId="68C8CADF" w14:textId="77777777" w:rsidTr="000C59F4">
        <w:tc>
          <w:tcPr>
            <w:tcW w:w="10348" w:type="dxa"/>
            <w:gridSpan w:val="6"/>
            <w:shd w:val="clear" w:color="auto" w:fill="1F3886"/>
          </w:tcPr>
          <w:p w14:paraId="0DD2BDD2" w14:textId="77777777" w:rsidR="007F2C62" w:rsidRPr="007F1973" w:rsidRDefault="007F2C62" w:rsidP="007F2C62">
            <w:pPr>
              <w:pStyle w:val="Heading3"/>
              <w:rPr>
                <w:color w:val="FFFFFF" w:themeColor="background1"/>
              </w:rPr>
            </w:pPr>
            <w:r>
              <w:rPr>
                <w:color w:val="FFFFFF" w:themeColor="background1"/>
                <w:lang w:val="en-US"/>
              </w:rPr>
              <w:t>Organisational Environment</w:t>
            </w:r>
          </w:p>
        </w:tc>
      </w:tr>
      <w:tr w:rsidR="007F2C62" w:rsidRPr="00984666" w14:paraId="7DEE6356" w14:textId="77777777" w:rsidTr="000C59F4">
        <w:trPr>
          <w:trHeight w:val="669"/>
        </w:trPr>
        <w:tc>
          <w:tcPr>
            <w:tcW w:w="10348" w:type="dxa"/>
            <w:gridSpan w:val="6"/>
          </w:tcPr>
          <w:sdt>
            <w:sdtPr>
              <w:rPr>
                <w:i/>
                <w:color w:val="auto"/>
              </w:rPr>
              <w:id w:val="496389014"/>
              <w:placeholder>
                <w:docPart w:val="1F5A993CDA8844BE9BC298D30F74FC79"/>
              </w:placeholder>
            </w:sdtPr>
            <w:sdtEndPr/>
            <w:sdtContent>
              <w:p w14:paraId="7A1BC5F1" w14:textId="77777777" w:rsidR="007F2C62" w:rsidRPr="001B3854" w:rsidRDefault="007F2C62" w:rsidP="007F2C62">
                <w:pPr>
                  <w:jc w:val="both"/>
                  <w:rPr>
                    <w:rFonts w:cs="Segoe UI"/>
                    <w:color w:val="auto"/>
                  </w:rPr>
                </w:pPr>
                <w:r w:rsidRPr="001B3854">
                  <w:rPr>
                    <w:rFonts w:cs="Segoe UI"/>
                    <w:color w:val="auto"/>
                  </w:rPr>
                  <w:t>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14:paraId="1685B533" w14:textId="77777777" w:rsidR="007F2C62" w:rsidRPr="003D3EF4" w:rsidRDefault="007F2C62" w:rsidP="007F2C62">
                <w:pPr>
                  <w:autoSpaceDE/>
                  <w:autoSpaceDN/>
                  <w:adjustRightInd/>
                  <w:spacing w:before="0" w:after="0"/>
                  <w:rPr>
                    <w:rFonts w:cs="Segoe UI"/>
                    <w:color w:val="auto"/>
                  </w:rPr>
                </w:pPr>
                <w:r w:rsidRPr="003D3EF4">
                  <w:rPr>
                    <w:rFonts w:cs="Segoe UI"/>
                    <w:color w:val="auto"/>
                  </w:rPr>
                  <w:t xml:space="preserve">Calvary continues the mission of the Sisters of the Little Company of Mary, a </w:t>
                </w:r>
                <w:hyperlink r:id="rId15" w:history="1">
                  <w:r w:rsidRPr="003D3EF4">
                    <w:rPr>
                      <w:rFonts w:cs="Segoe UI"/>
                      <w:color w:val="auto"/>
                    </w:rPr>
                    <w:t>mission</w:t>
                  </w:r>
                </w:hyperlink>
                <w:r w:rsidRPr="003D3EF4">
                  <w:rPr>
                    <w:rFonts w:cs="Segoe UI"/>
                    <w:color w:val="auto"/>
                  </w:rPr>
                  <w:t xml:space="preserve"> focused on caring for those who are sick, dying and in need.  We express our values of hospitality, healing, stewardship and respect through “being for others” exemplified by the </w:t>
                </w:r>
                <w:hyperlink r:id="rId16" w:history="1">
                  <w:r w:rsidRPr="003D3EF4">
                    <w:rPr>
                      <w:rFonts w:cs="Segoe UI"/>
                      <w:color w:val="auto"/>
                    </w:rPr>
                    <w:t>Spirit of Calvary</w:t>
                  </w:r>
                </w:hyperlink>
                <w:r w:rsidRPr="003D3EF4">
                  <w:rPr>
                    <w:rFonts w:cs="Segoe UI"/>
                    <w:color w:val="auto"/>
                  </w:rPr>
                  <w:t xml:space="preserve"> and the example of Venerable </w:t>
                </w:r>
                <w:hyperlink r:id="rId17" w:history="1">
                  <w:r w:rsidRPr="003D3EF4">
                    <w:rPr>
                      <w:rFonts w:cs="Segoe UI"/>
                      <w:color w:val="auto"/>
                    </w:rPr>
                    <w:t>Mary Potter</w:t>
                  </w:r>
                </w:hyperlink>
                <w:r w:rsidRPr="003D3EF4">
                  <w:rPr>
                    <w:rFonts w:cs="Segoe UI"/>
                    <w:color w:val="auto"/>
                  </w:rPr>
                  <w:t>.</w:t>
                </w:r>
              </w:p>
              <w:p w14:paraId="228528BD" w14:textId="77777777" w:rsidR="007F2C62" w:rsidRPr="00FA1F17" w:rsidRDefault="007F2C62" w:rsidP="007F2C62">
                <w:r w:rsidRPr="00FA1F17">
                  <w:rPr>
                    <w:rFonts w:cs="Segoe UI"/>
                    <w:color w:val="auto"/>
                  </w:rPr>
                  <w:t>As an equal opportunity employer, we value diversity and are committed to fostering a workplace that is respectful, welcoming and inclusive where people are supported to draw strengths from their identity, culture and community. We value the integral dignity of each person and we encourage applications from First Nations peoples, people living with a disability, LGBTIQ+ people, people who have come to Australia as migrants or refugees and veterans.</w:t>
                </w:r>
              </w:p>
            </w:sdtContent>
          </w:sdt>
          <w:p w14:paraId="6978B1E0" w14:textId="77777777" w:rsidR="007F2C62" w:rsidRPr="00FB1F8F" w:rsidRDefault="007F2C62" w:rsidP="007F2C62">
            <w:pPr>
              <w:ind w:right="145"/>
              <w:jc w:val="both"/>
              <w:rPr>
                <w:rFonts w:ascii="Calibri" w:hAnsi="Calibri" w:cs="Calibri"/>
                <w:color w:val="auto"/>
              </w:rPr>
            </w:pPr>
            <w:r w:rsidRPr="00FB1F8F">
              <w:rPr>
                <w:rFonts w:ascii="Calibri" w:hAnsi="Calibri" w:cs="Calibri"/>
                <w:b/>
                <w:color w:val="auto"/>
              </w:rPr>
              <w:t>Calvary Health Care Bethlehem (CHCB</w:t>
            </w:r>
            <w:r w:rsidRPr="00FB1F8F">
              <w:rPr>
                <w:rFonts w:ascii="Calibri" w:hAnsi="Calibri" w:cs="Calibri"/>
                <w:color w:val="auto"/>
              </w:rPr>
              <w:t>) is a publically funded sub-acute specialist health service encompassing a 32 bed inpatient unit, centre based clinics, research, day centre, NDIS, CHSP and community palliative care service. CHCB is located and part of the Calvary Kooyong Integrated Precinct in Caulfield South in Melbourne.</w:t>
            </w:r>
          </w:p>
          <w:p w14:paraId="564CC8B2" w14:textId="77777777" w:rsidR="007F2C62" w:rsidRPr="00FB1F8F" w:rsidRDefault="007F2C62" w:rsidP="007F2C62">
            <w:pPr>
              <w:rPr>
                <w:rFonts w:ascii="Calibri" w:hAnsi="Calibri" w:cs="Calibri"/>
                <w:color w:val="auto"/>
              </w:rPr>
            </w:pPr>
            <w:r w:rsidRPr="00FB1F8F">
              <w:rPr>
                <w:rFonts w:ascii="Calibri" w:hAnsi="Calibri" w:cs="Calibri"/>
                <w:color w:val="auto"/>
              </w:rPr>
              <w:t xml:space="preserve">The integrated precinct brings together premium retirement living in the Hyson Apartments, contemporary residential care in the Huntly Suites, Calvary in-home care, a GP clinic, and Calvary Bethlehem’s specialist sub-acute health services. </w:t>
            </w:r>
          </w:p>
          <w:p w14:paraId="5ABC4B33" w14:textId="77777777" w:rsidR="007F2C62" w:rsidRPr="00FB1F8F" w:rsidRDefault="007F2C62" w:rsidP="007F2C62">
            <w:pPr>
              <w:jc w:val="both"/>
            </w:pPr>
            <w:r w:rsidRPr="00FB1F8F">
              <w:rPr>
                <w:b/>
              </w:rPr>
              <w:t>Palliative Nature of this work setting:</w:t>
            </w:r>
            <w:r w:rsidRPr="00FB1F8F">
              <w:t xml:space="preserve">  Employees must be aware that CHCB is a palliative care environment and staff are likely come into contact with patients who are dying, and, with patients, relatives, friends, staff and volunteers who may be experiencing grief and loss. CHCB provides a comprehensive range of bereavement support services and access to the Employee Assistance Program to support our staff when required.</w:t>
            </w:r>
          </w:p>
          <w:p w14:paraId="049DCB02" w14:textId="77777777" w:rsidR="007F2C62" w:rsidRPr="00FB1F8F" w:rsidRDefault="007F2C62" w:rsidP="007F2C62">
            <w:pPr>
              <w:spacing w:before="0" w:after="0"/>
              <w:jc w:val="both"/>
              <w:rPr>
                <w:rFonts w:cs="Arial-ItalicMT"/>
                <w:iCs/>
              </w:rPr>
            </w:pPr>
            <w:r w:rsidRPr="00FB1F8F">
              <w:rPr>
                <w:b/>
              </w:rPr>
              <w:t xml:space="preserve">Managing patients with ‘Behaviours of Concern’: </w:t>
            </w:r>
            <w:r w:rsidRPr="00FB1F8F">
              <w:rPr>
                <w:rFonts w:cs="Arial-ItalicMT"/>
                <w:iCs/>
              </w:rPr>
              <w:t>Some conditions can present challenging behaviour issues that require specialised management and understanding of the disease trajectory. Patients in this category require implementation of specific interventions to ensure safety, security and dignity and care planning that support the patient’s individual requirements. Employees should be aware that they are likely to come into contact with patients exhibiting these behaviours.</w:t>
            </w:r>
          </w:p>
          <w:p w14:paraId="3481B949" w14:textId="77777777" w:rsidR="007F2C62" w:rsidRPr="00FB1F8F" w:rsidRDefault="007F2C62" w:rsidP="007F2C62">
            <w:pPr>
              <w:ind w:right="-688"/>
              <w:jc w:val="both"/>
            </w:pPr>
            <w:r w:rsidRPr="00FB1F8F">
              <w:rPr>
                <w:b/>
              </w:rPr>
              <w:t>Smoke Free:</w:t>
            </w:r>
            <w:r w:rsidRPr="00FB1F8F">
              <w:t xml:space="preserve"> CHCB is a smoke free hospital environment. All staff must comply with the relevant policy and</w:t>
            </w:r>
          </w:p>
          <w:p w14:paraId="6FADE9C7" w14:textId="77777777" w:rsidR="007F2C62" w:rsidRPr="00984666" w:rsidRDefault="007F2C62" w:rsidP="007F2C62">
            <w:pPr>
              <w:ind w:right="-688"/>
              <w:jc w:val="both"/>
            </w:pPr>
            <w:r w:rsidRPr="00FB1F8F">
              <w:t xml:space="preserve"> procedure.</w:t>
            </w:r>
          </w:p>
        </w:tc>
      </w:tr>
      <w:tr w:rsidR="007F2C62" w:rsidRPr="007F1973" w14:paraId="07129DD2" w14:textId="77777777" w:rsidTr="000C59F4">
        <w:tc>
          <w:tcPr>
            <w:tcW w:w="10348" w:type="dxa"/>
            <w:gridSpan w:val="6"/>
            <w:shd w:val="clear" w:color="auto" w:fill="1F3886"/>
          </w:tcPr>
          <w:p w14:paraId="3D65D7BF" w14:textId="77777777" w:rsidR="007F2C62" w:rsidRPr="007F1973" w:rsidRDefault="007F2C62" w:rsidP="007F2C62">
            <w:pPr>
              <w:pStyle w:val="Heading3"/>
              <w:rPr>
                <w:color w:val="FFFFFF" w:themeColor="background1"/>
              </w:rPr>
            </w:pPr>
            <w:r>
              <w:rPr>
                <w:color w:val="FFFFFF" w:themeColor="background1"/>
                <w:lang w:val="en-US"/>
              </w:rPr>
              <w:t>Accountabilities and Key Result Areas</w:t>
            </w:r>
          </w:p>
        </w:tc>
      </w:tr>
      <w:tr w:rsidR="007F2C62" w:rsidRPr="00984666" w14:paraId="2B0C9942" w14:textId="77777777" w:rsidTr="000C59F4">
        <w:tc>
          <w:tcPr>
            <w:tcW w:w="10348" w:type="dxa"/>
            <w:gridSpan w:val="6"/>
          </w:tcPr>
          <w:p w14:paraId="703D3630" w14:textId="77777777" w:rsidR="007F2C62" w:rsidRDefault="00B3791F" w:rsidP="007F2C62">
            <w:pPr>
              <w:rPr>
                <w:b/>
                <w:i/>
                <w:color w:val="auto"/>
                <w:lang w:val="en-US"/>
              </w:rPr>
            </w:pPr>
            <w:r>
              <w:rPr>
                <w:b/>
                <w:i/>
                <w:color w:val="auto"/>
                <w:lang w:val="en-US"/>
              </w:rPr>
              <w:t>P</w:t>
            </w:r>
            <w:r w:rsidR="007F2C62" w:rsidRPr="00A31A8D">
              <w:rPr>
                <w:b/>
                <w:i/>
                <w:color w:val="auto"/>
                <w:lang w:val="en-US"/>
              </w:rPr>
              <w:t>eople and Culture:</w:t>
            </w:r>
          </w:p>
          <w:p w14:paraId="7754B26A" w14:textId="77777777" w:rsidR="007F2C62" w:rsidRPr="001E6024" w:rsidRDefault="007F2C62" w:rsidP="00B3791F">
            <w:pPr>
              <w:numPr>
                <w:ilvl w:val="0"/>
                <w:numId w:val="23"/>
              </w:numPr>
              <w:rPr>
                <w:color w:val="auto"/>
              </w:rPr>
            </w:pPr>
            <w:r w:rsidRPr="001E6024">
              <w:rPr>
                <w:color w:val="auto"/>
              </w:rPr>
              <w:t xml:space="preserve">Practice in accordance with Calvary and relevant Government Health policies and procedures, the position description, Code of Conduct and industrial agreements. </w:t>
            </w:r>
          </w:p>
          <w:p w14:paraId="074D8AC4" w14:textId="77777777" w:rsidR="007F2C62" w:rsidRPr="00B3791F" w:rsidRDefault="007F2C62" w:rsidP="00B3791F">
            <w:pPr>
              <w:numPr>
                <w:ilvl w:val="0"/>
                <w:numId w:val="23"/>
              </w:numPr>
              <w:rPr>
                <w:color w:val="auto"/>
                <w:lang w:val="en-US"/>
              </w:rPr>
            </w:pPr>
            <w:r w:rsidRPr="001E6024">
              <w:rPr>
                <w:color w:val="auto"/>
              </w:rPr>
              <w:t xml:space="preserve">Work in accordance with the mission and vision of Calvary and actively participate in developing a culture that promotes Calvary’s values of healing, hospitality, stewardship and respect. </w:t>
            </w:r>
          </w:p>
          <w:p w14:paraId="44D1373A" w14:textId="77777777" w:rsidR="00B3791F" w:rsidRPr="00110E63" w:rsidRDefault="00B3791F" w:rsidP="00B3791F">
            <w:pPr>
              <w:pStyle w:val="ListParagraph"/>
              <w:numPr>
                <w:ilvl w:val="0"/>
                <w:numId w:val="23"/>
              </w:numPr>
              <w:autoSpaceDE/>
              <w:autoSpaceDN/>
              <w:adjustRightInd/>
              <w:rPr>
                <w:b/>
                <w:bCs/>
                <w:u w:val="single"/>
              </w:rPr>
            </w:pPr>
            <w:r w:rsidRPr="00243BB1">
              <w:rPr>
                <w:color w:val="auto"/>
              </w:rPr>
              <w:t>Maintain performance of all tasks at a</w:t>
            </w:r>
            <w:r w:rsidRPr="005C5DEA">
              <w:t xml:space="preserve"> professional standard and consistent with the Mission and Values of the Little Company of Mary</w:t>
            </w:r>
          </w:p>
          <w:p w14:paraId="2940847D" w14:textId="77777777" w:rsidR="00B3791F" w:rsidRPr="00461DC5" w:rsidRDefault="00B3791F" w:rsidP="00B3791F">
            <w:pPr>
              <w:pStyle w:val="ListParagraph"/>
              <w:numPr>
                <w:ilvl w:val="0"/>
                <w:numId w:val="23"/>
              </w:numPr>
              <w:autoSpaceDE/>
              <w:autoSpaceDN/>
              <w:adjustRightInd/>
              <w:jc w:val="both"/>
            </w:pPr>
            <w:r w:rsidRPr="005C5DEA">
              <w:lastRenderedPageBreak/>
              <w:t xml:space="preserve">Maintain manner that is courteous, punctual, and professional in presentation and adheres to the CHCB </w:t>
            </w:r>
            <w:r>
              <w:t xml:space="preserve">Nursing division </w:t>
            </w:r>
            <w:r w:rsidRPr="005C5DEA">
              <w:t>dress code</w:t>
            </w:r>
          </w:p>
          <w:p w14:paraId="2B276FC6" w14:textId="77777777" w:rsidR="00B3791F" w:rsidRPr="00441792" w:rsidRDefault="00B3791F" w:rsidP="00B3791F">
            <w:pPr>
              <w:pStyle w:val="ListParagraph"/>
              <w:numPr>
                <w:ilvl w:val="0"/>
                <w:numId w:val="23"/>
              </w:numPr>
              <w:autoSpaceDE/>
              <w:autoSpaceDN/>
              <w:adjustRightInd/>
              <w:jc w:val="both"/>
              <w:rPr>
                <w:i/>
                <w:color w:val="auto"/>
              </w:rPr>
            </w:pPr>
            <w:r w:rsidRPr="00441792">
              <w:rPr>
                <w:color w:val="auto"/>
              </w:rPr>
              <w:t>Present and project a positive and professional image of CHCB in all interactions with staff, volunteers, patients, carers and visitors as demonstrated by being honest, clear, timely, empathetic and appropriate when communicating with patients, clients and their families as well as with colleagues.</w:t>
            </w:r>
          </w:p>
          <w:p w14:paraId="22F7D9E5" w14:textId="77777777" w:rsidR="00B3791F" w:rsidRPr="00461DC5" w:rsidRDefault="00B3791F" w:rsidP="00B3791F">
            <w:pPr>
              <w:pStyle w:val="ListParagraph"/>
              <w:numPr>
                <w:ilvl w:val="0"/>
                <w:numId w:val="23"/>
              </w:numPr>
              <w:autoSpaceDE/>
              <w:autoSpaceDN/>
              <w:adjustRightInd/>
              <w:jc w:val="both"/>
              <w:rPr>
                <w:i/>
                <w:color w:val="auto"/>
              </w:rPr>
            </w:pPr>
            <w:r w:rsidRPr="00441792">
              <w:rPr>
                <w:color w:val="auto"/>
              </w:rPr>
              <w:t>Ensure a high standard in all written communications by demonstrating impartiality, objectivity and accuracy</w:t>
            </w:r>
          </w:p>
          <w:p w14:paraId="196EED4D" w14:textId="77777777" w:rsidR="00B3791F" w:rsidRPr="00441792" w:rsidRDefault="00B3791F" w:rsidP="00B3791F">
            <w:pPr>
              <w:pStyle w:val="ListParagraph"/>
              <w:numPr>
                <w:ilvl w:val="0"/>
                <w:numId w:val="23"/>
              </w:numPr>
              <w:autoSpaceDE/>
              <w:autoSpaceDN/>
              <w:adjustRightInd/>
              <w:jc w:val="both"/>
              <w:rPr>
                <w:color w:val="auto"/>
              </w:rPr>
            </w:pPr>
            <w:r w:rsidRPr="00441792">
              <w:rPr>
                <w:color w:val="auto"/>
              </w:rPr>
              <w:t>Contribute to a well</w:t>
            </w:r>
            <w:r>
              <w:rPr>
                <w:color w:val="auto"/>
              </w:rPr>
              <w:t>-</w:t>
            </w:r>
            <w:r w:rsidRPr="00441792">
              <w:rPr>
                <w:color w:val="auto"/>
              </w:rPr>
              <w:t>functioning team/work environment through appropriate, professional and timely communication as demonstrated by making time and taking time to assist, listen, support and encourage others; expressing appreciation for their contribution.</w:t>
            </w:r>
          </w:p>
          <w:p w14:paraId="4F9264E9" w14:textId="77777777" w:rsidR="00B3791F" w:rsidRPr="00441792" w:rsidRDefault="00B3791F" w:rsidP="00B3791F">
            <w:pPr>
              <w:numPr>
                <w:ilvl w:val="0"/>
                <w:numId w:val="23"/>
              </w:numPr>
              <w:autoSpaceDE/>
              <w:autoSpaceDN/>
              <w:adjustRightInd/>
              <w:spacing w:before="0" w:after="0"/>
              <w:jc w:val="both"/>
              <w:rPr>
                <w:color w:val="auto"/>
              </w:rPr>
            </w:pPr>
            <w:r w:rsidRPr="00441792">
              <w:rPr>
                <w:color w:val="auto"/>
              </w:rPr>
              <w:t>Inform all members of the interdisciplinary team of changes in the patient/ family situation</w:t>
            </w:r>
          </w:p>
          <w:p w14:paraId="3E36127D" w14:textId="77777777" w:rsidR="00B3791F" w:rsidRDefault="00B3791F" w:rsidP="00B3791F">
            <w:pPr>
              <w:pStyle w:val="ListParagraph"/>
              <w:numPr>
                <w:ilvl w:val="0"/>
                <w:numId w:val="23"/>
              </w:numPr>
              <w:autoSpaceDE/>
              <w:autoSpaceDN/>
              <w:adjustRightInd/>
              <w:jc w:val="both"/>
              <w:rPr>
                <w:color w:val="auto"/>
              </w:rPr>
            </w:pPr>
            <w:r w:rsidRPr="00441792">
              <w:rPr>
                <w:color w:val="auto"/>
              </w:rPr>
              <w:t>Participate in all team formation activities</w:t>
            </w:r>
          </w:p>
          <w:p w14:paraId="3B702911" w14:textId="77777777" w:rsidR="00B3791F" w:rsidRDefault="00B3791F" w:rsidP="00B3791F">
            <w:pPr>
              <w:pStyle w:val="ListParagraph"/>
              <w:numPr>
                <w:ilvl w:val="0"/>
                <w:numId w:val="23"/>
              </w:numPr>
              <w:autoSpaceDE/>
              <w:autoSpaceDN/>
              <w:adjustRightInd/>
              <w:jc w:val="both"/>
              <w:rPr>
                <w:color w:val="auto"/>
              </w:rPr>
            </w:pPr>
            <w:r>
              <w:rPr>
                <w:color w:val="auto"/>
              </w:rPr>
              <w:t>Provide support to all members of the team</w:t>
            </w:r>
          </w:p>
          <w:p w14:paraId="58E43AFB" w14:textId="77777777" w:rsidR="00B3791F" w:rsidRPr="00441792" w:rsidRDefault="00B3791F" w:rsidP="00B3791F">
            <w:pPr>
              <w:pStyle w:val="ListParagraph"/>
              <w:numPr>
                <w:ilvl w:val="0"/>
                <w:numId w:val="23"/>
              </w:numPr>
              <w:autoSpaceDE/>
              <w:autoSpaceDN/>
              <w:adjustRightInd/>
              <w:jc w:val="both"/>
              <w:rPr>
                <w:color w:val="auto"/>
                <w:spacing w:val="-3"/>
              </w:rPr>
            </w:pPr>
            <w:r w:rsidRPr="00441792">
              <w:rPr>
                <w:color w:val="auto"/>
              </w:rPr>
              <w:t>Participate in the sharing of information to all other members of the interdisciplinary team, via participation in the daily handover / weekly interdisciplinary team meetings</w:t>
            </w:r>
          </w:p>
          <w:p w14:paraId="46B785CD" w14:textId="77777777" w:rsidR="00B3791F" w:rsidRDefault="00B3791F" w:rsidP="00B3791F">
            <w:pPr>
              <w:pStyle w:val="ListParagraph"/>
              <w:numPr>
                <w:ilvl w:val="0"/>
                <w:numId w:val="23"/>
              </w:numPr>
              <w:autoSpaceDE/>
              <w:autoSpaceDN/>
              <w:adjustRightInd/>
              <w:rPr>
                <w:bCs/>
                <w:color w:val="auto"/>
              </w:rPr>
            </w:pPr>
            <w:r w:rsidRPr="00441792">
              <w:rPr>
                <w:bCs/>
                <w:color w:val="auto"/>
              </w:rPr>
              <w:t xml:space="preserve">Promote and encourage educational opportunities for all team members </w:t>
            </w:r>
          </w:p>
          <w:p w14:paraId="0994E26B" w14:textId="77777777" w:rsidR="00B3791F" w:rsidRPr="00C17700" w:rsidRDefault="00B3791F" w:rsidP="00B3791F">
            <w:pPr>
              <w:pStyle w:val="ListParagraph"/>
              <w:numPr>
                <w:ilvl w:val="0"/>
                <w:numId w:val="23"/>
              </w:numPr>
              <w:autoSpaceDE/>
              <w:autoSpaceDN/>
              <w:adjustRightInd/>
              <w:rPr>
                <w:bCs/>
                <w:color w:val="auto"/>
              </w:rPr>
            </w:pPr>
            <w:r w:rsidRPr="00C17700">
              <w:rPr>
                <w:lang w:val="en-GB"/>
              </w:rPr>
              <w:t>Participate in the orientation of new staff, graduates and students on clinical placement</w:t>
            </w:r>
          </w:p>
          <w:p w14:paraId="2FBEC74A" w14:textId="77777777" w:rsidR="00B3791F" w:rsidRDefault="00B3791F" w:rsidP="00B3791F">
            <w:pPr>
              <w:numPr>
                <w:ilvl w:val="0"/>
                <w:numId w:val="23"/>
              </w:numPr>
              <w:autoSpaceDE/>
              <w:autoSpaceDN/>
              <w:adjustRightInd/>
              <w:spacing w:before="0" w:after="0"/>
              <w:jc w:val="both"/>
            </w:pPr>
            <w:r w:rsidRPr="003365B7">
              <w:t xml:space="preserve">Accountable for one’s actions, behaviours and decision making </w:t>
            </w:r>
          </w:p>
          <w:p w14:paraId="44F02000" w14:textId="77777777" w:rsidR="00B3791F" w:rsidRDefault="00B3791F" w:rsidP="00B3791F">
            <w:pPr>
              <w:numPr>
                <w:ilvl w:val="0"/>
                <w:numId w:val="23"/>
              </w:numPr>
              <w:autoSpaceDE/>
              <w:autoSpaceDN/>
              <w:adjustRightInd/>
              <w:spacing w:before="0" w:after="0"/>
              <w:jc w:val="both"/>
            </w:pPr>
            <w:r w:rsidRPr="003365B7">
              <w:t>Behave</w:t>
            </w:r>
            <w:r>
              <w:t xml:space="preserve"> in an open, equitable and fair manner</w:t>
            </w:r>
          </w:p>
          <w:p w14:paraId="4B0869BB" w14:textId="77777777" w:rsidR="00B3791F" w:rsidRPr="003365B7" w:rsidRDefault="00B3791F" w:rsidP="00B3791F">
            <w:pPr>
              <w:numPr>
                <w:ilvl w:val="0"/>
                <w:numId w:val="23"/>
              </w:numPr>
              <w:autoSpaceDE/>
              <w:autoSpaceDN/>
              <w:adjustRightInd/>
              <w:spacing w:before="0" w:after="0"/>
              <w:jc w:val="both"/>
            </w:pPr>
            <w:r>
              <w:t>Accept accountability for own actions and behaviour</w:t>
            </w:r>
          </w:p>
          <w:p w14:paraId="1CCCFA96" w14:textId="77777777" w:rsidR="00B3791F" w:rsidRPr="003B62B8" w:rsidRDefault="00B3791F" w:rsidP="00B3791F">
            <w:pPr>
              <w:pStyle w:val="ListParagraph"/>
              <w:numPr>
                <w:ilvl w:val="0"/>
                <w:numId w:val="23"/>
              </w:numPr>
              <w:autoSpaceDE/>
              <w:autoSpaceDN/>
              <w:adjustRightInd/>
              <w:jc w:val="both"/>
              <w:rPr>
                <w:color w:val="auto"/>
              </w:rPr>
            </w:pPr>
            <w:r w:rsidRPr="003B62B8">
              <w:rPr>
                <w:color w:val="auto"/>
              </w:rPr>
              <w:t xml:space="preserve">Maintain and update own knowledge in your area of work. </w:t>
            </w:r>
          </w:p>
          <w:p w14:paraId="7EB60330" w14:textId="77777777" w:rsidR="00B3791F" w:rsidRPr="003B62B8" w:rsidRDefault="00B3791F" w:rsidP="00B3791F">
            <w:pPr>
              <w:pStyle w:val="ListParagraph"/>
              <w:numPr>
                <w:ilvl w:val="0"/>
                <w:numId w:val="23"/>
              </w:numPr>
              <w:autoSpaceDE/>
              <w:autoSpaceDN/>
              <w:adjustRightInd/>
              <w:rPr>
                <w:bCs/>
                <w:color w:val="auto"/>
              </w:rPr>
            </w:pPr>
            <w:r w:rsidRPr="003B62B8">
              <w:rPr>
                <w:bCs/>
                <w:color w:val="auto"/>
              </w:rPr>
              <w:t>Facilitate in service education sessions on a rotational basis</w:t>
            </w:r>
          </w:p>
          <w:p w14:paraId="27A53935" w14:textId="77777777" w:rsidR="00B3791F" w:rsidRPr="003B62B8" w:rsidRDefault="00B3791F" w:rsidP="00B3791F">
            <w:pPr>
              <w:pStyle w:val="ListParagraph"/>
              <w:numPr>
                <w:ilvl w:val="0"/>
                <w:numId w:val="23"/>
              </w:numPr>
              <w:autoSpaceDE/>
              <w:autoSpaceDN/>
              <w:adjustRightInd/>
              <w:jc w:val="both"/>
              <w:rPr>
                <w:color w:val="auto"/>
              </w:rPr>
            </w:pPr>
            <w:r w:rsidRPr="003B62B8">
              <w:rPr>
                <w:bCs/>
                <w:color w:val="auto"/>
              </w:rPr>
              <w:t>All staff are expected to complete all mandatory training requirements as per the Calvary and CHCB training matrix</w:t>
            </w:r>
          </w:p>
          <w:p w14:paraId="089067F8" w14:textId="77777777" w:rsidR="00B3791F" w:rsidRPr="003B62B8" w:rsidRDefault="00B3791F" w:rsidP="00B3791F">
            <w:pPr>
              <w:pStyle w:val="ListParagraph"/>
              <w:numPr>
                <w:ilvl w:val="0"/>
                <w:numId w:val="23"/>
              </w:numPr>
              <w:autoSpaceDE/>
              <w:autoSpaceDN/>
              <w:adjustRightInd/>
              <w:jc w:val="both"/>
              <w:rPr>
                <w:color w:val="auto"/>
              </w:rPr>
            </w:pPr>
            <w:r w:rsidRPr="003B62B8">
              <w:rPr>
                <w:color w:val="auto"/>
              </w:rPr>
              <w:t xml:space="preserve">Document a professional development plan as a component of performance appraisal annually </w:t>
            </w:r>
          </w:p>
          <w:p w14:paraId="26F15409" w14:textId="77777777" w:rsidR="00B3791F" w:rsidRPr="003B62B8" w:rsidRDefault="00B3791F" w:rsidP="00B3791F">
            <w:pPr>
              <w:pStyle w:val="ListParagraph"/>
              <w:numPr>
                <w:ilvl w:val="0"/>
                <w:numId w:val="23"/>
              </w:numPr>
              <w:autoSpaceDE/>
              <w:autoSpaceDN/>
              <w:adjustRightInd/>
              <w:jc w:val="both"/>
              <w:rPr>
                <w:color w:val="auto"/>
              </w:rPr>
            </w:pPr>
            <w:r w:rsidRPr="003B62B8">
              <w:rPr>
                <w:color w:val="auto"/>
              </w:rPr>
              <w:t>Participate in the In-service Education Program within Calvary Health Care Bethlehem</w:t>
            </w:r>
          </w:p>
          <w:p w14:paraId="1331A6ED" w14:textId="77777777" w:rsidR="00B3791F" w:rsidRPr="00B3791F" w:rsidRDefault="00B3791F" w:rsidP="00B3791F">
            <w:pPr>
              <w:pStyle w:val="ListParagraph"/>
              <w:numPr>
                <w:ilvl w:val="0"/>
                <w:numId w:val="23"/>
              </w:numPr>
              <w:autoSpaceDE/>
              <w:autoSpaceDN/>
              <w:adjustRightInd/>
              <w:rPr>
                <w:bCs/>
                <w:color w:val="auto"/>
              </w:rPr>
            </w:pPr>
            <w:r w:rsidRPr="003B62B8">
              <w:rPr>
                <w:bCs/>
                <w:color w:val="auto"/>
              </w:rPr>
              <w:t>Participate in the dissemination of knowledge and ideas between palliative care associations through attendance of seminars, conferences and workshops</w:t>
            </w:r>
          </w:p>
          <w:p w14:paraId="72DD9AC6" w14:textId="77777777" w:rsidR="007F2C62" w:rsidRPr="001E6024" w:rsidRDefault="007F2C62" w:rsidP="007F2C62">
            <w:pPr>
              <w:rPr>
                <w:b/>
                <w:i/>
                <w:color w:val="000000" w:themeColor="text1"/>
                <w:lang w:val="en-US"/>
              </w:rPr>
            </w:pPr>
            <w:r w:rsidRPr="001E6024">
              <w:rPr>
                <w:b/>
                <w:i/>
                <w:color w:val="000000" w:themeColor="text1"/>
                <w:lang w:val="en-US"/>
              </w:rPr>
              <w:t xml:space="preserve">Excellence in </w:t>
            </w:r>
            <w:r>
              <w:rPr>
                <w:b/>
                <w:i/>
                <w:color w:val="000000" w:themeColor="text1"/>
                <w:lang w:val="en-US"/>
              </w:rPr>
              <w:t xml:space="preserve">Service Delivery: </w:t>
            </w:r>
          </w:p>
          <w:p w14:paraId="3A87A57A" w14:textId="77777777" w:rsidR="00F82C16" w:rsidRPr="00174DDA" w:rsidRDefault="00F82C16" w:rsidP="00B3791F">
            <w:pPr>
              <w:numPr>
                <w:ilvl w:val="0"/>
                <w:numId w:val="23"/>
              </w:numPr>
              <w:tabs>
                <w:tab w:val="left" w:pos="1134"/>
                <w:tab w:val="left" w:pos="3060"/>
                <w:tab w:val="center" w:pos="4320"/>
                <w:tab w:val="right" w:pos="7200"/>
                <w:tab w:val="left" w:pos="7380"/>
              </w:tabs>
              <w:autoSpaceDE/>
              <w:autoSpaceDN/>
              <w:adjustRightInd/>
              <w:spacing w:before="0" w:after="0"/>
              <w:ind w:right="98"/>
            </w:pPr>
            <w:r w:rsidRPr="00174DDA">
              <w:t xml:space="preserve">Participate in the delivery of a patient centred model of care within a safe environment </w:t>
            </w:r>
          </w:p>
          <w:p w14:paraId="00E4036E" w14:textId="77777777" w:rsidR="00F82C16" w:rsidRPr="00174DDA" w:rsidRDefault="00F82C16" w:rsidP="00B3791F">
            <w:pPr>
              <w:numPr>
                <w:ilvl w:val="0"/>
                <w:numId w:val="23"/>
              </w:numPr>
              <w:tabs>
                <w:tab w:val="left" w:pos="1134"/>
                <w:tab w:val="left" w:pos="1980"/>
                <w:tab w:val="left" w:pos="3060"/>
                <w:tab w:val="center" w:pos="4320"/>
                <w:tab w:val="right" w:pos="7200"/>
                <w:tab w:val="left" w:pos="7380"/>
              </w:tabs>
              <w:autoSpaceDE/>
              <w:autoSpaceDN/>
              <w:adjustRightInd/>
              <w:spacing w:before="0" w:after="0"/>
              <w:ind w:right="98"/>
            </w:pPr>
            <w:r w:rsidRPr="00174DDA">
              <w:t xml:space="preserve">Ensure provision of the service within guidelines of the current policies and procedures of Calvary Health Care Bethlehem. </w:t>
            </w:r>
          </w:p>
          <w:p w14:paraId="466438BA" w14:textId="77777777" w:rsidR="00F82C16" w:rsidRPr="00174DDA" w:rsidRDefault="00F82C16" w:rsidP="00B3791F">
            <w:pPr>
              <w:numPr>
                <w:ilvl w:val="0"/>
                <w:numId w:val="23"/>
              </w:numPr>
              <w:tabs>
                <w:tab w:val="left" w:pos="1134"/>
                <w:tab w:val="left" w:pos="3060"/>
                <w:tab w:val="center" w:pos="4320"/>
                <w:tab w:val="right" w:pos="7200"/>
                <w:tab w:val="left" w:pos="7380"/>
              </w:tabs>
              <w:autoSpaceDE/>
              <w:autoSpaceDN/>
              <w:adjustRightInd/>
              <w:spacing w:before="0" w:after="0"/>
              <w:ind w:right="98"/>
            </w:pPr>
            <w:r w:rsidRPr="00174DDA">
              <w:t>Be accountable for own nursing practice within the guidelines as established by AHPRA / Nursing and Midwifery Board of Australia</w:t>
            </w:r>
          </w:p>
          <w:p w14:paraId="0DE10008" w14:textId="77777777" w:rsidR="00F82C16" w:rsidRPr="00174DDA" w:rsidRDefault="00F82C16" w:rsidP="00B3791F">
            <w:pPr>
              <w:numPr>
                <w:ilvl w:val="0"/>
                <w:numId w:val="23"/>
              </w:numPr>
              <w:tabs>
                <w:tab w:val="left" w:pos="1134"/>
                <w:tab w:val="left" w:pos="1980"/>
                <w:tab w:val="left" w:pos="3060"/>
                <w:tab w:val="center" w:pos="4320"/>
                <w:tab w:val="right" w:pos="7200"/>
                <w:tab w:val="left" w:pos="7380"/>
              </w:tabs>
              <w:autoSpaceDE/>
              <w:autoSpaceDN/>
              <w:adjustRightInd/>
              <w:spacing w:before="0" w:after="0"/>
              <w:ind w:right="98"/>
            </w:pPr>
            <w:r w:rsidRPr="00174DDA">
              <w:t>Perform the function of an Enro</w:t>
            </w:r>
            <w:r>
              <w:t xml:space="preserve">lled Nurse medication endorsed </w:t>
            </w:r>
            <w:r w:rsidRPr="00174DDA">
              <w:t xml:space="preserve">who works within the philosophy and objectives of the Nursing Division </w:t>
            </w:r>
          </w:p>
          <w:p w14:paraId="0BCAE44A" w14:textId="77777777" w:rsidR="00F82C16" w:rsidRPr="00174DDA" w:rsidRDefault="00F82C16" w:rsidP="00B3791F">
            <w:pPr>
              <w:numPr>
                <w:ilvl w:val="0"/>
                <w:numId w:val="23"/>
              </w:numPr>
              <w:tabs>
                <w:tab w:val="left" w:pos="1134"/>
                <w:tab w:val="left" w:pos="1980"/>
                <w:tab w:val="left" w:pos="3060"/>
                <w:tab w:val="center" w:pos="4320"/>
                <w:tab w:val="right" w:pos="7200"/>
                <w:tab w:val="left" w:pos="7380"/>
              </w:tabs>
              <w:autoSpaceDE/>
              <w:autoSpaceDN/>
              <w:adjustRightInd/>
              <w:spacing w:before="0" w:after="0"/>
              <w:ind w:right="98"/>
            </w:pPr>
            <w:r w:rsidRPr="00174DDA">
              <w:t>Demonstrate competent and safe practice when administering medications in accordance with the AHPRA / Nursing and Midwifery Board of Australia registration scope of practice</w:t>
            </w:r>
          </w:p>
          <w:p w14:paraId="01A492E6" w14:textId="77777777" w:rsidR="00F82C16" w:rsidRPr="00174DDA" w:rsidRDefault="00F82C16" w:rsidP="00B3791F">
            <w:pPr>
              <w:numPr>
                <w:ilvl w:val="0"/>
                <w:numId w:val="23"/>
              </w:numPr>
              <w:tabs>
                <w:tab w:val="left" w:pos="1134"/>
                <w:tab w:val="left" w:pos="1980"/>
                <w:tab w:val="left" w:pos="3060"/>
                <w:tab w:val="center" w:pos="4320"/>
                <w:tab w:val="right" w:pos="7200"/>
                <w:tab w:val="left" w:pos="7380"/>
              </w:tabs>
              <w:autoSpaceDE/>
              <w:autoSpaceDN/>
              <w:adjustRightInd/>
              <w:spacing w:before="0" w:after="0"/>
              <w:ind w:right="98"/>
            </w:pPr>
            <w:r w:rsidRPr="00174DDA">
              <w:t xml:space="preserve">Participate in quality activities including the EQuIP Program. </w:t>
            </w:r>
          </w:p>
          <w:p w14:paraId="21A434E2" w14:textId="77777777" w:rsidR="00F82C16" w:rsidRPr="00174DDA" w:rsidRDefault="00F82C16" w:rsidP="00B3791F">
            <w:pPr>
              <w:numPr>
                <w:ilvl w:val="0"/>
                <w:numId w:val="23"/>
              </w:numPr>
              <w:tabs>
                <w:tab w:val="left" w:pos="1134"/>
                <w:tab w:val="left" w:pos="1980"/>
                <w:tab w:val="left" w:pos="3060"/>
                <w:tab w:val="center" w:pos="4320"/>
                <w:tab w:val="right" w:pos="7200"/>
                <w:tab w:val="left" w:pos="7380"/>
              </w:tabs>
              <w:autoSpaceDE/>
              <w:autoSpaceDN/>
              <w:adjustRightInd/>
              <w:spacing w:before="0" w:after="0"/>
              <w:ind w:right="98"/>
            </w:pPr>
            <w:r w:rsidRPr="00174DDA">
              <w:t>Maintain and restock equipment as required</w:t>
            </w:r>
          </w:p>
          <w:p w14:paraId="338D85D7" w14:textId="77777777" w:rsidR="00F82C16" w:rsidRPr="00174DDA" w:rsidRDefault="00F82C16" w:rsidP="00B3791F">
            <w:pPr>
              <w:numPr>
                <w:ilvl w:val="0"/>
                <w:numId w:val="23"/>
              </w:numPr>
              <w:tabs>
                <w:tab w:val="left" w:pos="1134"/>
                <w:tab w:val="left" w:pos="1980"/>
                <w:tab w:val="left" w:pos="3060"/>
                <w:tab w:val="center" w:pos="4320"/>
                <w:tab w:val="right" w:pos="7200"/>
                <w:tab w:val="left" w:pos="7380"/>
              </w:tabs>
              <w:autoSpaceDE/>
              <w:autoSpaceDN/>
              <w:adjustRightInd/>
              <w:spacing w:before="0" w:after="0"/>
              <w:ind w:right="98"/>
            </w:pPr>
            <w:r w:rsidRPr="00174DDA">
              <w:t>Mandatory Competencies are completed within designated timeframes</w:t>
            </w:r>
          </w:p>
          <w:p w14:paraId="57544FE0" w14:textId="77777777" w:rsidR="00F82C16" w:rsidRPr="00174DDA" w:rsidRDefault="00F82C16" w:rsidP="00B3791F">
            <w:pPr>
              <w:numPr>
                <w:ilvl w:val="0"/>
                <w:numId w:val="23"/>
              </w:numPr>
              <w:tabs>
                <w:tab w:val="left" w:pos="1134"/>
                <w:tab w:val="left" w:pos="1980"/>
                <w:tab w:val="left" w:pos="3060"/>
                <w:tab w:val="center" w:pos="4320"/>
                <w:tab w:val="right" w:pos="7200"/>
                <w:tab w:val="left" w:pos="7380"/>
              </w:tabs>
              <w:autoSpaceDE/>
              <w:autoSpaceDN/>
              <w:adjustRightInd/>
              <w:spacing w:before="0" w:after="0"/>
              <w:ind w:right="98"/>
            </w:pPr>
            <w:r w:rsidRPr="00174DDA">
              <w:t>Assist patients in Activities of Daily Living and encourage appropriate self-care</w:t>
            </w:r>
          </w:p>
          <w:p w14:paraId="58892080" w14:textId="77777777" w:rsidR="00F82C16" w:rsidRPr="00174DDA" w:rsidRDefault="00F82C16" w:rsidP="00B3791F">
            <w:pPr>
              <w:numPr>
                <w:ilvl w:val="0"/>
                <w:numId w:val="23"/>
              </w:numPr>
              <w:tabs>
                <w:tab w:val="left" w:pos="1134"/>
                <w:tab w:val="left" w:pos="1980"/>
                <w:tab w:val="left" w:pos="3060"/>
                <w:tab w:val="center" w:pos="4320"/>
                <w:tab w:val="right" w:pos="7200"/>
                <w:tab w:val="left" w:pos="7380"/>
              </w:tabs>
              <w:autoSpaceDE/>
              <w:autoSpaceDN/>
              <w:adjustRightInd/>
              <w:spacing w:before="0" w:after="0"/>
              <w:ind w:right="98"/>
            </w:pPr>
            <w:r w:rsidRPr="00174DDA">
              <w:t>A strong desire to work as part of an interdisciplinary team</w:t>
            </w:r>
          </w:p>
          <w:p w14:paraId="1FB0A1AC" w14:textId="77777777" w:rsidR="00F82C16" w:rsidRPr="00174DDA" w:rsidRDefault="00F82C16" w:rsidP="00B3791F">
            <w:pPr>
              <w:numPr>
                <w:ilvl w:val="0"/>
                <w:numId w:val="23"/>
              </w:numPr>
              <w:tabs>
                <w:tab w:val="left" w:pos="1134"/>
                <w:tab w:val="left" w:pos="1980"/>
                <w:tab w:val="left" w:pos="3060"/>
                <w:tab w:val="center" w:pos="4320"/>
                <w:tab w:val="right" w:pos="7200"/>
                <w:tab w:val="left" w:pos="7380"/>
              </w:tabs>
              <w:autoSpaceDE/>
              <w:autoSpaceDN/>
              <w:adjustRightInd/>
              <w:spacing w:before="0" w:after="0"/>
              <w:ind w:right="98"/>
            </w:pPr>
            <w:r w:rsidRPr="00174DDA">
              <w:t>On-going patient assessment, monitoring and evaluating needs, and provide patient comfort and family support.</w:t>
            </w:r>
          </w:p>
          <w:p w14:paraId="56370EC9" w14:textId="77777777" w:rsidR="00F82C16" w:rsidRPr="00174DDA" w:rsidRDefault="00F82C16" w:rsidP="00B3791F">
            <w:pPr>
              <w:numPr>
                <w:ilvl w:val="0"/>
                <w:numId w:val="23"/>
              </w:numPr>
              <w:tabs>
                <w:tab w:val="left" w:pos="1134"/>
                <w:tab w:val="left" w:pos="1980"/>
                <w:tab w:val="left" w:pos="3060"/>
                <w:tab w:val="center" w:pos="4320"/>
                <w:tab w:val="right" w:pos="7200"/>
                <w:tab w:val="left" w:pos="7380"/>
              </w:tabs>
              <w:autoSpaceDE/>
              <w:autoSpaceDN/>
              <w:adjustRightInd/>
              <w:spacing w:before="0" w:after="0"/>
              <w:ind w:right="98"/>
            </w:pPr>
            <w:r w:rsidRPr="00174DDA">
              <w:t>Ensure appropriate referrals to other members of the interdisciplinary team as necessary.</w:t>
            </w:r>
          </w:p>
          <w:p w14:paraId="193F23EB" w14:textId="77777777" w:rsidR="00F82C16" w:rsidRPr="00174DDA" w:rsidRDefault="00F82C16" w:rsidP="00B3791F">
            <w:pPr>
              <w:numPr>
                <w:ilvl w:val="0"/>
                <w:numId w:val="23"/>
              </w:numPr>
              <w:tabs>
                <w:tab w:val="left" w:pos="1134"/>
                <w:tab w:val="left" w:pos="1980"/>
                <w:tab w:val="left" w:pos="3060"/>
                <w:tab w:val="center" w:pos="4320"/>
                <w:tab w:val="right" w:pos="7200"/>
                <w:tab w:val="left" w:pos="7380"/>
              </w:tabs>
              <w:autoSpaceDE/>
              <w:autoSpaceDN/>
              <w:adjustRightInd/>
              <w:spacing w:before="0" w:after="0"/>
              <w:ind w:right="98"/>
            </w:pPr>
            <w:r w:rsidRPr="00174DDA">
              <w:t>Maintain patient records in accordance with Hospital/Departmental standards</w:t>
            </w:r>
          </w:p>
          <w:p w14:paraId="26519B41" w14:textId="77777777" w:rsidR="00F82C16" w:rsidRPr="00174DDA" w:rsidRDefault="00F82C16" w:rsidP="00B3791F">
            <w:pPr>
              <w:pStyle w:val="ListParagraph"/>
              <w:numPr>
                <w:ilvl w:val="0"/>
                <w:numId w:val="23"/>
              </w:numPr>
              <w:autoSpaceDE/>
              <w:autoSpaceDN/>
              <w:adjustRightInd/>
              <w:jc w:val="both"/>
              <w:rPr>
                <w:spacing w:val="-3"/>
              </w:rPr>
            </w:pPr>
            <w:r w:rsidRPr="00174DDA">
              <w:t>Participate in a rotating roster</w:t>
            </w:r>
          </w:p>
          <w:p w14:paraId="23BDDEE3" w14:textId="77777777" w:rsidR="007F2C62" w:rsidRPr="00B3791F" w:rsidRDefault="00B3791F" w:rsidP="00B3791F">
            <w:pPr>
              <w:pStyle w:val="ListParagraph"/>
              <w:numPr>
                <w:ilvl w:val="0"/>
                <w:numId w:val="23"/>
              </w:numPr>
              <w:rPr>
                <w:color w:val="auto"/>
                <w:lang w:val="en-US"/>
              </w:rPr>
            </w:pPr>
            <w:r w:rsidRPr="00021FAD">
              <w:t>Consistently and enthusiastically delivers high levels of service to exceed expectations</w:t>
            </w:r>
          </w:p>
          <w:p w14:paraId="461C6EE0" w14:textId="77777777" w:rsidR="00B3791F" w:rsidRPr="008E28D6" w:rsidRDefault="00B3791F" w:rsidP="00B3791F">
            <w:pPr>
              <w:pStyle w:val="ListParagraph"/>
              <w:numPr>
                <w:ilvl w:val="0"/>
                <w:numId w:val="23"/>
              </w:numPr>
              <w:autoSpaceDE/>
              <w:autoSpaceDN/>
              <w:adjustRightInd/>
              <w:jc w:val="both"/>
              <w:rPr>
                <w:b/>
                <w:color w:val="auto"/>
              </w:rPr>
            </w:pPr>
            <w:r w:rsidRPr="000B050D">
              <w:t>Allocate tasks to less experienced staff and oversee their activities to ensure relevant standards are met</w:t>
            </w:r>
          </w:p>
          <w:p w14:paraId="4BD65AFF" w14:textId="77777777" w:rsidR="00B3791F" w:rsidRPr="006D5582" w:rsidRDefault="00B3791F" w:rsidP="00B3791F">
            <w:pPr>
              <w:numPr>
                <w:ilvl w:val="0"/>
                <w:numId w:val="23"/>
              </w:numPr>
              <w:autoSpaceDE/>
              <w:autoSpaceDN/>
              <w:adjustRightInd/>
              <w:spacing w:before="0" w:after="0"/>
              <w:jc w:val="both"/>
              <w:rPr>
                <w:color w:val="auto"/>
                <w:lang w:val="en-US"/>
              </w:rPr>
            </w:pPr>
            <w:r w:rsidRPr="006D5582">
              <w:rPr>
                <w:color w:val="auto"/>
              </w:rPr>
              <w:t>Be involved in mission celebrations and community engagement events as appropriate</w:t>
            </w:r>
          </w:p>
          <w:p w14:paraId="796DB762" w14:textId="77777777" w:rsidR="00B3791F" w:rsidRPr="00B3791F" w:rsidRDefault="00B3791F" w:rsidP="00B3791F">
            <w:pPr>
              <w:numPr>
                <w:ilvl w:val="0"/>
                <w:numId w:val="23"/>
              </w:numPr>
              <w:autoSpaceDE/>
              <w:autoSpaceDN/>
              <w:adjustRightInd/>
              <w:spacing w:before="0" w:after="0"/>
              <w:jc w:val="both"/>
              <w:rPr>
                <w:color w:val="auto"/>
                <w:lang w:val="en-US"/>
              </w:rPr>
            </w:pPr>
            <w:r w:rsidRPr="006D5582">
              <w:rPr>
                <w:color w:val="auto"/>
              </w:rPr>
              <w:t>Partner with consumers as per CHCB’s ‘Partnering with Consumers’ policy</w:t>
            </w:r>
          </w:p>
          <w:p w14:paraId="01212723" w14:textId="77777777" w:rsidR="007F2C62" w:rsidRPr="001E6024" w:rsidRDefault="007F2C62" w:rsidP="007F2C62">
            <w:pPr>
              <w:rPr>
                <w:b/>
                <w:i/>
                <w:color w:val="000000" w:themeColor="text1"/>
                <w:lang w:val="en-US"/>
              </w:rPr>
            </w:pPr>
            <w:r w:rsidRPr="001E6024">
              <w:rPr>
                <w:b/>
                <w:i/>
                <w:color w:val="000000" w:themeColor="text1"/>
                <w:lang w:val="en-US"/>
              </w:rPr>
              <w:t xml:space="preserve">Excellence in </w:t>
            </w:r>
            <w:r>
              <w:rPr>
                <w:b/>
                <w:i/>
                <w:color w:val="000000" w:themeColor="text1"/>
                <w:lang w:val="en-US"/>
              </w:rPr>
              <w:t xml:space="preserve">Service Development: </w:t>
            </w:r>
          </w:p>
          <w:p w14:paraId="6FE718FE" w14:textId="77777777" w:rsidR="00B3791F" w:rsidRDefault="00B3791F" w:rsidP="00B3791F">
            <w:pPr>
              <w:pStyle w:val="ListParagraph"/>
              <w:numPr>
                <w:ilvl w:val="0"/>
                <w:numId w:val="23"/>
              </w:numPr>
              <w:autoSpaceDE/>
              <w:autoSpaceDN/>
              <w:adjustRightInd/>
              <w:jc w:val="both"/>
              <w:rPr>
                <w:color w:val="auto"/>
              </w:rPr>
            </w:pPr>
            <w:r w:rsidRPr="003B62B8">
              <w:rPr>
                <w:color w:val="auto"/>
              </w:rPr>
              <w:t>Participate in quality and continuous improvement activities and accreditation processes across the organisation as required</w:t>
            </w:r>
          </w:p>
          <w:p w14:paraId="0FB6B9B8" w14:textId="77777777" w:rsidR="00B3791F" w:rsidRPr="003B62B8" w:rsidRDefault="00B3791F" w:rsidP="00B3791F">
            <w:pPr>
              <w:pStyle w:val="ListParagraph"/>
              <w:numPr>
                <w:ilvl w:val="0"/>
                <w:numId w:val="23"/>
              </w:numPr>
              <w:autoSpaceDE/>
              <w:autoSpaceDN/>
              <w:adjustRightInd/>
              <w:jc w:val="both"/>
              <w:rPr>
                <w:color w:val="auto"/>
              </w:rPr>
            </w:pPr>
            <w:r>
              <w:rPr>
                <w:color w:val="auto"/>
              </w:rPr>
              <w:t>Identify areas for improvement and contributing to these areas</w:t>
            </w:r>
          </w:p>
          <w:p w14:paraId="6FFF8701" w14:textId="77777777" w:rsidR="00B3791F" w:rsidRPr="003B62B8" w:rsidRDefault="00B3791F" w:rsidP="00B3791F">
            <w:pPr>
              <w:pStyle w:val="ListParagraph"/>
              <w:numPr>
                <w:ilvl w:val="0"/>
                <w:numId w:val="23"/>
              </w:numPr>
              <w:autoSpaceDE/>
              <w:autoSpaceDN/>
              <w:adjustRightInd/>
              <w:jc w:val="both"/>
              <w:rPr>
                <w:color w:val="auto"/>
              </w:rPr>
            </w:pPr>
            <w:r w:rsidRPr="003B62B8">
              <w:rPr>
                <w:color w:val="auto"/>
                <w:spacing w:val="-3"/>
              </w:rPr>
              <w:t xml:space="preserve">Evaluate own practice regularly </w:t>
            </w:r>
          </w:p>
          <w:p w14:paraId="38EB3649" w14:textId="77777777" w:rsidR="00B3791F" w:rsidRPr="003B62B8" w:rsidRDefault="00B3791F" w:rsidP="00B3791F">
            <w:pPr>
              <w:pStyle w:val="ListParagraph"/>
              <w:numPr>
                <w:ilvl w:val="0"/>
                <w:numId w:val="23"/>
              </w:numPr>
              <w:autoSpaceDE/>
              <w:autoSpaceDN/>
              <w:adjustRightInd/>
              <w:jc w:val="both"/>
              <w:rPr>
                <w:color w:val="auto"/>
              </w:rPr>
            </w:pPr>
            <w:r w:rsidRPr="003B62B8">
              <w:rPr>
                <w:color w:val="auto"/>
              </w:rPr>
              <w:t>Assist in the documentation and evaluation of established clinical performance indicators</w:t>
            </w:r>
          </w:p>
          <w:p w14:paraId="328E715A" w14:textId="77777777" w:rsidR="00B3791F" w:rsidRPr="003B62B8" w:rsidRDefault="00B3791F" w:rsidP="00B3791F">
            <w:pPr>
              <w:pStyle w:val="ListParagraph"/>
              <w:numPr>
                <w:ilvl w:val="0"/>
                <w:numId w:val="23"/>
              </w:numPr>
              <w:autoSpaceDE/>
              <w:autoSpaceDN/>
              <w:adjustRightInd/>
              <w:jc w:val="both"/>
              <w:rPr>
                <w:color w:val="auto"/>
              </w:rPr>
            </w:pPr>
            <w:r w:rsidRPr="003B62B8">
              <w:rPr>
                <w:color w:val="auto"/>
              </w:rPr>
              <w:t>Assist in the documentation and evaluation of key performance indicators for the service</w:t>
            </w:r>
          </w:p>
          <w:p w14:paraId="1D9F5394" w14:textId="77777777" w:rsidR="00B3791F" w:rsidRPr="003B62B8" w:rsidRDefault="00B3791F" w:rsidP="00B3791F">
            <w:pPr>
              <w:pStyle w:val="ListParagraph"/>
              <w:numPr>
                <w:ilvl w:val="0"/>
                <w:numId w:val="23"/>
              </w:numPr>
              <w:autoSpaceDE/>
              <w:autoSpaceDN/>
              <w:adjustRightInd/>
              <w:jc w:val="both"/>
              <w:rPr>
                <w:color w:val="auto"/>
              </w:rPr>
            </w:pPr>
            <w:r w:rsidRPr="003B62B8">
              <w:rPr>
                <w:color w:val="auto"/>
              </w:rPr>
              <w:t>Assist in the evaluation of satisfaction questionnaires and the implementation of service change as appropriate</w:t>
            </w:r>
          </w:p>
          <w:p w14:paraId="04560BFE" w14:textId="77777777" w:rsidR="00B3791F" w:rsidRPr="003B62B8" w:rsidRDefault="00B3791F" w:rsidP="00B3791F">
            <w:pPr>
              <w:pStyle w:val="ListParagraph"/>
              <w:numPr>
                <w:ilvl w:val="0"/>
                <w:numId w:val="23"/>
              </w:numPr>
              <w:autoSpaceDE/>
              <w:autoSpaceDN/>
              <w:adjustRightInd/>
              <w:jc w:val="both"/>
              <w:rPr>
                <w:color w:val="auto"/>
              </w:rPr>
            </w:pPr>
            <w:r w:rsidRPr="003B62B8">
              <w:rPr>
                <w:color w:val="auto"/>
              </w:rPr>
              <w:t>Participate annually in performance appraisal</w:t>
            </w:r>
          </w:p>
          <w:p w14:paraId="7416BDBA" w14:textId="77777777" w:rsidR="00B3791F" w:rsidRPr="003B62B8" w:rsidRDefault="00B3791F" w:rsidP="00B3791F">
            <w:pPr>
              <w:pStyle w:val="ListParagraph"/>
              <w:numPr>
                <w:ilvl w:val="0"/>
                <w:numId w:val="23"/>
              </w:numPr>
              <w:autoSpaceDE/>
              <w:autoSpaceDN/>
              <w:adjustRightInd/>
              <w:jc w:val="both"/>
              <w:rPr>
                <w:color w:val="auto"/>
              </w:rPr>
            </w:pPr>
            <w:r w:rsidRPr="003B62B8">
              <w:rPr>
                <w:color w:val="auto"/>
              </w:rPr>
              <w:t>Participate in Quality Activities and accreditation processes across the organisation as required</w:t>
            </w:r>
          </w:p>
          <w:p w14:paraId="27797A17" w14:textId="77777777" w:rsidR="00B3791F" w:rsidRPr="003B62B8" w:rsidRDefault="00B3791F" w:rsidP="00B3791F">
            <w:pPr>
              <w:pStyle w:val="ListParagraph"/>
              <w:numPr>
                <w:ilvl w:val="0"/>
                <w:numId w:val="23"/>
              </w:numPr>
              <w:autoSpaceDE/>
              <w:autoSpaceDN/>
              <w:adjustRightInd/>
              <w:jc w:val="both"/>
              <w:rPr>
                <w:color w:val="auto"/>
              </w:rPr>
            </w:pPr>
            <w:r w:rsidRPr="003B62B8">
              <w:rPr>
                <w:color w:val="auto"/>
              </w:rPr>
              <w:t>Participate in clinical research activities as required</w:t>
            </w:r>
          </w:p>
          <w:p w14:paraId="7A4D7F05" w14:textId="77777777" w:rsidR="00B3791F" w:rsidRDefault="00B3791F" w:rsidP="00B3791F">
            <w:pPr>
              <w:pStyle w:val="ListParagraph"/>
              <w:numPr>
                <w:ilvl w:val="0"/>
                <w:numId w:val="23"/>
              </w:numPr>
              <w:rPr>
                <w:color w:val="auto"/>
              </w:rPr>
            </w:pPr>
            <w:r w:rsidRPr="003B62B8">
              <w:rPr>
                <w:color w:val="auto"/>
              </w:rPr>
              <w:t>Identifying areas for improvement and contributing to these improvements</w:t>
            </w:r>
          </w:p>
          <w:p w14:paraId="0A0EEBA4" w14:textId="77777777" w:rsidR="00B3791F" w:rsidRDefault="00B3791F" w:rsidP="00B3791F">
            <w:pPr>
              <w:pStyle w:val="ListParagraph"/>
              <w:numPr>
                <w:ilvl w:val="0"/>
                <w:numId w:val="23"/>
              </w:numPr>
              <w:rPr>
                <w:color w:val="auto"/>
              </w:rPr>
            </w:pPr>
            <w:r>
              <w:rPr>
                <w:color w:val="auto"/>
              </w:rPr>
              <w:t>Attend internal/external meetings as required</w:t>
            </w:r>
          </w:p>
          <w:p w14:paraId="797299C3" w14:textId="77777777" w:rsidR="00B3791F" w:rsidRDefault="00B3791F" w:rsidP="00B3791F">
            <w:pPr>
              <w:pStyle w:val="ListParagraph"/>
              <w:numPr>
                <w:ilvl w:val="0"/>
                <w:numId w:val="23"/>
              </w:numPr>
              <w:rPr>
                <w:color w:val="auto"/>
              </w:rPr>
            </w:pPr>
            <w:r>
              <w:rPr>
                <w:color w:val="auto"/>
              </w:rPr>
              <w:t>Maintain awareness of community services available for the patient/family welfare and needs</w:t>
            </w:r>
          </w:p>
          <w:p w14:paraId="3C81CDF8" w14:textId="77777777" w:rsidR="00B3791F" w:rsidRDefault="00B3791F" w:rsidP="00B3791F">
            <w:pPr>
              <w:pStyle w:val="ListParagraph"/>
              <w:numPr>
                <w:ilvl w:val="0"/>
                <w:numId w:val="23"/>
              </w:numPr>
              <w:autoSpaceDE/>
              <w:autoSpaceDN/>
              <w:adjustRightInd/>
              <w:jc w:val="both"/>
            </w:pPr>
            <w:r>
              <w:t xml:space="preserve">Participate as required on internal/external committees </w:t>
            </w:r>
          </w:p>
          <w:p w14:paraId="5AC76DF2" w14:textId="77777777" w:rsidR="00B3791F" w:rsidRPr="0028360C" w:rsidRDefault="00B3791F" w:rsidP="00B3791F">
            <w:pPr>
              <w:pStyle w:val="ListParagraph"/>
              <w:numPr>
                <w:ilvl w:val="0"/>
                <w:numId w:val="23"/>
              </w:numPr>
              <w:autoSpaceDE/>
              <w:autoSpaceDN/>
              <w:adjustRightInd/>
              <w:jc w:val="both"/>
            </w:pPr>
            <w:r>
              <w:lastRenderedPageBreak/>
              <w:t xml:space="preserve">Contribute to designated portfolios </w:t>
            </w:r>
          </w:p>
          <w:p w14:paraId="2FD1C85D" w14:textId="77777777" w:rsidR="00B3791F" w:rsidRPr="00C17700" w:rsidRDefault="00B3791F" w:rsidP="00B3791F">
            <w:pPr>
              <w:pStyle w:val="ListParagraph"/>
              <w:numPr>
                <w:ilvl w:val="0"/>
                <w:numId w:val="23"/>
              </w:numPr>
              <w:autoSpaceDE/>
              <w:autoSpaceDN/>
              <w:adjustRightInd/>
              <w:rPr>
                <w:bCs/>
                <w:color w:val="auto"/>
              </w:rPr>
            </w:pPr>
            <w:r w:rsidRPr="009F1C32">
              <w:t>Provide feedback to Supervisors/</w:t>
            </w:r>
            <w:r>
              <w:t>Team Leaders /</w:t>
            </w:r>
            <w:r w:rsidRPr="009F1C32">
              <w:t>Teacher liaison as appropriate following student placements</w:t>
            </w:r>
          </w:p>
          <w:p w14:paraId="1E005D65" w14:textId="77777777" w:rsidR="00B3791F" w:rsidRDefault="00B3791F" w:rsidP="00B3791F">
            <w:pPr>
              <w:pStyle w:val="ListParagraph"/>
              <w:numPr>
                <w:ilvl w:val="0"/>
                <w:numId w:val="23"/>
              </w:numPr>
              <w:autoSpaceDE/>
              <w:autoSpaceDN/>
              <w:adjustRightInd/>
              <w:jc w:val="both"/>
            </w:pPr>
            <w:r w:rsidRPr="006D5582">
              <w:rPr>
                <w:color w:val="auto"/>
                <w:lang w:val="en-US"/>
              </w:rPr>
              <w:t xml:space="preserve">Assist and support </w:t>
            </w:r>
            <w:r w:rsidRPr="000B050D">
              <w:t>the implementation of service change as required</w:t>
            </w:r>
          </w:p>
          <w:p w14:paraId="0F0BBBB8" w14:textId="77777777" w:rsidR="00B3791F" w:rsidRPr="00FC68B5" w:rsidRDefault="00B3791F" w:rsidP="00B3791F">
            <w:pPr>
              <w:pStyle w:val="ListParagraph"/>
              <w:numPr>
                <w:ilvl w:val="0"/>
                <w:numId w:val="23"/>
              </w:numPr>
              <w:autoSpaceDE/>
              <w:autoSpaceDN/>
              <w:adjustRightInd/>
              <w:jc w:val="both"/>
              <w:rPr>
                <w:color w:val="auto"/>
              </w:rPr>
            </w:pPr>
            <w:r w:rsidRPr="00FC68B5">
              <w:rPr>
                <w:color w:val="auto"/>
              </w:rPr>
              <w:t>Ensure appropriate use of resources within budget</w:t>
            </w:r>
          </w:p>
          <w:p w14:paraId="502D3505" w14:textId="77777777" w:rsidR="00B3791F" w:rsidRPr="00FC68B5" w:rsidRDefault="00B3791F" w:rsidP="00B3791F">
            <w:pPr>
              <w:numPr>
                <w:ilvl w:val="0"/>
                <w:numId w:val="23"/>
              </w:numPr>
              <w:autoSpaceDE/>
              <w:autoSpaceDN/>
              <w:adjustRightInd/>
              <w:spacing w:before="0" w:after="0"/>
              <w:jc w:val="both"/>
              <w:rPr>
                <w:color w:val="auto"/>
              </w:rPr>
            </w:pPr>
            <w:r w:rsidRPr="00FC68B5">
              <w:rPr>
                <w:color w:val="auto"/>
              </w:rPr>
              <w:t>Maintain awareness of community services available for the patient / family welfare and needs</w:t>
            </w:r>
          </w:p>
          <w:p w14:paraId="7157DCFA" w14:textId="77777777" w:rsidR="00B3791F" w:rsidRPr="00FC68B5" w:rsidRDefault="00B3791F" w:rsidP="00B3791F">
            <w:pPr>
              <w:pStyle w:val="ListParagraph"/>
              <w:numPr>
                <w:ilvl w:val="0"/>
                <w:numId w:val="23"/>
              </w:numPr>
              <w:autoSpaceDE/>
              <w:autoSpaceDN/>
              <w:adjustRightInd/>
              <w:rPr>
                <w:rFonts w:cstheme="minorHAnsi"/>
                <w:color w:val="auto"/>
              </w:rPr>
            </w:pPr>
            <w:r w:rsidRPr="00FC68B5">
              <w:rPr>
                <w:rFonts w:cstheme="minorHAnsi"/>
                <w:color w:val="auto"/>
              </w:rPr>
              <w:t>Set priorities to manage relevant duties within time available</w:t>
            </w:r>
          </w:p>
          <w:p w14:paraId="52C54CB1" w14:textId="77777777" w:rsidR="007F2C62" w:rsidRPr="00B3791F" w:rsidRDefault="00B3791F" w:rsidP="00B3791F">
            <w:pPr>
              <w:numPr>
                <w:ilvl w:val="0"/>
                <w:numId w:val="23"/>
              </w:numPr>
              <w:autoSpaceDE/>
              <w:autoSpaceDN/>
              <w:adjustRightInd/>
              <w:spacing w:before="0" w:after="0"/>
              <w:jc w:val="both"/>
              <w:rPr>
                <w:color w:val="auto"/>
              </w:rPr>
            </w:pPr>
            <w:r w:rsidRPr="00FC68B5">
              <w:rPr>
                <w:color w:val="auto"/>
              </w:rPr>
              <w:t>Ensure maintenance of accurate and up to date medical records</w:t>
            </w:r>
          </w:p>
          <w:p w14:paraId="761C1576" w14:textId="77777777" w:rsidR="007F2C62" w:rsidRDefault="007F2C62" w:rsidP="007F2C62">
            <w:pPr>
              <w:rPr>
                <w:b/>
                <w:i/>
                <w:color w:val="auto"/>
              </w:rPr>
            </w:pPr>
            <w:r w:rsidRPr="001E6024">
              <w:rPr>
                <w:b/>
                <w:i/>
                <w:color w:val="auto"/>
              </w:rPr>
              <w:t>Wise Stewardship</w:t>
            </w:r>
          </w:p>
          <w:p w14:paraId="2E70570A" w14:textId="77777777" w:rsidR="00B3791F" w:rsidRDefault="00B3791F" w:rsidP="00B3791F">
            <w:pPr>
              <w:numPr>
                <w:ilvl w:val="0"/>
                <w:numId w:val="23"/>
              </w:numPr>
              <w:autoSpaceDE/>
              <w:autoSpaceDN/>
              <w:adjustRightInd/>
              <w:spacing w:before="0" w:after="0"/>
              <w:jc w:val="both"/>
              <w:rPr>
                <w:color w:val="auto"/>
              </w:rPr>
            </w:pPr>
            <w:r>
              <w:rPr>
                <w:color w:val="auto"/>
              </w:rPr>
              <w:t>Operate within budget requirements and in accordance with organisational goals and directives</w:t>
            </w:r>
          </w:p>
          <w:p w14:paraId="26C7E82F" w14:textId="77777777" w:rsidR="00B3791F" w:rsidRDefault="00B3791F" w:rsidP="00B3791F">
            <w:pPr>
              <w:numPr>
                <w:ilvl w:val="0"/>
                <w:numId w:val="23"/>
              </w:numPr>
              <w:autoSpaceDE/>
              <w:autoSpaceDN/>
              <w:adjustRightInd/>
              <w:spacing w:before="0" w:after="0"/>
              <w:jc w:val="both"/>
              <w:rPr>
                <w:color w:val="auto"/>
              </w:rPr>
            </w:pPr>
            <w:r>
              <w:rPr>
                <w:color w:val="auto"/>
              </w:rPr>
              <w:t>Act with integrity when using company material or representing the company publicly</w:t>
            </w:r>
          </w:p>
          <w:p w14:paraId="5E232CD6" w14:textId="77777777" w:rsidR="00B3791F" w:rsidRDefault="00B3791F" w:rsidP="00B3791F">
            <w:pPr>
              <w:numPr>
                <w:ilvl w:val="0"/>
                <w:numId w:val="23"/>
              </w:numPr>
              <w:autoSpaceDE/>
              <w:autoSpaceDN/>
              <w:adjustRightInd/>
              <w:spacing w:before="0" w:after="0"/>
              <w:jc w:val="both"/>
              <w:rPr>
                <w:color w:val="auto"/>
              </w:rPr>
            </w:pPr>
            <w:r>
              <w:rPr>
                <w:color w:val="auto"/>
              </w:rPr>
              <w:t>Contribute to patient and staff safety and wellbeing by diligently managing risks and immediately</w:t>
            </w:r>
          </w:p>
          <w:p w14:paraId="067BFED0" w14:textId="77777777" w:rsidR="00B3791F" w:rsidRDefault="00B3791F" w:rsidP="00B3791F">
            <w:pPr>
              <w:autoSpaceDE/>
              <w:autoSpaceDN/>
              <w:adjustRightInd/>
              <w:spacing w:before="0" w:after="0"/>
              <w:ind w:left="816"/>
              <w:jc w:val="both"/>
              <w:rPr>
                <w:color w:val="auto"/>
              </w:rPr>
            </w:pPr>
            <w:r>
              <w:rPr>
                <w:color w:val="auto"/>
              </w:rPr>
              <w:t>reporting hazards, incidents, serious near misses, accidents, illness or injury</w:t>
            </w:r>
          </w:p>
          <w:p w14:paraId="5DEB28B5" w14:textId="77777777" w:rsidR="00B3791F" w:rsidRPr="00243BB1" w:rsidRDefault="00B3791F" w:rsidP="00B3791F">
            <w:pPr>
              <w:numPr>
                <w:ilvl w:val="0"/>
                <w:numId w:val="23"/>
              </w:numPr>
              <w:autoSpaceDE/>
              <w:autoSpaceDN/>
              <w:adjustRightInd/>
              <w:spacing w:before="0" w:after="0"/>
              <w:jc w:val="both"/>
              <w:rPr>
                <w:color w:val="auto"/>
              </w:rPr>
            </w:pPr>
            <w:r w:rsidRPr="004B33DE">
              <w:rPr>
                <w:color w:val="auto"/>
              </w:rPr>
              <w:t>Being mindful and responsible for all fiscal and environmental resources</w:t>
            </w:r>
          </w:p>
          <w:sdt>
            <w:sdtPr>
              <w:rPr>
                <w:rFonts w:cs="Segoe UI"/>
                <w:i/>
                <w:color w:val="auto"/>
              </w:rPr>
              <w:id w:val="1334262734"/>
              <w:placeholder>
                <w:docPart w:val="729A855FE8D34197BD1DFD6A1629F62B"/>
              </w:placeholder>
            </w:sdtPr>
            <w:sdtEndPr>
              <w:rPr>
                <w:i w:val="0"/>
                <w:color w:val="000000"/>
              </w:rPr>
            </w:sdtEndPr>
            <w:sdtContent>
              <w:p w14:paraId="21859BF8" w14:textId="77777777" w:rsidR="007F2C62" w:rsidRPr="001001CB" w:rsidRDefault="007F2C62" w:rsidP="007F2C62">
                <w:pPr>
                  <w:spacing w:line="276" w:lineRule="auto"/>
                  <w:rPr>
                    <w:color w:val="auto"/>
                  </w:rPr>
                </w:pPr>
                <w:r w:rsidRPr="00B3791F">
                  <w:rPr>
                    <w:b/>
                    <w:i/>
                    <w:color w:val="auto"/>
                  </w:rPr>
                  <w:t>WH&amp;S Responsibilities:</w:t>
                </w:r>
                <w:r w:rsidRPr="001001CB">
                  <w:rPr>
                    <w:i/>
                    <w:color w:val="auto"/>
                  </w:rPr>
                  <w:t xml:space="preserve"> </w:t>
                </w:r>
              </w:p>
              <w:p w14:paraId="1DBD485F" w14:textId="77777777" w:rsidR="007F2C62" w:rsidRPr="00A31A8D" w:rsidRDefault="007F2C62" w:rsidP="00B3791F">
                <w:pPr>
                  <w:pStyle w:val="ListParagraph"/>
                  <w:numPr>
                    <w:ilvl w:val="0"/>
                    <w:numId w:val="23"/>
                  </w:numPr>
                  <w:spacing w:line="276" w:lineRule="auto"/>
                  <w:rPr>
                    <w:color w:val="auto"/>
                  </w:rPr>
                </w:pPr>
                <w:r w:rsidRPr="00A31A8D">
                  <w:rPr>
                    <w:color w:val="auto"/>
                  </w:rPr>
                  <w:t>Take reasonable care of your own health and safety and the health and safety of others in the workplace;</w:t>
                </w:r>
              </w:p>
              <w:p w14:paraId="018E1EBC" w14:textId="77777777" w:rsidR="007F2C62" w:rsidRPr="00A31A8D" w:rsidRDefault="007F2C62" w:rsidP="00B3791F">
                <w:pPr>
                  <w:pStyle w:val="ListParagraph"/>
                  <w:numPr>
                    <w:ilvl w:val="0"/>
                    <w:numId w:val="23"/>
                  </w:numPr>
                  <w:spacing w:line="276" w:lineRule="auto"/>
                  <w:rPr>
                    <w:color w:val="auto"/>
                  </w:rPr>
                </w:pPr>
                <w:r w:rsidRPr="00A31A8D">
                  <w:rPr>
                    <w:color w:val="auto"/>
                  </w:rPr>
                  <w:t>Comply with relevant Calvary WHS policies, procedures, work instructions and requests;</w:t>
                </w:r>
              </w:p>
              <w:p w14:paraId="443DCAF1" w14:textId="77777777" w:rsidR="007F2C62" w:rsidRPr="00A31A8D" w:rsidRDefault="007F2C62" w:rsidP="00B3791F">
                <w:pPr>
                  <w:pStyle w:val="ListParagraph"/>
                  <w:numPr>
                    <w:ilvl w:val="0"/>
                    <w:numId w:val="23"/>
                  </w:numPr>
                  <w:spacing w:line="276" w:lineRule="auto"/>
                  <w:rPr>
                    <w:color w:val="auto"/>
                  </w:rPr>
                </w:pPr>
                <w:r w:rsidRPr="00A31A8D">
                  <w:rPr>
                    <w:color w:val="auto"/>
                  </w:rPr>
                  <w:t xml:space="preserve">Report to your supervisor any incident or unsafe conditions which come to your attention; </w:t>
                </w:r>
              </w:p>
              <w:p w14:paraId="119F65AF" w14:textId="77777777" w:rsidR="007F2C62" w:rsidRPr="00B3791F" w:rsidRDefault="007F2C62" w:rsidP="00B3791F">
                <w:pPr>
                  <w:pStyle w:val="ListParagraph"/>
                  <w:numPr>
                    <w:ilvl w:val="0"/>
                    <w:numId w:val="23"/>
                  </w:numPr>
                  <w:spacing w:line="276" w:lineRule="auto"/>
                  <w:rPr>
                    <w:rFonts w:cstheme="minorHAnsi"/>
                  </w:rPr>
                </w:pPr>
                <w:r w:rsidRPr="00A31A8D">
                  <w:rPr>
                    <w:color w:val="auto"/>
                  </w:rPr>
                  <w:t xml:space="preserve">Observe any additional requirements as outline in Calvary’s WHS Responsibilities, Authority and Accountability Table (published on Calvary intranet) </w:t>
                </w:r>
              </w:p>
            </w:sdtContent>
          </w:sdt>
        </w:tc>
      </w:tr>
      <w:tr w:rsidR="007F2C62" w:rsidRPr="007F1973" w14:paraId="0E84C515"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1D6032AC" w14:textId="77777777" w:rsidR="007F2C62" w:rsidRPr="007C7B2B" w:rsidRDefault="007F2C62" w:rsidP="007F2C62">
            <w:pPr>
              <w:rPr>
                <w:rFonts w:ascii="Calibri" w:hAnsi="Calibri" w:cs="Calibri"/>
                <w:b/>
                <w:color w:val="FF0000"/>
              </w:rPr>
            </w:pPr>
            <w:r>
              <w:rPr>
                <w:rFonts w:ascii="Calibri" w:hAnsi="Calibri" w:cs="Calibri"/>
                <w:b/>
                <w:color w:val="FFFFFF" w:themeColor="background1"/>
              </w:rPr>
              <w:lastRenderedPageBreak/>
              <w:t>Key Relationships</w:t>
            </w:r>
          </w:p>
        </w:tc>
      </w:tr>
      <w:tr w:rsidR="007F2C62" w:rsidRPr="00984666" w14:paraId="14A0AF8B" w14:textId="77777777" w:rsidTr="000C59F4">
        <w:trPr>
          <w:trHeight w:val="510"/>
        </w:trPr>
        <w:tc>
          <w:tcPr>
            <w:tcW w:w="1701" w:type="dxa"/>
          </w:tcPr>
          <w:p w14:paraId="16896CE1" w14:textId="77777777" w:rsidR="007F2C62" w:rsidRPr="00984666" w:rsidRDefault="007F2C62" w:rsidP="007F2C62">
            <w:r>
              <w:t>Internal:</w:t>
            </w:r>
          </w:p>
        </w:tc>
        <w:tc>
          <w:tcPr>
            <w:tcW w:w="8647" w:type="dxa"/>
            <w:gridSpan w:val="5"/>
          </w:tcPr>
          <w:p w14:paraId="3122BAB2" w14:textId="77777777" w:rsidR="007F2C62" w:rsidRPr="00935B67" w:rsidRDefault="007F2C62" w:rsidP="007F2C62">
            <w:pPr>
              <w:pStyle w:val="ListParagraph"/>
              <w:numPr>
                <w:ilvl w:val="0"/>
                <w:numId w:val="12"/>
              </w:numPr>
            </w:pPr>
            <w:r w:rsidRPr="00935B67">
              <w:t>Nurse Unit Managers,</w:t>
            </w:r>
          </w:p>
          <w:p w14:paraId="1C611908" w14:textId="77777777" w:rsidR="007F2C62" w:rsidRPr="00935B67" w:rsidRDefault="007F2C62" w:rsidP="007F2C62">
            <w:pPr>
              <w:pStyle w:val="ListParagraph"/>
              <w:numPr>
                <w:ilvl w:val="0"/>
                <w:numId w:val="12"/>
              </w:numPr>
            </w:pPr>
            <w:r w:rsidRPr="00935B67">
              <w:t>Nursing and Medical staff</w:t>
            </w:r>
          </w:p>
          <w:p w14:paraId="5409FDA1" w14:textId="77777777" w:rsidR="007F2C62" w:rsidRPr="00935B67" w:rsidRDefault="007F2C62" w:rsidP="007F2C62">
            <w:pPr>
              <w:pStyle w:val="ListParagraph"/>
              <w:numPr>
                <w:ilvl w:val="0"/>
                <w:numId w:val="12"/>
              </w:numPr>
            </w:pPr>
            <w:r>
              <w:t>Hospital staff</w:t>
            </w:r>
          </w:p>
          <w:p w14:paraId="1E53EC65" w14:textId="77777777" w:rsidR="007F2C62" w:rsidRPr="000E3D62" w:rsidRDefault="007F2C62" w:rsidP="007F2C62">
            <w:pPr>
              <w:pStyle w:val="ListParagraph"/>
              <w:numPr>
                <w:ilvl w:val="0"/>
                <w:numId w:val="12"/>
              </w:numPr>
              <w:tabs>
                <w:tab w:val="left" w:pos="2820"/>
              </w:tabs>
              <w:rPr>
                <w:i/>
                <w:color w:val="auto"/>
              </w:rPr>
            </w:pPr>
            <w:r w:rsidRPr="00935B67">
              <w:t>Patients, Families and Visitors</w:t>
            </w:r>
          </w:p>
        </w:tc>
      </w:tr>
      <w:tr w:rsidR="007F2C62" w:rsidRPr="00984666" w14:paraId="7071B807" w14:textId="77777777" w:rsidTr="000C59F4">
        <w:trPr>
          <w:trHeight w:val="510"/>
        </w:trPr>
        <w:tc>
          <w:tcPr>
            <w:tcW w:w="1701" w:type="dxa"/>
          </w:tcPr>
          <w:p w14:paraId="737B1A98" w14:textId="77777777" w:rsidR="007F2C62" w:rsidRPr="00984666" w:rsidRDefault="007F2C62" w:rsidP="007F2C62">
            <w:r>
              <w:t>External:</w:t>
            </w:r>
          </w:p>
        </w:tc>
        <w:tc>
          <w:tcPr>
            <w:tcW w:w="8647" w:type="dxa"/>
            <w:gridSpan w:val="5"/>
          </w:tcPr>
          <w:p w14:paraId="54B834C6" w14:textId="77777777" w:rsidR="007F2C62" w:rsidRPr="00935B67" w:rsidRDefault="007F2C62" w:rsidP="007F2C62">
            <w:pPr>
              <w:pStyle w:val="ListParagraph"/>
              <w:numPr>
                <w:ilvl w:val="0"/>
                <w:numId w:val="14"/>
              </w:numPr>
              <w:tabs>
                <w:tab w:val="left" w:pos="745"/>
              </w:tabs>
            </w:pPr>
            <w:r w:rsidRPr="00935B67">
              <w:t>AHPRA / Nursing and Midwifery Board of Australia</w:t>
            </w:r>
          </w:p>
          <w:p w14:paraId="39CD7E00" w14:textId="77777777" w:rsidR="007F2C62" w:rsidRPr="00935B67" w:rsidRDefault="007F2C62" w:rsidP="007F2C62">
            <w:pPr>
              <w:pStyle w:val="ListParagraph"/>
              <w:numPr>
                <w:ilvl w:val="0"/>
                <w:numId w:val="14"/>
              </w:numPr>
              <w:tabs>
                <w:tab w:val="left" w:pos="1155"/>
              </w:tabs>
            </w:pPr>
            <w:r w:rsidRPr="00935B67">
              <w:t>University a</w:t>
            </w:r>
            <w:r>
              <w:t>nd other Tertiary Institutions</w:t>
            </w:r>
          </w:p>
          <w:p w14:paraId="1B679953" w14:textId="77777777" w:rsidR="007F2C62" w:rsidRPr="007F2C62" w:rsidRDefault="007F2C62" w:rsidP="007F2C62">
            <w:pPr>
              <w:pStyle w:val="ListParagraph"/>
              <w:numPr>
                <w:ilvl w:val="0"/>
                <w:numId w:val="14"/>
              </w:numPr>
              <w:tabs>
                <w:tab w:val="left" w:pos="1155"/>
              </w:tabs>
              <w:rPr>
                <w:color w:val="auto"/>
              </w:rPr>
            </w:pPr>
            <w:r w:rsidRPr="00935B67">
              <w:t>other health servic</w:t>
            </w:r>
            <w:r>
              <w:t>es</w:t>
            </w:r>
          </w:p>
        </w:tc>
      </w:tr>
      <w:tr w:rsidR="007F2C62" w:rsidRPr="007C7B2B" w14:paraId="07591150"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55ADCB32" w14:textId="77777777" w:rsidR="007F2C62" w:rsidRPr="007C7B2B" w:rsidRDefault="007F2C62" w:rsidP="007F2C62">
            <w:pPr>
              <w:rPr>
                <w:rFonts w:ascii="Calibri" w:hAnsi="Calibri" w:cs="Calibri"/>
                <w:b/>
                <w:color w:val="FF0000"/>
              </w:rPr>
            </w:pPr>
            <w:r>
              <w:rPr>
                <w:rFonts w:ascii="Calibri" w:hAnsi="Calibri" w:cs="Calibri"/>
                <w:b/>
                <w:color w:val="FFFFFF" w:themeColor="background1"/>
              </w:rPr>
              <w:t>Position Impact</w:t>
            </w:r>
          </w:p>
        </w:tc>
      </w:tr>
      <w:tr w:rsidR="007F2C62" w:rsidRPr="007C7B2B" w14:paraId="1C0EA749" w14:textId="77777777" w:rsidTr="000C59F4">
        <w:trPr>
          <w:trHeight w:val="510"/>
        </w:trPr>
        <w:tc>
          <w:tcPr>
            <w:tcW w:w="1701" w:type="dxa"/>
          </w:tcPr>
          <w:p w14:paraId="7EF9DCDC" w14:textId="77777777" w:rsidR="007F2C62" w:rsidRPr="00984666" w:rsidRDefault="007F2C62" w:rsidP="007F2C62">
            <w:r>
              <w:t>Direct Reports:</w:t>
            </w:r>
          </w:p>
        </w:tc>
        <w:tc>
          <w:tcPr>
            <w:tcW w:w="8647" w:type="dxa"/>
            <w:gridSpan w:val="5"/>
          </w:tcPr>
          <w:sdt>
            <w:sdtPr>
              <w:id w:val="821002984"/>
            </w:sdtPr>
            <w:sdtEndPr/>
            <w:sdtContent>
              <w:sdt>
                <w:sdtPr>
                  <w:id w:val="1037473030"/>
                </w:sdtPr>
                <w:sdtEndPr>
                  <w:rPr>
                    <w:color w:val="FF0000"/>
                  </w:rPr>
                </w:sdtEndPr>
                <w:sdtContent>
                  <w:p w14:paraId="529AE9F8" w14:textId="77777777" w:rsidR="007F2C62" w:rsidRPr="007F2C62" w:rsidRDefault="007F2C62" w:rsidP="007F2C62">
                    <w:pPr>
                      <w:pStyle w:val="ListParagraph"/>
                      <w:numPr>
                        <w:ilvl w:val="0"/>
                        <w:numId w:val="13"/>
                      </w:numPr>
                      <w:rPr>
                        <w:rFonts w:cstheme="minorHAnsi"/>
                        <w:color w:val="FF0000"/>
                      </w:rPr>
                    </w:pPr>
                    <w:r>
                      <w:rPr>
                        <w:color w:val="auto"/>
                      </w:rPr>
                      <w:t>Nurse Unit Manager</w:t>
                    </w:r>
                  </w:p>
                </w:sdtContent>
              </w:sdt>
            </w:sdtContent>
          </w:sdt>
        </w:tc>
      </w:tr>
      <w:tr w:rsidR="007F2C62" w:rsidRPr="007C7B2B" w14:paraId="7EDF5BE1" w14:textId="77777777" w:rsidTr="000C59F4">
        <w:trPr>
          <w:trHeight w:val="510"/>
        </w:trPr>
        <w:tc>
          <w:tcPr>
            <w:tcW w:w="1701" w:type="dxa"/>
          </w:tcPr>
          <w:p w14:paraId="79346D57" w14:textId="77777777" w:rsidR="007F2C62" w:rsidRPr="00984666" w:rsidRDefault="007F2C62" w:rsidP="007F2C62">
            <w:r>
              <w:t>Budget:</w:t>
            </w:r>
          </w:p>
        </w:tc>
        <w:tc>
          <w:tcPr>
            <w:tcW w:w="8647" w:type="dxa"/>
            <w:gridSpan w:val="5"/>
          </w:tcPr>
          <w:sdt>
            <w:sdtPr>
              <w:rPr>
                <w:i/>
                <w:color w:val="auto"/>
              </w:rPr>
              <w:id w:val="-404918379"/>
              <w:showingPlcHdr/>
            </w:sdtPr>
            <w:sdtEndPr/>
            <w:sdtContent>
              <w:p w14:paraId="6B5389EE" w14:textId="77777777" w:rsidR="007F2C62" w:rsidRPr="007C7B2B" w:rsidRDefault="007F2C62" w:rsidP="007F2C62">
                <w:pPr>
                  <w:rPr>
                    <w:i/>
                    <w:color w:val="auto"/>
                  </w:rPr>
                </w:pPr>
                <w:r w:rsidRPr="00D4594B">
                  <w:rPr>
                    <w:rFonts w:eastAsiaTheme="minorHAnsi"/>
                    <w:b/>
                    <w:color w:val="808080"/>
                  </w:rPr>
                  <w:t>Click here to enter text.</w:t>
                </w:r>
              </w:p>
            </w:sdtContent>
          </w:sdt>
        </w:tc>
      </w:tr>
      <w:tr w:rsidR="007F2C62" w:rsidRPr="007F1973" w14:paraId="51EF6829" w14:textId="77777777" w:rsidTr="000C59F4">
        <w:tc>
          <w:tcPr>
            <w:tcW w:w="10348" w:type="dxa"/>
            <w:gridSpan w:val="6"/>
            <w:shd w:val="clear" w:color="auto" w:fill="1F3886"/>
          </w:tcPr>
          <w:p w14:paraId="59D4C0A5" w14:textId="77777777" w:rsidR="007F2C62" w:rsidRPr="007F1973" w:rsidRDefault="007F2C62" w:rsidP="007F2C62">
            <w:pPr>
              <w:pStyle w:val="Heading3"/>
              <w:rPr>
                <w:color w:val="FFFFFF" w:themeColor="background1"/>
              </w:rPr>
            </w:pPr>
            <w:r>
              <w:rPr>
                <w:color w:val="FFFFFF" w:themeColor="background1"/>
                <w:lang w:val="en-US"/>
              </w:rPr>
              <w:t>Selection Criteria</w:t>
            </w:r>
          </w:p>
        </w:tc>
      </w:tr>
      <w:tr w:rsidR="007F2C62" w:rsidRPr="00984666" w14:paraId="25A0D457" w14:textId="77777777" w:rsidTr="000C59F4">
        <w:trPr>
          <w:trHeight w:val="1107"/>
        </w:trPr>
        <w:tc>
          <w:tcPr>
            <w:tcW w:w="10348" w:type="dxa"/>
            <w:gridSpan w:val="6"/>
          </w:tcPr>
          <w:sdt>
            <w:sdtPr>
              <w:rPr>
                <w:rFonts w:cs="Segoe UI"/>
              </w:rPr>
              <w:id w:val="46655250"/>
            </w:sdtPr>
            <w:sdtEndPr/>
            <w:sdtContent>
              <w:p w14:paraId="687BCE26" w14:textId="77777777" w:rsidR="007F2C62" w:rsidRPr="00931060" w:rsidRDefault="007F2C62" w:rsidP="007F2C62">
                <w:pPr>
                  <w:overflowPunct w:val="0"/>
                  <w:contextualSpacing/>
                  <w:rPr>
                    <w:b/>
                    <w:iCs/>
                    <w:color w:val="auto"/>
                  </w:rPr>
                </w:pPr>
                <w:r w:rsidRPr="00931060">
                  <w:rPr>
                    <w:b/>
                    <w:iCs/>
                    <w:color w:val="auto"/>
                  </w:rPr>
                  <w:t>Essential</w:t>
                </w:r>
              </w:p>
              <w:sdt>
                <w:sdtPr>
                  <w:id w:val="444817986"/>
                </w:sdtPr>
                <w:sdtEndPr/>
                <w:sdtContent>
                  <w:p w14:paraId="70A07F2A" w14:textId="77777777" w:rsidR="007F2C62" w:rsidRPr="00931060" w:rsidRDefault="007F2C62" w:rsidP="007F2C62">
                    <w:pPr>
                      <w:pStyle w:val="ListParagraph"/>
                      <w:numPr>
                        <w:ilvl w:val="0"/>
                        <w:numId w:val="18"/>
                      </w:numPr>
                    </w:pPr>
                    <w:r w:rsidRPr="00931060">
                      <w:t xml:space="preserve">COVID-19 vaccination is a mandatory requirement unless assessed exempt </w:t>
                    </w:r>
                    <w:r w:rsidRPr="00931060">
                      <w:rPr>
                        <w:color w:val="FF0000"/>
                      </w:rPr>
                      <w:t xml:space="preserve"> </w:t>
                    </w:r>
                  </w:p>
                  <w:p w14:paraId="583B55A8" w14:textId="77777777" w:rsidR="007F2C62" w:rsidRPr="00931060" w:rsidRDefault="007F2C62" w:rsidP="007F2C62">
                    <w:pPr>
                      <w:pStyle w:val="ListParagraph"/>
                      <w:numPr>
                        <w:ilvl w:val="0"/>
                        <w:numId w:val="18"/>
                      </w:numPr>
                      <w:rPr>
                        <w:color w:val="FF0000"/>
                      </w:rPr>
                    </w:pPr>
                    <w:r w:rsidRPr="00931060">
                      <w:t xml:space="preserve">Influenza vaccination is a </w:t>
                    </w:r>
                    <w:r>
                      <w:t>mandatory</w:t>
                    </w:r>
                    <w:r w:rsidRPr="00931060">
                      <w:t xml:space="preserve"> requ</w:t>
                    </w:r>
                    <w:r w:rsidR="00B3791F">
                      <w:t xml:space="preserve">irement unless assessed exempt </w:t>
                    </w:r>
                  </w:p>
                  <w:p w14:paraId="77520158" w14:textId="77777777" w:rsidR="007F2C62" w:rsidRPr="00935B67" w:rsidRDefault="007F2C62" w:rsidP="007F2C62">
                    <w:pPr>
                      <w:numPr>
                        <w:ilvl w:val="0"/>
                        <w:numId w:val="13"/>
                      </w:numPr>
                      <w:autoSpaceDE/>
                      <w:autoSpaceDN/>
                      <w:adjustRightInd/>
                      <w:spacing w:before="0" w:after="0"/>
                    </w:pPr>
                    <w:r w:rsidRPr="00935B67">
                      <w:t xml:space="preserve">Competence in Microsoft Office </w:t>
                    </w:r>
                  </w:p>
                  <w:p w14:paraId="200A7BB7" w14:textId="77777777" w:rsidR="007F2C62" w:rsidRDefault="007F2C62" w:rsidP="007F2C62">
                    <w:pPr>
                      <w:numPr>
                        <w:ilvl w:val="0"/>
                        <w:numId w:val="13"/>
                      </w:numPr>
                      <w:autoSpaceDE/>
                      <w:autoSpaceDN/>
                      <w:adjustRightInd/>
                      <w:spacing w:before="0" w:after="0"/>
                    </w:pPr>
                    <w:r w:rsidRPr="00935B67">
                      <w:t>Competence in web-based research</w:t>
                    </w:r>
                  </w:p>
                  <w:p w14:paraId="4D38E0F0" w14:textId="77777777" w:rsidR="007F2C62" w:rsidRPr="00246F88" w:rsidRDefault="007F2C62" w:rsidP="007F2C62">
                    <w:pPr>
                      <w:pStyle w:val="ListParagraph"/>
                      <w:numPr>
                        <w:ilvl w:val="0"/>
                        <w:numId w:val="28"/>
                      </w:numPr>
                      <w:overflowPunct w:val="0"/>
                      <w:ind w:left="718" w:hanging="350"/>
                      <w:contextualSpacing/>
                      <w:rPr>
                        <w:iCs/>
                        <w:color w:val="auto"/>
                      </w:rPr>
                    </w:pPr>
                    <w:r w:rsidRPr="00246F88">
                      <w:rPr>
                        <w:iCs/>
                        <w:color w:val="auto"/>
                      </w:rPr>
                      <w:t>Demonstrated and on-going entitlement to work in Australia</w:t>
                    </w:r>
                  </w:p>
                  <w:p w14:paraId="1A1A3FA4" w14:textId="77777777" w:rsidR="007F2C62" w:rsidRDefault="007F2C62" w:rsidP="007F2C62">
                    <w:pPr>
                      <w:pStyle w:val="ListParagraph"/>
                      <w:numPr>
                        <w:ilvl w:val="0"/>
                        <w:numId w:val="28"/>
                      </w:numPr>
                      <w:autoSpaceDE/>
                      <w:autoSpaceDN/>
                      <w:adjustRightInd/>
                      <w:ind w:left="718" w:hanging="350"/>
                    </w:pPr>
                    <w:r w:rsidRPr="00800659">
                      <w:t>Evidence of cu</w:t>
                    </w:r>
                    <w:r>
                      <w:t xml:space="preserve">rrent registration as relevant </w:t>
                    </w:r>
                    <w:r w:rsidRPr="00800659">
                      <w:t>e.g.: AHPRA</w:t>
                    </w:r>
                  </w:p>
                  <w:p w14:paraId="7C0831FE" w14:textId="77777777" w:rsidR="007F2C62" w:rsidRPr="009F75D6" w:rsidRDefault="007F2C62" w:rsidP="007F2C62">
                    <w:pPr>
                      <w:pStyle w:val="ListParagraph"/>
                      <w:numPr>
                        <w:ilvl w:val="0"/>
                        <w:numId w:val="28"/>
                      </w:numPr>
                      <w:autoSpaceDE/>
                      <w:autoSpaceDN/>
                      <w:adjustRightInd/>
                      <w:ind w:left="718" w:hanging="350"/>
                    </w:pPr>
                    <w:r w:rsidRPr="00931060">
                      <w:t xml:space="preserve">COVID-19 </w:t>
                    </w:r>
                    <w:r>
                      <w:t xml:space="preserve">and influenza </w:t>
                    </w:r>
                    <w:r w:rsidRPr="00A74DE1">
                      <w:t>vaccination</w:t>
                    </w:r>
                    <w:r w:rsidRPr="00931060">
                      <w:t xml:space="preserve"> is a mandatory requirement unless assessed exempt </w:t>
                    </w:r>
                  </w:p>
                  <w:p w14:paraId="6172DF0C" w14:textId="77777777" w:rsidR="007F2C62" w:rsidRPr="00935B67" w:rsidRDefault="007F2C62" w:rsidP="007F2C62">
                    <w:pPr>
                      <w:pStyle w:val="ListParagraph"/>
                      <w:numPr>
                        <w:ilvl w:val="0"/>
                        <w:numId w:val="29"/>
                      </w:numPr>
                    </w:pPr>
                    <w:r w:rsidRPr="00935B67">
                      <w:t xml:space="preserve">Minimum of </w:t>
                    </w:r>
                    <w:r>
                      <w:t xml:space="preserve">six </w:t>
                    </w:r>
                    <w:r w:rsidRPr="00935B67">
                      <w:t>month</w:t>
                    </w:r>
                    <w:r>
                      <w:t>s</w:t>
                    </w:r>
                    <w:r w:rsidRPr="00935B67">
                      <w:t xml:space="preserve"> previous clinical experience</w:t>
                    </w:r>
                  </w:p>
                  <w:p w14:paraId="0EE3C048" w14:textId="77777777" w:rsidR="007F2C62" w:rsidRPr="007F2C62" w:rsidRDefault="007F2C62" w:rsidP="008E13DA">
                    <w:pPr>
                      <w:pStyle w:val="ListParagraph"/>
                      <w:numPr>
                        <w:ilvl w:val="0"/>
                        <w:numId w:val="29"/>
                      </w:numPr>
                      <w:overflowPunct w:val="0"/>
                      <w:contextualSpacing/>
                      <w:rPr>
                        <w:i/>
                        <w:iCs/>
                        <w:color w:val="auto"/>
                      </w:rPr>
                    </w:pPr>
                    <w:r w:rsidRPr="00935B67">
                      <w:t xml:space="preserve">An interest in Palliative care/ Neurology nursing </w:t>
                    </w:r>
                  </w:p>
                  <w:p w14:paraId="5254335E" w14:textId="77777777" w:rsidR="007F2C62" w:rsidRPr="007F2C62" w:rsidRDefault="007F2C62" w:rsidP="007F2C62">
                    <w:pPr>
                      <w:pStyle w:val="ListParagraph"/>
                      <w:numPr>
                        <w:ilvl w:val="0"/>
                        <w:numId w:val="29"/>
                      </w:numPr>
                      <w:overflowPunct w:val="0"/>
                      <w:contextualSpacing/>
                      <w:rPr>
                        <w:i/>
                        <w:iCs/>
                        <w:color w:val="auto"/>
                      </w:rPr>
                    </w:pPr>
                    <w:r w:rsidRPr="007F2C62">
                      <w:rPr>
                        <w:rFonts w:cs="Arial"/>
                      </w:rPr>
                      <w:t>Employees must undergo a National Police Record Check and/or a Working With Children Check in accordance with the CHCB Policy</w:t>
                    </w:r>
                  </w:p>
                  <w:p w14:paraId="0343733F" w14:textId="77777777" w:rsidR="007F2C62" w:rsidRDefault="007F2C62" w:rsidP="007F2C62">
                    <w:pPr>
                      <w:rPr>
                        <w:b/>
                      </w:rPr>
                    </w:pPr>
                    <w:r w:rsidRPr="00931060">
                      <w:rPr>
                        <w:b/>
                      </w:rPr>
                      <w:t>Desirable</w:t>
                    </w:r>
                  </w:p>
                  <w:sdt>
                    <w:sdtPr>
                      <w:id w:val="988904690"/>
                    </w:sdtPr>
                    <w:sdtEndPr/>
                    <w:sdtContent>
                      <w:sdt>
                        <w:sdtPr>
                          <w:id w:val="-561484463"/>
                        </w:sdtPr>
                        <w:sdtEndPr/>
                        <w:sdtContent>
                          <w:p w14:paraId="4DA8E00C" w14:textId="77777777" w:rsidR="00F82C16" w:rsidRDefault="00F82C16" w:rsidP="00F82C16">
                            <w:pPr>
                              <w:pStyle w:val="ListParagraph"/>
                              <w:numPr>
                                <w:ilvl w:val="0"/>
                                <w:numId w:val="31"/>
                              </w:numPr>
                              <w:autoSpaceDE/>
                              <w:autoSpaceDN/>
                              <w:adjustRightInd/>
                              <w:ind w:left="732" w:hanging="364"/>
                              <w:jc w:val="both"/>
                            </w:pPr>
                            <w:r w:rsidRPr="00935B67">
                              <w:t>Clinical experience in oncology/palliative care/progressive neurology</w:t>
                            </w:r>
                          </w:p>
                          <w:p w14:paraId="62A813FC" w14:textId="77777777" w:rsidR="00F82C16" w:rsidRDefault="00F82C16" w:rsidP="00F82C16">
                            <w:pPr>
                              <w:pStyle w:val="ListParagraph"/>
                              <w:numPr>
                                <w:ilvl w:val="0"/>
                                <w:numId w:val="31"/>
                              </w:numPr>
                              <w:autoSpaceDE/>
                              <w:autoSpaceDN/>
                              <w:adjustRightInd/>
                              <w:ind w:left="732" w:hanging="364"/>
                              <w:jc w:val="both"/>
                            </w:pPr>
                            <w:r>
                              <w:t>Excellent communication skills, written and verbal</w:t>
                            </w:r>
                          </w:p>
                          <w:p w14:paraId="6513A367" w14:textId="77777777" w:rsidR="00F82C16" w:rsidRDefault="00F82C16" w:rsidP="00F82C16">
                            <w:pPr>
                              <w:pStyle w:val="ListParagraph"/>
                              <w:numPr>
                                <w:ilvl w:val="0"/>
                                <w:numId w:val="31"/>
                              </w:numPr>
                              <w:autoSpaceDE/>
                              <w:autoSpaceDN/>
                              <w:adjustRightInd/>
                              <w:ind w:left="732" w:hanging="364"/>
                              <w:jc w:val="both"/>
                            </w:pPr>
                            <w:r>
                              <w:t>Ability to build relationships with all stakeholders</w:t>
                            </w:r>
                          </w:p>
                          <w:p w14:paraId="3D70A619" w14:textId="77777777" w:rsidR="007F2C62" w:rsidRPr="00F82C16" w:rsidRDefault="003D558A" w:rsidP="00F82C16">
                            <w:pPr>
                              <w:pStyle w:val="ListParagraph"/>
                              <w:numPr>
                                <w:ilvl w:val="0"/>
                                <w:numId w:val="0"/>
                              </w:numPr>
                              <w:ind w:left="720"/>
                              <w:rPr>
                                <w:rFonts w:cstheme="minorHAnsi"/>
                              </w:rPr>
                            </w:pPr>
                          </w:p>
                        </w:sdtContent>
                      </w:sdt>
                    </w:sdtContent>
                  </w:sdt>
                </w:sdtContent>
              </w:sdt>
            </w:sdtContent>
          </w:sdt>
        </w:tc>
      </w:tr>
      <w:tr w:rsidR="007F2C62" w:rsidRPr="007F1973" w14:paraId="3D838349" w14:textId="77777777" w:rsidTr="000C59F4">
        <w:tc>
          <w:tcPr>
            <w:tcW w:w="10348" w:type="dxa"/>
            <w:gridSpan w:val="6"/>
            <w:shd w:val="clear" w:color="auto" w:fill="1F3886"/>
          </w:tcPr>
          <w:p w14:paraId="25FEDD7B" w14:textId="77777777" w:rsidR="007F2C62" w:rsidRPr="007F1973" w:rsidRDefault="007F2C62" w:rsidP="007F2C62">
            <w:pPr>
              <w:pStyle w:val="Heading3"/>
              <w:rPr>
                <w:color w:val="FFFFFF" w:themeColor="background1"/>
              </w:rPr>
            </w:pPr>
            <w:r>
              <w:rPr>
                <w:color w:val="FFFFFF" w:themeColor="background1"/>
                <w:lang w:val="en-US"/>
              </w:rPr>
              <w:t xml:space="preserve">Approvals </w:t>
            </w:r>
          </w:p>
        </w:tc>
      </w:tr>
      <w:tr w:rsidR="007F2C62" w:rsidRPr="00984666" w14:paraId="1A3E3CC5" w14:textId="77777777" w:rsidTr="000C59F4">
        <w:trPr>
          <w:trHeight w:val="510"/>
        </w:trPr>
        <w:tc>
          <w:tcPr>
            <w:tcW w:w="7655" w:type="dxa"/>
            <w:gridSpan w:val="4"/>
          </w:tcPr>
          <w:p w14:paraId="79506BEC" w14:textId="77777777" w:rsidR="007F2C62" w:rsidRPr="00984666" w:rsidRDefault="007F2C62" w:rsidP="007F2C62">
            <w:r>
              <w:t>Job Holder’s signature:</w:t>
            </w:r>
          </w:p>
        </w:tc>
        <w:tc>
          <w:tcPr>
            <w:tcW w:w="2693" w:type="dxa"/>
            <w:gridSpan w:val="2"/>
          </w:tcPr>
          <w:p w14:paraId="1D4925DC" w14:textId="77777777" w:rsidR="007F2C62" w:rsidRPr="00984666" w:rsidRDefault="007F2C62" w:rsidP="007F2C62">
            <w:r>
              <w:t>Date:</w:t>
            </w:r>
          </w:p>
        </w:tc>
      </w:tr>
      <w:tr w:rsidR="007F2C62" w:rsidRPr="00984666" w14:paraId="206CD131" w14:textId="77777777" w:rsidTr="000C59F4">
        <w:trPr>
          <w:trHeight w:val="510"/>
        </w:trPr>
        <w:tc>
          <w:tcPr>
            <w:tcW w:w="7655" w:type="dxa"/>
            <w:gridSpan w:val="4"/>
          </w:tcPr>
          <w:p w14:paraId="60AE0EDB" w14:textId="77777777" w:rsidR="007F2C62" w:rsidRPr="00984666" w:rsidRDefault="007F2C62" w:rsidP="007F2C62">
            <w:r>
              <w:t>Manager’s signature:</w:t>
            </w:r>
          </w:p>
        </w:tc>
        <w:tc>
          <w:tcPr>
            <w:tcW w:w="2693" w:type="dxa"/>
            <w:gridSpan w:val="2"/>
          </w:tcPr>
          <w:p w14:paraId="107CD7BB" w14:textId="77777777" w:rsidR="007F2C62" w:rsidRPr="00984666" w:rsidRDefault="007F2C62" w:rsidP="007F2C62">
            <w:r>
              <w:t>Date:</w:t>
            </w:r>
          </w:p>
        </w:tc>
      </w:tr>
    </w:tbl>
    <w:p w14:paraId="09A1F762" w14:textId="77777777" w:rsidR="000C59F4" w:rsidRPr="00FA65D4" w:rsidRDefault="000C59F4" w:rsidP="00430BB1">
      <w:pPr>
        <w:overflowPunct w:val="0"/>
        <w:spacing w:before="0" w:after="0"/>
        <w:textAlignment w:val="baseline"/>
        <w:rPr>
          <w:rFonts w:ascii="Arial" w:hAnsi="Arial" w:cs="Arial"/>
          <w:b/>
          <w:color w:val="auto"/>
          <w:lang w:val="en-US" w:eastAsia="en-US"/>
        </w:rPr>
      </w:pPr>
    </w:p>
    <w:sectPr w:rsidR="000C59F4" w:rsidRPr="00FA65D4" w:rsidSect="000C59F4">
      <w:footerReference w:type="default" r:id="rId18"/>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E38A5" w14:textId="77777777" w:rsidR="00943C5C" w:rsidRDefault="00943C5C" w:rsidP="00D07759">
      <w:r>
        <w:separator/>
      </w:r>
    </w:p>
    <w:p w14:paraId="66EFD141" w14:textId="77777777" w:rsidR="00943C5C" w:rsidRDefault="00943C5C" w:rsidP="00D07759"/>
    <w:p w14:paraId="193B971D" w14:textId="77777777" w:rsidR="00943C5C" w:rsidRDefault="00943C5C"/>
  </w:endnote>
  <w:endnote w:type="continuationSeparator" w:id="0">
    <w:p w14:paraId="1E20E79D" w14:textId="77777777" w:rsidR="00943C5C" w:rsidRDefault="00943C5C" w:rsidP="00D07759">
      <w:r>
        <w:continuationSeparator/>
      </w:r>
    </w:p>
    <w:p w14:paraId="6F622EB9" w14:textId="77777777" w:rsidR="00943C5C" w:rsidRDefault="00943C5C" w:rsidP="00D07759"/>
    <w:p w14:paraId="24A7745B" w14:textId="77777777" w:rsidR="00943C5C" w:rsidRDefault="00943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Italic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8F0EE" w14:textId="13A220E6"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506950">
      <w:rPr>
        <w:color w:val="404040" w:themeColor="text1" w:themeTint="BF"/>
        <w:sz w:val="20"/>
        <w:szCs w:val="20"/>
      </w:rPr>
      <w:fldChar w:fldCharType="begin"/>
    </w:r>
    <w:r>
      <w:rPr>
        <w:color w:val="404040" w:themeColor="text1" w:themeTint="BF"/>
        <w:sz w:val="20"/>
        <w:szCs w:val="20"/>
      </w:rPr>
      <w:instrText xml:space="preserve"> PAGE   \* MERGEFORMAT </w:instrText>
    </w:r>
    <w:r w:rsidR="00506950">
      <w:rPr>
        <w:color w:val="404040" w:themeColor="text1" w:themeTint="BF"/>
        <w:sz w:val="20"/>
        <w:szCs w:val="20"/>
      </w:rPr>
      <w:fldChar w:fldCharType="separate"/>
    </w:r>
    <w:r w:rsidR="003D558A">
      <w:rPr>
        <w:noProof/>
        <w:color w:val="404040" w:themeColor="text1" w:themeTint="BF"/>
        <w:sz w:val="20"/>
        <w:szCs w:val="20"/>
      </w:rPr>
      <w:t>3</w:t>
    </w:r>
    <w:r w:rsidR="00506950">
      <w:rPr>
        <w:color w:val="404040" w:themeColor="text1" w:themeTint="BF"/>
        <w:sz w:val="20"/>
        <w:szCs w:val="20"/>
      </w:rPr>
      <w:fldChar w:fldCharType="end"/>
    </w:r>
    <w:r>
      <w:rPr>
        <w:color w:val="404040" w:themeColor="text1" w:themeTint="BF"/>
        <w:sz w:val="20"/>
        <w:szCs w:val="20"/>
      </w:rPr>
      <w:t xml:space="preserve"> of </w:t>
    </w:r>
    <w:fldSimple w:instr=" NUMPAGES   \* MERGEFORMAT ">
      <w:r w:rsidR="003D558A" w:rsidRPr="003D558A">
        <w:rPr>
          <w:noProof/>
          <w:color w:val="404040" w:themeColor="text1" w:themeTint="BF"/>
          <w:sz w:val="20"/>
          <w:szCs w:val="20"/>
        </w:rPr>
        <w:t>4</w:t>
      </w:r>
    </w:fldSimple>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FCA8D" w14:textId="77777777" w:rsidR="00943C5C" w:rsidRDefault="00943C5C" w:rsidP="00D07759">
      <w:r>
        <w:separator/>
      </w:r>
    </w:p>
    <w:p w14:paraId="2D4A793C" w14:textId="77777777" w:rsidR="00943C5C" w:rsidRDefault="00943C5C" w:rsidP="00D07759"/>
    <w:p w14:paraId="1D19CFDC" w14:textId="77777777" w:rsidR="00943C5C" w:rsidRDefault="00943C5C"/>
  </w:footnote>
  <w:footnote w:type="continuationSeparator" w:id="0">
    <w:p w14:paraId="0247F554" w14:textId="77777777" w:rsidR="00943C5C" w:rsidRDefault="00943C5C" w:rsidP="00D07759">
      <w:r>
        <w:continuationSeparator/>
      </w:r>
    </w:p>
    <w:p w14:paraId="1D9B5928" w14:textId="77777777" w:rsidR="00943C5C" w:rsidRDefault="00943C5C" w:rsidP="00D07759"/>
    <w:p w14:paraId="6BB80B81" w14:textId="77777777" w:rsidR="00943C5C" w:rsidRDefault="00943C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98F"/>
    <w:multiLevelType w:val="hybridMultilevel"/>
    <w:tmpl w:val="3A28A10C"/>
    <w:lvl w:ilvl="0" w:tplc="0C090001">
      <w:start w:val="1"/>
      <w:numFmt w:val="bullet"/>
      <w:lvlText w:val=""/>
      <w:lvlJc w:val="left"/>
      <w:pPr>
        <w:tabs>
          <w:tab w:val="num" w:pos="786"/>
        </w:tabs>
        <w:ind w:left="786"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7"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E60719B"/>
    <w:multiLevelType w:val="hybridMultilevel"/>
    <w:tmpl w:val="12327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037843"/>
    <w:multiLevelType w:val="hybridMultilevel"/>
    <w:tmpl w:val="7A0CA868"/>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DB0E77"/>
    <w:multiLevelType w:val="hybridMultilevel"/>
    <w:tmpl w:val="2C98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57746"/>
    <w:multiLevelType w:val="hybridMultilevel"/>
    <w:tmpl w:val="8176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276B68"/>
    <w:multiLevelType w:val="hybridMultilevel"/>
    <w:tmpl w:val="A73AD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20"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8A77CA5"/>
    <w:multiLevelType w:val="hybridMultilevel"/>
    <w:tmpl w:val="4E96566C"/>
    <w:lvl w:ilvl="0" w:tplc="04090001">
      <w:start w:val="1"/>
      <w:numFmt w:val="bullet"/>
      <w:lvlText w:val=""/>
      <w:lvlJc w:val="left"/>
      <w:pPr>
        <w:tabs>
          <w:tab w:val="num" w:pos="207"/>
        </w:tabs>
        <w:ind w:left="207" w:hanging="207"/>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56A1BE7"/>
    <w:multiLevelType w:val="hybridMultilevel"/>
    <w:tmpl w:val="E300F332"/>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7" w15:restartNumberingAfterBreak="0">
    <w:nsid w:val="61D6240F"/>
    <w:multiLevelType w:val="hybridMultilevel"/>
    <w:tmpl w:val="E726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2C14E1"/>
    <w:multiLevelType w:val="hybridMultilevel"/>
    <w:tmpl w:val="7922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121F0"/>
    <w:multiLevelType w:val="hybridMultilevel"/>
    <w:tmpl w:val="E75C7294"/>
    <w:lvl w:ilvl="0" w:tplc="04090001">
      <w:start w:val="1"/>
      <w:numFmt w:val="bullet"/>
      <w:lvlText w:val=""/>
      <w:lvlJc w:val="left"/>
      <w:pPr>
        <w:tabs>
          <w:tab w:val="num" w:pos="207"/>
        </w:tabs>
        <w:ind w:left="207" w:hanging="207"/>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2D230A"/>
    <w:multiLevelType w:val="hybridMultilevel"/>
    <w:tmpl w:val="FA7AE3A8"/>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773C1A34"/>
    <w:multiLevelType w:val="hybridMultilevel"/>
    <w:tmpl w:val="F55A0BEC"/>
    <w:lvl w:ilvl="0" w:tplc="E83E1B9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DBD0100"/>
    <w:multiLevelType w:val="hybridMultilevel"/>
    <w:tmpl w:val="11D0B372"/>
    <w:lvl w:ilvl="0" w:tplc="E83E1B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25686"/>
    <w:multiLevelType w:val="hybridMultilevel"/>
    <w:tmpl w:val="84147A5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9"/>
  </w:num>
  <w:num w:numId="3">
    <w:abstractNumId w:val="26"/>
  </w:num>
  <w:num w:numId="4">
    <w:abstractNumId w:val="6"/>
  </w:num>
  <w:num w:numId="5">
    <w:abstractNumId w:val="20"/>
  </w:num>
  <w:num w:numId="6">
    <w:abstractNumId w:val="16"/>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
  </w:num>
  <w:num w:numId="11">
    <w:abstractNumId w:val="23"/>
  </w:num>
  <w:num w:numId="12">
    <w:abstractNumId w:val="30"/>
  </w:num>
  <w:num w:numId="13">
    <w:abstractNumId w:val="32"/>
  </w:num>
  <w:num w:numId="14">
    <w:abstractNumId w:val="14"/>
  </w:num>
  <w:num w:numId="15">
    <w:abstractNumId w:val="24"/>
  </w:num>
  <w:num w:numId="16">
    <w:abstractNumId w:val="15"/>
  </w:num>
  <w:num w:numId="17">
    <w:abstractNumId w:val="4"/>
  </w:num>
  <w:num w:numId="18">
    <w:abstractNumId w:val="22"/>
  </w:num>
  <w:num w:numId="19">
    <w:abstractNumId w:val="10"/>
  </w:num>
  <w:num w:numId="20">
    <w:abstractNumId w:val="3"/>
  </w:num>
  <w:num w:numId="21">
    <w:abstractNumId w:val="31"/>
  </w:num>
  <w:num w:numId="22">
    <w:abstractNumId w:val="5"/>
  </w:num>
  <w:num w:numId="23">
    <w:abstractNumId w:val="17"/>
  </w:num>
  <w:num w:numId="24">
    <w:abstractNumId w:val="33"/>
  </w:num>
  <w:num w:numId="25">
    <w:abstractNumId w:val="25"/>
  </w:num>
  <w:num w:numId="26">
    <w:abstractNumId w:val="8"/>
  </w:num>
  <w:num w:numId="27">
    <w:abstractNumId w:val="28"/>
  </w:num>
  <w:num w:numId="28">
    <w:abstractNumId w:val="11"/>
  </w:num>
  <w:num w:numId="29">
    <w:abstractNumId w:val="35"/>
  </w:num>
  <w:num w:numId="30">
    <w:abstractNumId w:val="36"/>
  </w:num>
  <w:num w:numId="31">
    <w:abstractNumId w:val="34"/>
  </w:num>
  <w:num w:numId="32">
    <w:abstractNumId w:val="12"/>
  </w:num>
  <w:num w:numId="33">
    <w:abstractNumId w:val="0"/>
  </w:num>
  <w:num w:numId="34">
    <w:abstractNumId w:val="13"/>
  </w:num>
  <w:num w:numId="35">
    <w:abstractNumId w:val="27"/>
  </w:num>
  <w:num w:numId="36">
    <w:abstractNumId w:val="21"/>
  </w:num>
  <w:num w:numId="37">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4C5"/>
    <w:rsid w:val="000107B0"/>
    <w:rsid w:val="00016262"/>
    <w:rsid w:val="0004121D"/>
    <w:rsid w:val="00087C7D"/>
    <w:rsid w:val="000A402A"/>
    <w:rsid w:val="000B25D1"/>
    <w:rsid w:val="000C59F4"/>
    <w:rsid w:val="000D4A61"/>
    <w:rsid w:val="000D799B"/>
    <w:rsid w:val="000E3D62"/>
    <w:rsid w:val="000F3ECE"/>
    <w:rsid w:val="000F4C87"/>
    <w:rsid w:val="001001CB"/>
    <w:rsid w:val="00105962"/>
    <w:rsid w:val="00115AC6"/>
    <w:rsid w:val="0012358D"/>
    <w:rsid w:val="00124D26"/>
    <w:rsid w:val="00140F6F"/>
    <w:rsid w:val="001418FD"/>
    <w:rsid w:val="00141FCF"/>
    <w:rsid w:val="0015625E"/>
    <w:rsid w:val="00157F77"/>
    <w:rsid w:val="00172C56"/>
    <w:rsid w:val="00183ABD"/>
    <w:rsid w:val="001843EA"/>
    <w:rsid w:val="001871B0"/>
    <w:rsid w:val="001E6024"/>
    <w:rsid w:val="00206F44"/>
    <w:rsid w:val="00213DEE"/>
    <w:rsid w:val="00214D04"/>
    <w:rsid w:val="00217EEE"/>
    <w:rsid w:val="00262205"/>
    <w:rsid w:val="00267FB4"/>
    <w:rsid w:val="00274584"/>
    <w:rsid w:val="00286324"/>
    <w:rsid w:val="00297177"/>
    <w:rsid w:val="002A064D"/>
    <w:rsid w:val="002B509D"/>
    <w:rsid w:val="002C169F"/>
    <w:rsid w:val="002C62B5"/>
    <w:rsid w:val="002C7646"/>
    <w:rsid w:val="002E60B7"/>
    <w:rsid w:val="002F7649"/>
    <w:rsid w:val="00310B0B"/>
    <w:rsid w:val="00324B6F"/>
    <w:rsid w:val="00331660"/>
    <w:rsid w:val="00334383"/>
    <w:rsid w:val="003522CA"/>
    <w:rsid w:val="00393C60"/>
    <w:rsid w:val="003A3918"/>
    <w:rsid w:val="003A7AE9"/>
    <w:rsid w:val="003B160B"/>
    <w:rsid w:val="003C7CEB"/>
    <w:rsid w:val="003D3EF4"/>
    <w:rsid w:val="003D558A"/>
    <w:rsid w:val="003E0A7F"/>
    <w:rsid w:val="004147D4"/>
    <w:rsid w:val="00430BB1"/>
    <w:rsid w:val="00451131"/>
    <w:rsid w:val="00454A3D"/>
    <w:rsid w:val="0045654F"/>
    <w:rsid w:val="00476AAE"/>
    <w:rsid w:val="00480A65"/>
    <w:rsid w:val="0048180C"/>
    <w:rsid w:val="00496DA9"/>
    <w:rsid w:val="004B2694"/>
    <w:rsid w:val="004D4A53"/>
    <w:rsid w:val="004E26E8"/>
    <w:rsid w:val="004E59E1"/>
    <w:rsid w:val="004F55E5"/>
    <w:rsid w:val="00501073"/>
    <w:rsid w:val="00506950"/>
    <w:rsid w:val="00507781"/>
    <w:rsid w:val="005170E2"/>
    <w:rsid w:val="005520DD"/>
    <w:rsid w:val="00563D8D"/>
    <w:rsid w:val="005648D9"/>
    <w:rsid w:val="00567349"/>
    <w:rsid w:val="0057479D"/>
    <w:rsid w:val="00580FC4"/>
    <w:rsid w:val="00582F79"/>
    <w:rsid w:val="005A7FD6"/>
    <w:rsid w:val="005B18BF"/>
    <w:rsid w:val="005C01F6"/>
    <w:rsid w:val="005E3845"/>
    <w:rsid w:val="00602B0E"/>
    <w:rsid w:val="00607517"/>
    <w:rsid w:val="006342B6"/>
    <w:rsid w:val="00643966"/>
    <w:rsid w:val="00647BC8"/>
    <w:rsid w:val="0065675C"/>
    <w:rsid w:val="006578DA"/>
    <w:rsid w:val="00671689"/>
    <w:rsid w:val="006B50CC"/>
    <w:rsid w:val="006C1DD0"/>
    <w:rsid w:val="006D230D"/>
    <w:rsid w:val="006D7C83"/>
    <w:rsid w:val="006E278B"/>
    <w:rsid w:val="006E3F6C"/>
    <w:rsid w:val="006F7187"/>
    <w:rsid w:val="00714304"/>
    <w:rsid w:val="007558ED"/>
    <w:rsid w:val="00786B1D"/>
    <w:rsid w:val="007A163A"/>
    <w:rsid w:val="007B1222"/>
    <w:rsid w:val="007B27B7"/>
    <w:rsid w:val="007C7B2B"/>
    <w:rsid w:val="007F1973"/>
    <w:rsid w:val="007F2C62"/>
    <w:rsid w:val="008149B1"/>
    <w:rsid w:val="0082316A"/>
    <w:rsid w:val="00837F08"/>
    <w:rsid w:val="00842B1D"/>
    <w:rsid w:val="00843E81"/>
    <w:rsid w:val="008C411D"/>
    <w:rsid w:val="008C68CB"/>
    <w:rsid w:val="008F1C7F"/>
    <w:rsid w:val="009102F9"/>
    <w:rsid w:val="009157B9"/>
    <w:rsid w:val="009304CA"/>
    <w:rsid w:val="00930670"/>
    <w:rsid w:val="00931E3B"/>
    <w:rsid w:val="00934175"/>
    <w:rsid w:val="00943C5C"/>
    <w:rsid w:val="00952E93"/>
    <w:rsid w:val="00956EEB"/>
    <w:rsid w:val="00963E61"/>
    <w:rsid w:val="00974BF6"/>
    <w:rsid w:val="00984666"/>
    <w:rsid w:val="009A17A9"/>
    <w:rsid w:val="009B28C2"/>
    <w:rsid w:val="009D51AA"/>
    <w:rsid w:val="009F4D44"/>
    <w:rsid w:val="00A22B49"/>
    <w:rsid w:val="00A31A8D"/>
    <w:rsid w:val="00A3359E"/>
    <w:rsid w:val="00A47168"/>
    <w:rsid w:val="00A60F18"/>
    <w:rsid w:val="00A624D2"/>
    <w:rsid w:val="00A94336"/>
    <w:rsid w:val="00AA49BC"/>
    <w:rsid w:val="00AB2D62"/>
    <w:rsid w:val="00AE721E"/>
    <w:rsid w:val="00AF7D8D"/>
    <w:rsid w:val="00B022B3"/>
    <w:rsid w:val="00B12B4E"/>
    <w:rsid w:val="00B16C07"/>
    <w:rsid w:val="00B3791F"/>
    <w:rsid w:val="00B5160D"/>
    <w:rsid w:val="00B54338"/>
    <w:rsid w:val="00B85BCB"/>
    <w:rsid w:val="00B8755C"/>
    <w:rsid w:val="00BC4BA0"/>
    <w:rsid w:val="00BF3489"/>
    <w:rsid w:val="00BF4554"/>
    <w:rsid w:val="00C36CA6"/>
    <w:rsid w:val="00C808CD"/>
    <w:rsid w:val="00C82E56"/>
    <w:rsid w:val="00CC34F4"/>
    <w:rsid w:val="00CD7E0A"/>
    <w:rsid w:val="00D07759"/>
    <w:rsid w:val="00D333B8"/>
    <w:rsid w:val="00D357E6"/>
    <w:rsid w:val="00D4594B"/>
    <w:rsid w:val="00D50634"/>
    <w:rsid w:val="00D5223D"/>
    <w:rsid w:val="00D55807"/>
    <w:rsid w:val="00D839E6"/>
    <w:rsid w:val="00D930E4"/>
    <w:rsid w:val="00DA1073"/>
    <w:rsid w:val="00DB00CB"/>
    <w:rsid w:val="00DC3041"/>
    <w:rsid w:val="00DE6DFF"/>
    <w:rsid w:val="00E32E85"/>
    <w:rsid w:val="00E344A3"/>
    <w:rsid w:val="00E44A96"/>
    <w:rsid w:val="00E554D2"/>
    <w:rsid w:val="00E725FE"/>
    <w:rsid w:val="00E77186"/>
    <w:rsid w:val="00E82AD0"/>
    <w:rsid w:val="00E95C7F"/>
    <w:rsid w:val="00ED0151"/>
    <w:rsid w:val="00ED217D"/>
    <w:rsid w:val="00ED21D6"/>
    <w:rsid w:val="00EF6BAF"/>
    <w:rsid w:val="00F02BC9"/>
    <w:rsid w:val="00F249EB"/>
    <w:rsid w:val="00F5030F"/>
    <w:rsid w:val="00F82C16"/>
    <w:rsid w:val="00F84E77"/>
    <w:rsid w:val="00F9523C"/>
    <w:rsid w:val="00FA1F17"/>
    <w:rsid w:val="00FA65D4"/>
    <w:rsid w:val="00FB1F8F"/>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4A63FF9"/>
  <w15:docId w15:val="{34C2F8DF-57CD-4D87-8043-1F718846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9F4"/>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240142264">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calvarycare.org.au/about/heritage/" TargetMode="External"/><Relationship Id="rId2" Type="http://schemas.openxmlformats.org/officeDocument/2006/relationships/customXml" Target="../customXml/item2.xml"/><Relationship Id="rId16" Type="http://schemas.openxmlformats.org/officeDocument/2006/relationships/hyperlink" Target="https://www.calvarycare.org.au/about/mission-and-valu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calvarycare.org.au/about/mission-and-value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E9455F7E614B76B07CF6F7F2977415"/>
        <w:category>
          <w:name w:val="General"/>
          <w:gallery w:val="placeholder"/>
        </w:category>
        <w:types>
          <w:type w:val="bbPlcHdr"/>
        </w:types>
        <w:behaviors>
          <w:behavior w:val="content"/>
        </w:behaviors>
        <w:guid w:val="{D7CB7526-B92A-4702-BF65-A03E408FE5F5}"/>
      </w:docPartPr>
      <w:docPartBody>
        <w:p w:rsidR="000C63F9" w:rsidRDefault="0002734F" w:rsidP="0002734F">
          <w:pPr>
            <w:pStyle w:val="E7E9455F7E614B76B07CF6F7F2977415"/>
          </w:pPr>
          <w:r w:rsidRPr="00B463E0">
            <w:rPr>
              <w:rStyle w:val="PlaceholderText"/>
              <w:rFonts w:eastAsiaTheme="minorHAnsi"/>
            </w:rPr>
            <w:t>Click here to enter text.</w:t>
          </w:r>
        </w:p>
      </w:docPartBody>
    </w:docPart>
    <w:docPart>
      <w:docPartPr>
        <w:name w:val="1F5A993CDA8844BE9BC298D30F74FC79"/>
        <w:category>
          <w:name w:val="General"/>
          <w:gallery w:val="placeholder"/>
        </w:category>
        <w:types>
          <w:type w:val="bbPlcHdr"/>
        </w:types>
        <w:behaviors>
          <w:behavior w:val="content"/>
        </w:behaviors>
        <w:guid w:val="{17C8A605-E2B1-48CA-A8D2-2EF3CE81574C}"/>
      </w:docPartPr>
      <w:docPartBody>
        <w:p w:rsidR="000C63F9" w:rsidRDefault="0002734F" w:rsidP="0002734F">
          <w:pPr>
            <w:pStyle w:val="1F5A993CDA8844BE9BC298D30F74FC79"/>
          </w:pPr>
          <w:r w:rsidRPr="00B463E0">
            <w:rPr>
              <w:rStyle w:val="PlaceholderText"/>
              <w:rFonts w:eastAsiaTheme="minorHAnsi"/>
            </w:rPr>
            <w:t>Click here to enter text.</w:t>
          </w:r>
        </w:p>
      </w:docPartBody>
    </w:docPart>
    <w:docPart>
      <w:docPartPr>
        <w:name w:val="729A855FE8D34197BD1DFD6A1629F62B"/>
        <w:category>
          <w:name w:val="General"/>
          <w:gallery w:val="placeholder"/>
        </w:category>
        <w:types>
          <w:type w:val="bbPlcHdr"/>
        </w:types>
        <w:behaviors>
          <w:behavior w:val="content"/>
        </w:behaviors>
        <w:guid w:val="{18B73708-77AD-4E99-A8CB-0E7CA96D0177}"/>
      </w:docPartPr>
      <w:docPartBody>
        <w:p w:rsidR="000C63F9" w:rsidRDefault="0002734F" w:rsidP="0002734F">
          <w:pPr>
            <w:pStyle w:val="729A855FE8D34197BD1DFD6A1629F62B"/>
          </w:pPr>
          <w:r w:rsidRPr="00B463E0">
            <w:rPr>
              <w:rStyle w:val="PlaceholderText"/>
              <w:rFonts w:eastAsiaTheme="minorHAnsi"/>
            </w:rPr>
            <w:t>Click here to enter text.</w:t>
          </w:r>
        </w:p>
      </w:docPartBody>
    </w:docPart>
    <w:docPart>
      <w:docPartPr>
        <w:name w:val="0C0AD1AEDD5C49DC975E7ECCD84F1D6B"/>
        <w:category>
          <w:name w:val="General"/>
          <w:gallery w:val="placeholder"/>
        </w:category>
        <w:types>
          <w:type w:val="bbPlcHdr"/>
        </w:types>
        <w:behaviors>
          <w:behavior w:val="content"/>
        </w:behaviors>
        <w:guid w:val="{34900E78-0E3C-4565-B0CB-8B67BED0560D}"/>
      </w:docPartPr>
      <w:docPartBody>
        <w:p w:rsidR="000C63F9" w:rsidRDefault="0002734F" w:rsidP="0002734F">
          <w:pPr>
            <w:pStyle w:val="0C0AD1AEDD5C49DC975E7ECCD84F1D6B"/>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Italic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85EFD"/>
    <w:rsid w:val="0002734F"/>
    <w:rsid w:val="000429B1"/>
    <w:rsid w:val="000A6517"/>
    <w:rsid w:val="000C63F9"/>
    <w:rsid w:val="000F5D60"/>
    <w:rsid w:val="00286D8C"/>
    <w:rsid w:val="0030058B"/>
    <w:rsid w:val="0056771B"/>
    <w:rsid w:val="006F6E2B"/>
    <w:rsid w:val="007F38DB"/>
    <w:rsid w:val="0086449C"/>
    <w:rsid w:val="00985EFD"/>
    <w:rsid w:val="00B414F3"/>
    <w:rsid w:val="00CC7E26"/>
    <w:rsid w:val="00D47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734F"/>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 w:type="paragraph" w:customStyle="1" w:styleId="D7C33F2B50944A62A5E293543CD14542">
    <w:name w:val="D7C33F2B50944A62A5E293543CD14542"/>
    <w:rsid w:val="00CC7E26"/>
  </w:style>
  <w:style w:type="paragraph" w:customStyle="1" w:styleId="E7E9455F7E614B76B07CF6F7F2977415">
    <w:name w:val="E7E9455F7E614B76B07CF6F7F2977415"/>
    <w:rsid w:val="0002734F"/>
    <w:pPr>
      <w:spacing w:after="160" w:line="259" w:lineRule="auto"/>
    </w:pPr>
  </w:style>
  <w:style w:type="paragraph" w:customStyle="1" w:styleId="E2916C8D003348BC80D2E9D233718DD3">
    <w:name w:val="E2916C8D003348BC80D2E9D233718DD3"/>
    <w:rsid w:val="0002734F"/>
    <w:pPr>
      <w:spacing w:after="160" w:line="259" w:lineRule="auto"/>
    </w:pPr>
  </w:style>
  <w:style w:type="paragraph" w:customStyle="1" w:styleId="1F5A993CDA8844BE9BC298D30F74FC79">
    <w:name w:val="1F5A993CDA8844BE9BC298D30F74FC79"/>
    <w:rsid w:val="0002734F"/>
    <w:pPr>
      <w:spacing w:after="160" w:line="259" w:lineRule="auto"/>
    </w:pPr>
  </w:style>
  <w:style w:type="paragraph" w:customStyle="1" w:styleId="729A855FE8D34197BD1DFD6A1629F62B">
    <w:name w:val="729A855FE8D34197BD1DFD6A1629F62B"/>
    <w:rsid w:val="0002734F"/>
    <w:pPr>
      <w:spacing w:after="160" w:line="259" w:lineRule="auto"/>
    </w:pPr>
  </w:style>
  <w:style w:type="paragraph" w:customStyle="1" w:styleId="0C0AD1AEDD5C49DC975E7ECCD84F1D6B">
    <w:name w:val="0C0AD1AEDD5C49DC975E7ECCD84F1D6B"/>
    <w:rsid w:val="0002734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31</Value>
      <Value>28</Value>
      <Value>27</Value>
      <Value>432</Value>
      <Value>57</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Calvary Health Care Bethlehem - Kooyong Precinct</TermName>
          <TermId xmlns="http://schemas.microsoft.com/office/infopath/2007/PartnerControls">bf867ea6-a810-4680-8a26-5d075ca30d34</TermId>
        </TermInfo>
      </Terms>
    </e5cc0d8dd9d14cd1aa74647451fefb15>
    <CC_DocAuthor xmlns="e1f43fb0-6a4c-444f-a83e-ed5e6c9d22d9">
      <UserInfo>
        <DisplayName/>
        <AccountId xsi:nil="true"/>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5.0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2023-07-26T14:00:00+00:00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bf867ea6-a810-4680-8a26-5d075ca30d34</TermId>
        </TermInfo>
        <TermInfo xmlns="http://schemas.microsoft.com/office/infopath/2007/PartnerControls">
          <TermName xmlns="http://schemas.microsoft.com/office/infopath/2007/PartnerControls"/>
          <TermId xmlns="http://schemas.microsoft.com/office/infopath/2007/PartnerControls">0ba5cf5a-a3dc-47fa-8740-4a31e36edd06</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2024-11-24T13:00:00+00:00</CC_ReviewByDate>
    <_dlc_DocId xmlns="e1f43fb0-6a4c-444f-a83e-ed5e6c9d22d9" xsi:nil="true"/>
    <_dlc_DocIdUrl xmlns="e1f43fb0-6a4c-444f-a83e-ed5e6c9d22d9">
      <Url xsi:nil="true"/>
      <Description xsi:nil="true"/>
    </_dlc_DocIdUrl>
    <CC_ApprovedBy xmlns="e1f43fb0-6a4c-444f-a83e-ed5e6c9d22d9">
      <UserInfo>
        <DisplayName>Benny Tan</DisplayName>
        <AccountId>14188</AccountId>
        <AccountType/>
      </UserInfo>
    </CC_ApprovedBy>
    <CC_ExternallyPublished xmlns="e1f43fb0-6a4c-444f-a83e-ed5e6c9d22d9">No</CC_ExternallyPublished>
    <CC_RiskRating xmlns="e1f43fb0-6a4c-444f-a83e-ed5e6c9d22d9">Low</CC_RiskRating>
    <Committee xmlns="e1f43fb0-6a4c-444f-a83e-ed5e6c9d22d9" xsi:nil="true"/>
    <CC_ExternallyPublishedFormat xmlns="e1f43fb0-6a4c-444f-a83e-ed5e6c9d22d9" xsi:nil="true"/>
    <FormData xmlns="http://schemas.microsoft.com/sharepoint/v3">&lt;?xml version="1.0" encoding="utf-8"?&gt;&lt;FormVariables&gt;&lt;Version /&gt;&lt;/FormVariables&gt;</FormData>
    <CC_ExternallyPublishedLocation xmlns="e1f43fb0-6a4c-444f-a83e-ed5e6c9d22d9"/>
    <Reviewed_x0020_By xmlns="e1f43fb0-6a4c-444f-a83e-ed5e6c9d22d9">
      <UserInfo>
        <DisplayName/>
        <AccountId xsi:nil="true"/>
        <AccountType/>
      </UserInfo>
    </Reviewed_x0020_By>
    <Reviewers xmlns="7a155643-1412-4411-b6e9-f6a1990beb60">
      <UserInfo>
        <DisplayName/>
        <AccountId xsi:nil="true"/>
        <AccountType/>
      </UserInfo>
    </Reviewers>
    <Update xmlns="7a155643-1412-4411-b6e9-f6a1990beb60">
      <Url>http://connect.calvarycare.org.au/committees/HR/PositionDescriptions/Shared%20Documents/Forms/DispForm.aspx?ID=73</Url>
      <Description>Request to update</Description>
    </Update>
    <HRApprovers xmlns="7a155643-1412-4411-b6e9-f6a1990beb60" xsi:nil="true"/>
  </documentManagement>
</p:properties>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2865542386B71F42BA29D99F5E5F7A86" ma:contentTypeVersion="197" ma:contentTypeDescription="Create a new document." ma:contentTypeScope="" ma:versionID="4388352182553234d2439767fc27c2ea">
  <xsd:schema xmlns:xsd="http://www.w3.org/2001/XMLSchema" xmlns:xs="http://www.w3.org/2001/XMLSchema" xmlns:p="http://schemas.microsoft.com/office/2006/metadata/properties" xmlns:ns1="http://schemas.microsoft.com/sharepoint/v3" xmlns:ns2="e1f43fb0-6a4c-444f-a83e-ed5e6c9d22d9" xmlns:ns3="7a155643-1412-4411-b6e9-f6a1990beb60" targetNamespace="http://schemas.microsoft.com/office/2006/metadata/properties" ma:root="true" ma:fieldsID="610b37cc266a9d3e1ebcc5979d819e04" ns1:_="" ns2:_="" ns3:_="">
    <xsd:import namespace="http://schemas.microsoft.com/sharepoint/v3"/>
    <xsd:import namespace="e1f43fb0-6a4c-444f-a83e-ed5e6c9d22d9"/>
    <xsd:import namespace="7a155643-1412-4411-b6e9-f6a1990beb60"/>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minOccurs="0"/>
                <xsd:element ref="ns2:CC_DocAuthor" minOccurs="0"/>
                <xsd:element ref="ns2:CC_ReviewByDate" minOccurs="0"/>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CC_ApprovedBy" minOccurs="0"/>
                <xsd:element ref="ns2:TaxKeywordTaxHTField" minOccurs="0"/>
                <xsd:element ref="ns3:HRApprovers" minOccurs="0"/>
                <xsd:element ref="ns3:Reviewers" minOccurs="0"/>
                <xsd:element ref="ns3:Update" minOccurs="0"/>
                <xsd:element ref="ns1:FormData"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nillable="true" ma:taxonomy="true" ma:internalName="p75d4e8017da42c8897dca7bc984dd36" ma:taxonomyFieldName="CC_DocType" ma:displayName="Document Type" ma:indexed="true" ma:readOnly="false" ma:default="31;#Template|ab40c644-2f09-4ceb-94fc-8995c5bfa71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nillable="true" ma:taxonomy="true" ma:internalName="e5cc0d8dd9d14cd1aa74647451fefb15" ma:taxonomyFieldName="CC_ApplyTo" ma:displayName="Apply To" ma:readOnly="false"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readOnly="false" ma:default="1;#|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nillable="true" ma:displayName="Owner" ma:SearchPeopleOnly="false" ma:SharePointGroup="0" ma:internalName="CC_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nillable="true" ma:displayName="Review by Date" ma:format="DateOnly" ma:internalName="CC_ReviewByDate" ma:readOnly="false">
      <xsd:simpleType>
        <xsd:restriction base="dms:DateTime"/>
      </xsd:simpleType>
    </xsd:element>
    <xsd:element name="kb17896baceb47bdad011bcbb790fe1b" ma:index="22" nillable="true" ma:taxonomy="true" ma:internalName="kb17896baceb47bdad011bcbb790fe1b" ma:taxonomyFieldName="CC_Function" ma:displayName="Function" ma:indexed="true" ma:readOnly="false" ma:default="28;#Recruitment and selection|b5bc4628-cfc1-4f67-a6c5-c9f7d5f7dbbc"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nillable="true" ma:taxonomy="true" ma:internalName="p7a2625e3185439fb0a4716ee7062b58" ma:taxonomyFieldName="CC_Profession" ma:displayName="Profession" ma:readOnly="false" ma:default="27;#All|ff19d747-2975-4d24-8088-09a7e180e50c"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CC_ApprovedBy" ma:index="38"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40" nillable="true" ma:taxonomy="true" ma:internalName="TaxKeywordTaxHTField" ma:taxonomyFieldName="TaxKeyword" ma:displayName="Enterprise Keywords"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RiskRating" ma:index="47"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8"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9"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50"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51"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52" nillable="true" ma:displayName="Committee" ma:description="" ma:internalName="Committe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55643-1412-4411-b6e9-f6a1990beb60" elementFormDefault="qualified">
    <xsd:import namespace="http://schemas.microsoft.com/office/2006/documentManagement/types"/>
    <xsd:import namespace="http://schemas.microsoft.com/office/infopath/2007/PartnerControls"/>
    <xsd:element name="HRApprovers" ma:index="41" nillable="true" ma:displayName="HRApprovers" ma:hidden="true" ma:list="{50de5e09-1d10-459b-a891-c6a0a838eae4}" ma:internalName="HRApprovers" ma:readOnly="false" ma:showField="Title">
      <xsd:simpleType>
        <xsd:restriction base="dms:Lookup"/>
      </xsd:simpleType>
    </xsd:element>
    <xsd:element name="Reviewers" ma:index="4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 ma:index="44" nillable="true" ma:displayName="Update" ma:format="Hyperlink" ma:internalName="Upda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F4787-382F-49EB-B332-11DF7823D8E5}">
  <ds:schemaRefs>
    <ds:schemaRef ds:uri="http://schemas.microsoft.com/office/2006/documentManagement/types"/>
    <ds:schemaRef ds:uri="http://purl.org/dc/elements/1.1/"/>
    <ds:schemaRef ds:uri="7a155643-1412-4411-b6e9-f6a1990beb60"/>
    <ds:schemaRef ds:uri="http://www.w3.org/XML/1998/namespace"/>
    <ds:schemaRef ds:uri="http://schemas.microsoft.com/sharepoint/v3"/>
    <ds:schemaRef ds:uri="e1f43fb0-6a4c-444f-a83e-ed5e6c9d22d9"/>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4A5D6EA-DA90-473A-9F6F-F3F14B05E163}">
  <ds:schemaRefs/>
</ds:datastoreItem>
</file>

<file path=customXml/itemProps3.xml><?xml version="1.0" encoding="utf-8"?>
<ds:datastoreItem xmlns:ds="http://schemas.openxmlformats.org/officeDocument/2006/customXml" ds:itemID="{779ED53F-1CB5-4F0E-A52A-1D4EBF6AF88C}">
  <ds:schemaRefs>
    <ds:schemaRef ds:uri="http://schemas.microsoft.com/sharepoint/v3/contenttype/forms"/>
  </ds:schemaRefs>
</ds:datastoreItem>
</file>

<file path=customXml/itemProps4.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5.xml><?xml version="1.0" encoding="utf-8"?>
<ds:datastoreItem xmlns:ds="http://schemas.openxmlformats.org/officeDocument/2006/customXml" ds:itemID="{21974AC6-8E5B-4802-BB48-BB7DDAA199C4}">
  <ds:schemaRefs>
    <ds:schemaRef ds:uri="http://schemas.microsoft.com/sharepoint/v3/contenttype/forms/url"/>
  </ds:schemaRefs>
</ds:datastoreItem>
</file>

<file path=customXml/itemProps6.xml><?xml version="1.0" encoding="utf-8"?>
<ds:datastoreItem xmlns:ds="http://schemas.openxmlformats.org/officeDocument/2006/customXml" ds:itemID="{1931E6AF-9CC3-4122-85DA-ACC6C8839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7a155643-1412-4411-b6e9-f6a1990be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ECB108B-2854-4810-A759-BDD1ECA30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1756</Words>
  <Characters>10014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Enrolled Nurse (Medication Endorsed)</vt:lpstr>
    </vt:vector>
  </TitlesOfParts>
  <Company>Hewlett-Packard Company</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Enrolled Nurse (Medication Endorsed)</dc:title>
  <dc:creator>sally.chapman2</dc:creator>
  <cp:keywords/>
  <cp:lastModifiedBy>Belinda McRae</cp:lastModifiedBy>
  <cp:revision>2</cp:revision>
  <cp:lastPrinted>2014-08-28T03:07:00Z</cp:lastPrinted>
  <dcterms:created xsi:type="dcterms:W3CDTF">2024-01-23T06:42:00Z</dcterms:created>
  <dcterms:modified xsi:type="dcterms:W3CDTF">2024-01-23T06:42:00Z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0x010100757B40851996433C9D45D44F80760EC5002865542386B71F42BA29D99F5E5F7A86</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b9a4c6ba-57e6-4536-ac9b-abed5787d88e</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432;#|bf867ea6-a810-4680-8a26-5d075ca30d34;#18;#|0ba5cf5a-a3dc-47fa-8740-4a31e36edd06</vt:lpwstr>
  </property>
  <property fmtid="{D5CDD505-2E9C-101B-9397-08002B2CF9AE}" pid="10" name="CC_DocType">
    <vt:lpwstr>31</vt:lpwstr>
  </property>
  <property fmtid="{D5CDD505-2E9C-101B-9397-08002B2CF9AE}" pid="11" name="CC_ApplyTo">
    <vt:lpwstr>432;#Calvary Health Care Bethlehem - Kooyong Precinct|bf867ea6-a810-4680-8a26-5d075ca30d34</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y fmtid="{D5CDD505-2E9C-101B-9397-08002B2CF9AE}" pid="16" name="Order">
    <vt:r8>7000</vt:r8>
  </property>
  <property fmtid="{D5CDD505-2E9C-101B-9397-08002B2CF9AE}" pid="17" name="WorkflowChangePath">
    <vt:lpwstr>35c754a9-e03b-47fa-8ae4-ce974f0055fa,18;</vt:lpwstr>
  </property>
</Properties>
</file>