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BC7EA9" w14:textId="466F965A" w:rsidR="006809F4" w:rsidRDefault="006809F4" w:rsidP="003D6A48">
      <w:pPr>
        <w:ind w:left="-142" w:firstLine="142"/>
      </w:pPr>
      <w:bookmarkStart w:id="0" w:name="_MacBuGuideStaticData_1640V"/>
    </w:p>
    <w:p w14:paraId="41E7D881" w14:textId="7669B696" w:rsidR="00514A8A" w:rsidRDefault="00514A8A"/>
    <w:p w14:paraId="508E7DA5" w14:textId="0577052D" w:rsidR="00514A8A" w:rsidRDefault="00514A8A"/>
    <w:p w14:paraId="12D41FAF" w14:textId="6ED04913" w:rsidR="00514A8A" w:rsidRDefault="00514A8A"/>
    <w:p w14:paraId="364D21DC" w14:textId="77777777" w:rsidR="00F72598" w:rsidRPr="00F72598" w:rsidRDefault="00F72598" w:rsidP="00F72598">
      <w:pPr>
        <w:ind w:hanging="900"/>
        <w:rPr>
          <w:rFonts w:ascii="Arial" w:hAnsi="Arial" w:cs="Arial"/>
          <w:sz w:val="72"/>
          <w:szCs w:val="72"/>
        </w:rPr>
      </w:pPr>
      <w:r w:rsidRPr="00F72598">
        <w:rPr>
          <w:rFonts w:ascii="Arial" w:hAnsi="Arial" w:cs="Arial"/>
          <w:sz w:val="72"/>
          <w:szCs w:val="72"/>
        </w:rPr>
        <w:t>Position Description</w:t>
      </w:r>
    </w:p>
    <w:p w14:paraId="4818D25B" w14:textId="77777777" w:rsidR="00F72598" w:rsidRPr="00E11108" w:rsidRDefault="00F72598" w:rsidP="00F72598">
      <w:pPr>
        <w:ind w:hanging="900"/>
        <w:rPr>
          <w:rStyle w:val="Notes-Char"/>
          <w:b w:val="0"/>
          <w:sz w:val="18"/>
          <w:szCs w:val="18"/>
        </w:rPr>
      </w:pPr>
    </w:p>
    <w:tbl>
      <w:tblPr>
        <w:tblW w:w="10500" w:type="dxa"/>
        <w:tblInd w:w="-7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129"/>
        <w:gridCol w:w="8371"/>
      </w:tblGrid>
      <w:tr w:rsidR="00F72598" w:rsidRPr="00380263" w14:paraId="4D39A737" w14:textId="77777777" w:rsidTr="510CA794">
        <w:tc>
          <w:tcPr>
            <w:tcW w:w="2129" w:type="dxa"/>
            <w:shd w:val="clear" w:color="auto" w:fill="auto"/>
            <w:vAlign w:val="center"/>
          </w:tcPr>
          <w:p w14:paraId="7B4ADA4D" w14:textId="77777777" w:rsidR="00F72598" w:rsidRPr="009C75FF" w:rsidRDefault="00F72598" w:rsidP="009C75FF">
            <w:pPr>
              <w:rPr>
                <w:rFonts w:ascii="Arial" w:hAnsi="Arial" w:cs="Arial"/>
                <w:b/>
                <w:bCs/>
                <w:sz w:val="18"/>
                <w:szCs w:val="18"/>
              </w:rPr>
            </w:pPr>
            <w:r w:rsidRPr="009C75FF">
              <w:rPr>
                <w:rFonts w:ascii="Arial" w:hAnsi="Arial" w:cs="Arial"/>
                <w:b/>
                <w:bCs/>
                <w:sz w:val="18"/>
                <w:szCs w:val="18"/>
              </w:rPr>
              <w:t>Title</w:t>
            </w:r>
          </w:p>
        </w:tc>
        <w:tc>
          <w:tcPr>
            <w:tcW w:w="8371" w:type="dxa"/>
            <w:shd w:val="clear" w:color="auto" w:fill="auto"/>
            <w:vAlign w:val="center"/>
          </w:tcPr>
          <w:p w14:paraId="01A5B5BC" w14:textId="55978C94" w:rsidR="00F72598" w:rsidRPr="00F07EB6" w:rsidRDefault="0093347C" w:rsidP="00CA5D9B">
            <w:pPr>
              <w:pStyle w:val="T1Text"/>
              <w:spacing w:before="60" w:afterLines="60" w:after="144"/>
              <w:rPr>
                <w:sz w:val="18"/>
                <w:szCs w:val="18"/>
              </w:rPr>
            </w:pPr>
            <w:r>
              <w:rPr>
                <w:sz w:val="18"/>
                <w:szCs w:val="18"/>
              </w:rPr>
              <w:t xml:space="preserve">Head of Business Excellence </w:t>
            </w:r>
          </w:p>
        </w:tc>
      </w:tr>
      <w:tr w:rsidR="001A6DF2" w:rsidRPr="00380263" w14:paraId="4674CD1E" w14:textId="77777777" w:rsidTr="510CA794">
        <w:tc>
          <w:tcPr>
            <w:tcW w:w="2129" w:type="dxa"/>
            <w:shd w:val="clear" w:color="auto" w:fill="auto"/>
            <w:vAlign w:val="center"/>
          </w:tcPr>
          <w:p w14:paraId="37D0D27B" w14:textId="77777777" w:rsidR="001A6DF2" w:rsidRPr="009C75FF" w:rsidRDefault="001A6DF2" w:rsidP="001A6DF2">
            <w:pPr>
              <w:rPr>
                <w:rFonts w:ascii="Arial" w:hAnsi="Arial" w:cs="Arial"/>
                <w:b/>
                <w:bCs/>
                <w:sz w:val="18"/>
                <w:szCs w:val="18"/>
              </w:rPr>
            </w:pPr>
            <w:r w:rsidRPr="009C75FF">
              <w:rPr>
                <w:rFonts w:ascii="Arial" w:hAnsi="Arial" w:cs="Arial"/>
                <w:b/>
                <w:bCs/>
                <w:sz w:val="18"/>
                <w:szCs w:val="18"/>
              </w:rPr>
              <w:t>Position Location</w:t>
            </w:r>
          </w:p>
        </w:tc>
        <w:tc>
          <w:tcPr>
            <w:tcW w:w="8371" w:type="dxa"/>
            <w:shd w:val="clear" w:color="auto" w:fill="auto"/>
          </w:tcPr>
          <w:p w14:paraId="61279465" w14:textId="11164742" w:rsidR="001A6DF2" w:rsidRPr="00F07EB6" w:rsidRDefault="00AF224A" w:rsidP="001A6DF2">
            <w:pPr>
              <w:pStyle w:val="T1Text"/>
              <w:spacing w:before="60" w:afterLines="60" w:after="144"/>
              <w:rPr>
                <w:sz w:val="18"/>
                <w:szCs w:val="18"/>
              </w:rPr>
            </w:pPr>
            <w:r>
              <w:rPr>
                <w:sz w:val="18"/>
                <w:szCs w:val="18"/>
              </w:rPr>
              <w:t>Central Office, Brisbane</w:t>
            </w:r>
          </w:p>
        </w:tc>
      </w:tr>
      <w:tr w:rsidR="001A6DF2" w:rsidRPr="00380263" w14:paraId="270BE053" w14:textId="77777777" w:rsidTr="510CA794">
        <w:tc>
          <w:tcPr>
            <w:tcW w:w="2129" w:type="dxa"/>
            <w:shd w:val="clear" w:color="auto" w:fill="auto"/>
            <w:vAlign w:val="center"/>
          </w:tcPr>
          <w:p w14:paraId="09EDDD5B" w14:textId="77777777" w:rsidR="001A6DF2" w:rsidRPr="009C75FF" w:rsidRDefault="001A6DF2" w:rsidP="001A6DF2">
            <w:pPr>
              <w:rPr>
                <w:rFonts w:ascii="Arial" w:hAnsi="Arial" w:cs="Arial"/>
                <w:b/>
                <w:bCs/>
                <w:sz w:val="18"/>
                <w:szCs w:val="18"/>
              </w:rPr>
            </w:pPr>
            <w:r w:rsidRPr="009C75FF">
              <w:rPr>
                <w:rFonts w:ascii="Arial" w:hAnsi="Arial" w:cs="Arial"/>
                <w:b/>
                <w:bCs/>
                <w:sz w:val="18"/>
                <w:szCs w:val="18"/>
              </w:rPr>
              <w:t>Reports to</w:t>
            </w:r>
          </w:p>
        </w:tc>
        <w:tc>
          <w:tcPr>
            <w:tcW w:w="8371" w:type="dxa"/>
            <w:shd w:val="clear" w:color="auto" w:fill="auto"/>
          </w:tcPr>
          <w:p w14:paraId="05519D4A" w14:textId="2711BF24" w:rsidR="001A6DF2" w:rsidRPr="00F07EB6" w:rsidRDefault="0099417F" w:rsidP="001A6DF2">
            <w:pPr>
              <w:pStyle w:val="T1Text"/>
              <w:spacing w:before="60" w:afterLines="60" w:after="144"/>
              <w:rPr>
                <w:sz w:val="18"/>
                <w:szCs w:val="18"/>
              </w:rPr>
            </w:pPr>
            <w:r>
              <w:rPr>
                <w:sz w:val="18"/>
                <w:szCs w:val="18"/>
              </w:rPr>
              <w:t>Chief Financial Officer</w:t>
            </w:r>
          </w:p>
        </w:tc>
      </w:tr>
      <w:tr w:rsidR="001A6DF2" w:rsidRPr="00380263" w14:paraId="15EE6F7A" w14:textId="77777777" w:rsidTr="510CA794">
        <w:trPr>
          <w:trHeight w:val="367"/>
        </w:trPr>
        <w:tc>
          <w:tcPr>
            <w:tcW w:w="2129" w:type="dxa"/>
            <w:shd w:val="clear" w:color="auto" w:fill="auto"/>
            <w:vAlign w:val="center"/>
          </w:tcPr>
          <w:p w14:paraId="0DA98BB9" w14:textId="77777777" w:rsidR="001A6DF2" w:rsidRPr="009C75FF" w:rsidRDefault="001A6DF2" w:rsidP="001A6DF2">
            <w:pPr>
              <w:rPr>
                <w:rFonts w:ascii="Arial" w:hAnsi="Arial" w:cs="Arial"/>
                <w:b/>
                <w:bCs/>
                <w:sz w:val="18"/>
                <w:szCs w:val="18"/>
              </w:rPr>
            </w:pPr>
            <w:r w:rsidRPr="009C75FF">
              <w:rPr>
                <w:rFonts w:ascii="Arial" w:hAnsi="Arial" w:cs="Arial"/>
                <w:b/>
                <w:bCs/>
                <w:sz w:val="18"/>
                <w:szCs w:val="18"/>
              </w:rPr>
              <w:t>Direct Reports</w:t>
            </w:r>
          </w:p>
        </w:tc>
        <w:tc>
          <w:tcPr>
            <w:tcW w:w="8371" w:type="dxa"/>
            <w:shd w:val="clear" w:color="auto" w:fill="auto"/>
          </w:tcPr>
          <w:p w14:paraId="3C61FB32" w14:textId="0159E5B0" w:rsidR="001A6DF2" w:rsidRPr="00F07EB6" w:rsidRDefault="006A4D56" w:rsidP="001A6DF2">
            <w:pPr>
              <w:pStyle w:val="T1Text"/>
              <w:spacing w:before="60" w:afterLines="60" w:after="144"/>
              <w:rPr>
                <w:sz w:val="18"/>
                <w:szCs w:val="18"/>
              </w:rPr>
            </w:pPr>
            <w:r>
              <w:rPr>
                <w:sz w:val="18"/>
                <w:szCs w:val="18"/>
              </w:rPr>
              <w:t xml:space="preserve">Business Process </w:t>
            </w:r>
            <w:r w:rsidR="005D777B">
              <w:rPr>
                <w:sz w:val="18"/>
                <w:szCs w:val="18"/>
              </w:rPr>
              <w:t xml:space="preserve">Improvement </w:t>
            </w:r>
            <w:r>
              <w:rPr>
                <w:sz w:val="18"/>
                <w:szCs w:val="18"/>
              </w:rPr>
              <w:t>Manager</w:t>
            </w:r>
          </w:p>
        </w:tc>
      </w:tr>
      <w:tr w:rsidR="00402F38" w:rsidRPr="00380263" w14:paraId="525BFC0F" w14:textId="77777777" w:rsidTr="510CA794">
        <w:trPr>
          <w:trHeight w:val="367"/>
        </w:trPr>
        <w:tc>
          <w:tcPr>
            <w:tcW w:w="2129" w:type="dxa"/>
            <w:shd w:val="clear" w:color="auto" w:fill="auto"/>
            <w:vAlign w:val="center"/>
          </w:tcPr>
          <w:p w14:paraId="3756353C" w14:textId="5DA3C902" w:rsidR="00402F38" w:rsidRPr="009C75FF" w:rsidRDefault="00402F38" w:rsidP="001A6DF2">
            <w:pPr>
              <w:rPr>
                <w:rFonts w:ascii="Arial" w:hAnsi="Arial" w:cs="Arial"/>
                <w:b/>
                <w:bCs/>
                <w:sz w:val="18"/>
                <w:szCs w:val="18"/>
              </w:rPr>
            </w:pPr>
            <w:r>
              <w:rPr>
                <w:rFonts w:ascii="Arial" w:hAnsi="Arial" w:cs="Arial"/>
                <w:b/>
                <w:bCs/>
                <w:sz w:val="18"/>
                <w:szCs w:val="18"/>
              </w:rPr>
              <w:t>Grade</w:t>
            </w:r>
          </w:p>
        </w:tc>
        <w:tc>
          <w:tcPr>
            <w:tcW w:w="8371" w:type="dxa"/>
            <w:shd w:val="clear" w:color="auto" w:fill="auto"/>
          </w:tcPr>
          <w:p w14:paraId="014515A5" w14:textId="4792ECF0" w:rsidR="00402F38" w:rsidRDefault="00402F38" w:rsidP="001A6DF2">
            <w:pPr>
              <w:pStyle w:val="T1Text"/>
              <w:spacing w:before="60" w:afterLines="60" w:after="144"/>
              <w:rPr>
                <w:sz w:val="18"/>
                <w:szCs w:val="18"/>
              </w:rPr>
            </w:pPr>
            <w:r>
              <w:rPr>
                <w:sz w:val="18"/>
                <w:szCs w:val="18"/>
              </w:rPr>
              <w:t>Hay Grade 1</w:t>
            </w:r>
            <w:r w:rsidR="00A80929">
              <w:rPr>
                <w:sz w:val="18"/>
                <w:szCs w:val="18"/>
              </w:rPr>
              <w:t>8</w:t>
            </w:r>
          </w:p>
        </w:tc>
      </w:tr>
      <w:tr w:rsidR="00F72598" w:rsidRPr="00380263" w14:paraId="08207724" w14:textId="77777777" w:rsidTr="510CA794">
        <w:trPr>
          <w:trHeight w:val="864"/>
        </w:trPr>
        <w:tc>
          <w:tcPr>
            <w:tcW w:w="10500" w:type="dxa"/>
            <w:gridSpan w:val="2"/>
            <w:shd w:val="clear" w:color="auto" w:fill="auto"/>
          </w:tcPr>
          <w:p w14:paraId="57BCA385" w14:textId="77777777" w:rsidR="00F72598" w:rsidRPr="009C75FF" w:rsidRDefault="00F72598" w:rsidP="009C75FF">
            <w:pPr>
              <w:rPr>
                <w:rFonts w:ascii="Arial" w:hAnsi="Arial" w:cs="Arial"/>
                <w:sz w:val="18"/>
                <w:szCs w:val="18"/>
              </w:rPr>
            </w:pPr>
          </w:p>
          <w:p w14:paraId="42E604D9" w14:textId="1C17DAEC" w:rsidR="00704F5E" w:rsidRPr="00D0380F" w:rsidRDefault="00704F5E" w:rsidP="00704F5E">
            <w:pPr>
              <w:rPr>
                <w:rFonts w:ascii="Arial" w:hAnsi="Arial" w:cs="Arial"/>
                <w:sz w:val="18"/>
                <w:szCs w:val="18"/>
              </w:rPr>
            </w:pPr>
            <w:bookmarkStart w:id="1" w:name="_Hlk534899551"/>
            <w:r w:rsidRPr="510CA794">
              <w:rPr>
                <w:rFonts w:ascii="Arial" w:hAnsi="Arial" w:cs="Arial"/>
                <w:sz w:val="18"/>
                <w:szCs w:val="18"/>
              </w:rPr>
              <w:t>The C</w:t>
            </w:r>
            <w:r w:rsidR="405E42D2" w:rsidRPr="510CA794">
              <w:rPr>
                <w:rFonts w:ascii="Arial" w:hAnsi="Arial" w:cs="Arial"/>
                <w:sz w:val="18"/>
                <w:szCs w:val="18"/>
              </w:rPr>
              <w:t xml:space="preserve">reche </w:t>
            </w:r>
            <w:r w:rsidRPr="510CA794">
              <w:rPr>
                <w:rFonts w:ascii="Arial" w:hAnsi="Arial" w:cs="Arial"/>
                <w:sz w:val="18"/>
                <w:szCs w:val="18"/>
              </w:rPr>
              <w:t>and Kindergarten Association Limited (C&amp;K) is a not-for-profit early childhood provider with more than 3</w:t>
            </w:r>
            <w:r w:rsidR="00C12904" w:rsidRPr="510CA794">
              <w:rPr>
                <w:rFonts w:ascii="Arial" w:hAnsi="Arial" w:cs="Arial"/>
                <w:sz w:val="18"/>
                <w:szCs w:val="18"/>
              </w:rPr>
              <w:t>5</w:t>
            </w:r>
            <w:r w:rsidRPr="510CA794">
              <w:rPr>
                <w:rFonts w:ascii="Arial" w:hAnsi="Arial" w:cs="Arial"/>
                <w:sz w:val="18"/>
                <w:szCs w:val="18"/>
              </w:rPr>
              <w:t>0 early childhood education and care (ECEC) centr</w:t>
            </w:r>
            <w:r w:rsidR="00597AF9" w:rsidRPr="510CA794">
              <w:rPr>
                <w:rFonts w:ascii="Arial" w:hAnsi="Arial" w:cs="Arial"/>
                <w:sz w:val="18"/>
                <w:szCs w:val="18"/>
              </w:rPr>
              <w:t>e</w:t>
            </w:r>
            <w:r w:rsidRPr="510CA794">
              <w:rPr>
                <w:rFonts w:ascii="Arial" w:hAnsi="Arial" w:cs="Arial"/>
                <w:sz w:val="18"/>
                <w:szCs w:val="18"/>
              </w:rPr>
              <w:t xml:space="preserve">s located across Queensland. </w:t>
            </w:r>
          </w:p>
          <w:bookmarkEnd w:id="1"/>
          <w:p w14:paraId="0D54C556" w14:textId="77777777" w:rsidR="00704F5E" w:rsidRPr="00D0380F" w:rsidRDefault="00704F5E" w:rsidP="00704F5E">
            <w:pPr>
              <w:rPr>
                <w:rFonts w:ascii="Arial" w:hAnsi="Arial" w:cs="Arial"/>
                <w:sz w:val="18"/>
                <w:szCs w:val="18"/>
              </w:rPr>
            </w:pPr>
          </w:p>
          <w:p w14:paraId="0823392E" w14:textId="77777777" w:rsidR="00704F5E" w:rsidRPr="00D0380F" w:rsidRDefault="00704F5E" w:rsidP="00704F5E">
            <w:pPr>
              <w:rPr>
                <w:rFonts w:ascii="Arial" w:hAnsi="Arial" w:cs="Arial"/>
                <w:sz w:val="18"/>
                <w:szCs w:val="18"/>
              </w:rPr>
            </w:pPr>
            <w:r w:rsidRPr="00D0380F">
              <w:rPr>
                <w:rFonts w:ascii="Arial" w:hAnsi="Arial" w:cs="Arial"/>
                <w:sz w:val="18"/>
                <w:szCs w:val="18"/>
              </w:rPr>
              <w:t>Our purpose is to nurture and inspire children to succeed in an ever-changing world. This is at the forefront of everything we do.</w:t>
            </w:r>
          </w:p>
          <w:p w14:paraId="4A555162" w14:textId="77777777" w:rsidR="00704F5E" w:rsidRPr="00D0380F" w:rsidRDefault="00704F5E" w:rsidP="00704F5E">
            <w:pPr>
              <w:rPr>
                <w:rFonts w:ascii="Arial" w:hAnsi="Arial" w:cs="Arial"/>
                <w:sz w:val="18"/>
                <w:szCs w:val="18"/>
              </w:rPr>
            </w:pPr>
          </w:p>
          <w:p w14:paraId="461FF4DE" w14:textId="5DF66B21" w:rsidR="00704F5E" w:rsidRPr="00D0380F" w:rsidRDefault="00704F5E" w:rsidP="00704F5E">
            <w:pPr>
              <w:rPr>
                <w:rFonts w:ascii="Arial" w:hAnsi="Arial" w:cs="Arial"/>
                <w:sz w:val="18"/>
                <w:szCs w:val="18"/>
              </w:rPr>
            </w:pPr>
            <w:r w:rsidRPr="00D0380F">
              <w:rPr>
                <w:rFonts w:ascii="Arial" w:hAnsi="Arial" w:cs="Arial"/>
                <w:sz w:val="18"/>
                <w:szCs w:val="18"/>
              </w:rPr>
              <w:t>C&amp;K’s vision is to be</w:t>
            </w:r>
            <w:r w:rsidRPr="00D0380F">
              <w:rPr>
                <w:rFonts w:ascii="Arial" w:hAnsi="Arial" w:cs="Arial"/>
                <w:i/>
                <w:iCs/>
                <w:sz w:val="18"/>
                <w:szCs w:val="18"/>
              </w:rPr>
              <w:t xml:space="preserve"> </w:t>
            </w:r>
            <w:r w:rsidR="00E0114D">
              <w:rPr>
                <w:rFonts w:ascii="Arial" w:hAnsi="Arial" w:cs="Arial"/>
                <w:i/>
                <w:iCs/>
                <w:sz w:val="18"/>
                <w:szCs w:val="18"/>
              </w:rPr>
              <w:t>a place where every child flourishes</w:t>
            </w:r>
            <w:r w:rsidRPr="00D0380F">
              <w:rPr>
                <w:rFonts w:ascii="Arial" w:hAnsi="Arial" w:cs="Arial"/>
                <w:sz w:val="18"/>
                <w:szCs w:val="18"/>
              </w:rPr>
              <w:t>.</w:t>
            </w:r>
          </w:p>
          <w:p w14:paraId="5301C170" w14:textId="77777777" w:rsidR="00704F5E" w:rsidRPr="00D0380F" w:rsidRDefault="00704F5E" w:rsidP="00704F5E">
            <w:pPr>
              <w:rPr>
                <w:rFonts w:ascii="Arial" w:hAnsi="Arial" w:cs="Arial"/>
                <w:sz w:val="18"/>
                <w:szCs w:val="18"/>
              </w:rPr>
            </w:pPr>
          </w:p>
          <w:p w14:paraId="0566C8E5" w14:textId="77777777" w:rsidR="00704F5E" w:rsidRPr="00D0380F" w:rsidRDefault="00704F5E" w:rsidP="00704F5E">
            <w:pPr>
              <w:rPr>
                <w:rFonts w:ascii="Arial" w:hAnsi="Arial" w:cs="Arial"/>
                <w:sz w:val="18"/>
                <w:szCs w:val="18"/>
              </w:rPr>
            </w:pPr>
            <w:r w:rsidRPr="00D0380F">
              <w:rPr>
                <w:rFonts w:ascii="Arial" w:hAnsi="Arial" w:cs="Arial"/>
                <w:sz w:val="18"/>
                <w:szCs w:val="18"/>
              </w:rPr>
              <w:t>Our values:</w:t>
            </w:r>
          </w:p>
          <w:p w14:paraId="5335BF8C" w14:textId="77777777" w:rsidR="00704F5E" w:rsidRPr="00D0380F" w:rsidRDefault="00704F5E" w:rsidP="00704F5E">
            <w:pPr>
              <w:numPr>
                <w:ilvl w:val="0"/>
                <w:numId w:val="17"/>
              </w:numPr>
              <w:rPr>
                <w:rFonts w:ascii="Arial" w:eastAsia="Times New Roman" w:hAnsi="Arial" w:cs="Arial"/>
                <w:i/>
                <w:iCs/>
                <w:sz w:val="18"/>
                <w:szCs w:val="18"/>
              </w:rPr>
            </w:pPr>
            <w:r w:rsidRPr="00D0380F">
              <w:rPr>
                <w:rFonts w:ascii="Arial" w:eastAsia="Times New Roman" w:hAnsi="Arial" w:cs="Arial"/>
                <w:i/>
                <w:iCs/>
                <w:sz w:val="18"/>
                <w:szCs w:val="18"/>
              </w:rPr>
              <w:t>we put children first</w:t>
            </w:r>
          </w:p>
          <w:p w14:paraId="50024D34" w14:textId="77777777" w:rsidR="00704F5E" w:rsidRPr="00D0380F" w:rsidRDefault="00704F5E" w:rsidP="00704F5E">
            <w:pPr>
              <w:numPr>
                <w:ilvl w:val="0"/>
                <w:numId w:val="17"/>
              </w:numPr>
              <w:rPr>
                <w:rFonts w:ascii="Arial" w:eastAsia="Times New Roman" w:hAnsi="Arial" w:cs="Arial"/>
                <w:i/>
                <w:iCs/>
                <w:sz w:val="18"/>
                <w:szCs w:val="18"/>
              </w:rPr>
            </w:pPr>
            <w:r w:rsidRPr="00D0380F">
              <w:rPr>
                <w:rFonts w:ascii="Arial" w:eastAsia="Times New Roman" w:hAnsi="Arial" w:cs="Arial"/>
                <w:i/>
                <w:iCs/>
                <w:sz w:val="18"/>
                <w:szCs w:val="18"/>
              </w:rPr>
              <w:t>we respect all people and each other</w:t>
            </w:r>
          </w:p>
          <w:p w14:paraId="03589A96" w14:textId="77777777" w:rsidR="00704F5E" w:rsidRPr="00D0380F" w:rsidRDefault="00704F5E" w:rsidP="00704F5E">
            <w:pPr>
              <w:numPr>
                <w:ilvl w:val="0"/>
                <w:numId w:val="17"/>
              </w:numPr>
              <w:rPr>
                <w:rFonts w:ascii="Arial" w:eastAsia="Times New Roman" w:hAnsi="Arial" w:cs="Arial"/>
                <w:i/>
                <w:iCs/>
                <w:sz w:val="18"/>
                <w:szCs w:val="18"/>
              </w:rPr>
            </w:pPr>
            <w:r w:rsidRPr="00D0380F">
              <w:rPr>
                <w:rFonts w:ascii="Arial" w:eastAsia="Times New Roman" w:hAnsi="Arial" w:cs="Arial"/>
                <w:i/>
                <w:iCs/>
                <w:sz w:val="18"/>
                <w:szCs w:val="18"/>
              </w:rPr>
              <w:t>we work with integrity and strive for excellence in everything we do</w:t>
            </w:r>
          </w:p>
          <w:p w14:paraId="792F2609" w14:textId="77777777" w:rsidR="00704F5E" w:rsidRPr="00D0380F" w:rsidRDefault="00704F5E" w:rsidP="00704F5E">
            <w:pPr>
              <w:rPr>
                <w:rFonts w:ascii="Arial" w:hAnsi="Arial" w:cs="Arial"/>
                <w:sz w:val="18"/>
                <w:szCs w:val="18"/>
              </w:rPr>
            </w:pPr>
          </w:p>
          <w:p w14:paraId="20D3144B" w14:textId="77777777" w:rsidR="00704F5E" w:rsidRPr="00D0380F" w:rsidRDefault="00704F5E" w:rsidP="00704F5E">
            <w:pPr>
              <w:rPr>
                <w:rFonts w:ascii="Arial" w:hAnsi="Arial" w:cs="Arial"/>
                <w:sz w:val="18"/>
                <w:szCs w:val="18"/>
              </w:rPr>
            </w:pPr>
            <w:r w:rsidRPr="00D0380F">
              <w:rPr>
                <w:rFonts w:ascii="Arial" w:hAnsi="Arial" w:cs="Arial"/>
                <w:sz w:val="18"/>
                <w:szCs w:val="18"/>
              </w:rPr>
              <w:t>These underpin the way we work with children and families, communities, colleagues and partners.</w:t>
            </w:r>
          </w:p>
          <w:p w14:paraId="5CBE3FCF" w14:textId="77777777" w:rsidR="00704F5E" w:rsidRPr="00D0380F" w:rsidRDefault="00704F5E" w:rsidP="00704F5E">
            <w:pPr>
              <w:rPr>
                <w:rFonts w:ascii="Arial" w:hAnsi="Arial" w:cs="Arial"/>
                <w:sz w:val="18"/>
                <w:szCs w:val="18"/>
              </w:rPr>
            </w:pPr>
          </w:p>
          <w:p w14:paraId="22BEADDB" w14:textId="5C234629" w:rsidR="00F72598" w:rsidRPr="009C75FF" w:rsidRDefault="00704F5E" w:rsidP="009C75FF">
            <w:pPr>
              <w:rPr>
                <w:rFonts w:ascii="Arial" w:hAnsi="Arial" w:cs="Arial"/>
                <w:sz w:val="18"/>
                <w:szCs w:val="18"/>
              </w:rPr>
            </w:pPr>
            <w:r w:rsidRPr="00D0380F">
              <w:rPr>
                <w:rFonts w:ascii="Arial" w:hAnsi="Arial" w:cs="Arial"/>
                <w:sz w:val="18"/>
                <w:szCs w:val="18"/>
              </w:rPr>
              <w:t>We reinvest our surplus to benefit children and families disadvantaged in their access to early childhood education. This includes children with additional needs and children and families in rural, remote, Aboriginal and Torres Strait Islander and disadvantaged communities.</w:t>
            </w:r>
          </w:p>
        </w:tc>
      </w:tr>
      <w:tr w:rsidR="00F72598" w:rsidRPr="00380263" w14:paraId="12B087AA" w14:textId="77777777" w:rsidTr="510CA794">
        <w:trPr>
          <w:trHeight w:val="864"/>
        </w:trPr>
        <w:tc>
          <w:tcPr>
            <w:tcW w:w="2129" w:type="dxa"/>
            <w:shd w:val="clear" w:color="auto" w:fill="auto"/>
          </w:tcPr>
          <w:p w14:paraId="40869850" w14:textId="08DEEF12" w:rsidR="00F72598" w:rsidRPr="009C75FF" w:rsidRDefault="00F72598" w:rsidP="005A68B9">
            <w:pPr>
              <w:spacing w:before="120"/>
              <w:rPr>
                <w:rFonts w:ascii="Arial" w:hAnsi="Arial" w:cs="Arial"/>
                <w:b/>
                <w:bCs/>
                <w:sz w:val="18"/>
                <w:szCs w:val="18"/>
              </w:rPr>
            </w:pPr>
            <w:r w:rsidRPr="009C75FF">
              <w:rPr>
                <w:rFonts w:ascii="Arial" w:hAnsi="Arial" w:cs="Arial"/>
                <w:b/>
                <w:bCs/>
                <w:sz w:val="18"/>
                <w:szCs w:val="18"/>
              </w:rPr>
              <w:t>Purpose</w:t>
            </w:r>
          </w:p>
        </w:tc>
        <w:tc>
          <w:tcPr>
            <w:tcW w:w="8371" w:type="dxa"/>
            <w:shd w:val="clear" w:color="auto" w:fill="auto"/>
          </w:tcPr>
          <w:p w14:paraId="2C1904CC" w14:textId="217270DE" w:rsidR="005F7207" w:rsidRPr="005F7207" w:rsidRDefault="005F7207" w:rsidP="005A68B9">
            <w:pPr>
              <w:spacing w:before="120"/>
              <w:rPr>
                <w:rFonts w:ascii="Arial" w:hAnsi="Arial" w:cs="Arial"/>
                <w:sz w:val="18"/>
                <w:szCs w:val="18"/>
              </w:rPr>
            </w:pPr>
            <w:r w:rsidRPr="005F7207">
              <w:rPr>
                <w:rFonts w:ascii="Arial" w:hAnsi="Arial" w:cs="Arial"/>
                <w:sz w:val="18"/>
                <w:szCs w:val="18"/>
              </w:rPr>
              <w:t xml:space="preserve">The </w:t>
            </w:r>
            <w:r w:rsidR="00204978">
              <w:rPr>
                <w:rFonts w:ascii="Arial" w:hAnsi="Arial" w:cs="Arial"/>
                <w:sz w:val="18"/>
                <w:szCs w:val="18"/>
              </w:rPr>
              <w:t>Head of Business Excellence</w:t>
            </w:r>
            <w:r w:rsidR="006E3650">
              <w:rPr>
                <w:rFonts w:ascii="Arial" w:hAnsi="Arial" w:cs="Arial"/>
                <w:sz w:val="18"/>
                <w:szCs w:val="18"/>
              </w:rPr>
              <w:t xml:space="preserve"> (</w:t>
            </w:r>
            <w:proofErr w:type="spellStart"/>
            <w:r w:rsidR="006E3650">
              <w:rPr>
                <w:rFonts w:ascii="Arial" w:hAnsi="Arial" w:cs="Arial"/>
                <w:sz w:val="18"/>
                <w:szCs w:val="18"/>
              </w:rPr>
              <w:t>HoBE</w:t>
            </w:r>
            <w:proofErr w:type="spellEnd"/>
            <w:r w:rsidR="006E3650">
              <w:rPr>
                <w:rFonts w:ascii="Arial" w:hAnsi="Arial" w:cs="Arial"/>
                <w:sz w:val="18"/>
                <w:szCs w:val="18"/>
              </w:rPr>
              <w:t>)</w:t>
            </w:r>
            <w:r w:rsidRPr="005F7207">
              <w:rPr>
                <w:rFonts w:ascii="Arial" w:hAnsi="Arial" w:cs="Arial"/>
                <w:sz w:val="18"/>
                <w:szCs w:val="18"/>
              </w:rPr>
              <w:t xml:space="preserve"> role is pivotal in driving the strategic implementation and oversight of the Project Management Office (PMO) within C&amp;K. Responsible for establishing and maintaining standardised project management practices, this role ensures alignment of projects with organisational objectives while optimising resource allocation and enhancing project delivery efficiency. </w:t>
            </w:r>
          </w:p>
          <w:p w14:paraId="7B4C8EAB" w14:textId="77777777" w:rsidR="005F7207" w:rsidRPr="005F7207" w:rsidRDefault="005F7207" w:rsidP="005F7207">
            <w:pPr>
              <w:rPr>
                <w:rFonts w:ascii="Arial" w:hAnsi="Arial" w:cs="Arial"/>
                <w:sz w:val="18"/>
                <w:szCs w:val="18"/>
              </w:rPr>
            </w:pPr>
          </w:p>
          <w:p w14:paraId="23E4B4EB" w14:textId="7583E019" w:rsidR="00600C2A" w:rsidRDefault="005F7207" w:rsidP="005A68B9">
            <w:pPr>
              <w:rPr>
                <w:rFonts w:ascii="Arial" w:hAnsi="Arial" w:cs="Arial"/>
                <w:sz w:val="18"/>
                <w:szCs w:val="18"/>
              </w:rPr>
            </w:pPr>
            <w:r w:rsidRPr="005F7207">
              <w:rPr>
                <w:rFonts w:ascii="Arial" w:hAnsi="Arial" w:cs="Arial"/>
                <w:sz w:val="18"/>
                <w:szCs w:val="18"/>
              </w:rPr>
              <w:t xml:space="preserve">The </w:t>
            </w:r>
            <w:proofErr w:type="spellStart"/>
            <w:r w:rsidR="006E3650">
              <w:rPr>
                <w:rFonts w:ascii="Arial" w:hAnsi="Arial" w:cs="Arial"/>
                <w:sz w:val="18"/>
                <w:szCs w:val="18"/>
              </w:rPr>
              <w:t>HoBE</w:t>
            </w:r>
            <w:proofErr w:type="spellEnd"/>
            <w:r w:rsidR="006E3650">
              <w:rPr>
                <w:rFonts w:ascii="Arial" w:hAnsi="Arial" w:cs="Arial"/>
                <w:sz w:val="18"/>
                <w:szCs w:val="18"/>
              </w:rPr>
              <w:t xml:space="preserve"> </w:t>
            </w:r>
            <w:r w:rsidRPr="005F7207">
              <w:rPr>
                <w:rFonts w:ascii="Arial" w:hAnsi="Arial" w:cs="Arial"/>
                <w:sz w:val="18"/>
                <w:szCs w:val="18"/>
              </w:rPr>
              <w:t xml:space="preserve">will lead the development of project and change management governance frameworks, methodologies, and tools tailored to our specific needs, fostering a culture of continuous improvement and accountability across all project initiatives. </w:t>
            </w:r>
            <w:r w:rsidR="005B2FAC">
              <w:rPr>
                <w:rFonts w:ascii="Arial" w:hAnsi="Arial" w:cs="Arial"/>
                <w:sz w:val="18"/>
                <w:szCs w:val="18"/>
              </w:rPr>
              <w:t>Pr</w:t>
            </w:r>
            <w:r w:rsidRPr="005F7207">
              <w:rPr>
                <w:rFonts w:ascii="Arial" w:hAnsi="Arial" w:cs="Arial"/>
                <w:sz w:val="18"/>
                <w:szCs w:val="18"/>
              </w:rPr>
              <w:t xml:space="preserve">oviding leadership, </w:t>
            </w:r>
            <w:r w:rsidR="005B2FAC">
              <w:rPr>
                <w:rFonts w:ascii="Arial" w:hAnsi="Arial" w:cs="Arial"/>
                <w:sz w:val="18"/>
                <w:szCs w:val="18"/>
              </w:rPr>
              <w:t>hands on application</w:t>
            </w:r>
            <w:r w:rsidRPr="005F7207">
              <w:rPr>
                <w:rFonts w:ascii="Arial" w:hAnsi="Arial" w:cs="Arial"/>
                <w:sz w:val="18"/>
                <w:szCs w:val="18"/>
              </w:rPr>
              <w:t xml:space="preserve">, and mentorship to C&amp;K employees, the </w:t>
            </w:r>
            <w:proofErr w:type="spellStart"/>
            <w:r w:rsidR="006E3650">
              <w:rPr>
                <w:rFonts w:ascii="Arial" w:hAnsi="Arial" w:cs="Arial"/>
                <w:sz w:val="18"/>
                <w:szCs w:val="18"/>
              </w:rPr>
              <w:t>HoBE</w:t>
            </w:r>
            <w:proofErr w:type="spellEnd"/>
            <w:r w:rsidRPr="005F7207">
              <w:rPr>
                <w:rFonts w:ascii="Arial" w:hAnsi="Arial" w:cs="Arial"/>
                <w:sz w:val="18"/>
                <w:szCs w:val="18"/>
              </w:rPr>
              <w:t xml:space="preserve"> plays a crucial role in elevating project management capabilities and driving C&amp;K’s success through effective project execution and delivery.</w:t>
            </w:r>
          </w:p>
          <w:p w14:paraId="068E0DB5" w14:textId="504783BC" w:rsidR="005A68B9" w:rsidRPr="005A68B9" w:rsidRDefault="005A68B9" w:rsidP="005A68B9">
            <w:pPr>
              <w:rPr>
                <w:rFonts w:ascii="Arial" w:hAnsi="Arial" w:cs="Arial"/>
                <w:sz w:val="18"/>
                <w:szCs w:val="18"/>
              </w:rPr>
            </w:pPr>
          </w:p>
        </w:tc>
      </w:tr>
      <w:tr w:rsidR="00563C2C" w:rsidRPr="006213F0" w14:paraId="309FF463" w14:textId="77777777" w:rsidTr="510CA794">
        <w:trPr>
          <w:trHeight w:val="900"/>
        </w:trPr>
        <w:tc>
          <w:tcPr>
            <w:tcW w:w="2129" w:type="dxa"/>
            <w:tcBorders>
              <w:bottom w:val="single" w:sz="4" w:space="0" w:color="7F7F7F" w:themeColor="text1" w:themeTint="80"/>
            </w:tcBorders>
            <w:shd w:val="clear" w:color="auto" w:fill="auto"/>
          </w:tcPr>
          <w:p w14:paraId="3B7E1523" w14:textId="77777777" w:rsidR="00563C2C" w:rsidRDefault="00563C2C" w:rsidP="005A68B9">
            <w:pPr>
              <w:spacing w:before="120"/>
              <w:rPr>
                <w:rFonts w:ascii="Arial" w:hAnsi="Arial" w:cs="Arial"/>
                <w:b/>
                <w:bCs/>
                <w:sz w:val="18"/>
                <w:szCs w:val="18"/>
              </w:rPr>
            </w:pPr>
            <w:r w:rsidRPr="009C75FF">
              <w:rPr>
                <w:rFonts w:ascii="Arial" w:hAnsi="Arial" w:cs="Arial"/>
                <w:b/>
                <w:bCs/>
                <w:sz w:val="18"/>
                <w:szCs w:val="18"/>
              </w:rPr>
              <w:t xml:space="preserve">Key accountabilities </w:t>
            </w:r>
          </w:p>
          <w:p w14:paraId="15DE589B" w14:textId="77777777" w:rsidR="008967B6" w:rsidRDefault="008967B6" w:rsidP="00563C2C">
            <w:pPr>
              <w:rPr>
                <w:rFonts w:ascii="Arial" w:hAnsi="Arial" w:cs="Arial"/>
                <w:b/>
                <w:bCs/>
                <w:sz w:val="18"/>
                <w:szCs w:val="18"/>
              </w:rPr>
            </w:pPr>
          </w:p>
          <w:p w14:paraId="3A390898" w14:textId="77777777" w:rsidR="00573649" w:rsidRDefault="00573649" w:rsidP="00563C2C">
            <w:pPr>
              <w:rPr>
                <w:rFonts w:ascii="Arial" w:hAnsi="Arial" w:cs="Arial"/>
                <w:b/>
                <w:bCs/>
                <w:sz w:val="18"/>
                <w:szCs w:val="18"/>
              </w:rPr>
            </w:pPr>
          </w:p>
          <w:p w14:paraId="17AA63AF" w14:textId="40348758" w:rsidR="00CD5D38" w:rsidRDefault="008967B6" w:rsidP="00563C2C">
            <w:pPr>
              <w:rPr>
                <w:rFonts w:ascii="Arial" w:hAnsi="Arial" w:cs="Arial"/>
                <w:b/>
                <w:bCs/>
                <w:sz w:val="18"/>
                <w:szCs w:val="18"/>
              </w:rPr>
            </w:pPr>
            <w:r>
              <w:rPr>
                <w:rFonts w:ascii="Arial" w:hAnsi="Arial" w:cs="Arial"/>
                <w:b/>
                <w:bCs/>
                <w:sz w:val="18"/>
                <w:szCs w:val="18"/>
              </w:rPr>
              <w:t xml:space="preserve">Process </w:t>
            </w:r>
            <w:r w:rsidR="00CD5D38">
              <w:rPr>
                <w:rFonts w:ascii="Arial" w:hAnsi="Arial" w:cs="Arial"/>
                <w:b/>
                <w:bCs/>
                <w:sz w:val="18"/>
                <w:szCs w:val="18"/>
              </w:rPr>
              <w:t>standardisation</w:t>
            </w:r>
            <w:r w:rsidR="00F31CDE">
              <w:rPr>
                <w:rFonts w:ascii="Arial" w:hAnsi="Arial" w:cs="Arial"/>
                <w:b/>
                <w:bCs/>
                <w:sz w:val="18"/>
                <w:szCs w:val="18"/>
              </w:rPr>
              <w:t xml:space="preserve"> and change management</w:t>
            </w:r>
          </w:p>
          <w:p w14:paraId="7D39AD24" w14:textId="77777777" w:rsidR="00CD5D38" w:rsidRDefault="00CD5D38" w:rsidP="00563C2C">
            <w:pPr>
              <w:rPr>
                <w:rFonts w:ascii="Arial" w:hAnsi="Arial" w:cs="Arial"/>
                <w:b/>
                <w:bCs/>
                <w:sz w:val="18"/>
                <w:szCs w:val="18"/>
              </w:rPr>
            </w:pPr>
          </w:p>
          <w:p w14:paraId="5EC11FCD" w14:textId="77777777" w:rsidR="00355FDD" w:rsidRDefault="00355FDD" w:rsidP="00563C2C">
            <w:pPr>
              <w:rPr>
                <w:rFonts w:ascii="Arial" w:hAnsi="Arial" w:cs="Arial"/>
                <w:b/>
                <w:bCs/>
                <w:sz w:val="18"/>
                <w:szCs w:val="18"/>
              </w:rPr>
            </w:pPr>
          </w:p>
          <w:p w14:paraId="3AAE7B49" w14:textId="41A258BA" w:rsidR="00355FDD" w:rsidRDefault="004557AA" w:rsidP="00563C2C">
            <w:pPr>
              <w:rPr>
                <w:rFonts w:ascii="Arial" w:hAnsi="Arial" w:cs="Arial"/>
                <w:b/>
                <w:bCs/>
                <w:sz w:val="18"/>
                <w:szCs w:val="18"/>
              </w:rPr>
            </w:pPr>
            <w:r>
              <w:rPr>
                <w:rFonts w:ascii="Arial" w:hAnsi="Arial" w:cs="Arial"/>
                <w:b/>
                <w:bCs/>
                <w:sz w:val="18"/>
                <w:szCs w:val="18"/>
              </w:rPr>
              <w:t xml:space="preserve">Project </w:t>
            </w:r>
            <w:r w:rsidR="0002019D">
              <w:rPr>
                <w:rFonts w:ascii="Arial" w:hAnsi="Arial" w:cs="Arial"/>
                <w:b/>
                <w:bCs/>
                <w:sz w:val="18"/>
                <w:szCs w:val="18"/>
              </w:rPr>
              <w:t xml:space="preserve">Governance and continuous </w:t>
            </w:r>
            <w:r w:rsidR="000B553A">
              <w:rPr>
                <w:rFonts w:ascii="Arial" w:hAnsi="Arial" w:cs="Arial"/>
                <w:b/>
                <w:bCs/>
                <w:sz w:val="18"/>
                <w:szCs w:val="18"/>
              </w:rPr>
              <w:t>improvement</w:t>
            </w:r>
          </w:p>
          <w:p w14:paraId="22F316D2" w14:textId="77777777" w:rsidR="00355FDD" w:rsidRDefault="00355FDD" w:rsidP="00563C2C">
            <w:pPr>
              <w:rPr>
                <w:rFonts w:ascii="Arial" w:hAnsi="Arial" w:cs="Arial"/>
                <w:b/>
                <w:bCs/>
                <w:sz w:val="18"/>
                <w:szCs w:val="18"/>
              </w:rPr>
            </w:pPr>
          </w:p>
          <w:p w14:paraId="497CA426" w14:textId="77777777" w:rsidR="000B553A" w:rsidRDefault="000B553A" w:rsidP="00563C2C">
            <w:pPr>
              <w:rPr>
                <w:rFonts w:ascii="Arial" w:hAnsi="Arial" w:cs="Arial"/>
                <w:b/>
                <w:bCs/>
                <w:sz w:val="18"/>
                <w:szCs w:val="18"/>
              </w:rPr>
            </w:pPr>
          </w:p>
          <w:p w14:paraId="4546D0AF" w14:textId="77777777" w:rsidR="000B553A" w:rsidRDefault="000B553A" w:rsidP="00563C2C">
            <w:pPr>
              <w:rPr>
                <w:rFonts w:ascii="Arial" w:hAnsi="Arial" w:cs="Arial"/>
                <w:b/>
                <w:bCs/>
                <w:sz w:val="18"/>
                <w:szCs w:val="18"/>
              </w:rPr>
            </w:pPr>
          </w:p>
          <w:p w14:paraId="3BAE81A0" w14:textId="77777777" w:rsidR="005B2DA4" w:rsidRDefault="005B2DA4" w:rsidP="00563C2C">
            <w:pPr>
              <w:rPr>
                <w:rFonts w:ascii="Arial" w:hAnsi="Arial" w:cs="Arial"/>
                <w:b/>
                <w:bCs/>
                <w:sz w:val="18"/>
                <w:szCs w:val="18"/>
              </w:rPr>
            </w:pPr>
          </w:p>
          <w:p w14:paraId="1F23C76D" w14:textId="77777777" w:rsidR="006E3650" w:rsidRDefault="005A68B9" w:rsidP="00563C2C">
            <w:pPr>
              <w:rPr>
                <w:rFonts w:ascii="Arial" w:hAnsi="Arial" w:cs="Arial"/>
                <w:b/>
                <w:bCs/>
                <w:sz w:val="18"/>
                <w:szCs w:val="18"/>
              </w:rPr>
            </w:pPr>
            <w:r>
              <w:rPr>
                <w:rFonts w:ascii="Arial" w:hAnsi="Arial" w:cs="Arial"/>
                <w:b/>
                <w:bCs/>
                <w:sz w:val="18"/>
                <w:szCs w:val="18"/>
              </w:rPr>
              <w:br/>
            </w:r>
          </w:p>
          <w:p w14:paraId="0E73EA57" w14:textId="77777777" w:rsidR="006E3650" w:rsidRDefault="006E3650" w:rsidP="00563C2C">
            <w:pPr>
              <w:rPr>
                <w:rFonts w:ascii="Arial" w:hAnsi="Arial" w:cs="Arial"/>
                <w:b/>
                <w:bCs/>
                <w:sz w:val="18"/>
                <w:szCs w:val="18"/>
              </w:rPr>
            </w:pPr>
          </w:p>
          <w:p w14:paraId="478A2252" w14:textId="77777777" w:rsidR="006E3650" w:rsidRDefault="006E3650" w:rsidP="00563C2C">
            <w:pPr>
              <w:rPr>
                <w:rFonts w:ascii="Arial" w:hAnsi="Arial" w:cs="Arial"/>
                <w:b/>
                <w:bCs/>
                <w:sz w:val="18"/>
                <w:szCs w:val="18"/>
              </w:rPr>
            </w:pPr>
          </w:p>
          <w:p w14:paraId="14E9B6EA" w14:textId="77777777" w:rsidR="00573649" w:rsidRDefault="00573649" w:rsidP="00563C2C">
            <w:pPr>
              <w:rPr>
                <w:rFonts w:ascii="Arial" w:hAnsi="Arial" w:cs="Arial"/>
                <w:b/>
                <w:bCs/>
                <w:sz w:val="18"/>
                <w:szCs w:val="18"/>
              </w:rPr>
            </w:pPr>
          </w:p>
          <w:p w14:paraId="55F6439F" w14:textId="77777777" w:rsidR="00573649" w:rsidRDefault="00573649" w:rsidP="00563C2C">
            <w:pPr>
              <w:rPr>
                <w:rFonts w:ascii="Arial" w:hAnsi="Arial" w:cs="Arial"/>
                <w:b/>
                <w:bCs/>
                <w:sz w:val="18"/>
                <w:szCs w:val="18"/>
              </w:rPr>
            </w:pPr>
          </w:p>
          <w:p w14:paraId="32EB05A5" w14:textId="77777777" w:rsidR="00573649" w:rsidRDefault="00573649" w:rsidP="00563C2C">
            <w:pPr>
              <w:rPr>
                <w:rFonts w:ascii="Arial" w:hAnsi="Arial" w:cs="Arial"/>
                <w:b/>
                <w:bCs/>
                <w:sz w:val="18"/>
                <w:szCs w:val="18"/>
              </w:rPr>
            </w:pPr>
          </w:p>
          <w:p w14:paraId="43BB7FC0" w14:textId="77777777" w:rsidR="00573649" w:rsidRDefault="00573649" w:rsidP="00563C2C">
            <w:pPr>
              <w:rPr>
                <w:rFonts w:ascii="Arial" w:hAnsi="Arial" w:cs="Arial"/>
                <w:b/>
                <w:bCs/>
                <w:sz w:val="18"/>
                <w:szCs w:val="18"/>
              </w:rPr>
            </w:pPr>
          </w:p>
          <w:p w14:paraId="3E879265" w14:textId="77777777" w:rsidR="00573649" w:rsidRDefault="00573649" w:rsidP="00563C2C">
            <w:pPr>
              <w:rPr>
                <w:rFonts w:ascii="Arial" w:hAnsi="Arial" w:cs="Arial"/>
                <w:b/>
                <w:bCs/>
                <w:sz w:val="18"/>
                <w:szCs w:val="18"/>
              </w:rPr>
            </w:pPr>
          </w:p>
          <w:p w14:paraId="3101F271" w14:textId="77777777" w:rsidR="006E3650" w:rsidRDefault="006E3650" w:rsidP="00563C2C">
            <w:pPr>
              <w:rPr>
                <w:rFonts w:ascii="Arial" w:hAnsi="Arial" w:cs="Arial"/>
                <w:b/>
                <w:bCs/>
                <w:sz w:val="18"/>
                <w:szCs w:val="18"/>
              </w:rPr>
            </w:pPr>
          </w:p>
          <w:p w14:paraId="54FF133F" w14:textId="77777777" w:rsidR="006E3650" w:rsidRDefault="006E3650" w:rsidP="00563C2C">
            <w:pPr>
              <w:rPr>
                <w:rFonts w:ascii="Arial" w:hAnsi="Arial" w:cs="Arial"/>
                <w:b/>
                <w:bCs/>
                <w:sz w:val="18"/>
                <w:szCs w:val="18"/>
              </w:rPr>
            </w:pPr>
          </w:p>
          <w:p w14:paraId="21B2AF96" w14:textId="32BE98F7" w:rsidR="008967B6" w:rsidRDefault="008967B6" w:rsidP="00563C2C">
            <w:pPr>
              <w:rPr>
                <w:rFonts w:ascii="Arial" w:hAnsi="Arial" w:cs="Arial"/>
                <w:b/>
                <w:bCs/>
                <w:sz w:val="18"/>
                <w:szCs w:val="18"/>
              </w:rPr>
            </w:pPr>
            <w:r>
              <w:rPr>
                <w:rFonts w:ascii="Arial" w:hAnsi="Arial" w:cs="Arial"/>
                <w:b/>
                <w:bCs/>
                <w:sz w:val="18"/>
                <w:szCs w:val="18"/>
              </w:rPr>
              <w:t>Coaching</w:t>
            </w:r>
          </w:p>
          <w:p w14:paraId="3DB817FE" w14:textId="77777777" w:rsidR="00CD5D38" w:rsidRDefault="00CD5D38" w:rsidP="00563C2C">
            <w:pPr>
              <w:rPr>
                <w:rFonts w:ascii="Arial" w:hAnsi="Arial" w:cs="Arial"/>
                <w:b/>
                <w:bCs/>
                <w:sz w:val="18"/>
                <w:szCs w:val="18"/>
              </w:rPr>
            </w:pPr>
          </w:p>
          <w:p w14:paraId="2EF22EF6" w14:textId="77777777" w:rsidR="000B553A" w:rsidRDefault="000B553A" w:rsidP="00563C2C">
            <w:pPr>
              <w:rPr>
                <w:rFonts w:ascii="Arial" w:hAnsi="Arial" w:cs="Arial"/>
                <w:b/>
                <w:bCs/>
                <w:sz w:val="18"/>
                <w:szCs w:val="18"/>
              </w:rPr>
            </w:pPr>
          </w:p>
          <w:p w14:paraId="2DAD1208" w14:textId="77777777" w:rsidR="005A68B9" w:rsidRDefault="005A68B9" w:rsidP="00563C2C">
            <w:pPr>
              <w:rPr>
                <w:rFonts w:ascii="Arial" w:hAnsi="Arial" w:cs="Arial"/>
                <w:b/>
                <w:bCs/>
                <w:sz w:val="18"/>
                <w:szCs w:val="18"/>
              </w:rPr>
            </w:pPr>
          </w:p>
          <w:p w14:paraId="19512CFF" w14:textId="206D8E3F" w:rsidR="008967B6" w:rsidRPr="009C75FF" w:rsidRDefault="000B553A" w:rsidP="00563C2C">
            <w:pPr>
              <w:rPr>
                <w:rFonts w:ascii="Arial" w:hAnsi="Arial" w:cs="Arial"/>
                <w:b/>
                <w:bCs/>
                <w:sz w:val="18"/>
                <w:szCs w:val="18"/>
              </w:rPr>
            </w:pPr>
            <w:r>
              <w:rPr>
                <w:rFonts w:ascii="Arial" w:hAnsi="Arial" w:cs="Arial"/>
                <w:b/>
                <w:bCs/>
                <w:sz w:val="18"/>
                <w:szCs w:val="18"/>
              </w:rPr>
              <w:t>Reporting</w:t>
            </w:r>
            <w:r w:rsidR="008967B6">
              <w:rPr>
                <w:rFonts w:ascii="Arial" w:hAnsi="Arial" w:cs="Arial"/>
                <w:b/>
                <w:bCs/>
                <w:sz w:val="18"/>
                <w:szCs w:val="18"/>
              </w:rPr>
              <w:t xml:space="preserve"> and </w:t>
            </w:r>
            <w:r w:rsidR="005A68B9">
              <w:rPr>
                <w:rFonts w:ascii="Arial" w:hAnsi="Arial" w:cs="Arial"/>
                <w:b/>
                <w:bCs/>
                <w:sz w:val="18"/>
                <w:szCs w:val="18"/>
              </w:rPr>
              <w:t>M</w:t>
            </w:r>
            <w:r w:rsidR="008967B6">
              <w:rPr>
                <w:rFonts w:ascii="Arial" w:hAnsi="Arial" w:cs="Arial"/>
                <w:b/>
                <w:bCs/>
                <w:sz w:val="18"/>
                <w:szCs w:val="18"/>
              </w:rPr>
              <w:t>etrics</w:t>
            </w:r>
          </w:p>
        </w:tc>
        <w:tc>
          <w:tcPr>
            <w:tcW w:w="8371" w:type="dxa"/>
            <w:tcBorders>
              <w:bottom w:val="single" w:sz="4" w:space="0" w:color="7F7F7F" w:themeColor="text1" w:themeTint="80"/>
            </w:tcBorders>
            <w:shd w:val="clear" w:color="auto" w:fill="auto"/>
          </w:tcPr>
          <w:p w14:paraId="4A5A0BA7" w14:textId="7B7DD2D7" w:rsidR="005B2FAC" w:rsidRDefault="005B2FAC" w:rsidP="005A68B9">
            <w:pPr>
              <w:numPr>
                <w:ilvl w:val="0"/>
                <w:numId w:val="17"/>
              </w:numPr>
              <w:spacing w:before="120"/>
              <w:ind w:left="714" w:hanging="357"/>
              <w:rPr>
                <w:rFonts w:ascii="Arial" w:eastAsia="Times New Roman" w:hAnsi="Arial" w:cs="Arial"/>
                <w:sz w:val="18"/>
                <w:szCs w:val="18"/>
              </w:rPr>
            </w:pPr>
            <w:r>
              <w:rPr>
                <w:rFonts w:ascii="Arial" w:eastAsia="Times New Roman" w:hAnsi="Arial" w:cs="Arial"/>
                <w:sz w:val="18"/>
                <w:szCs w:val="18"/>
              </w:rPr>
              <w:lastRenderedPageBreak/>
              <w:t>Deliver successful project and change management processes throughout C&amp;K.</w:t>
            </w:r>
          </w:p>
          <w:p w14:paraId="14B6873F" w14:textId="15263718" w:rsidR="00A01870" w:rsidRDefault="00A01870" w:rsidP="005A68B9">
            <w:pPr>
              <w:numPr>
                <w:ilvl w:val="0"/>
                <w:numId w:val="17"/>
              </w:numPr>
              <w:spacing w:before="120"/>
              <w:ind w:left="714" w:hanging="357"/>
              <w:rPr>
                <w:rFonts w:ascii="Arial" w:eastAsia="Times New Roman" w:hAnsi="Arial" w:cs="Arial"/>
                <w:sz w:val="18"/>
                <w:szCs w:val="18"/>
              </w:rPr>
            </w:pPr>
            <w:r>
              <w:rPr>
                <w:rFonts w:ascii="Arial" w:eastAsia="Times New Roman" w:hAnsi="Arial" w:cs="Arial"/>
                <w:sz w:val="18"/>
                <w:szCs w:val="18"/>
              </w:rPr>
              <w:t>Work with integrity, respect and collaboration to achieve best-fit results for end-users and the organisation.</w:t>
            </w:r>
          </w:p>
          <w:p w14:paraId="392E1C7F" w14:textId="77777777" w:rsidR="005B2FAC" w:rsidRDefault="005B2FAC" w:rsidP="005B2FAC">
            <w:pPr>
              <w:spacing w:before="120"/>
              <w:ind w:left="714"/>
              <w:rPr>
                <w:rFonts w:ascii="Arial" w:eastAsia="Times New Roman" w:hAnsi="Arial" w:cs="Arial"/>
                <w:sz w:val="18"/>
                <w:szCs w:val="18"/>
              </w:rPr>
            </w:pPr>
          </w:p>
          <w:p w14:paraId="289DDB9E" w14:textId="62DCC40D" w:rsidR="005A68B9" w:rsidRPr="005A68B9" w:rsidRDefault="00DE7817" w:rsidP="005A68B9">
            <w:pPr>
              <w:numPr>
                <w:ilvl w:val="0"/>
                <w:numId w:val="17"/>
              </w:numPr>
              <w:spacing w:before="120"/>
              <w:ind w:left="714" w:hanging="357"/>
              <w:rPr>
                <w:rFonts w:ascii="Arial" w:eastAsia="Times New Roman" w:hAnsi="Arial" w:cs="Arial"/>
                <w:sz w:val="18"/>
                <w:szCs w:val="18"/>
              </w:rPr>
            </w:pPr>
            <w:r w:rsidRPr="005A68B9">
              <w:rPr>
                <w:rFonts w:ascii="Arial" w:eastAsia="Times New Roman" w:hAnsi="Arial" w:cs="Arial"/>
                <w:sz w:val="18"/>
                <w:szCs w:val="18"/>
              </w:rPr>
              <w:t>Develop, implement, and maintain C&amp;K’s project and change management methodologies, standards, and tools.</w:t>
            </w:r>
            <w:r w:rsidR="005A68B9">
              <w:rPr>
                <w:rFonts w:ascii="Arial" w:eastAsia="Times New Roman" w:hAnsi="Arial" w:cs="Arial"/>
                <w:sz w:val="18"/>
                <w:szCs w:val="18"/>
              </w:rPr>
              <w:br/>
            </w:r>
          </w:p>
          <w:p w14:paraId="76A033EA" w14:textId="11553C3D" w:rsidR="008B3DAD" w:rsidRDefault="008B3DAD" w:rsidP="005A68B9">
            <w:pPr>
              <w:numPr>
                <w:ilvl w:val="0"/>
                <w:numId w:val="17"/>
              </w:numPr>
              <w:rPr>
                <w:rFonts w:ascii="Arial" w:eastAsia="Times New Roman" w:hAnsi="Arial" w:cs="Arial"/>
                <w:sz w:val="18"/>
                <w:szCs w:val="18"/>
              </w:rPr>
            </w:pPr>
            <w:r>
              <w:rPr>
                <w:rFonts w:ascii="Arial" w:eastAsia="Times New Roman" w:hAnsi="Arial" w:cs="Arial"/>
                <w:sz w:val="18"/>
                <w:szCs w:val="18"/>
              </w:rPr>
              <w:t>Demonstrate best practice approaches to leading change and empowering our people to drive process improvement.</w:t>
            </w:r>
          </w:p>
          <w:p w14:paraId="4891F05D" w14:textId="759CC8C6" w:rsidR="00DE7817" w:rsidRPr="005A68B9" w:rsidRDefault="005B2FAC" w:rsidP="005A68B9">
            <w:pPr>
              <w:numPr>
                <w:ilvl w:val="0"/>
                <w:numId w:val="17"/>
              </w:numPr>
              <w:rPr>
                <w:rFonts w:ascii="Arial" w:eastAsia="Times New Roman" w:hAnsi="Arial" w:cs="Arial"/>
                <w:sz w:val="18"/>
                <w:szCs w:val="18"/>
              </w:rPr>
            </w:pPr>
            <w:r>
              <w:rPr>
                <w:rFonts w:ascii="Arial" w:eastAsia="Times New Roman" w:hAnsi="Arial" w:cs="Arial"/>
                <w:sz w:val="18"/>
                <w:szCs w:val="18"/>
              </w:rPr>
              <w:lastRenderedPageBreak/>
              <w:t>Recommend</w:t>
            </w:r>
            <w:r w:rsidR="00DE7817" w:rsidRPr="005A68B9">
              <w:rPr>
                <w:rFonts w:ascii="Arial" w:eastAsia="Times New Roman" w:hAnsi="Arial" w:cs="Arial"/>
                <w:sz w:val="18"/>
                <w:szCs w:val="18"/>
              </w:rPr>
              <w:t xml:space="preserve"> project management tools, techniques, and technologies</w:t>
            </w:r>
            <w:r w:rsidR="008B3DAD">
              <w:rPr>
                <w:rFonts w:ascii="Arial" w:eastAsia="Times New Roman" w:hAnsi="Arial" w:cs="Arial"/>
                <w:sz w:val="18"/>
                <w:szCs w:val="18"/>
              </w:rPr>
              <w:t xml:space="preserve"> in accordance with organisational resources and appropriate scope and scale for C&amp;K.</w:t>
            </w:r>
          </w:p>
          <w:p w14:paraId="1A133E76" w14:textId="77777777" w:rsidR="00CD5D38" w:rsidRPr="005A68B9" w:rsidRDefault="00CD5D38" w:rsidP="005A68B9">
            <w:pPr>
              <w:numPr>
                <w:ilvl w:val="0"/>
                <w:numId w:val="17"/>
              </w:numPr>
              <w:rPr>
                <w:rFonts w:ascii="Arial" w:eastAsia="Times New Roman" w:hAnsi="Arial" w:cs="Arial"/>
                <w:sz w:val="18"/>
                <w:szCs w:val="18"/>
              </w:rPr>
            </w:pPr>
            <w:r w:rsidRPr="005A68B9">
              <w:rPr>
                <w:rFonts w:ascii="Arial" w:eastAsia="Times New Roman" w:hAnsi="Arial" w:cs="Arial"/>
                <w:sz w:val="18"/>
                <w:szCs w:val="18"/>
              </w:rPr>
              <w:t>Foster a culture of continuous improvement and professional development in project management.</w:t>
            </w:r>
          </w:p>
          <w:p w14:paraId="184D051C" w14:textId="77777777" w:rsidR="00CD5D38" w:rsidRPr="005A68B9" w:rsidRDefault="00CD5D38" w:rsidP="005A68B9">
            <w:pPr>
              <w:ind w:left="720"/>
              <w:rPr>
                <w:rFonts w:ascii="Arial" w:eastAsia="Times New Roman" w:hAnsi="Arial" w:cs="Arial"/>
                <w:sz w:val="18"/>
                <w:szCs w:val="18"/>
              </w:rPr>
            </w:pPr>
          </w:p>
          <w:p w14:paraId="06BA3CB6" w14:textId="77777777" w:rsidR="00355FDD" w:rsidRPr="005A68B9" w:rsidRDefault="00355FDD" w:rsidP="005A68B9">
            <w:pPr>
              <w:numPr>
                <w:ilvl w:val="0"/>
                <w:numId w:val="17"/>
              </w:numPr>
              <w:rPr>
                <w:rFonts w:ascii="Arial" w:eastAsia="Times New Roman" w:hAnsi="Arial" w:cs="Arial"/>
                <w:sz w:val="18"/>
                <w:szCs w:val="18"/>
              </w:rPr>
            </w:pPr>
            <w:r w:rsidRPr="005A68B9">
              <w:rPr>
                <w:rFonts w:ascii="Arial" w:eastAsia="Times New Roman" w:hAnsi="Arial" w:cs="Arial"/>
                <w:sz w:val="18"/>
                <w:szCs w:val="18"/>
              </w:rPr>
              <w:t>Align projects with the organisation’s strategic objectives.</w:t>
            </w:r>
          </w:p>
          <w:p w14:paraId="31B7C96A" w14:textId="77777777" w:rsidR="00355FDD" w:rsidRPr="005A68B9" w:rsidRDefault="00355FDD" w:rsidP="005A68B9">
            <w:pPr>
              <w:numPr>
                <w:ilvl w:val="0"/>
                <w:numId w:val="17"/>
              </w:numPr>
              <w:rPr>
                <w:rFonts w:ascii="Arial" w:eastAsia="Times New Roman" w:hAnsi="Arial" w:cs="Arial"/>
                <w:sz w:val="18"/>
                <w:szCs w:val="18"/>
              </w:rPr>
            </w:pPr>
            <w:r w:rsidRPr="005A68B9">
              <w:rPr>
                <w:rFonts w:ascii="Arial" w:eastAsia="Times New Roman" w:hAnsi="Arial" w:cs="Arial"/>
                <w:sz w:val="18"/>
                <w:szCs w:val="18"/>
              </w:rPr>
              <w:t>Prioritise and manage the project portfolio to balance resource allocation and strategic importance.</w:t>
            </w:r>
          </w:p>
          <w:p w14:paraId="72B6C34B" w14:textId="77777777" w:rsidR="00355FDD" w:rsidRPr="005A68B9" w:rsidRDefault="00355FDD" w:rsidP="005A68B9">
            <w:pPr>
              <w:numPr>
                <w:ilvl w:val="0"/>
                <w:numId w:val="17"/>
              </w:numPr>
              <w:rPr>
                <w:rFonts w:ascii="Arial" w:eastAsia="Times New Roman" w:hAnsi="Arial" w:cs="Arial"/>
                <w:sz w:val="18"/>
                <w:szCs w:val="18"/>
              </w:rPr>
            </w:pPr>
            <w:r w:rsidRPr="005A68B9">
              <w:rPr>
                <w:rFonts w:ascii="Arial" w:eastAsia="Times New Roman" w:hAnsi="Arial" w:cs="Arial"/>
                <w:sz w:val="18"/>
                <w:szCs w:val="18"/>
              </w:rPr>
              <w:t>Develop capacity planning strategies to ensure the availability of necessary skills and resources.</w:t>
            </w:r>
          </w:p>
          <w:p w14:paraId="686F01A4" w14:textId="77777777" w:rsidR="00355FDD" w:rsidRPr="005A68B9" w:rsidRDefault="00355FDD" w:rsidP="005A68B9">
            <w:pPr>
              <w:numPr>
                <w:ilvl w:val="0"/>
                <w:numId w:val="17"/>
              </w:numPr>
              <w:rPr>
                <w:rFonts w:ascii="Arial" w:eastAsia="Times New Roman" w:hAnsi="Arial" w:cs="Arial"/>
                <w:sz w:val="18"/>
                <w:szCs w:val="18"/>
              </w:rPr>
            </w:pPr>
            <w:r w:rsidRPr="005A68B9">
              <w:rPr>
                <w:rFonts w:ascii="Arial" w:eastAsia="Times New Roman" w:hAnsi="Arial" w:cs="Arial"/>
                <w:sz w:val="18"/>
                <w:szCs w:val="18"/>
              </w:rPr>
              <w:t>Implement governance structures for project oversight and decision-making.</w:t>
            </w:r>
          </w:p>
          <w:p w14:paraId="60A2BA61" w14:textId="77777777" w:rsidR="000B553A" w:rsidRPr="005A68B9" w:rsidRDefault="000B553A" w:rsidP="005A68B9">
            <w:pPr>
              <w:numPr>
                <w:ilvl w:val="0"/>
                <w:numId w:val="17"/>
              </w:numPr>
              <w:rPr>
                <w:rFonts w:ascii="Arial" w:eastAsia="Times New Roman" w:hAnsi="Arial" w:cs="Arial"/>
                <w:sz w:val="18"/>
                <w:szCs w:val="18"/>
              </w:rPr>
            </w:pPr>
            <w:r w:rsidRPr="005A68B9">
              <w:rPr>
                <w:rFonts w:ascii="Arial" w:eastAsia="Times New Roman" w:hAnsi="Arial" w:cs="Arial"/>
                <w:sz w:val="18"/>
                <w:szCs w:val="18"/>
              </w:rPr>
              <w:t>Ensure integration of risk management practices into project planning and execution.</w:t>
            </w:r>
          </w:p>
          <w:p w14:paraId="5DD4FE24" w14:textId="77777777" w:rsidR="000B553A" w:rsidRPr="005A68B9" w:rsidRDefault="000B553A" w:rsidP="005A68B9">
            <w:pPr>
              <w:numPr>
                <w:ilvl w:val="0"/>
                <w:numId w:val="17"/>
              </w:numPr>
              <w:rPr>
                <w:rFonts w:ascii="Arial" w:eastAsia="Times New Roman" w:hAnsi="Arial" w:cs="Arial"/>
                <w:sz w:val="18"/>
                <w:szCs w:val="18"/>
              </w:rPr>
            </w:pPr>
            <w:r w:rsidRPr="005A68B9">
              <w:rPr>
                <w:rFonts w:ascii="Arial" w:eastAsia="Times New Roman" w:hAnsi="Arial" w:cs="Arial"/>
                <w:sz w:val="18"/>
                <w:szCs w:val="18"/>
              </w:rPr>
              <w:t>Conduct regular project reviews and health checks.</w:t>
            </w:r>
          </w:p>
          <w:p w14:paraId="4F26A24A" w14:textId="07EAACD9" w:rsidR="000B553A" w:rsidRPr="005A68B9" w:rsidRDefault="005A68B9" w:rsidP="005A68B9">
            <w:pPr>
              <w:numPr>
                <w:ilvl w:val="0"/>
                <w:numId w:val="17"/>
              </w:numPr>
              <w:rPr>
                <w:rFonts w:ascii="Arial" w:eastAsia="Times New Roman" w:hAnsi="Arial" w:cs="Arial"/>
                <w:sz w:val="18"/>
                <w:szCs w:val="18"/>
              </w:rPr>
            </w:pPr>
            <w:r w:rsidRPr="005A68B9">
              <w:rPr>
                <w:rFonts w:ascii="Arial" w:eastAsia="Times New Roman" w:hAnsi="Arial" w:cs="Arial"/>
                <w:sz w:val="18"/>
                <w:szCs w:val="18"/>
              </w:rPr>
              <w:t>Aid</w:t>
            </w:r>
            <w:r w:rsidR="000B553A" w:rsidRPr="005A68B9">
              <w:rPr>
                <w:rFonts w:ascii="Arial" w:eastAsia="Times New Roman" w:hAnsi="Arial" w:cs="Arial"/>
                <w:sz w:val="18"/>
                <w:szCs w:val="18"/>
              </w:rPr>
              <w:t xml:space="preserve"> with stakeholder identification, analysis and communications.</w:t>
            </w:r>
          </w:p>
          <w:p w14:paraId="182CCA5A" w14:textId="77777777" w:rsidR="000B553A" w:rsidRPr="005A68B9" w:rsidRDefault="000B553A" w:rsidP="005A68B9">
            <w:pPr>
              <w:numPr>
                <w:ilvl w:val="0"/>
                <w:numId w:val="17"/>
              </w:numPr>
              <w:rPr>
                <w:rFonts w:ascii="Arial" w:eastAsia="Times New Roman" w:hAnsi="Arial" w:cs="Arial"/>
                <w:sz w:val="18"/>
                <w:szCs w:val="18"/>
              </w:rPr>
            </w:pPr>
            <w:r w:rsidRPr="005A68B9">
              <w:rPr>
                <w:rFonts w:ascii="Arial" w:eastAsia="Times New Roman" w:hAnsi="Arial" w:cs="Arial"/>
                <w:sz w:val="18"/>
                <w:szCs w:val="18"/>
              </w:rPr>
              <w:t>Identify, assess, and manage project and change management risks and issues.</w:t>
            </w:r>
          </w:p>
          <w:p w14:paraId="095B8D87" w14:textId="77777777" w:rsidR="000B553A" w:rsidRPr="005A68B9" w:rsidRDefault="000B553A" w:rsidP="005A68B9">
            <w:pPr>
              <w:numPr>
                <w:ilvl w:val="0"/>
                <w:numId w:val="17"/>
              </w:numPr>
              <w:rPr>
                <w:rFonts w:ascii="Arial" w:eastAsia="Times New Roman" w:hAnsi="Arial" w:cs="Arial"/>
                <w:sz w:val="18"/>
                <w:szCs w:val="18"/>
              </w:rPr>
            </w:pPr>
            <w:r w:rsidRPr="005A68B9">
              <w:rPr>
                <w:rFonts w:ascii="Arial" w:eastAsia="Times New Roman" w:hAnsi="Arial" w:cs="Arial"/>
                <w:sz w:val="18"/>
                <w:szCs w:val="18"/>
              </w:rPr>
              <w:t>Identify and address resource constraints and bottlenecks.</w:t>
            </w:r>
          </w:p>
          <w:p w14:paraId="18513BAD" w14:textId="77777777" w:rsidR="000B553A" w:rsidRPr="005A68B9" w:rsidRDefault="000B553A" w:rsidP="005A68B9">
            <w:pPr>
              <w:numPr>
                <w:ilvl w:val="0"/>
                <w:numId w:val="17"/>
              </w:numPr>
              <w:rPr>
                <w:rFonts w:ascii="Arial" w:eastAsia="Times New Roman" w:hAnsi="Arial" w:cs="Arial"/>
                <w:sz w:val="18"/>
                <w:szCs w:val="18"/>
              </w:rPr>
            </w:pPr>
            <w:r w:rsidRPr="005A68B9">
              <w:rPr>
                <w:rFonts w:ascii="Arial" w:eastAsia="Times New Roman" w:hAnsi="Arial" w:cs="Arial"/>
                <w:sz w:val="18"/>
                <w:szCs w:val="18"/>
              </w:rPr>
              <w:t>Generate regular reports on project status, progress, risks, and issues.</w:t>
            </w:r>
          </w:p>
          <w:p w14:paraId="7F6B2832" w14:textId="77777777" w:rsidR="000B553A" w:rsidRPr="005A68B9" w:rsidRDefault="000B553A" w:rsidP="005A68B9">
            <w:pPr>
              <w:numPr>
                <w:ilvl w:val="0"/>
                <w:numId w:val="17"/>
              </w:numPr>
              <w:rPr>
                <w:rFonts w:ascii="Arial" w:eastAsia="Times New Roman" w:hAnsi="Arial" w:cs="Arial"/>
                <w:sz w:val="18"/>
                <w:szCs w:val="18"/>
              </w:rPr>
            </w:pPr>
            <w:r w:rsidRPr="005A68B9">
              <w:rPr>
                <w:rFonts w:ascii="Arial" w:eastAsia="Times New Roman" w:hAnsi="Arial" w:cs="Arial"/>
                <w:sz w:val="18"/>
                <w:szCs w:val="18"/>
              </w:rPr>
              <w:t>Communicate project performance to stakeholders and senior management.</w:t>
            </w:r>
          </w:p>
          <w:p w14:paraId="4CF209E3" w14:textId="1BDFC475" w:rsidR="000B553A" w:rsidRPr="005A68B9" w:rsidRDefault="000B553A" w:rsidP="005A68B9">
            <w:pPr>
              <w:numPr>
                <w:ilvl w:val="0"/>
                <w:numId w:val="17"/>
              </w:numPr>
              <w:rPr>
                <w:rFonts w:ascii="Arial" w:eastAsia="Times New Roman" w:hAnsi="Arial" w:cs="Arial"/>
                <w:sz w:val="18"/>
                <w:szCs w:val="18"/>
              </w:rPr>
            </w:pPr>
            <w:r w:rsidRPr="005A68B9">
              <w:rPr>
                <w:rFonts w:ascii="Arial" w:eastAsia="Times New Roman" w:hAnsi="Arial" w:cs="Arial"/>
                <w:sz w:val="18"/>
                <w:szCs w:val="18"/>
              </w:rPr>
              <w:t>Serve as a point of contact for project-related inquiries and escalations.</w:t>
            </w:r>
            <w:r w:rsidR="005A68B9">
              <w:rPr>
                <w:rFonts w:ascii="Arial" w:eastAsia="Times New Roman" w:hAnsi="Arial" w:cs="Arial"/>
                <w:sz w:val="18"/>
                <w:szCs w:val="18"/>
              </w:rPr>
              <w:br/>
            </w:r>
          </w:p>
          <w:p w14:paraId="7C722FE3" w14:textId="77777777" w:rsidR="000B553A" w:rsidRPr="005A68B9" w:rsidRDefault="000B553A" w:rsidP="005A68B9">
            <w:pPr>
              <w:numPr>
                <w:ilvl w:val="0"/>
                <w:numId w:val="17"/>
              </w:numPr>
              <w:rPr>
                <w:rFonts w:ascii="Arial" w:eastAsia="Times New Roman" w:hAnsi="Arial" w:cs="Arial"/>
                <w:sz w:val="18"/>
                <w:szCs w:val="18"/>
              </w:rPr>
            </w:pPr>
            <w:r w:rsidRPr="005A68B9">
              <w:rPr>
                <w:rFonts w:ascii="Arial" w:eastAsia="Times New Roman" w:hAnsi="Arial" w:cs="Arial"/>
                <w:sz w:val="18"/>
                <w:szCs w:val="18"/>
              </w:rPr>
              <w:t>Drive continuous improvement initiatives within the project management function.</w:t>
            </w:r>
          </w:p>
          <w:p w14:paraId="49E6293C" w14:textId="0EEEA3DF" w:rsidR="000B553A" w:rsidRPr="005A68B9" w:rsidRDefault="000B553A" w:rsidP="005A68B9">
            <w:pPr>
              <w:numPr>
                <w:ilvl w:val="0"/>
                <w:numId w:val="17"/>
              </w:numPr>
              <w:rPr>
                <w:rFonts w:ascii="Arial" w:eastAsia="Times New Roman" w:hAnsi="Arial" w:cs="Arial"/>
                <w:sz w:val="18"/>
                <w:szCs w:val="18"/>
              </w:rPr>
            </w:pPr>
            <w:r w:rsidRPr="005A68B9">
              <w:rPr>
                <w:rFonts w:ascii="Arial" w:eastAsia="Times New Roman" w:hAnsi="Arial" w:cs="Arial"/>
                <w:sz w:val="18"/>
                <w:szCs w:val="18"/>
              </w:rPr>
              <w:t>Conduct lessons learned sessions and implement feedback mechanisms.</w:t>
            </w:r>
          </w:p>
          <w:p w14:paraId="21BF0876" w14:textId="73FEFD6C" w:rsidR="00DE7817" w:rsidRPr="005A68B9" w:rsidRDefault="00DE7817" w:rsidP="005A68B9">
            <w:pPr>
              <w:numPr>
                <w:ilvl w:val="0"/>
                <w:numId w:val="17"/>
              </w:numPr>
              <w:rPr>
                <w:rFonts w:ascii="Arial" w:eastAsia="Times New Roman" w:hAnsi="Arial" w:cs="Arial"/>
                <w:sz w:val="18"/>
                <w:szCs w:val="18"/>
              </w:rPr>
            </w:pPr>
            <w:r w:rsidRPr="005A68B9">
              <w:rPr>
                <w:rFonts w:ascii="Arial" w:eastAsia="Times New Roman" w:hAnsi="Arial" w:cs="Arial"/>
                <w:sz w:val="18"/>
                <w:szCs w:val="18"/>
              </w:rPr>
              <w:t>Provide training and development programs for project managers and teams.</w:t>
            </w:r>
          </w:p>
          <w:p w14:paraId="6E9A8CB9" w14:textId="7F306A58" w:rsidR="00CD5D38" w:rsidRPr="005A68B9" w:rsidRDefault="00DE7817" w:rsidP="005A68B9">
            <w:pPr>
              <w:numPr>
                <w:ilvl w:val="0"/>
                <w:numId w:val="17"/>
              </w:numPr>
              <w:rPr>
                <w:rFonts w:ascii="Arial" w:eastAsia="Times New Roman" w:hAnsi="Arial" w:cs="Arial"/>
                <w:sz w:val="18"/>
                <w:szCs w:val="18"/>
              </w:rPr>
            </w:pPr>
            <w:r w:rsidRPr="005A68B9">
              <w:rPr>
                <w:rFonts w:ascii="Arial" w:eastAsia="Times New Roman" w:hAnsi="Arial" w:cs="Arial"/>
                <w:sz w:val="18"/>
                <w:szCs w:val="18"/>
              </w:rPr>
              <w:t>Mentor and support project managers in their roles and responsibilities.</w:t>
            </w:r>
          </w:p>
          <w:p w14:paraId="7DD323DF" w14:textId="6B31BFDE" w:rsidR="00DE7817" w:rsidRPr="005A68B9" w:rsidRDefault="00DE7817" w:rsidP="005A68B9">
            <w:pPr>
              <w:numPr>
                <w:ilvl w:val="0"/>
                <w:numId w:val="17"/>
              </w:numPr>
              <w:rPr>
                <w:rFonts w:ascii="Arial" w:eastAsia="Times New Roman" w:hAnsi="Arial" w:cs="Arial"/>
                <w:sz w:val="18"/>
                <w:szCs w:val="18"/>
              </w:rPr>
            </w:pPr>
            <w:r w:rsidRPr="005A68B9">
              <w:rPr>
                <w:rFonts w:ascii="Arial" w:eastAsia="Times New Roman" w:hAnsi="Arial" w:cs="Arial"/>
                <w:sz w:val="18"/>
                <w:szCs w:val="18"/>
              </w:rPr>
              <w:t>Develop key performance indicators (KPIs) and metrics to measure project success.</w:t>
            </w:r>
          </w:p>
          <w:p w14:paraId="5A37FADE" w14:textId="2B14227A" w:rsidR="00563C2C" w:rsidRPr="005A68B9" w:rsidRDefault="00DE7817" w:rsidP="005A68B9">
            <w:pPr>
              <w:numPr>
                <w:ilvl w:val="0"/>
                <w:numId w:val="17"/>
              </w:numPr>
              <w:rPr>
                <w:rFonts w:ascii="Arial" w:eastAsia="Times New Roman" w:hAnsi="Arial" w:cs="Arial"/>
                <w:sz w:val="18"/>
                <w:szCs w:val="18"/>
              </w:rPr>
            </w:pPr>
            <w:r w:rsidRPr="005A68B9">
              <w:rPr>
                <w:rFonts w:ascii="Arial" w:eastAsia="Times New Roman" w:hAnsi="Arial" w:cs="Arial"/>
                <w:sz w:val="18"/>
                <w:szCs w:val="18"/>
              </w:rPr>
              <w:t>Investigate, research, evaluate and provide reports on strategic projects and proposals related to the feasibility, funding, resource commitment and viability</w:t>
            </w:r>
          </w:p>
        </w:tc>
      </w:tr>
      <w:tr w:rsidR="00563C2C" w:rsidRPr="006213F0" w14:paraId="0B75AEF1" w14:textId="77777777" w:rsidTr="510CA794">
        <w:tc>
          <w:tcPr>
            <w:tcW w:w="2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F8C792C" w14:textId="4E90B7A3" w:rsidR="00563C2C" w:rsidRDefault="00563C2C" w:rsidP="005A68B9">
            <w:pPr>
              <w:spacing w:before="120"/>
              <w:rPr>
                <w:rFonts w:ascii="Arial" w:hAnsi="Arial" w:cs="Arial"/>
                <w:b/>
                <w:bCs/>
                <w:sz w:val="18"/>
                <w:szCs w:val="18"/>
              </w:rPr>
            </w:pPr>
            <w:r w:rsidRPr="009C75FF">
              <w:rPr>
                <w:rFonts w:ascii="Arial" w:hAnsi="Arial" w:cs="Arial"/>
                <w:b/>
                <w:bCs/>
                <w:sz w:val="18"/>
                <w:szCs w:val="18"/>
              </w:rPr>
              <w:lastRenderedPageBreak/>
              <w:t xml:space="preserve">Key </w:t>
            </w:r>
            <w:r>
              <w:rPr>
                <w:rFonts w:ascii="Arial" w:hAnsi="Arial" w:cs="Arial"/>
                <w:b/>
                <w:bCs/>
                <w:sz w:val="18"/>
                <w:szCs w:val="18"/>
              </w:rPr>
              <w:t>s</w:t>
            </w:r>
            <w:r w:rsidRPr="009C75FF">
              <w:rPr>
                <w:rFonts w:ascii="Arial" w:hAnsi="Arial" w:cs="Arial"/>
                <w:b/>
                <w:bCs/>
                <w:sz w:val="18"/>
                <w:szCs w:val="18"/>
              </w:rPr>
              <w:t xml:space="preserve">election </w:t>
            </w:r>
            <w:r>
              <w:rPr>
                <w:rFonts w:ascii="Arial" w:hAnsi="Arial" w:cs="Arial"/>
                <w:b/>
                <w:bCs/>
                <w:sz w:val="18"/>
                <w:szCs w:val="18"/>
              </w:rPr>
              <w:t>c</w:t>
            </w:r>
            <w:r w:rsidRPr="009C75FF">
              <w:rPr>
                <w:rFonts w:ascii="Arial" w:hAnsi="Arial" w:cs="Arial"/>
                <w:b/>
                <w:bCs/>
                <w:sz w:val="18"/>
                <w:szCs w:val="18"/>
              </w:rPr>
              <w:t>riteria</w:t>
            </w:r>
          </w:p>
          <w:p w14:paraId="42415825" w14:textId="158C1608" w:rsidR="005B2DA4" w:rsidRPr="000053B3" w:rsidRDefault="005B2DA4" w:rsidP="005B2DA4">
            <w:pPr>
              <w:spacing w:after="160" w:line="259" w:lineRule="auto"/>
              <w:rPr>
                <w:rFonts w:ascii="Arial" w:hAnsi="Arial" w:cs="Arial"/>
                <w:b/>
                <w:bCs/>
                <w:sz w:val="18"/>
                <w:szCs w:val="18"/>
              </w:rPr>
            </w:pPr>
            <w:r w:rsidRPr="000053B3">
              <w:rPr>
                <w:rFonts w:ascii="Arial" w:hAnsi="Arial" w:cs="Arial"/>
                <w:b/>
                <w:bCs/>
                <w:sz w:val="18"/>
                <w:szCs w:val="18"/>
              </w:rPr>
              <w:t>Mandatory</w:t>
            </w:r>
          </w:p>
          <w:p w14:paraId="3F898B86" w14:textId="77777777" w:rsidR="005B2DA4" w:rsidRDefault="005B2DA4" w:rsidP="005B2DA4">
            <w:pPr>
              <w:spacing w:after="160" w:line="259" w:lineRule="auto"/>
              <w:rPr>
                <w:rFonts w:ascii="Arial" w:hAnsi="Arial" w:cs="Arial"/>
                <w:b/>
                <w:bCs/>
                <w:sz w:val="18"/>
                <w:szCs w:val="18"/>
              </w:rPr>
            </w:pPr>
          </w:p>
          <w:p w14:paraId="7AB56AC2" w14:textId="77777777" w:rsidR="005B2DA4" w:rsidRDefault="005B2DA4" w:rsidP="005B2DA4">
            <w:pPr>
              <w:spacing w:after="160" w:line="259" w:lineRule="auto"/>
              <w:rPr>
                <w:rFonts w:ascii="Arial" w:hAnsi="Arial" w:cs="Arial"/>
                <w:b/>
                <w:bCs/>
                <w:sz w:val="18"/>
                <w:szCs w:val="18"/>
              </w:rPr>
            </w:pPr>
          </w:p>
          <w:p w14:paraId="1AB13435" w14:textId="77777777" w:rsidR="005A68B9" w:rsidRDefault="005A68B9" w:rsidP="005B2DA4">
            <w:pPr>
              <w:spacing w:after="160" w:line="259" w:lineRule="auto"/>
              <w:rPr>
                <w:rFonts w:ascii="Arial" w:hAnsi="Arial" w:cs="Arial"/>
                <w:b/>
                <w:bCs/>
                <w:sz w:val="18"/>
                <w:szCs w:val="18"/>
              </w:rPr>
            </w:pPr>
            <w:r>
              <w:rPr>
                <w:rFonts w:ascii="Arial" w:hAnsi="Arial" w:cs="Arial"/>
                <w:b/>
                <w:bCs/>
                <w:sz w:val="18"/>
                <w:szCs w:val="18"/>
              </w:rPr>
              <w:br/>
            </w:r>
            <w:r>
              <w:rPr>
                <w:rFonts w:ascii="Arial" w:hAnsi="Arial" w:cs="Arial"/>
                <w:b/>
                <w:bCs/>
                <w:sz w:val="18"/>
                <w:szCs w:val="18"/>
              </w:rPr>
              <w:br/>
            </w:r>
          </w:p>
          <w:p w14:paraId="4E5C3F2E" w14:textId="7416686E" w:rsidR="005B2DA4" w:rsidRPr="000053B3" w:rsidRDefault="005A68B9" w:rsidP="005B2DA4">
            <w:pPr>
              <w:spacing w:after="160" w:line="259" w:lineRule="auto"/>
              <w:rPr>
                <w:rFonts w:ascii="Arial" w:hAnsi="Arial" w:cs="Arial"/>
                <w:sz w:val="18"/>
                <w:szCs w:val="18"/>
              </w:rPr>
            </w:pPr>
            <w:r>
              <w:rPr>
                <w:rFonts w:ascii="Arial" w:hAnsi="Arial" w:cs="Arial"/>
                <w:b/>
                <w:bCs/>
                <w:sz w:val="18"/>
                <w:szCs w:val="18"/>
              </w:rPr>
              <w:br/>
            </w:r>
            <w:r>
              <w:rPr>
                <w:rFonts w:ascii="Arial" w:hAnsi="Arial" w:cs="Arial"/>
                <w:b/>
                <w:bCs/>
                <w:sz w:val="18"/>
                <w:szCs w:val="18"/>
              </w:rPr>
              <w:br/>
            </w:r>
            <w:r w:rsidR="005B2DA4" w:rsidRPr="000053B3">
              <w:rPr>
                <w:rFonts w:ascii="Arial" w:hAnsi="Arial" w:cs="Arial"/>
                <w:b/>
                <w:bCs/>
                <w:sz w:val="18"/>
                <w:szCs w:val="18"/>
              </w:rPr>
              <w:t>Desirable</w:t>
            </w:r>
          </w:p>
          <w:p w14:paraId="5C852A55" w14:textId="12D99096" w:rsidR="00563C2C" w:rsidRPr="009C75FF" w:rsidRDefault="00563C2C" w:rsidP="00563C2C">
            <w:pPr>
              <w:rPr>
                <w:rFonts w:ascii="Arial" w:hAnsi="Arial" w:cs="Arial"/>
                <w:b/>
                <w:bCs/>
                <w:sz w:val="18"/>
                <w:szCs w:val="18"/>
              </w:rPr>
            </w:pPr>
          </w:p>
        </w:tc>
        <w:tc>
          <w:tcPr>
            <w:tcW w:w="83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C627C6" w14:textId="37816C50" w:rsidR="0011681D" w:rsidRPr="000053B3" w:rsidRDefault="0011681D" w:rsidP="005A68B9">
            <w:pPr>
              <w:pStyle w:val="ListParagraph"/>
              <w:numPr>
                <w:ilvl w:val="0"/>
                <w:numId w:val="26"/>
              </w:numPr>
              <w:spacing w:before="120" w:after="160" w:line="259" w:lineRule="auto"/>
              <w:ind w:hanging="720"/>
              <w:rPr>
                <w:rFonts w:ascii="Arial" w:hAnsi="Arial" w:cs="Arial"/>
                <w:sz w:val="18"/>
                <w:szCs w:val="18"/>
              </w:rPr>
            </w:pPr>
            <w:r w:rsidRPr="000053B3">
              <w:rPr>
                <w:rFonts w:ascii="Arial" w:hAnsi="Arial" w:cs="Arial"/>
                <w:sz w:val="18"/>
                <w:szCs w:val="18"/>
              </w:rPr>
              <w:t>Degree in Project Management, Business Administration, or related field.</w:t>
            </w:r>
          </w:p>
          <w:p w14:paraId="5BF0C4B3" w14:textId="77777777" w:rsidR="0011681D" w:rsidRPr="0011681D" w:rsidRDefault="0011681D" w:rsidP="0011681D">
            <w:pPr>
              <w:pStyle w:val="ListParagraph"/>
              <w:numPr>
                <w:ilvl w:val="0"/>
                <w:numId w:val="26"/>
              </w:numPr>
              <w:spacing w:after="160" w:line="259" w:lineRule="auto"/>
              <w:ind w:hanging="720"/>
              <w:rPr>
                <w:rFonts w:ascii="Arial" w:hAnsi="Arial" w:cs="Arial"/>
                <w:sz w:val="18"/>
                <w:szCs w:val="18"/>
              </w:rPr>
            </w:pPr>
            <w:r w:rsidRPr="0011681D">
              <w:rPr>
                <w:rFonts w:ascii="Arial" w:hAnsi="Arial" w:cs="Arial"/>
                <w:sz w:val="18"/>
                <w:szCs w:val="18"/>
              </w:rPr>
              <w:t xml:space="preserve">Minimum of 7-10 years of project management experience, with PMO experience preferred. </w:t>
            </w:r>
          </w:p>
          <w:p w14:paraId="07A4ED63" w14:textId="77777777" w:rsidR="0011681D" w:rsidRPr="0011681D" w:rsidRDefault="0011681D" w:rsidP="0011681D">
            <w:pPr>
              <w:pStyle w:val="ListParagraph"/>
              <w:numPr>
                <w:ilvl w:val="0"/>
                <w:numId w:val="26"/>
              </w:numPr>
              <w:spacing w:after="160" w:line="259" w:lineRule="auto"/>
              <w:ind w:hanging="720"/>
              <w:rPr>
                <w:rFonts w:ascii="Arial" w:hAnsi="Arial" w:cs="Arial"/>
                <w:sz w:val="18"/>
                <w:szCs w:val="18"/>
              </w:rPr>
            </w:pPr>
            <w:r w:rsidRPr="0011681D">
              <w:rPr>
                <w:rFonts w:ascii="Arial" w:hAnsi="Arial" w:cs="Arial"/>
                <w:sz w:val="18"/>
                <w:szCs w:val="18"/>
              </w:rPr>
              <w:t xml:space="preserve">Proficiency in SharePoint and project management software. </w:t>
            </w:r>
          </w:p>
          <w:p w14:paraId="5D33AAAE" w14:textId="77777777" w:rsidR="0011681D" w:rsidRPr="0011681D" w:rsidRDefault="0011681D" w:rsidP="0011681D">
            <w:pPr>
              <w:pStyle w:val="ListParagraph"/>
              <w:numPr>
                <w:ilvl w:val="0"/>
                <w:numId w:val="26"/>
              </w:numPr>
              <w:spacing w:after="160" w:line="259" w:lineRule="auto"/>
              <w:ind w:hanging="720"/>
              <w:rPr>
                <w:rFonts w:ascii="Arial" w:hAnsi="Arial" w:cs="Arial"/>
                <w:sz w:val="18"/>
                <w:szCs w:val="18"/>
              </w:rPr>
            </w:pPr>
            <w:r w:rsidRPr="0011681D">
              <w:rPr>
                <w:rFonts w:ascii="Arial" w:hAnsi="Arial" w:cs="Arial"/>
                <w:sz w:val="18"/>
                <w:szCs w:val="18"/>
              </w:rPr>
              <w:t>Experience in stakeholder relationship management to support effective business change, including the ability to initiate relationships and influence key stakeholders.</w:t>
            </w:r>
          </w:p>
          <w:p w14:paraId="2227CC80" w14:textId="77777777" w:rsidR="0011681D" w:rsidRPr="0011681D" w:rsidRDefault="0011681D" w:rsidP="0011681D">
            <w:pPr>
              <w:pStyle w:val="ListParagraph"/>
              <w:numPr>
                <w:ilvl w:val="0"/>
                <w:numId w:val="26"/>
              </w:numPr>
              <w:spacing w:after="160" w:line="259" w:lineRule="auto"/>
              <w:ind w:hanging="720"/>
              <w:rPr>
                <w:rFonts w:ascii="Arial" w:hAnsi="Arial" w:cs="Arial"/>
                <w:sz w:val="18"/>
                <w:szCs w:val="18"/>
              </w:rPr>
            </w:pPr>
            <w:r w:rsidRPr="0011681D">
              <w:rPr>
                <w:rFonts w:ascii="Arial" w:hAnsi="Arial" w:cs="Arial"/>
                <w:sz w:val="18"/>
                <w:szCs w:val="18"/>
              </w:rPr>
              <w:t>Demonstrated ability to lead and motivate teams, manage resources, and drive strategic initiatives.</w:t>
            </w:r>
          </w:p>
          <w:p w14:paraId="6BDD0491" w14:textId="77777777" w:rsidR="0011681D" w:rsidRPr="0011681D" w:rsidRDefault="0011681D" w:rsidP="0011681D">
            <w:pPr>
              <w:pStyle w:val="ListParagraph"/>
              <w:numPr>
                <w:ilvl w:val="0"/>
                <w:numId w:val="26"/>
              </w:numPr>
              <w:spacing w:after="160" w:line="259" w:lineRule="auto"/>
              <w:ind w:hanging="720"/>
              <w:rPr>
                <w:rFonts w:ascii="Arial" w:hAnsi="Arial" w:cs="Arial"/>
                <w:sz w:val="18"/>
                <w:szCs w:val="18"/>
              </w:rPr>
            </w:pPr>
            <w:r w:rsidRPr="0011681D">
              <w:rPr>
                <w:rFonts w:ascii="Arial" w:hAnsi="Arial" w:cs="Arial"/>
                <w:sz w:val="18"/>
                <w:szCs w:val="18"/>
              </w:rPr>
              <w:t>Excellent communication, negotiation, and conflict resolution skills.</w:t>
            </w:r>
          </w:p>
          <w:p w14:paraId="1905261D" w14:textId="77777777" w:rsidR="0011681D" w:rsidRPr="0011681D" w:rsidRDefault="0011681D" w:rsidP="0011681D">
            <w:pPr>
              <w:pStyle w:val="ListParagraph"/>
              <w:numPr>
                <w:ilvl w:val="0"/>
                <w:numId w:val="26"/>
              </w:numPr>
              <w:spacing w:after="160" w:line="259" w:lineRule="auto"/>
              <w:ind w:hanging="720"/>
              <w:rPr>
                <w:rFonts w:ascii="Arial" w:hAnsi="Arial" w:cs="Arial"/>
                <w:sz w:val="18"/>
                <w:szCs w:val="18"/>
              </w:rPr>
            </w:pPr>
            <w:r w:rsidRPr="0011681D">
              <w:rPr>
                <w:rFonts w:ascii="Arial" w:hAnsi="Arial" w:cs="Arial"/>
                <w:sz w:val="18"/>
                <w:szCs w:val="18"/>
              </w:rPr>
              <w:t>Strong analytical, evaluation and problem-solving abilities.</w:t>
            </w:r>
          </w:p>
          <w:p w14:paraId="7593EEB0" w14:textId="48CCCE62" w:rsidR="0011681D" w:rsidRPr="0011681D" w:rsidRDefault="0011681D" w:rsidP="0011681D">
            <w:pPr>
              <w:pStyle w:val="ListParagraph"/>
              <w:numPr>
                <w:ilvl w:val="0"/>
                <w:numId w:val="26"/>
              </w:numPr>
              <w:spacing w:after="160" w:line="259" w:lineRule="auto"/>
              <w:ind w:hanging="720"/>
              <w:rPr>
                <w:rFonts w:ascii="Arial" w:hAnsi="Arial" w:cs="Arial"/>
                <w:sz w:val="18"/>
                <w:szCs w:val="18"/>
              </w:rPr>
            </w:pPr>
            <w:r w:rsidRPr="0011681D">
              <w:rPr>
                <w:rFonts w:ascii="Arial" w:hAnsi="Arial" w:cs="Arial"/>
                <w:sz w:val="18"/>
                <w:szCs w:val="18"/>
              </w:rPr>
              <w:t>Excellent organisational and multitasking abilities with strong attention to detail.</w:t>
            </w:r>
            <w:r w:rsidR="005A68B9">
              <w:rPr>
                <w:rFonts w:ascii="Arial" w:hAnsi="Arial" w:cs="Arial"/>
                <w:sz w:val="18"/>
                <w:szCs w:val="18"/>
              </w:rPr>
              <w:br/>
            </w:r>
          </w:p>
          <w:p w14:paraId="2897A5D0" w14:textId="2B87D3F7" w:rsidR="00BF7AB1" w:rsidRPr="005A68B9" w:rsidRDefault="0011681D" w:rsidP="00BF7AB1">
            <w:pPr>
              <w:pStyle w:val="ListParagraph"/>
              <w:numPr>
                <w:ilvl w:val="0"/>
                <w:numId w:val="26"/>
              </w:numPr>
              <w:spacing w:after="160" w:line="259" w:lineRule="auto"/>
              <w:ind w:hanging="720"/>
              <w:rPr>
                <w:rFonts w:ascii="Arial" w:hAnsi="Arial" w:cs="Arial"/>
                <w:sz w:val="18"/>
                <w:szCs w:val="18"/>
              </w:rPr>
            </w:pPr>
            <w:r w:rsidRPr="0011681D">
              <w:rPr>
                <w:rFonts w:ascii="Arial" w:hAnsi="Arial" w:cs="Arial"/>
                <w:sz w:val="18"/>
                <w:szCs w:val="18"/>
              </w:rPr>
              <w:t>Flexibility to adapt to changing circumstances and project requirements.</w:t>
            </w:r>
          </w:p>
          <w:p w14:paraId="7EB72A2D" w14:textId="2A08A466" w:rsidR="000053B3" w:rsidRPr="0011681D" w:rsidRDefault="000053B3" w:rsidP="000053B3">
            <w:pPr>
              <w:pStyle w:val="ListParagraph"/>
              <w:numPr>
                <w:ilvl w:val="0"/>
                <w:numId w:val="26"/>
              </w:numPr>
              <w:spacing w:after="160" w:line="259" w:lineRule="auto"/>
              <w:ind w:hanging="720"/>
              <w:rPr>
                <w:rFonts w:ascii="Arial" w:hAnsi="Arial" w:cs="Arial"/>
                <w:sz w:val="18"/>
                <w:szCs w:val="18"/>
              </w:rPr>
            </w:pPr>
            <w:r w:rsidRPr="0011681D">
              <w:rPr>
                <w:rFonts w:ascii="Arial" w:hAnsi="Arial" w:cs="Arial"/>
                <w:sz w:val="18"/>
                <w:szCs w:val="18"/>
              </w:rPr>
              <w:t>Knowledge of LEAN methodology principles</w:t>
            </w:r>
          </w:p>
          <w:p w14:paraId="7BB5E095" w14:textId="1A6A0102" w:rsidR="00416069" w:rsidRPr="00BD127A" w:rsidRDefault="000053B3" w:rsidP="00416069">
            <w:pPr>
              <w:pStyle w:val="ListParagraph"/>
              <w:numPr>
                <w:ilvl w:val="0"/>
                <w:numId w:val="26"/>
              </w:numPr>
              <w:spacing w:after="160" w:line="259" w:lineRule="auto"/>
              <w:ind w:hanging="720"/>
              <w:rPr>
                <w:rFonts w:ascii="Arial" w:hAnsi="Arial" w:cs="Arial"/>
                <w:sz w:val="18"/>
                <w:szCs w:val="18"/>
              </w:rPr>
            </w:pPr>
            <w:r w:rsidRPr="0011681D">
              <w:rPr>
                <w:rFonts w:ascii="Arial" w:hAnsi="Arial" w:cs="Arial"/>
                <w:sz w:val="18"/>
                <w:szCs w:val="18"/>
              </w:rPr>
              <w:t>AGILE, PRINCE2 or similar project management certification</w:t>
            </w:r>
          </w:p>
        </w:tc>
      </w:tr>
      <w:tr w:rsidR="00563C2C" w:rsidRPr="00380263" w14:paraId="233B048E" w14:textId="77777777" w:rsidTr="510CA794">
        <w:tc>
          <w:tcPr>
            <w:tcW w:w="1050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CC4FBF0" w14:textId="7A47499B" w:rsidR="00563C2C" w:rsidRPr="009C75FF" w:rsidRDefault="00563C2C" w:rsidP="005A68B9">
            <w:pPr>
              <w:spacing w:before="120"/>
              <w:rPr>
                <w:rFonts w:ascii="Arial" w:hAnsi="Arial" w:cs="Arial"/>
                <w:b/>
                <w:bCs/>
                <w:sz w:val="18"/>
                <w:szCs w:val="18"/>
              </w:rPr>
            </w:pPr>
            <w:r w:rsidRPr="009C75FF">
              <w:rPr>
                <w:rFonts w:ascii="Arial" w:hAnsi="Arial" w:cs="Arial"/>
                <w:b/>
                <w:bCs/>
                <w:sz w:val="18"/>
                <w:szCs w:val="18"/>
              </w:rPr>
              <w:t xml:space="preserve">Additional </w:t>
            </w:r>
            <w:r w:rsidR="005A68B9">
              <w:rPr>
                <w:rFonts w:ascii="Arial" w:hAnsi="Arial" w:cs="Arial"/>
                <w:b/>
                <w:bCs/>
                <w:sz w:val="18"/>
                <w:szCs w:val="18"/>
              </w:rPr>
              <w:t>I</w:t>
            </w:r>
            <w:r w:rsidRPr="009C75FF">
              <w:rPr>
                <w:rFonts w:ascii="Arial" w:hAnsi="Arial" w:cs="Arial"/>
                <w:b/>
                <w:bCs/>
                <w:sz w:val="18"/>
                <w:szCs w:val="18"/>
              </w:rPr>
              <w:t>nformation</w:t>
            </w:r>
            <w:r w:rsidR="005A68B9">
              <w:rPr>
                <w:rFonts w:ascii="Arial" w:hAnsi="Arial" w:cs="Arial"/>
                <w:b/>
                <w:bCs/>
                <w:sz w:val="18"/>
                <w:szCs w:val="18"/>
              </w:rPr>
              <w:br/>
            </w:r>
          </w:p>
          <w:p w14:paraId="1A8832D8" w14:textId="26DDD29B" w:rsidR="00563C2C" w:rsidRDefault="00563C2C" w:rsidP="00563C2C">
            <w:pPr>
              <w:rPr>
                <w:rFonts w:ascii="Arial" w:hAnsi="Arial" w:cs="Arial"/>
                <w:sz w:val="18"/>
                <w:szCs w:val="18"/>
              </w:rPr>
            </w:pPr>
            <w:r w:rsidRPr="009C75FF">
              <w:rPr>
                <w:rFonts w:ascii="Arial" w:hAnsi="Arial" w:cs="Arial"/>
                <w:sz w:val="18"/>
                <w:szCs w:val="18"/>
              </w:rPr>
              <w:t>The successful applicant will be required to:</w:t>
            </w:r>
          </w:p>
          <w:p w14:paraId="26E559A7" w14:textId="47AD313C" w:rsidR="00563C2C" w:rsidRDefault="00563C2C" w:rsidP="00563C2C">
            <w:pPr>
              <w:rPr>
                <w:rFonts w:ascii="Arial" w:hAnsi="Arial" w:cs="Arial"/>
                <w:sz w:val="18"/>
                <w:szCs w:val="18"/>
              </w:rPr>
            </w:pPr>
          </w:p>
          <w:p w14:paraId="59735861" w14:textId="77777777" w:rsidR="005A68B9" w:rsidRDefault="00563C2C" w:rsidP="00563C2C">
            <w:pPr>
              <w:pStyle w:val="ListParagraph"/>
              <w:numPr>
                <w:ilvl w:val="0"/>
                <w:numId w:val="27"/>
              </w:numPr>
              <w:rPr>
                <w:rFonts w:ascii="Arial" w:hAnsi="Arial" w:cs="Arial"/>
                <w:sz w:val="18"/>
                <w:szCs w:val="18"/>
              </w:rPr>
            </w:pPr>
            <w:r w:rsidRPr="005A68B9">
              <w:rPr>
                <w:rFonts w:ascii="Arial" w:hAnsi="Arial" w:cs="Arial"/>
                <w:sz w:val="18"/>
                <w:szCs w:val="18"/>
              </w:rPr>
              <w:t>Travel as required</w:t>
            </w:r>
          </w:p>
          <w:p w14:paraId="70A23996" w14:textId="0D7EEDBE" w:rsidR="00563C2C" w:rsidRPr="005A68B9" w:rsidRDefault="00563C2C" w:rsidP="00563C2C">
            <w:pPr>
              <w:pStyle w:val="ListParagraph"/>
              <w:numPr>
                <w:ilvl w:val="0"/>
                <w:numId w:val="27"/>
              </w:numPr>
              <w:rPr>
                <w:rFonts w:ascii="Arial" w:hAnsi="Arial" w:cs="Arial"/>
                <w:sz w:val="18"/>
                <w:szCs w:val="18"/>
              </w:rPr>
            </w:pPr>
            <w:r w:rsidRPr="005A68B9">
              <w:rPr>
                <w:rFonts w:ascii="Arial" w:hAnsi="Arial" w:cs="Arial"/>
                <w:sz w:val="18"/>
                <w:szCs w:val="18"/>
                <w:lang w:val="en-US"/>
              </w:rPr>
              <w:t xml:space="preserve">Hold a positive notice (Blue Card) working with children check; current First Aid and CPR; and a current driver’s </w:t>
            </w:r>
            <w:r w:rsidR="0011681D" w:rsidRPr="005A68B9">
              <w:rPr>
                <w:rFonts w:ascii="Arial" w:hAnsi="Arial" w:cs="Arial"/>
                <w:sz w:val="18"/>
                <w:szCs w:val="18"/>
                <w:lang w:val="en-US"/>
              </w:rPr>
              <w:t>license</w:t>
            </w:r>
            <w:r w:rsidRPr="005A68B9">
              <w:rPr>
                <w:rFonts w:ascii="Arial" w:hAnsi="Arial" w:cs="Arial"/>
                <w:sz w:val="18"/>
                <w:szCs w:val="18"/>
                <w:lang w:val="en-US"/>
              </w:rPr>
              <w:t>.</w:t>
            </w:r>
            <w:r w:rsidRPr="005A68B9">
              <w:rPr>
                <w:rFonts w:ascii="Arial" w:hAnsi="Arial" w:cs="Arial"/>
                <w:lang w:val="en-US"/>
              </w:rPr>
              <w:t xml:space="preserve"> </w:t>
            </w:r>
          </w:p>
          <w:p w14:paraId="47F8133D" w14:textId="77777777" w:rsidR="00563C2C" w:rsidRDefault="00563C2C" w:rsidP="00563C2C">
            <w:pPr>
              <w:rPr>
                <w:rFonts w:ascii="Arial" w:hAnsi="Arial" w:cs="Arial"/>
                <w:sz w:val="18"/>
                <w:szCs w:val="18"/>
              </w:rPr>
            </w:pPr>
          </w:p>
          <w:p w14:paraId="6C01FC5A" w14:textId="30C69623" w:rsidR="00563C2C" w:rsidRPr="009C75FF" w:rsidRDefault="00563C2C" w:rsidP="00563C2C">
            <w:pPr>
              <w:rPr>
                <w:rFonts w:ascii="Arial" w:hAnsi="Arial" w:cs="Arial"/>
                <w:sz w:val="18"/>
                <w:szCs w:val="18"/>
              </w:rPr>
            </w:pPr>
            <w:r w:rsidRPr="009C75FF">
              <w:rPr>
                <w:rFonts w:ascii="Arial" w:hAnsi="Arial" w:cs="Arial"/>
                <w:sz w:val="18"/>
                <w:szCs w:val="18"/>
              </w:rPr>
              <w:t xml:space="preserve">The information above is not intended to be an all-inclusive list of the responsibilities of the job described.  Rather, they </w:t>
            </w:r>
            <w:r>
              <w:rPr>
                <w:rFonts w:ascii="Arial" w:hAnsi="Arial" w:cs="Arial"/>
                <w:sz w:val="18"/>
                <w:szCs w:val="18"/>
              </w:rPr>
              <w:t>a</w:t>
            </w:r>
            <w:r w:rsidRPr="009C75FF">
              <w:rPr>
                <w:rFonts w:ascii="Arial" w:hAnsi="Arial" w:cs="Arial"/>
                <w:sz w:val="18"/>
                <w:szCs w:val="18"/>
              </w:rPr>
              <w:t>re intended only to describe the general nature of the job. C&amp;K is a growing organisation; to support the vision for the business it is expected that the incumbent will evolve the position over time in alignment with the dynamic nature of the business and the region.</w:t>
            </w:r>
          </w:p>
        </w:tc>
      </w:tr>
      <w:bookmarkEnd w:id="0"/>
    </w:tbl>
    <w:p w14:paraId="32BC7EB3" w14:textId="74D4DD5F" w:rsidR="004C5340" w:rsidRPr="003E187B" w:rsidRDefault="004C5340" w:rsidP="00EF3F8C">
      <w:pPr>
        <w:tabs>
          <w:tab w:val="left" w:pos="3060"/>
        </w:tabs>
        <w:ind w:left="-142"/>
      </w:pPr>
    </w:p>
    <w:sectPr w:rsidR="004C5340" w:rsidRPr="003E187B" w:rsidSect="00E03D7A">
      <w:headerReference w:type="default" r:id="rId12"/>
      <w:footerReference w:type="default" r:id="rId13"/>
      <w:pgSz w:w="11900" w:h="16820"/>
      <w:pgMar w:top="1440" w:right="1440" w:bottom="1440" w:left="1440" w:header="709"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311608" w14:textId="77777777" w:rsidR="0061247F" w:rsidRDefault="0061247F" w:rsidP="000811F4">
      <w:r>
        <w:separator/>
      </w:r>
    </w:p>
  </w:endnote>
  <w:endnote w:type="continuationSeparator" w:id="0">
    <w:p w14:paraId="3C72AE7A" w14:textId="77777777" w:rsidR="0061247F" w:rsidRDefault="0061247F" w:rsidP="000811F4">
      <w:r>
        <w:continuationSeparator/>
      </w:r>
    </w:p>
  </w:endnote>
  <w:endnote w:type="continuationNotice" w:id="1">
    <w:p w14:paraId="05903E59" w14:textId="77777777" w:rsidR="0061247F" w:rsidRDefault="006124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C7EB9" w14:textId="79532C5C" w:rsidR="00B416AC" w:rsidRDefault="00F4182A" w:rsidP="00F4182A">
    <w:pPr>
      <w:spacing w:line="276" w:lineRule="auto"/>
      <w:ind w:left="-142"/>
      <w:rPr>
        <w:rFonts w:ascii="Helvetica" w:hAnsi="Helvetica"/>
      </w:rPr>
    </w:pPr>
    <w:r>
      <w:rPr>
        <w:rFonts w:ascii="Helvetica" w:hAnsi="Helvetica"/>
        <w:noProof/>
        <w:lang w:val="en-US"/>
      </w:rPr>
      <w:drawing>
        <wp:inline distT="0" distB="0" distL="0" distR="0" wp14:anchorId="06D9CA59" wp14:editId="5549C4D2">
          <wp:extent cx="2893671" cy="597134"/>
          <wp:effectExtent l="0" t="0" r="254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footer.jpg"/>
                  <pic:cNvPicPr/>
                </pic:nvPicPr>
                <pic:blipFill>
                  <a:blip r:embed="rId1">
                    <a:extLst>
                      <a:ext uri="{28A0092B-C50C-407E-A947-70E740481C1C}">
                        <a14:useLocalDpi xmlns:a14="http://schemas.microsoft.com/office/drawing/2010/main" val="0"/>
                      </a:ext>
                    </a:extLst>
                  </a:blip>
                  <a:stretch>
                    <a:fillRect/>
                  </a:stretch>
                </pic:blipFill>
                <pic:spPr>
                  <a:xfrm>
                    <a:off x="0" y="0"/>
                    <a:ext cx="2893671" cy="597134"/>
                  </a:xfrm>
                  <a:prstGeom prst="rect">
                    <a:avLst/>
                  </a:prstGeom>
                </pic:spPr>
              </pic:pic>
            </a:graphicData>
          </a:graphic>
        </wp:inline>
      </w:drawing>
    </w:r>
  </w:p>
  <w:p w14:paraId="3BB75AB8" w14:textId="77777777" w:rsidR="00F4182A" w:rsidRDefault="00F4182A" w:rsidP="00F4182A">
    <w:pPr>
      <w:spacing w:line="276" w:lineRule="auto"/>
      <w:ind w:left="-142"/>
      <w:rPr>
        <w:rFonts w:ascii="Helvetica" w:hAnsi="Helvetica"/>
      </w:rPr>
    </w:pPr>
  </w:p>
  <w:p w14:paraId="3999F345" w14:textId="77777777" w:rsidR="00F4182A" w:rsidRPr="00AE68F9" w:rsidRDefault="00F4182A" w:rsidP="00B416AC">
    <w:pPr>
      <w:spacing w:line="276" w:lineRule="auto"/>
      <w:ind w:left="-1800"/>
      <w:rPr>
        <w:rFonts w:ascii="Helvetica" w:hAnsi="Helveti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B56321" w14:textId="77777777" w:rsidR="0061247F" w:rsidRDefault="0061247F" w:rsidP="000811F4">
      <w:r>
        <w:separator/>
      </w:r>
    </w:p>
  </w:footnote>
  <w:footnote w:type="continuationSeparator" w:id="0">
    <w:p w14:paraId="39C55F7D" w14:textId="77777777" w:rsidR="0061247F" w:rsidRDefault="0061247F" w:rsidP="000811F4">
      <w:r>
        <w:continuationSeparator/>
      </w:r>
    </w:p>
  </w:footnote>
  <w:footnote w:type="continuationNotice" w:id="1">
    <w:p w14:paraId="18133495" w14:textId="77777777" w:rsidR="0061247F" w:rsidRDefault="006124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C7EB8" w14:textId="5F93A80C" w:rsidR="00B416AC" w:rsidRDefault="0049674E" w:rsidP="003E187B">
    <w:pPr>
      <w:pStyle w:val="Header"/>
      <w:ind w:left="-851"/>
    </w:pPr>
    <w:r>
      <w:rPr>
        <w:noProof/>
      </w:rPr>
      <w:drawing>
        <wp:inline distT="0" distB="0" distL="0" distR="0" wp14:anchorId="64A5328A" wp14:editId="3EA2BA30">
          <wp:extent cx="2662485" cy="8912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K logo_lsc_with tag_dark y_cmyk.jpg"/>
                  <pic:cNvPicPr/>
                </pic:nvPicPr>
                <pic:blipFill>
                  <a:blip r:embed="rId1">
                    <a:extLst>
                      <a:ext uri="{28A0092B-C50C-407E-A947-70E740481C1C}">
                        <a14:useLocalDpi xmlns:a14="http://schemas.microsoft.com/office/drawing/2010/main" val="0"/>
                      </a:ext>
                    </a:extLst>
                  </a:blip>
                  <a:stretch>
                    <a:fillRect/>
                  </a:stretch>
                </pic:blipFill>
                <pic:spPr>
                  <a:xfrm>
                    <a:off x="0" y="0"/>
                    <a:ext cx="2663570" cy="8916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751FB"/>
    <w:multiLevelType w:val="multilevel"/>
    <w:tmpl w:val="53402A78"/>
    <w:lvl w:ilvl="0">
      <w:start w:val="1"/>
      <w:numFmt w:val="none"/>
      <w:lvlRestart w:val="0"/>
      <w:pStyle w:val="BodyText"/>
      <w:suff w:val="nothing"/>
      <w:lvlText w:val=""/>
      <w:lvlJc w:val="left"/>
      <w:pPr>
        <w:ind w:left="0" w:firstLine="0"/>
      </w:pPr>
      <w:rPr>
        <w:rFonts w:hint="default"/>
      </w:rPr>
    </w:lvl>
    <w:lvl w:ilvl="1">
      <w:start w:val="1"/>
      <w:numFmt w:val="decimal"/>
      <w:pStyle w:val="ListNumber"/>
      <w:lvlText w:val="%2."/>
      <w:lvlJc w:val="left"/>
      <w:pPr>
        <w:tabs>
          <w:tab w:val="num" w:pos="425"/>
        </w:tabs>
        <w:ind w:left="425" w:hanging="425"/>
      </w:pPr>
      <w:rPr>
        <w:rFonts w:hint="default"/>
        <w:b w:val="0"/>
        <w:i w:val="0"/>
        <w:sz w:val="20"/>
      </w:rPr>
    </w:lvl>
    <w:lvl w:ilvl="2">
      <w:start w:val="1"/>
      <w:numFmt w:val="lowerLetter"/>
      <w:pStyle w:val="ListNumber2"/>
      <w:lvlText w:val="%3."/>
      <w:lvlJc w:val="left"/>
      <w:pPr>
        <w:tabs>
          <w:tab w:val="num" w:pos="425"/>
        </w:tabs>
        <w:ind w:left="709" w:hanging="284"/>
      </w:pPr>
      <w:rPr>
        <w:rFonts w:ascii="Arial" w:hAnsi="Arial" w:hint="default"/>
        <w:b w:val="0"/>
        <w:i w:val="0"/>
        <w:sz w:val="20"/>
      </w:rPr>
    </w:lvl>
    <w:lvl w:ilvl="3">
      <w:start w:val="1"/>
      <w:numFmt w:val="lowerRoman"/>
      <w:pStyle w:val="ListNumber3"/>
      <w:lvlText w:val="%4."/>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 w15:restartNumberingAfterBreak="0">
    <w:nsid w:val="0E5508E5"/>
    <w:multiLevelType w:val="hybridMultilevel"/>
    <w:tmpl w:val="D8BC2260"/>
    <w:lvl w:ilvl="0" w:tplc="721868AA">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7F3E35"/>
    <w:multiLevelType w:val="hybridMultilevel"/>
    <w:tmpl w:val="604CC5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4B2F50"/>
    <w:multiLevelType w:val="hybridMultilevel"/>
    <w:tmpl w:val="AAEA5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C6D36C3"/>
    <w:multiLevelType w:val="hybridMultilevel"/>
    <w:tmpl w:val="04D819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6605783"/>
    <w:multiLevelType w:val="hybridMultilevel"/>
    <w:tmpl w:val="017EA1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E92951"/>
    <w:multiLevelType w:val="hybridMultilevel"/>
    <w:tmpl w:val="69B4788E"/>
    <w:lvl w:ilvl="0" w:tplc="0C090001">
      <w:start w:val="1"/>
      <w:numFmt w:val="bullet"/>
      <w:lvlText w:val=""/>
      <w:lvlJc w:val="left"/>
      <w:pPr>
        <w:ind w:left="720" w:hanging="360"/>
      </w:pPr>
      <w:rPr>
        <w:rFonts w:ascii="Symbol" w:hAnsi="Symbol" w:hint="default"/>
      </w:rPr>
    </w:lvl>
    <w:lvl w:ilvl="1" w:tplc="72546374">
      <w:numFmt w:val="bullet"/>
      <w:lvlText w:val="•"/>
      <w:lvlJc w:val="left"/>
      <w:pPr>
        <w:ind w:left="1800" w:hanging="720"/>
      </w:pPr>
      <w:rPr>
        <w:rFonts w:ascii="Aptos" w:eastAsiaTheme="minorHAnsi" w:hAnsi="Aptos"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376D58"/>
    <w:multiLevelType w:val="hybridMultilevel"/>
    <w:tmpl w:val="1B6E8D82"/>
    <w:lvl w:ilvl="0" w:tplc="0C090001">
      <w:start w:val="1"/>
      <w:numFmt w:val="bullet"/>
      <w:lvlText w:val=""/>
      <w:lvlJc w:val="left"/>
      <w:pPr>
        <w:ind w:hanging="358"/>
      </w:pPr>
      <w:rPr>
        <w:rFonts w:ascii="Symbol" w:hAnsi="Symbol" w:hint="default"/>
        <w:sz w:val="18"/>
        <w:szCs w:val="18"/>
      </w:rPr>
    </w:lvl>
    <w:lvl w:ilvl="1" w:tplc="7142926A">
      <w:start w:val="1"/>
      <w:numFmt w:val="bullet"/>
      <w:lvlText w:val="•"/>
      <w:lvlJc w:val="left"/>
      <w:rPr>
        <w:rFonts w:hint="default"/>
      </w:rPr>
    </w:lvl>
    <w:lvl w:ilvl="2" w:tplc="65A026B4">
      <w:start w:val="1"/>
      <w:numFmt w:val="bullet"/>
      <w:lvlText w:val="•"/>
      <w:lvlJc w:val="left"/>
      <w:rPr>
        <w:rFonts w:hint="default"/>
      </w:rPr>
    </w:lvl>
    <w:lvl w:ilvl="3" w:tplc="175A47B2">
      <w:start w:val="1"/>
      <w:numFmt w:val="bullet"/>
      <w:lvlText w:val="•"/>
      <w:lvlJc w:val="left"/>
      <w:rPr>
        <w:rFonts w:hint="default"/>
      </w:rPr>
    </w:lvl>
    <w:lvl w:ilvl="4" w:tplc="F21A76A4">
      <w:start w:val="1"/>
      <w:numFmt w:val="bullet"/>
      <w:lvlText w:val="•"/>
      <w:lvlJc w:val="left"/>
      <w:rPr>
        <w:rFonts w:hint="default"/>
      </w:rPr>
    </w:lvl>
    <w:lvl w:ilvl="5" w:tplc="00E0F560">
      <w:start w:val="1"/>
      <w:numFmt w:val="bullet"/>
      <w:lvlText w:val="•"/>
      <w:lvlJc w:val="left"/>
      <w:rPr>
        <w:rFonts w:hint="default"/>
      </w:rPr>
    </w:lvl>
    <w:lvl w:ilvl="6" w:tplc="2B1AF422">
      <w:start w:val="1"/>
      <w:numFmt w:val="bullet"/>
      <w:lvlText w:val="•"/>
      <w:lvlJc w:val="left"/>
      <w:rPr>
        <w:rFonts w:hint="default"/>
      </w:rPr>
    </w:lvl>
    <w:lvl w:ilvl="7" w:tplc="40FEAF62">
      <w:start w:val="1"/>
      <w:numFmt w:val="bullet"/>
      <w:lvlText w:val="•"/>
      <w:lvlJc w:val="left"/>
      <w:rPr>
        <w:rFonts w:hint="default"/>
      </w:rPr>
    </w:lvl>
    <w:lvl w:ilvl="8" w:tplc="BC988976">
      <w:start w:val="1"/>
      <w:numFmt w:val="bullet"/>
      <w:lvlText w:val="•"/>
      <w:lvlJc w:val="left"/>
      <w:rPr>
        <w:rFonts w:hint="default"/>
      </w:rPr>
    </w:lvl>
  </w:abstractNum>
  <w:abstractNum w:abstractNumId="8" w15:restartNumberingAfterBreak="0">
    <w:nsid w:val="38B236EF"/>
    <w:multiLevelType w:val="hybridMultilevel"/>
    <w:tmpl w:val="7D06E31E"/>
    <w:lvl w:ilvl="0" w:tplc="334E9A2E">
      <w:numFmt w:val="bullet"/>
      <w:lvlText w:val="•"/>
      <w:lvlJc w:val="left"/>
      <w:pPr>
        <w:ind w:left="1080" w:hanging="72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921A5B"/>
    <w:multiLevelType w:val="hybridMultilevel"/>
    <w:tmpl w:val="427E4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A51444"/>
    <w:multiLevelType w:val="multilevel"/>
    <w:tmpl w:val="3C8C5024"/>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E0A49AB"/>
    <w:multiLevelType w:val="hybridMultilevel"/>
    <w:tmpl w:val="DB20E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1A6FC2"/>
    <w:multiLevelType w:val="hybridMultilevel"/>
    <w:tmpl w:val="6712A066"/>
    <w:lvl w:ilvl="0" w:tplc="334E9A2E">
      <w:numFmt w:val="bullet"/>
      <w:lvlText w:val="•"/>
      <w:lvlJc w:val="left"/>
      <w:pPr>
        <w:ind w:left="1080" w:hanging="72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4B7520"/>
    <w:multiLevelType w:val="hybridMultilevel"/>
    <w:tmpl w:val="34C023C6"/>
    <w:lvl w:ilvl="0" w:tplc="334E9A2E">
      <w:numFmt w:val="bullet"/>
      <w:lvlText w:val="•"/>
      <w:lvlJc w:val="left"/>
      <w:pPr>
        <w:ind w:left="1080" w:hanging="72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D3158F"/>
    <w:multiLevelType w:val="hybridMultilevel"/>
    <w:tmpl w:val="AD74B778"/>
    <w:lvl w:ilvl="0" w:tplc="334E9A2E">
      <w:numFmt w:val="bullet"/>
      <w:lvlText w:val="•"/>
      <w:lvlJc w:val="left"/>
      <w:pPr>
        <w:ind w:left="1080" w:hanging="72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AD27C3"/>
    <w:multiLevelType w:val="hybridMultilevel"/>
    <w:tmpl w:val="53B49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1C5DA9"/>
    <w:multiLevelType w:val="hybridMultilevel"/>
    <w:tmpl w:val="CE2AD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0643FD"/>
    <w:multiLevelType w:val="hybridMultilevel"/>
    <w:tmpl w:val="EFFC1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1461025"/>
    <w:multiLevelType w:val="hybridMultilevel"/>
    <w:tmpl w:val="3D1E2F82"/>
    <w:lvl w:ilvl="0" w:tplc="334E9A2E">
      <w:numFmt w:val="bullet"/>
      <w:lvlText w:val="•"/>
      <w:lvlJc w:val="left"/>
      <w:pPr>
        <w:ind w:left="1080" w:hanging="72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7B204F"/>
    <w:multiLevelType w:val="hybridMultilevel"/>
    <w:tmpl w:val="4E965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CF2046"/>
    <w:multiLevelType w:val="hybridMultilevel"/>
    <w:tmpl w:val="ED7E818C"/>
    <w:lvl w:ilvl="0" w:tplc="FFFFFFFF">
      <w:start w:val="1"/>
      <w:numFmt w:val="decimal"/>
      <w:pStyle w:val="HRTemp-Heading2"/>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66BD1E91"/>
    <w:multiLevelType w:val="hybridMultilevel"/>
    <w:tmpl w:val="765E4DC8"/>
    <w:lvl w:ilvl="0" w:tplc="334E9A2E">
      <w:numFmt w:val="bullet"/>
      <w:lvlText w:val="•"/>
      <w:lvlJc w:val="left"/>
      <w:pPr>
        <w:ind w:left="1080" w:hanging="72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5C1C2E"/>
    <w:multiLevelType w:val="hybridMultilevel"/>
    <w:tmpl w:val="A2AAFA14"/>
    <w:lvl w:ilvl="0" w:tplc="334E9A2E">
      <w:numFmt w:val="bullet"/>
      <w:lvlText w:val="•"/>
      <w:lvlJc w:val="left"/>
      <w:pPr>
        <w:ind w:left="720" w:hanging="720"/>
      </w:pPr>
      <w:rPr>
        <w:rFonts w:ascii="Arial" w:eastAsia="Times"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05D737A"/>
    <w:multiLevelType w:val="hybridMultilevel"/>
    <w:tmpl w:val="AD4CB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4AC32D6"/>
    <w:multiLevelType w:val="hybridMultilevel"/>
    <w:tmpl w:val="E17CE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CB5A1C"/>
    <w:multiLevelType w:val="hybridMultilevel"/>
    <w:tmpl w:val="2654DD72"/>
    <w:lvl w:ilvl="0" w:tplc="F02A07B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57244378">
    <w:abstractNumId w:val="1"/>
  </w:num>
  <w:num w:numId="2" w16cid:durableId="1910115753">
    <w:abstractNumId w:val="16"/>
  </w:num>
  <w:num w:numId="3" w16cid:durableId="1566843307">
    <w:abstractNumId w:val="20"/>
  </w:num>
  <w:num w:numId="4" w16cid:durableId="787360563">
    <w:abstractNumId w:val="0"/>
  </w:num>
  <w:num w:numId="5" w16cid:durableId="234752309">
    <w:abstractNumId w:val="9"/>
  </w:num>
  <w:num w:numId="6" w16cid:durableId="804735751">
    <w:abstractNumId w:val="10"/>
  </w:num>
  <w:num w:numId="7" w16cid:durableId="11657764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34854199">
    <w:abstractNumId w:val="17"/>
  </w:num>
  <w:num w:numId="9" w16cid:durableId="1893344700">
    <w:abstractNumId w:val="21"/>
  </w:num>
  <w:num w:numId="10" w16cid:durableId="651787775">
    <w:abstractNumId w:val="22"/>
  </w:num>
  <w:num w:numId="11" w16cid:durableId="1916621591">
    <w:abstractNumId w:val="18"/>
  </w:num>
  <w:num w:numId="12" w16cid:durableId="1562669467">
    <w:abstractNumId w:val="8"/>
  </w:num>
  <w:num w:numId="13" w16cid:durableId="1937901169">
    <w:abstractNumId w:val="13"/>
  </w:num>
  <w:num w:numId="14" w16cid:durableId="348721840">
    <w:abstractNumId w:val="14"/>
  </w:num>
  <w:num w:numId="15" w16cid:durableId="1924685819">
    <w:abstractNumId w:val="12"/>
  </w:num>
  <w:num w:numId="16" w16cid:durableId="1802962475">
    <w:abstractNumId w:val="4"/>
  </w:num>
  <w:num w:numId="17" w16cid:durableId="2013485586">
    <w:abstractNumId w:val="3"/>
  </w:num>
  <w:num w:numId="18" w16cid:durableId="1143161189">
    <w:abstractNumId w:val="7"/>
  </w:num>
  <w:num w:numId="19" w16cid:durableId="1793747784">
    <w:abstractNumId w:val="2"/>
  </w:num>
  <w:num w:numId="20" w16cid:durableId="1812215474">
    <w:abstractNumId w:val="5"/>
  </w:num>
  <w:num w:numId="21" w16cid:durableId="1788423681">
    <w:abstractNumId w:val="24"/>
  </w:num>
  <w:num w:numId="22" w16cid:durableId="549656244">
    <w:abstractNumId w:val="15"/>
  </w:num>
  <w:num w:numId="23" w16cid:durableId="1729568736">
    <w:abstractNumId w:val="11"/>
  </w:num>
  <w:num w:numId="24" w16cid:durableId="1800802048">
    <w:abstractNumId w:val="23"/>
  </w:num>
  <w:num w:numId="25" w16cid:durableId="1187913235">
    <w:abstractNumId w:val="25"/>
  </w:num>
  <w:num w:numId="26" w16cid:durableId="1012604487">
    <w:abstractNumId w:val="6"/>
  </w:num>
  <w:num w:numId="27" w16cid:durableId="205222661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howStaticGuides" w:val="1"/>
  </w:docVars>
  <w:rsids>
    <w:rsidRoot w:val="006809F4"/>
    <w:rsid w:val="00003A55"/>
    <w:rsid w:val="000053B3"/>
    <w:rsid w:val="00014D19"/>
    <w:rsid w:val="0002019D"/>
    <w:rsid w:val="000608B4"/>
    <w:rsid w:val="00060AB9"/>
    <w:rsid w:val="000811F4"/>
    <w:rsid w:val="00091E2D"/>
    <w:rsid w:val="000B553A"/>
    <w:rsid w:val="000B5C12"/>
    <w:rsid w:val="000D1A4B"/>
    <w:rsid w:val="000D6C4B"/>
    <w:rsid w:val="000D6FC7"/>
    <w:rsid w:val="000E7DBB"/>
    <w:rsid w:val="000F406F"/>
    <w:rsid w:val="001104BB"/>
    <w:rsid w:val="0011681D"/>
    <w:rsid w:val="0013197D"/>
    <w:rsid w:val="00134B4C"/>
    <w:rsid w:val="00142CA6"/>
    <w:rsid w:val="00143C8F"/>
    <w:rsid w:val="0015677D"/>
    <w:rsid w:val="001633F5"/>
    <w:rsid w:val="001A6DF2"/>
    <w:rsid w:val="001D1E06"/>
    <w:rsid w:val="001D53B1"/>
    <w:rsid w:val="00204978"/>
    <w:rsid w:val="00216A3A"/>
    <w:rsid w:val="00245D32"/>
    <w:rsid w:val="0025054A"/>
    <w:rsid w:val="00276F7C"/>
    <w:rsid w:val="002870D4"/>
    <w:rsid w:val="002A2E43"/>
    <w:rsid w:val="002B4AD2"/>
    <w:rsid w:val="002D2CB9"/>
    <w:rsid w:val="002D6DA1"/>
    <w:rsid w:val="002F6610"/>
    <w:rsid w:val="0033554D"/>
    <w:rsid w:val="00337C98"/>
    <w:rsid w:val="00355FDD"/>
    <w:rsid w:val="0037774A"/>
    <w:rsid w:val="003964F5"/>
    <w:rsid w:val="003B0747"/>
    <w:rsid w:val="003B0A0E"/>
    <w:rsid w:val="003B1498"/>
    <w:rsid w:val="003C31AD"/>
    <w:rsid w:val="003D349C"/>
    <w:rsid w:val="003D6A48"/>
    <w:rsid w:val="003E187B"/>
    <w:rsid w:val="00402F38"/>
    <w:rsid w:val="00416069"/>
    <w:rsid w:val="00416D62"/>
    <w:rsid w:val="00446667"/>
    <w:rsid w:val="004514B1"/>
    <w:rsid w:val="004557AA"/>
    <w:rsid w:val="0049674E"/>
    <w:rsid w:val="004B2AF4"/>
    <w:rsid w:val="004C5340"/>
    <w:rsid w:val="004C5482"/>
    <w:rsid w:val="004D6F62"/>
    <w:rsid w:val="004F6316"/>
    <w:rsid w:val="00514A8A"/>
    <w:rsid w:val="00563C2C"/>
    <w:rsid w:val="00565011"/>
    <w:rsid w:val="00573649"/>
    <w:rsid w:val="00597AF9"/>
    <w:rsid w:val="005A68B9"/>
    <w:rsid w:val="005B18FC"/>
    <w:rsid w:val="005B2DA4"/>
    <w:rsid w:val="005B2FAC"/>
    <w:rsid w:val="005C780A"/>
    <w:rsid w:val="005D4914"/>
    <w:rsid w:val="005D777B"/>
    <w:rsid w:val="005F7207"/>
    <w:rsid w:val="00600412"/>
    <w:rsid w:val="00600C2A"/>
    <w:rsid w:val="00607CAC"/>
    <w:rsid w:val="0061247F"/>
    <w:rsid w:val="00612672"/>
    <w:rsid w:val="00616AF1"/>
    <w:rsid w:val="006747BA"/>
    <w:rsid w:val="006809F4"/>
    <w:rsid w:val="00695EE1"/>
    <w:rsid w:val="006A4D56"/>
    <w:rsid w:val="006B472C"/>
    <w:rsid w:val="006E3650"/>
    <w:rsid w:val="00704F5E"/>
    <w:rsid w:val="0071158C"/>
    <w:rsid w:val="007223EC"/>
    <w:rsid w:val="00724D3D"/>
    <w:rsid w:val="00731CB4"/>
    <w:rsid w:val="007437BF"/>
    <w:rsid w:val="00745C45"/>
    <w:rsid w:val="00762476"/>
    <w:rsid w:val="00762795"/>
    <w:rsid w:val="007E029D"/>
    <w:rsid w:val="007F4180"/>
    <w:rsid w:val="00833BE9"/>
    <w:rsid w:val="0085523C"/>
    <w:rsid w:val="008564CE"/>
    <w:rsid w:val="008967B6"/>
    <w:rsid w:val="008A2568"/>
    <w:rsid w:val="008B3DAD"/>
    <w:rsid w:val="008C0029"/>
    <w:rsid w:val="008C584A"/>
    <w:rsid w:val="00922AAA"/>
    <w:rsid w:val="009268A8"/>
    <w:rsid w:val="0093347C"/>
    <w:rsid w:val="00942777"/>
    <w:rsid w:val="00983484"/>
    <w:rsid w:val="00984B86"/>
    <w:rsid w:val="0099417F"/>
    <w:rsid w:val="009A4C52"/>
    <w:rsid w:val="009C75FF"/>
    <w:rsid w:val="00A01870"/>
    <w:rsid w:val="00A02898"/>
    <w:rsid w:val="00A02963"/>
    <w:rsid w:val="00A31AE8"/>
    <w:rsid w:val="00A67C4A"/>
    <w:rsid w:val="00A762EB"/>
    <w:rsid w:val="00A80929"/>
    <w:rsid w:val="00A86318"/>
    <w:rsid w:val="00A94603"/>
    <w:rsid w:val="00AD500F"/>
    <w:rsid w:val="00AE68F9"/>
    <w:rsid w:val="00AE7151"/>
    <w:rsid w:val="00AF224A"/>
    <w:rsid w:val="00B13419"/>
    <w:rsid w:val="00B24156"/>
    <w:rsid w:val="00B416AC"/>
    <w:rsid w:val="00B77748"/>
    <w:rsid w:val="00BC229E"/>
    <w:rsid w:val="00BD127A"/>
    <w:rsid w:val="00BD7CBE"/>
    <w:rsid w:val="00BE7A25"/>
    <w:rsid w:val="00BF27E5"/>
    <w:rsid w:val="00BF4062"/>
    <w:rsid w:val="00BF7AB1"/>
    <w:rsid w:val="00C07FC2"/>
    <w:rsid w:val="00C12904"/>
    <w:rsid w:val="00C219DD"/>
    <w:rsid w:val="00C46453"/>
    <w:rsid w:val="00CA2273"/>
    <w:rsid w:val="00CA5D9B"/>
    <w:rsid w:val="00CD5D38"/>
    <w:rsid w:val="00D17887"/>
    <w:rsid w:val="00D8786B"/>
    <w:rsid w:val="00DB7A80"/>
    <w:rsid w:val="00DC0A3B"/>
    <w:rsid w:val="00DC40F2"/>
    <w:rsid w:val="00DE7817"/>
    <w:rsid w:val="00DF456A"/>
    <w:rsid w:val="00E0114D"/>
    <w:rsid w:val="00E03D7A"/>
    <w:rsid w:val="00E2790C"/>
    <w:rsid w:val="00E71C39"/>
    <w:rsid w:val="00E84F5E"/>
    <w:rsid w:val="00E92363"/>
    <w:rsid w:val="00E95B62"/>
    <w:rsid w:val="00EB06B1"/>
    <w:rsid w:val="00EC6BB0"/>
    <w:rsid w:val="00ED2767"/>
    <w:rsid w:val="00ED61F5"/>
    <w:rsid w:val="00EE14F0"/>
    <w:rsid w:val="00EE29BB"/>
    <w:rsid w:val="00EE6293"/>
    <w:rsid w:val="00EF3F8C"/>
    <w:rsid w:val="00F15FE9"/>
    <w:rsid w:val="00F1602D"/>
    <w:rsid w:val="00F31CDE"/>
    <w:rsid w:val="00F411D3"/>
    <w:rsid w:val="00F4182A"/>
    <w:rsid w:val="00F72598"/>
    <w:rsid w:val="00F967AF"/>
    <w:rsid w:val="00FC56CD"/>
    <w:rsid w:val="00FC6831"/>
    <w:rsid w:val="00FE4597"/>
    <w:rsid w:val="00FF0E59"/>
    <w:rsid w:val="405E42D2"/>
    <w:rsid w:val="510CA794"/>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BC7EA9"/>
  <w15:docId w15:val="{8E7A8723-4B97-4D36-9DBB-08844B31A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9F4"/>
    <w:rPr>
      <w:rFonts w:ascii="Times" w:eastAsia="Times" w:hAnsi="Times"/>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09F4"/>
    <w:pPr>
      <w:tabs>
        <w:tab w:val="center" w:pos="4320"/>
        <w:tab w:val="right" w:pos="8640"/>
      </w:tabs>
    </w:pPr>
    <w:rPr>
      <w:rFonts w:ascii="Cambria" w:eastAsia="Cambria" w:hAnsi="Cambria"/>
      <w:szCs w:val="24"/>
      <w:lang w:val="en-US"/>
    </w:rPr>
  </w:style>
  <w:style w:type="character" w:customStyle="1" w:styleId="HeaderChar">
    <w:name w:val="Header Char"/>
    <w:basedOn w:val="DefaultParagraphFont"/>
    <w:link w:val="Header"/>
    <w:uiPriority w:val="99"/>
    <w:rsid w:val="006809F4"/>
  </w:style>
  <w:style w:type="paragraph" w:styleId="Footer">
    <w:name w:val="footer"/>
    <w:basedOn w:val="Normal"/>
    <w:link w:val="FooterChar"/>
    <w:uiPriority w:val="99"/>
    <w:unhideWhenUsed/>
    <w:rsid w:val="006809F4"/>
    <w:pPr>
      <w:tabs>
        <w:tab w:val="center" w:pos="4320"/>
        <w:tab w:val="right" w:pos="8640"/>
      </w:tabs>
    </w:pPr>
    <w:rPr>
      <w:rFonts w:ascii="Cambria" w:eastAsia="Cambria" w:hAnsi="Cambria"/>
      <w:szCs w:val="24"/>
      <w:lang w:val="en-US"/>
    </w:rPr>
  </w:style>
  <w:style w:type="character" w:customStyle="1" w:styleId="FooterChar">
    <w:name w:val="Footer Char"/>
    <w:basedOn w:val="DefaultParagraphFont"/>
    <w:link w:val="Footer"/>
    <w:uiPriority w:val="99"/>
    <w:rsid w:val="006809F4"/>
  </w:style>
  <w:style w:type="paragraph" w:styleId="BalloonText">
    <w:name w:val="Balloon Text"/>
    <w:basedOn w:val="Normal"/>
    <w:link w:val="BalloonTextChar"/>
    <w:uiPriority w:val="99"/>
    <w:semiHidden/>
    <w:unhideWhenUsed/>
    <w:rsid w:val="0015677D"/>
    <w:rPr>
      <w:rFonts w:ascii="Tahoma" w:hAnsi="Tahoma"/>
      <w:sz w:val="16"/>
      <w:szCs w:val="16"/>
      <w:lang w:eastAsia="x-none"/>
    </w:rPr>
  </w:style>
  <w:style w:type="character" w:customStyle="1" w:styleId="BalloonTextChar">
    <w:name w:val="Balloon Text Char"/>
    <w:link w:val="BalloonText"/>
    <w:uiPriority w:val="99"/>
    <w:semiHidden/>
    <w:rsid w:val="0015677D"/>
    <w:rPr>
      <w:rFonts w:ascii="Tahoma" w:eastAsia="Times" w:hAnsi="Tahoma" w:cs="Tahoma"/>
      <w:sz w:val="16"/>
      <w:szCs w:val="16"/>
      <w:lang w:val="en-AU"/>
    </w:rPr>
  </w:style>
  <w:style w:type="paragraph" w:customStyle="1" w:styleId="Default">
    <w:name w:val="Default"/>
    <w:rsid w:val="00514A8A"/>
    <w:pPr>
      <w:autoSpaceDE w:val="0"/>
      <w:autoSpaceDN w:val="0"/>
      <w:adjustRightInd w:val="0"/>
    </w:pPr>
    <w:rPr>
      <w:rFonts w:ascii="Arial" w:eastAsiaTheme="minorHAnsi" w:hAnsi="Arial" w:cs="Arial"/>
      <w:color w:val="000000"/>
      <w:sz w:val="24"/>
      <w:szCs w:val="24"/>
      <w:lang w:eastAsia="en-US"/>
    </w:rPr>
  </w:style>
  <w:style w:type="character" w:customStyle="1" w:styleId="Notes-Char">
    <w:name w:val="Notes - Char"/>
    <w:rsid w:val="00F72598"/>
    <w:rPr>
      <w:rFonts w:ascii="Arial" w:hAnsi="Arial"/>
      <w:b/>
      <w:color w:val="800080"/>
      <w:sz w:val="22"/>
      <w:bdr w:val="none" w:sz="0" w:space="0" w:color="auto"/>
      <w:shd w:val="clear" w:color="auto" w:fill="E0E0E0"/>
    </w:rPr>
  </w:style>
  <w:style w:type="paragraph" w:customStyle="1" w:styleId="T1Text">
    <w:name w:val="T1 Text"/>
    <w:link w:val="T1TextChar"/>
    <w:rsid w:val="00F72598"/>
    <w:pPr>
      <w:spacing w:after="120"/>
    </w:pPr>
    <w:rPr>
      <w:rFonts w:ascii="Arial" w:eastAsia="Times New Roman" w:hAnsi="Arial"/>
      <w:sz w:val="22"/>
      <w:szCs w:val="22"/>
      <w:lang w:eastAsia="en-US"/>
    </w:rPr>
  </w:style>
  <w:style w:type="character" w:customStyle="1" w:styleId="T1TextChar">
    <w:name w:val="T1 Text Char"/>
    <w:link w:val="T1Text"/>
    <w:rsid w:val="00F72598"/>
    <w:rPr>
      <w:rFonts w:ascii="Arial" w:eastAsia="Times New Roman" w:hAnsi="Arial"/>
      <w:sz w:val="22"/>
      <w:szCs w:val="22"/>
      <w:lang w:eastAsia="en-US"/>
    </w:rPr>
  </w:style>
  <w:style w:type="paragraph" w:customStyle="1" w:styleId="HRTemp-Heading2">
    <w:name w:val="HR Temp - Heading 2"/>
    <w:basedOn w:val="Normal"/>
    <w:rsid w:val="00F72598"/>
    <w:pPr>
      <w:numPr>
        <w:numId w:val="3"/>
      </w:numPr>
      <w:spacing w:before="120" w:after="120"/>
    </w:pPr>
    <w:rPr>
      <w:rFonts w:ascii="Helvetica" w:eastAsia="Times New Roman" w:hAnsi="Helvetica" w:cs="Arial"/>
      <w:b/>
      <w:bCs/>
      <w:color w:val="C0C0C0"/>
      <w:sz w:val="20"/>
    </w:rPr>
  </w:style>
  <w:style w:type="paragraph" w:styleId="BodyText">
    <w:name w:val="Body Text"/>
    <w:basedOn w:val="Normal"/>
    <w:link w:val="BodyTextChar"/>
    <w:qFormat/>
    <w:rsid w:val="00F72598"/>
    <w:pPr>
      <w:numPr>
        <w:numId w:val="4"/>
      </w:numPr>
      <w:spacing w:before="240" w:after="60"/>
    </w:pPr>
    <w:rPr>
      <w:rFonts w:ascii="Arial" w:eastAsia="Times New Roman" w:hAnsi="Arial"/>
      <w:sz w:val="20"/>
      <w:szCs w:val="24"/>
      <w:lang w:val="x-none"/>
    </w:rPr>
  </w:style>
  <w:style w:type="character" w:customStyle="1" w:styleId="BodyTextChar">
    <w:name w:val="Body Text Char"/>
    <w:basedOn w:val="DefaultParagraphFont"/>
    <w:link w:val="BodyText"/>
    <w:rsid w:val="00F72598"/>
    <w:rPr>
      <w:rFonts w:ascii="Arial" w:eastAsia="Times New Roman" w:hAnsi="Arial"/>
      <w:szCs w:val="24"/>
      <w:lang w:val="x-none" w:eastAsia="en-US"/>
    </w:rPr>
  </w:style>
  <w:style w:type="paragraph" w:styleId="ListNumber">
    <w:name w:val="List Number"/>
    <w:basedOn w:val="ListBullet"/>
    <w:qFormat/>
    <w:rsid w:val="00F72598"/>
    <w:pPr>
      <w:numPr>
        <w:ilvl w:val="1"/>
        <w:numId w:val="4"/>
      </w:numPr>
      <w:tabs>
        <w:tab w:val="clear" w:pos="425"/>
        <w:tab w:val="num" w:pos="1440"/>
      </w:tabs>
      <w:spacing w:before="120" w:after="60"/>
      <w:ind w:left="1440" w:hanging="360"/>
      <w:contextualSpacing w:val="0"/>
    </w:pPr>
    <w:rPr>
      <w:rFonts w:ascii="Arial" w:eastAsia="Times New Roman" w:hAnsi="Arial"/>
      <w:sz w:val="20"/>
      <w:szCs w:val="24"/>
    </w:rPr>
  </w:style>
  <w:style w:type="paragraph" w:styleId="ListNumber2">
    <w:name w:val="List Number 2"/>
    <w:basedOn w:val="ListBullet2"/>
    <w:qFormat/>
    <w:rsid w:val="00F72598"/>
    <w:pPr>
      <w:numPr>
        <w:ilvl w:val="2"/>
        <w:numId w:val="4"/>
      </w:numPr>
      <w:tabs>
        <w:tab w:val="clear" w:pos="425"/>
        <w:tab w:val="num" w:pos="840"/>
        <w:tab w:val="num" w:pos="2160"/>
      </w:tabs>
      <w:spacing w:before="60" w:after="60"/>
      <w:ind w:left="868" w:hanging="443"/>
      <w:contextualSpacing w:val="0"/>
    </w:pPr>
    <w:rPr>
      <w:rFonts w:ascii="Arial" w:eastAsia="Times New Roman" w:hAnsi="Arial"/>
      <w:sz w:val="20"/>
      <w:szCs w:val="24"/>
    </w:rPr>
  </w:style>
  <w:style w:type="paragraph" w:styleId="ListNumber3">
    <w:name w:val="List Number 3"/>
    <w:qFormat/>
    <w:rsid w:val="00F72598"/>
    <w:pPr>
      <w:numPr>
        <w:ilvl w:val="3"/>
        <w:numId w:val="4"/>
      </w:numPr>
      <w:tabs>
        <w:tab w:val="clear" w:pos="1440"/>
        <w:tab w:val="num" w:pos="1120"/>
      </w:tabs>
      <w:spacing w:before="60"/>
      <w:ind w:left="1176" w:hanging="336"/>
    </w:pPr>
    <w:rPr>
      <w:rFonts w:ascii="Arial" w:eastAsia="Times New Roman" w:hAnsi="Arial"/>
      <w:szCs w:val="24"/>
      <w:lang w:eastAsia="en-US"/>
    </w:rPr>
  </w:style>
  <w:style w:type="character" w:styleId="Emphasis">
    <w:name w:val="Emphasis"/>
    <w:uiPriority w:val="20"/>
    <w:qFormat/>
    <w:rsid w:val="00F72598"/>
    <w:rPr>
      <w:i/>
      <w:iCs/>
    </w:rPr>
  </w:style>
  <w:style w:type="paragraph" w:styleId="ListBullet">
    <w:name w:val="List Bullet"/>
    <w:basedOn w:val="Normal"/>
    <w:uiPriority w:val="99"/>
    <w:semiHidden/>
    <w:unhideWhenUsed/>
    <w:rsid w:val="00F72598"/>
    <w:pPr>
      <w:numPr>
        <w:numId w:val="6"/>
      </w:numPr>
      <w:contextualSpacing/>
    </w:pPr>
  </w:style>
  <w:style w:type="paragraph" w:styleId="ListBullet2">
    <w:name w:val="List Bullet 2"/>
    <w:basedOn w:val="Normal"/>
    <w:uiPriority w:val="99"/>
    <w:semiHidden/>
    <w:unhideWhenUsed/>
    <w:rsid w:val="00F72598"/>
    <w:pPr>
      <w:tabs>
        <w:tab w:val="num" w:pos="720"/>
      </w:tabs>
      <w:ind w:left="720" w:hanging="720"/>
      <w:contextualSpacing/>
    </w:pPr>
  </w:style>
  <w:style w:type="paragraph" w:styleId="ListParagraph">
    <w:name w:val="List Paragraph"/>
    <w:basedOn w:val="Normal"/>
    <w:uiPriority w:val="34"/>
    <w:qFormat/>
    <w:rsid w:val="00EE14F0"/>
    <w:pPr>
      <w:ind w:left="720"/>
      <w:contextualSpacing/>
    </w:pPr>
  </w:style>
  <w:style w:type="paragraph" w:customStyle="1" w:styleId="TableParagraph">
    <w:name w:val="Table Paragraph"/>
    <w:basedOn w:val="Normal"/>
    <w:uiPriority w:val="1"/>
    <w:qFormat/>
    <w:rsid w:val="00DC40F2"/>
    <w:pPr>
      <w:widowControl w:val="0"/>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0a8f47f4-619b-4719-bcab-8a9cd8eab09f" xsi:nil="true"/>
    <lcf76f155ced4ddcb4097134ff3c332f xmlns="0c5a1234-6983-4d44-8558-67d5f446a262">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81DA2CAB0FF704FB1A0006DC7C2F56C" ma:contentTypeVersion="18" ma:contentTypeDescription="Create a new document." ma:contentTypeScope="" ma:versionID="bc645dea8ca38209cb127efd713b163c">
  <xsd:schema xmlns:xsd="http://www.w3.org/2001/XMLSchema" xmlns:xs="http://www.w3.org/2001/XMLSchema" xmlns:p="http://schemas.microsoft.com/office/2006/metadata/properties" xmlns:ns2="0c5a1234-6983-4d44-8558-67d5f446a262" xmlns:ns3="0a8f47f4-619b-4719-bcab-8a9cd8eab09f" targetNamespace="http://schemas.microsoft.com/office/2006/metadata/properties" ma:root="true" ma:fieldsID="d69be499ab1dd02efaf50ae518be3c44" ns2:_="" ns3:_="">
    <xsd:import namespace="0c5a1234-6983-4d44-8558-67d5f446a262"/>
    <xsd:import namespace="0a8f47f4-619b-4719-bcab-8a9cd8eab0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5a1234-6983-4d44-8558-67d5f446a2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7b3d1e2-3fa3-436e-9a99-a31d159193d5"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8f47f4-619b-4719-bcab-8a9cd8eab0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cf17eef-2214-4137-874a-d9c11a01785c}" ma:internalName="TaxCatchAll" ma:showField="CatchAllData" ma:web="0a8f47f4-619b-4719-bcab-8a9cd8eab0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D298F4-416C-4AE0-BE00-F88ABFE34740}">
  <ds:schemaRefs>
    <ds:schemaRef ds:uri="http://schemas.microsoft.com/sharepoint/v3/contenttype/forms"/>
  </ds:schemaRefs>
</ds:datastoreItem>
</file>

<file path=customXml/itemProps2.xml><?xml version="1.0" encoding="utf-8"?>
<ds:datastoreItem xmlns:ds="http://schemas.openxmlformats.org/officeDocument/2006/customXml" ds:itemID="{2C09AF84-DECF-412A-971D-59E38D1ACD26}">
  <ds:schemaRefs>
    <ds:schemaRef ds:uri="http://schemas.microsoft.com/office/2006/metadata/longProperties"/>
  </ds:schemaRefs>
</ds:datastoreItem>
</file>

<file path=customXml/itemProps3.xml><?xml version="1.0" encoding="utf-8"?>
<ds:datastoreItem xmlns:ds="http://schemas.openxmlformats.org/officeDocument/2006/customXml" ds:itemID="{F355C122-2691-4BBB-AA6A-C1B1AD2DFD6B}">
  <ds:schemaRefs>
    <ds:schemaRef ds:uri="http://schemas.openxmlformats.org/officeDocument/2006/bibliography"/>
  </ds:schemaRefs>
</ds:datastoreItem>
</file>

<file path=customXml/itemProps4.xml><?xml version="1.0" encoding="utf-8"?>
<ds:datastoreItem xmlns:ds="http://schemas.openxmlformats.org/officeDocument/2006/customXml" ds:itemID="{241815EB-C1C9-4F94-92E5-7A857FDD7587}">
  <ds:schemaRefs>
    <ds:schemaRef ds:uri="http://schemas.microsoft.com/office/2006/metadata/properties"/>
    <ds:schemaRef ds:uri="http://schemas.microsoft.com/office/infopath/2007/PartnerControls"/>
    <ds:schemaRef ds:uri="0a8f47f4-619b-4719-bcab-8a9cd8eab09f"/>
    <ds:schemaRef ds:uri="0c5a1234-6983-4d44-8558-67d5f446a262"/>
  </ds:schemaRefs>
</ds:datastoreItem>
</file>

<file path=customXml/itemProps5.xml><?xml version="1.0" encoding="utf-8"?>
<ds:datastoreItem xmlns:ds="http://schemas.openxmlformats.org/officeDocument/2006/customXml" ds:itemID="{AE7CB24D-4787-4378-8BBB-E5C6EDC48F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5a1234-6983-4d44-8558-67d5f446a262"/>
    <ds:schemaRef ds:uri="0a8f47f4-619b-4719-bcab-8a9cd8eab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770</Words>
  <Characters>5028</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C&amp;K</Company>
  <LinksUpToDate>false</LinksUpToDate>
  <CharactersWithSpaces>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C&amp;K User</dc:creator>
  <cp:keywords/>
  <cp:lastModifiedBy>Mikala Kenneally</cp:lastModifiedBy>
  <cp:revision>2</cp:revision>
  <cp:lastPrinted>2017-08-02T19:56:00Z</cp:lastPrinted>
  <dcterms:created xsi:type="dcterms:W3CDTF">2024-09-17T01:17:00Z</dcterms:created>
  <dcterms:modified xsi:type="dcterms:W3CDTF">2024-09-17T01:17:00Z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DD56Y3WVYUVX-65-105</vt:lpwstr>
  </property>
  <property fmtid="{D5CDD505-2E9C-101B-9397-08002B2CF9AE}" pid="3" name="_dlc_DocIdItemGuid">
    <vt:lpwstr>5d587e6d-bbd3-4a24-9427-ff11d24c92b5</vt:lpwstr>
  </property>
  <property fmtid="{D5CDD505-2E9C-101B-9397-08002B2CF9AE}" pid="4" name="_dlc_DocIdUrl">
    <vt:lpwstr>http://cksp/depts/marketing/_layouts/15/DocIdRedir.aspx?ID=DD56Y3WVYUVX-65-105, DD56Y3WVYUVX-65-105</vt:lpwstr>
  </property>
  <property fmtid="{D5CDD505-2E9C-101B-9397-08002B2CF9AE}" pid="5" name="Doc Type">
    <vt:lpwstr>5</vt:lpwstr>
  </property>
  <property fmtid="{D5CDD505-2E9C-101B-9397-08002B2CF9AE}" pid="6" name="TemplateUrl">
    <vt:lpwstr/>
  </property>
  <property fmtid="{D5CDD505-2E9C-101B-9397-08002B2CF9AE}" pid="7" name="xd_ProgID">
    <vt:lpwstr/>
  </property>
  <property fmtid="{D5CDD505-2E9C-101B-9397-08002B2CF9AE}" pid="8" name="_CopySource">
    <vt:lpwstr>http://cksp/depts/marketing/Resources and Templates/CK letterhead template for services 02.07.12.doc</vt:lpwstr>
  </property>
  <property fmtid="{D5CDD505-2E9C-101B-9397-08002B2CF9AE}" pid="9" name="Order">
    <vt:r8>38600</vt:r8>
  </property>
  <property fmtid="{D5CDD505-2E9C-101B-9397-08002B2CF9AE}" pid="10" name="ContentTypeId">
    <vt:lpwstr>0x010100B81DA2CAB0FF704FB1A0006DC7C2F56C</vt:lpwstr>
  </property>
  <property fmtid="{D5CDD505-2E9C-101B-9397-08002B2CF9AE}" pid="11" name="MediaServiceImageTags">
    <vt:lpwstr/>
  </property>
  <property fmtid="{D5CDD505-2E9C-101B-9397-08002B2CF9AE}" pid="12" name="GrammarlyDocumentId">
    <vt:lpwstr>9925c292fd2d7016d1b3626db9d4cbec3261a6a0f826952a96c3d31f4a54a61e</vt:lpwstr>
  </property>
</Properties>
</file>