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838"/>
        <w:gridCol w:w="2670"/>
        <w:gridCol w:w="1724"/>
        <w:gridCol w:w="2784"/>
      </w:tblGrid>
      <w:tr w:rsidR="00492C90" w:rsidRPr="00486184" w14:paraId="40E884AB" w14:textId="77777777" w:rsidTr="00B4611F">
        <w:tc>
          <w:tcPr>
            <w:tcW w:w="1838" w:type="dxa"/>
            <w:shd w:val="clear" w:color="auto" w:fill="E3E0D1"/>
          </w:tcPr>
          <w:p w14:paraId="588C95F2" w14:textId="77777777" w:rsidR="00492C90" w:rsidRPr="00486184" w:rsidRDefault="00492C90" w:rsidP="00486184">
            <w:pPr>
              <w:rPr>
                <w:rFonts w:cstheme="minorHAnsi"/>
                <w:color w:val="005E57"/>
                <w:sz w:val="21"/>
                <w:szCs w:val="21"/>
              </w:rPr>
            </w:pPr>
            <w:r w:rsidRPr="00486184">
              <w:rPr>
                <w:rFonts w:cstheme="minorHAnsi"/>
                <w:color w:val="005E57"/>
                <w:sz w:val="21"/>
                <w:szCs w:val="21"/>
              </w:rPr>
              <w:t>Your Role</w:t>
            </w:r>
          </w:p>
        </w:tc>
        <w:tc>
          <w:tcPr>
            <w:tcW w:w="2670" w:type="dxa"/>
          </w:tcPr>
          <w:bookmarkStart w:id="0" w:name="_GoBack" w:displacedByCustomXml="next"/>
          <w:sdt>
            <w:sdtPr>
              <w:rPr>
                <w:rFonts w:cstheme="minorHAnsi"/>
                <w:sz w:val="21"/>
                <w:szCs w:val="21"/>
                <w:lang w:val="en-US"/>
              </w:rPr>
              <w:id w:val="2114474046"/>
              <w:placeholder>
                <w:docPart w:val="76B9C513D1644A2899506670B44FC1E5"/>
              </w:placeholder>
            </w:sdtPr>
            <w:sdtEndPr/>
            <w:sdtContent>
              <w:p w14:paraId="24614174" w14:textId="6524C6BD" w:rsidR="00492C90" w:rsidRPr="00486184" w:rsidRDefault="00514E82" w:rsidP="00486184">
                <w:pPr>
                  <w:rPr>
                    <w:rFonts w:cstheme="minorHAnsi"/>
                    <w:sz w:val="21"/>
                    <w:szCs w:val="21"/>
                  </w:rPr>
                </w:pPr>
                <w:r w:rsidRPr="00486184">
                  <w:rPr>
                    <w:rFonts w:cstheme="minorHAnsi"/>
                    <w:sz w:val="21"/>
                    <w:szCs w:val="21"/>
                    <w:lang w:val="en-US"/>
                  </w:rPr>
                  <w:t>Community Care Coordinator</w:t>
                </w:r>
              </w:p>
            </w:sdtContent>
          </w:sdt>
          <w:bookmarkEnd w:id="0" w:displacedByCustomXml="prev"/>
        </w:tc>
        <w:tc>
          <w:tcPr>
            <w:tcW w:w="1724" w:type="dxa"/>
            <w:shd w:val="clear" w:color="auto" w:fill="E3E0D1"/>
          </w:tcPr>
          <w:p w14:paraId="4218BF21" w14:textId="77777777" w:rsidR="00492C90" w:rsidRPr="00486184" w:rsidRDefault="00492C90" w:rsidP="00486184">
            <w:pPr>
              <w:rPr>
                <w:rFonts w:cstheme="minorHAnsi"/>
                <w:color w:val="005E57"/>
                <w:sz w:val="21"/>
                <w:szCs w:val="21"/>
              </w:rPr>
            </w:pPr>
            <w:r w:rsidRPr="00486184">
              <w:rPr>
                <w:rFonts w:cstheme="minorHAnsi"/>
                <w:color w:val="005E57"/>
                <w:sz w:val="21"/>
                <w:szCs w:val="21"/>
              </w:rPr>
              <w:t>Reports To</w:t>
            </w:r>
          </w:p>
        </w:tc>
        <w:tc>
          <w:tcPr>
            <w:tcW w:w="2784" w:type="dxa"/>
          </w:tcPr>
          <w:sdt>
            <w:sdtPr>
              <w:rPr>
                <w:rFonts w:cstheme="minorHAnsi"/>
                <w:sz w:val="21"/>
                <w:szCs w:val="21"/>
                <w:lang w:val="en-US"/>
              </w:rPr>
              <w:id w:val="1061452083"/>
              <w:placeholder>
                <w:docPart w:val="65A036EA45F5442FA144539235F57B93"/>
              </w:placeholder>
            </w:sdtPr>
            <w:sdtEndPr/>
            <w:sdtContent>
              <w:p w14:paraId="4A693379" w14:textId="55CC5149" w:rsidR="00492C90" w:rsidRPr="00486184" w:rsidRDefault="00514E82" w:rsidP="00486184">
                <w:pPr>
                  <w:rPr>
                    <w:rFonts w:cstheme="minorHAnsi"/>
                    <w:sz w:val="21"/>
                    <w:szCs w:val="21"/>
                  </w:rPr>
                </w:pPr>
                <w:r w:rsidRPr="00486184">
                  <w:rPr>
                    <w:rFonts w:cstheme="minorHAnsi"/>
                    <w:sz w:val="21"/>
                    <w:szCs w:val="21"/>
                  </w:rPr>
                  <w:t>Regional Manager Community</w:t>
                </w:r>
              </w:p>
            </w:sdtContent>
          </w:sdt>
        </w:tc>
      </w:tr>
      <w:tr w:rsidR="00492C90" w:rsidRPr="00486184" w14:paraId="794F6486" w14:textId="77777777" w:rsidTr="00B4611F">
        <w:tc>
          <w:tcPr>
            <w:tcW w:w="1838" w:type="dxa"/>
            <w:shd w:val="clear" w:color="auto" w:fill="E3E0D1"/>
          </w:tcPr>
          <w:p w14:paraId="33367A8D" w14:textId="77777777" w:rsidR="00492C90" w:rsidRPr="00486184" w:rsidRDefault="00492C90" w:rsidP="00486184">
            <w:pPr>
              <w:rPr>
                <w:rFonts w:cstheme="minorHAnsi"/>
                <w:color w:val="005E57"/>
                <w:sz w:val="21"/>
                <w:szCs w:val="21"/>
              </w:rPr>
            </w:pPr>
            <w:r w:rsidRPr="00486184">
              <w:rPr>
                <w:rFonts w:cstheme="minorHAnsi"/>
                <w:color w:val="005E57"/>
                <w:sz w:val="21"/>
                <w:szCs w:val="21"/>
              </w:rPr>
              <w:t>Stream</w:t>
            </w:r>
          </w:p>
        </w:tc>
        <w:tc>
          <w:tcPr>
            <w:tcW w:w="2670" w:type="dxa"/>
          </w:tcPr>
          <w:sdt>
            <w:sdtPr>
              <w:rPr>
                <w:rFonts w:cstheme="minorHAnsi"/>
                <w:sz w:val="21"/>
                <w:szCs w:val="21"/>
                <w:lang w:val="en-US"/>
              </w:rPr>
              <w:id w:val="-386566279"/>
              <w:placeholder>
                <w:docPart w:val="4B09E4E278F4427790E0DAB5498FC69C"/>
              </w:placeholder>
              <w:showingPlcHdr/>
            </w:sdtPr>
            <w:sdtEndPr/>
            <w:sdtContent>
              <w:p w14:paraId="4C083250" w14:textId="77777777" w:rsidR="00492C90" w:rsidRPr="00486184" w:rsidRDefault="00492C90" w:rsidP="00486184">
                <w:pPr>
                  <w:rPr>
                    <w:rFonts w:cstheme="minorHAnsi"/>
                    <w:sz w:val="21"/>
                    <w:szCs w:val="21"/>
                  </w:rPr>
                </w:pPr>
                <w:r w:rsidRPr="00486184">
                  <w:rPr>
                    <w:rStyle w:val="PlaceholderText"/>
                    <w:rFonts w:cstheme="minorHAnsi"/>
                    <w:sz w:val="21"/>
                    <w:szCs w:val="21"/>
                  </w:rPr>
                  <w:t>Click or tap here to enter text.</w:t>
                </w:r>
              </w:p>
            </w:sdtContent>
          </w:sdt>
        </w:tc>
        <w:tc>
          <w:tcPr>
            <w:tcW w:w="1724" w:type="dxa"/>
            <w:shd w:val="clear" w:color="auto" w:fill="E3E0D1"/>
          </w:tcPr>
          <w:p w14:paraId="717EFEA7" w14:textId="77777777" w:rsidR="00492C90" w:rsidRPr="00486184" w:rsidRDefault="00492C90" w:rsidP="00486184">
            <w:pPr>
              <w:rPr>
                <w:rFonts w:cstheme="minorHAnsi"/>
                <w:color w:val="005E57"/>
                <w:sz w:val="21"/>
                <w:szCs w:val="21"/>
              </w:rPr>
            </w:pPr>
            <w:r w:rsidRPr="00486184">
              <w:rPr>
                <w:rFonts w:cstheme="minorHAnsi"/>
                <w:color w:val="005E57"/>
                <w:sz w:val="21"/>
                <w:szCs w:val="21"/>
              </w:rPr>
              <w:t>Line Manager</w:t>
            </w:r>
          </w:p>
        </w:tc>
        <w:tc>
          <w:tcPr>
            <w:tcW w:w="2784" w:type="dxa"/>
          </w:tcPr>
          <w:sdt>
            <w:sdtPr>
              <w:rPr>
                <w:rFonts w:cstheme="minorHAnsi"/>
                <w:sz w:val="21"/>
                <w:szCs w:val="21"/>
                <w:lang w:val="en-US"/>
              </w:rPr>
              <w:id w:val="-1781951680"/>
              <w:placeholder>
                <w:docPart w:val="C29B97FB5F2349AB972F68A1F39C27B9"/>
              </w:placeholder>
              <w:showingPlcHdr/>
            </w:sdtPr>
            <w:sdtEndPr/>
            <w:sdtContent>
              <w:p w14:paraId="2FFC3379" w14:textId="77777777" w:rsidR="00492C90" w:rsidRPr="00486184" w:rsidRDefault="00492C90" w:rsidP="00486184">
                <w:pPr>
                  <w:rPr>
                    <w:rFonts w:cstheme="minorHAnsi"/>
                    <w:sz w:val="21"/>
                    <w:szCs w:val="21"/>
                  </w:rPr>
                </w:pPr>
                <w:r w:rsidRPr="00486184">
                  <w:rPr>
                    <w:rStyle w:val="PlaceholderText"/>
                    <w:rFonts w:cstheme="minorHAnsi"/>
                    <w:sz w:val="21"/>
                    <w:szCs w:val="21"/>
                  </w:rPr>
                  <w:t>Click or tap here to enter text.</w:t>
                </w:r>
              </w:p>
            </w:sdtContent>
          </w:sdt>
        </w:tc>
      </w:tr>
      <w:tr w:rsidR="00492C90" w:rsidRPr="00486184" w14:paraId="762B501B" w14:textId="77777777" w:rsidTr="00B4611F">
        <w:tc>
          <w:tcPr>
            <w:tcW w:w="1838" w:type="dxa"/>
            <w:shd w:val="clear" w:color="auto" w:fill="E3E0D1"/>
          </w:tcPr>
          <w:p w14:paraId="75D05207" w14:textId="77777777" w:rsidR="00492C90" w:rsidRPr="00486184" w:rsidRDefault="00492C90" w:rsidP="00486184">
            <w:pPr>
              <w:rPr>
                <w:rFonts w:cstheme="minorHAnsi"/>
                <w:color w:val="005E57"/>
                <w:sz w:val="21"/>
                <w:szCs w:val="21"/>
              </w:rPr>
            </w:pPr>
            <w:r w:rsidRPr="00486184">
              <w:rPr>
                <w:rFonts w:cstheme="minorHAnsi"/>
                <w:color w:val="005E57"/>
                <w:sz w:val="21"/>
                <w:szCs w:val="21"/>
              </w:rPr>
              <w:t>Key Relationships</w:t>
            </w:r>
          </w:p>
        </w:tc>
        <w:tc>
          <w:tcPr>
            <w:tcW w:w="2670" w:type="dxa"/>
          </w:tcPr>
          <w:sdt>
            <w:sdtPr>
              <w:rPr>
                <w:rFonts w:cstheme="minorHAnsi"/>
                <w:sz w:val="21"/>
                <w:szCs w:val="21"/>
                <w:lang w:val="en-US"/>
              </w:rPr>
              <w:id w:val="2054727852"/>
              <w:placeholder>
                <w:docPart w:val="07C52F31C55E4082BC7B5E5371FA136B"/>
              </w:placeholder>
            </w:sdtPr>
            <w:sdtEndPr/>
            <w:sdtContent>
              <w:p w14:paraId="7790C900" w14:textId="3BD97920" w:rsidR="00514E82" w:rsidRPr="00486184" w:rsidRDefault="00514E82" w:rsidP="00486184">
                <w:pPr>
                  <w:rPr>
                    <w:rFonts w:cstheme="minorHAnsi"/>
                    <w:sz w:val="21"/>
                    <w:szCs w:val="21"/>
                    <w:lang w:val="en-US"/>
                  </w:rPr>
                </w:pPr>
                <w:r w:rsidRPr="00486184">
                  <w:rPr>
                    <w:rFonts w:cstheme="minorHAnsi"/>
                    <w:sz w:val="21"/>
                    <w:szCs w:val="21"/>
                    <w:lang w:val="en-US"/>
                  </w:rPr>
                  <w:t>Regional Manger</w:t>
                </w:r>
              </w:p>
              <w:p w14:paraId="142C3FDB" w14:textId="2108A03C" w:rsidR="00514E82" w:rsidRPr="00486184" w:rsidRDefault="00514E82" w:rsidP="00486184">
                <w:pPr>
                  <w:rPr>
                    <w:rFonts w:cstheme="minorHAnsi"/>
                    <w:sz w:val="21"/>
                    <w:szCs w:val="21"/>
                    <w:lang w:val="en-US"/>
                  </w:rPr>
                </w:pPr>
                <w:r w:rsidRPr="00486184">
                  <w:rPr>
                    <w:rFonts w:cstheme="minorHAnsi"/>
                    <w:sz w:val="21"/>
                    <w:szCs w:val="21"/>
                    <w:lang w:val="en-US"/>
                  </w:rPr>
                  <w:t>Community Care Coordinators</w:t>
                </w:r>
              </w:p>
              <w:p w14:paraId="5393ABE5" w14:textId="62F7EEF1" w:rsidR="00076319" w:rsidRPr="00486184" w:rsidRDefault="00076319" w:rsidP="00486184">
                <w:pPr>
                  <w:rPr>
                    <w:rFonts w:cstheme="minorHAnsi"/>
                    <w:sz w:val="21"/>
                    <w:szCs w:val="21"/>
                  </w:rPr>
                </w:pPr>
                <w:r w:rsidRPr="00486184">
                  <w:rPr>
                    <w:rFonts w:cstheme="minorHAnsi"/>
                    <w:sz w:val="21"/>
                    <w:szCs w:val="21"/>
                  </w:rPr>
                  <w:t>Home Care Employees</w:t>
                </w:r>
              </w:p>
              <w:p w14:paraId="53E7BF5E" w14:textId="12E47961" w:rsidR="00492C90" w:rsidRPr="00486184" w:rsidRDefault="00076319" w:rsidP="00486184">
                <w:pPr>
                  <w:rPr>
                    <w:rFonts w:cstheme="minorHAnsi"/>
                    <w:sz w:val="21"/>
                    <w:szCs w:val="21"/>
                  </w:rPr>
                </w:pPr>
                <w:r w:rsidRPr="00486184">
                  <w:rPr>
                    <w:rFonts w:cstheme="minorHAnsi"/>
                    <w:sz w:val="21"/>
                    <w:szCs w:val="21"/>
                  </w:rPr>
                  <w:t>Customer Liaison Team (CRT and ST)</w:t>
                </w:r>
              </w:p>
            </w:sdtContent>
          </w:sdt>
        </w:tc>
        <w:tc>
          <w:tcPr>
            <w:tcW w:w="1724" w:type="dxa"/>
            <w:shd w:val="clear" w:color="auto" w:fill="E3E0D1"/>
          </w:tcPr>
          <w:p w14:paraId="7CA5577B" w14:textId="77777777" w:rsidR="00492C90" w:rsidRPr="00486184" w:rsidRDefault="00492C90" w:rsidP="00486184">
            <w:pPr>
              <w:rPr>
                <w:rFonts w:cstheme="minorHAnsi"/>
                <w:color w:val="005E57"/>
                <w:sz w:val="21"/>
                <w:szCs w:val="21"/>
              </w:rPr>
            </w:pPr>
            <w:r w:rsidRPr="00486184">
              <w:rPr>
                <w:rFonts w:cstheme="minorHAnsi"/>
                <w:color w:val="005E57"/>
                <w:sz w:val="21"/>
                <w:szCs w:val="21"/>
              </w:rPr>
              <w:t>Team</w:t>
            </w:r>
          </w:p>
        </w:tc>
        <w:tc>
          <w:tcPr>
            <w:tcW w:w="2784" w:type="dxa"/>
          </w:tcPr>
          <w:sdt>
            <w:sdtPr>
              <w:rPr>
                <w:rFonts w:cstheme="minorHAnsi"/>
                <w:sz w:val="21"/>
                <w:szCs w:val="21"/>
                <w:lang w:val="en-US"/>
              </w:rPr>
              <w:id w:val="-1922623539"/>
              <w:placeholder>
                <w:docPart w:val="5BBF8E2CB7B94BC8AA75E5D66A6CFD35"/>
              </w:placeholder>
              <w:showingPlcHdr/>
            </w:sdtPr>
            <w:sdtEndPr/>
            <w:sdtContent>
              <w:p w14:paraId="6E19FDD2" w14:textId="77777777" w:rsidR="00492C90" w:rsidRPr="00486184" w:rsidRDefault="00492C90" w:rsidP="00486184">
                <w:pPr>
                  <w:rPr>
                    <w:rFonts w:cstheme="minorHAnsi"/>
                    <w:sz w:val="21"/>
                    <w:szCs w:val="21"/>
                  </w:rPr>
                </w:pPr>
                <w:r w:rsidRPr="00486184">
                  <w:rPr>
                    <w:rStyle w:val="PlaceholderText"/>
                    <w:rFonts w:cstheme="minorHAnsi"/>
                    <w:sz w:val="21"/>
                    <w:szCs w:val="21"/>
                  </w:rPr>
                  <w:t>Click or tap here to enter text.</w:t>
                </w:r>
              </w:p>
            </w:sdtContent>
          </w:sdt>
        </w:tc>
      </w:tr>
    </w:tbl>
    <w:p w14:paraId="76AD0E85" w14:textId="77777777" w:rsidR="00492C90" w:rsidRPr="00486184" w:rsidRDefault="00492C90" w:rsidP="00486184">
      <w:pPr>
        <w:spacing w:line="240" w:lineRule="auto"/>
        <w:rPr>
          <w:rFonts w:cstheme="minorHAnsi"/>
          <w:sz w:val="21"/>
          <w:szCs w:val="21"/>
        </w:rPr>
      </w:pPr>
    </w:p>
    <w:tbl>
      <w:tblPr>
        <w:tblStyle w:val="TableGrid"/>
        <w:tblW w:w="0" w:type="auto"/>
        <w:tblLook w:val="04A0" w:firstRow="1" w:lastRow="0" w:firstColumn="1" w:lastColumn="0" w:noHBand="0" w:noVBand="1"/>
      </w:tblPr>
      <w:tblGrid>
        <w:gridCol w:w="9016"/>
      </w:tblGrid>
      <w:tr w:rsidR="00492C90" w:rsidRPr="00486184" w14:paraId="3D2B2DDB" w14:textId="77777777" w:rsidTr="00B4611F">
        <w:tc>
          <w:tcPr>
            <w:tcW w:w="9016" w:type="dxa"/>
            <w:shd w:val="clear" w:color="auto" w:fill="E3E0D1"/>
          </w:tcPr>
          <w:p w14:paraId="6813081D" w14:textId="77777777" w:rsidR="00492C90" w:rsidRPr="00486184" w:rsidRDefault="00492C90" w:rsidP="00486184">
            <w:pPr>
              <w:rPr>
                <w:rFonts w:cstheme="minorHAnsi"/>
                <w:sz w:val="21"/>
                <w:szCs w:val="21"/>
              </w:rPr>
            </w:pPr>
            <w:r w:rsidRPr="00486184">
              <w:rPr>
                <w:rFonts w:cstheme="minorHAnsi"/>
                <w:color w:val="005E57"/>
                <w:sz w:val="21"/>
                <w:szCs w:val="21"/>
              </w:rPr>
              <w:t>Your Purpose</w:t>
            </w:r>
          </w:p>
        </w:tc>
      </w:tr>
      <w:tr w:rsidR="00492C90" w:rsidRPr="00486184" w14:paraId="7788975C" w14:textId="77777777" w:rsidTr="006614A1">
        <w:trPr>
          <w:trHeight w:val="1044"/>
        </w:trPr>
        <w:tc>
          <w:tcPr>
            <w:tcW w:w="9016" w:type="dxa"/>
          </w:tcPr>
          <w:p w14:paraId="3C8B04EC" w14:textId="77777777" w:rsidR="00492C90" w:rsidRPr="00486184" w:rsidRDefault="00492C90" w:rsidP="00486184">
            <w:pPr>
              <w:rPr>
                <w:rFonts w:cstheme="minorHAnsi"/>
                <w:sz w:val="21"/>
                <w:szCs w:val="21"/>
              </w:rPr>
            </w:pPr>
          </w:p>
          <w:p w14:paraId="3C48ADD2" w14:textId="565F1BA0" w:rsidR="00492C90" w:rsidRPr="00486184" w:rsidRDefault="00492C90" w:rsidP="00486184">
            <w:pPr>
              <w:pStyle w:val="NoSpacing"/>
              <w:rPr>
                <w:rFonts w:cstheme="minorHAnsi"/>
                <w:sz w:val="21"/>
                <w:szCs w:val="21"/>
                <w:lang w:val="en-US"/>
              </w:rPr>
            </w:pPr>
            <w:r w:rsidRPr="00486184">
              <w:rPr>
                <w:rFonts w:cstheme="minorHAnsi"/>
                <w:sz w:val="21"/>
                <w:szCs w:val="21"/>
              </w:rPr>
              <w:t xml:space="preserve">The position of </w:t>
            </w:r>
            <w:r w:rsidR="007B7E4F" w:rsidRPr="00486184">
              <w:rPr>
                <w:rFonts w:cstheme="minorHAnsi"/>
                <w:sz w:val="21"/>
                <w:szCs w:val="21"/>
              </w:rPr>
              <w:t xml:space="preserve">Community Care </w:t>
            </w:r>
            <w:r w:rsidR="00D016AF" w:rsidRPr="00486184">
              <w:rPr>
                <w:rFonts w:cstheme="minorHAnsi"/>
                <w:sz w:val="21"/>
                <w:szCs w:val="21"/>
              </w:rPr>
              <w:t>Coordinator</w:t>
            </w:r>
            <w:r w:rsidR="006614A1" w:rsidRPr="00486184">
              <w:rPr>
                <w:rFonts w:cstheme="minorHAnsi"/>
                <w:sz w:val="21"/>
                <w:szCs w:val="21"/>
              </w:rPr>
              <w:t xml:space="preserve"> </w:t>
            </w:r>
            <w:r w:rsidRPr="00486184">
              <w:rPr>
                <w:rFonts w:cstheme="minorHAnsi"/>
                <w:sz w:val="21"/>
                <w:szCs w:val="21"/>
              </w:rPr>
              <w:t xml:space="preserve">is responsible for </w:t>
            </w:r>
            <w:r w:rsidR="00514E82" w:rsidRPr="00486184">
              <w:rPr>
                <w:rFonts w:cstheme="minorHAnsi"/>
                <w:sz w:val="21"/>
                <w:szCs w:val="21"/>
                <w:lang w:val="en-US" w:eastAsia="en-US"/>
              </w:rPr>
              <w:t xml:space="preserve">carrying out the Mission and Values of Whiddon by coordinating and promoting high quality services to community members. The Community Care Coordinator will be required to oversee the coordination of services for </w:t>
            </w:r>
            <w:r w:rsidR="00DF70FC" w:rsidRPr="00486184">
              <w:rPr>
                <w:rFonts w:cstheme="minorHAnsi"/>
                <w:sz w:val="21"/>
                <w:szCs w:val="21"/>
                <w:lang w:val="en-US" w:eastAsia="en-US"/>
              </w:rPr>
              <w:t>their region</w:t>
            </w:r>
            <w:r w:rsidR="00514E82" w:rsidRPr="00486184">
              <w:rPr>
                <w:rFonts w:cstheme="minorHAnsi"/>
                <w:sz w:val="21"/>
                <w:szCs w:val="21"/>
                <w:lang w:val="en-US" w:eastAsia="en-US"/>
              </w:rPr>
              <w:t xml:space="preserve"> and to ensure that a timely </w:t>
            </w:r>
            <w:r w:rsidR="00D016AF" w:rsidRPr="00486184">
              <w:rPr>
                <w:rFonts w:cstheme="minorHAnsi"/>
                <w:sz w:val="21"/>
                <w:szCs w:val="21"/>
                <w:lang w:val="en-US" w:eastAsia="en-US"/>
              </w:rPr>
              <w:t>high-quality</w:t>
            </w:r>
            <w:r w:rsidR="00514E82" w:rsidRPr="00486184">
              <w:rPr>
                <w:rFonts w:cstheme="minorHAnsi"/>
                <w:sz w:val="21"/>
                <w:szCs w:val="21"/>
                <w:lang w:val="en-US" w:eastAsia="en-US"/>
              </w:rPr>
              <w:t xml:space="preserve"> service is provided to their clients. </w:t>
            </w:r>
          </w:p>
          <w:p w14:paraId="5F69C3C7" w14:textId="77777777" w:rsidR="00492C90" w:rsidRPr="00486184" w:rsidRDefault="00492C90" w:rsidP="00486184">
            <w:pPr>
              <w:rPr>
                <w:rFonts w:cstheme="minorHAnsi"/>
                <w:sz w:val="21"/>
                <w:szCs w:val="21"/>
              </w:rPr>
            </w:pPr>
          </w:p>
        </w:tc>
      </w:tr>
    </w:tbl>
    <w:p w14:paraId="4E239E1B" w14:textId="77777777" w:rsidR="00492C90" w:rsidRPr="00486184" w:rsidRDefault="00492C90" w:rsidP="00486184">
      <w:pPr>
        <w:spacing w:line="240" w:lineRule="auto"/>
        <w:rPr>
          <w:rFonts w:cstheme="minorHAnsi"/>
          <w:sz w:val="21"/>
          <w:szCs w:val="21"/>
        </w:rPr>
      </w:pPr>
    </w:p>
    <w:tbl>
      <w:tblPr>
        <w:tblStyle w:val="TableGrid"/>
        <w:tblW w:w="0" w:type="auto"/>
        <w:tblLook w:val="04A0" w:firstRow="1" w:lastRow="0" w:firstColumn="1" w:lastColumn="0" w:noHBand="0" w:noVBand="1"/>
      </w:tblPr>
      <w:tblGrid>
        <w:gridCol w:w="9016"/>
      </w:tblGrid>
      <w:tr w:rsidR="00492C90" w:rsidRPr="00486184" w14:paraId="79CCF202" w14:textId="77777777" w:rsidTr="00B4611F">
        <w:tc>
          <w:tcPr>
            <w:tcW w:w="9016" w:type="dxa"/>
            <w:shd w:val="clear" w:color="auto" w:fill="E3E0D1"/>
          </w:tcPr>
          <w:p w14:paraId="47754B0C" w14:textId="77777777" w:rsidR="00492C90" w:rsidRPr="00486184" w:rsidRDefault="00492C90" w:rsidP="00486184">
            <w:pPr>
              <w:rPr>
                <w:rFonts w:cstheme="minorHAnsi"/>
                <w:sz w:val="21"/>
                <w:szCs w:val="21"/>
              </w:rPr>
            </w:pPr>
            <w:r w:rsidRPr="00486184">
              <w:rPr>
                <w:rFonts w:cstheme="minorHAnsi"/>
                <w:color w:val="005E57"/>
                <w:sz w:val="21"/>
                <w:szCs w:val="21"/>
              </w:rPr>
              <w:t>Your Profile</w:t>
            </w:r>
          </w:p>
        </w:tc>
      </w:tr>
      <w:tr w:rsidR="00492C90" w:rsidRPr="00486184" w14:paraId="000B0C03" w14:textId="77777777" w:rsidTr="00B4611F">
        <w:tc>
          <w:tcPr>
            <w:tcW w:w="9016" w:type="dxa"/>
          </w:tcPr>
          <w:p w14:paraId="4B430024" w14:textId="21B8A450" w:rsidR="00492C90" w:rsidRPr="00486184" w:rsidRDefault="006614A1" w:rsidP="00486184">
            <w:pPr>
              <w:rPr>
                <w:rFonts w:cstheme="minorHAnsi"/>
                <w:b/>
                <w:sz w:val="21"/>
                <w:szCs w:val="21"/>
              </w:rPr>
            </w:pPr>
            <w:r w:rsidRPr="00486184">
              <w:rPr>
                <w:rFonts w:cstheme="minorHAnsi"/>
                <w:b/>
                <w:sz w:val="21"/>
                <w:szCs w:val="21"/>
              </w:rPr>
              <w:t>Essential</w:t>
            </w:r>
          </w:p>
          <w:p w14:paraId="6E5B6D9B" w14:textId="430ADF7F" w:rsidR="004E5270" w:rsidRPr="00486184" w:rsidRDefault="004E5270" w:rsidP="00486184">
            <w:pPr>
              <w:rPr>
                <w:rFonts w:cstheme="minorHAnsi"/>
                <w:sz w:val="21"/>
                <w:szCs w:val="21"/>
              </w:rPr>
            </w:pPr>
            <w:r w:rsidRPr="00486184">
              <w:rPr>
                <w:rFonts w:cstheme="minorHAnsi"/>
                <w:sz w:val="21"/>
                <w:szCs w:val="21"/>
              </w:rPr>
              <w:t>Minimum Cert</w:t>
            </w:r>
            <w:r w:rsidR="00D016AF" w:rsidRPr="00486184">
              <w:rPr>
                <w:rFonts w:cstheme="minorHAnsi"/>
                <w:sz w:val="21"/>
                <w:szCs w:val="21"/>
              </w:rPr>
              <w:t>ificate</w:t>
            </w:r>
            <w:r w:rsidRPr="00486184">
              <w:rPr>
                <w:rFonts w:cstheme="minorHAnsi"/>
                <w:sz w:val="21"/>
                <w:szCs w:val="21"/>
              </w:rPr>
              <w:t xml:space="preserve"> IV in Community Services Management.</w:t>
            </w:r>
          </w:p>
          <w:p w14:paraId="4488B5C4" w14:textId="1796CF24" w:rsidR="004E5270" w:rsidRPr="00486184" w:rsidRDefault="004E5270" w:rsidP="00486184">
            <w:pPr>
              <w:rPr>
                <w:rFonts w:cstheme="minorHAnsi"/>
                <w:sz w:val="21"/>
                <w:szCs w:val="21"/>
              </w:rPr>
            </w:pPr>
            <w:r w:rsidRPr="00486184">
              <w:rPr>
                <w:rFonts w:cstheme="minorHAnsi"/>
                <w:sz w:val="21"/>
                <w:szCs w:val="21"/>
              </w:rPr>
              <w:t xml:space="preserve">Demonstrated knowledge of the aged care industry including </w:t>
            </w:r>
            <w:r w:rsidR="003A63E0" w:rsidRPr="00486184">
              <w:rPr>
                <w:rFonts w:cstheme="minorHAnsi"/>
                <w:sz w:val="21"/>
                <w:szCs w:val="21"/>
              </w:rPr>
              <w:t>the Single Quality Framework</w:t>
            </w:r>
            <w:r w:rsidRPr="00486184">
              <w:rPr>
                <w:rFonts w:cstheme="minorHAnsi"/>
                <w:sz w:val="21"/>
                <w:szCs w:val="21"/>
              </w:rPr>
              <w:t>.</w:t>
            </w:r>
          </w:p>
          <w:p w14:paraId="4BB1EDC1" w14:textId="77777777" w:rsidR="004E5270" w:rsidRPr="00486184" w:rsidRDefault="004E5270" w:rsidP="00486184">
            <w:pPr>
              <w:rPr>
                <w:rFonts w:cstheme="minorHAnsi"/>
                <w:sz w:val="21"/>
                <w:szCs w:val="21"/>
              </w:rPr>
            </w:pPr>
            <w:r w:rsidRPr="00486184">
              <w:rPr>
                <w:rFonts w:cstheme="minorHAnsi"/>
                <w:sz w:val="21"/>
                <w:szCs w:val="21"/>
              </w:rPr>
              <w:t>Experience supervising a team, including recruitment and selection, rostering, performance management and ongoing supervision.</w:t>
            </w:r>
          </w:p>
          <w:p w14:paraId="03FADEE2" w14:textId="77777777" w:rsidR="004E5270" w:rsidRPr="00486184" w:rsidRDefault="004E5270" w:rsidP="00486184">
            <w:pPr>
              <w:rPr>
                <w:rFonts w:cstheme="minorHAnsi"/>
                <w:sz w:val="21"/>
                <w:szCs w:val="21"/>
              </w:rPr>
            </w:pPr>
            <w:r w:rsidRPr="00486184">
              <w:rPr>
                <w:rFonts w:cstheme="minorHAnsi"/>
                <w:sz w:val="21"/>
                <w:szCs w:val="21"/>
              </w:rPr>
              <w:t>Willingness to positively participate in and supporting organisational change and culture.</w:t>
            </w:r>
          </w:p>
          <w:p w14:paraId="4A452871" w14:textId="0F955A05" w:rsidR="004E5270" w:rsidRPr="00486184" w:rsidRDefault="004E5270" w:rsidP="00486184">
            <w:pPr>
              <w:rPr>
                <w:rFonts w:cstheme="minorHAnsi"/>
                <w:sz w:val="21"/>
                <w:szCs w:val="21"/>
              </w:rPr>
            </w:pPr>
            <w:r w:rsidRPr="00486184">
              <w:rPr>
                <w:rFonts w:cstheme="minorHAnsi"/>
                <w:sz w:val="21"/>
                <w:szCs w:val="21"/>
              </w:rPr>
              <w:t>Experienc</w:t>
            </w:r>
            <w:r w:rsidR="003A63E0" w:rsidRPr="00486184">
              <w:rPr>
                <w:rFonts w:cstheme="minorHAnsi"/>
                <w:sz w:val="21"/>
                <w:szCs w:val="21"/>
              </w:rPr>
              <w:t>e</w:t>
            </w:r>
            <w:r w:rsidRPr="00486184">
              <w:rPr>
                <w:rFonts w:cstheme="minorHAnsi"/>
                <w:sz w:val="21"/>
                <w:szCs w:val="21"/>
              </w:rPr>
              <w:t xml:space="preserve"> managing individual client budgets including case management, service scheduling and maintaining budget.</w:t>
            </w:r>
          </w:p>
          <w:p w14:paraId="5A2D548F" w14:textId="77777777" w:rsidR="004E5270" w:rsidRPr="00486184" w:rsidRDefault="004E5270" w:rsidP="00486184">
            <w:pPr>
              <w:rPr>
                <w:rFonts w:cstheme="minorHAnsi"/>
                <w:sz w:val="21"/>
                <w:szCs w:val="21"/>
              </w:rPr>
            </w:pPr>
            <w:r w:rsidRPr="00486184">
              <w:rPr>
                <w:rFonts w:cstheme="minorHAnsi"/>
                <w:sz w:val="21"/>
                <w:szCs w:val="21"/>
              </w:rPr>
              <w:t>Experience managing site level budgets.</w:t>
            </w:r>
          </w:p>
          <w:p w14:paraId="1811E62A" w14:textId="0E4FA805" w:rsidR="004E5270" w:rsidRPr="00486184" w:rsidRDefault="004E5270" w:rsidP="00486184">
            <w:pPr>
              <w:rPr>
                <w:rFonts w:cstheme="minorHAnsi"/>
                <w:sz w:val="21"/>
                <w:szCs w:val="21"/>
              </w:rPr>
            </w:pPr>
            <w:r w:rsidRPr="00486184">
              <w:rPr>
                <w:rFonts w:cstheme="minorHAnsi"/>
                <w:sz w:val="21"/>
                <w:szCs w:val="21"/>
              </w:rPr>
              <w:t>Good time management, interpersonal, communication and presentation skills</w:t>
            </w:r>
            <w:r w:rsidR="003A63E0" w:rsidRPr="00486184">
              <w:rPr>
                <w:rFonts w:cstheme="minorHAnsi"/>
                <w:sz w:val="21"/>
                <w:szCs w:val="21"/>
              </w:rPr>
              <w:t>, particularly the promotion and marketing of current services</w:t>
            </w:r>
            <w:r w:rsidR="007B7E4F" w:rsidRPr="00486184">
              <w:rPr>
                <w:rFonts w:cstheme="minorHAnsi"/>
                <w:sz w:val="21"/>
                <w:szCs w:val="21"/>
              </w:rPr>
              <w:t>.</w:t>
            </w:r>
          </w:p>
          <w:p w14:paraId="4E39E3B6" w14:textId="09013F04" w:rsidR="003A63E0" w:rsidRPr="00486184" w:rsidRDefault="003A63E0" w:rsidP="00486184">
            <w:pPr>
              <w:rPr>
                <w:rFonts w:cstheme="minorHAnsi"/>
                <w:sz w:val="21"/>
                <w:szCs w:val="21"/>
              </w:rPr>
            </w:pPr>
            <w:r w:rsidRPr="00486184">
              <w:rPr>
                <w:rFonts w:cstheme="minorHAnsi"/>
                <w:sz w:val="21"/>
                <w:szCs w:val="21"/>
              </w:rPr>
              <w:t>Experience with networking within the local community and broader aged care industry.</w:t>
            </w:r>
          </w:p>
          <w:p w14:paraId="01B7A889" w14:textId="14E86AB3" w:rsidR="004E5270" w:rsidRPr="00486184" w:rsidRDefault="004E5270" w:rsidP="00486184">
            <w:pPr>
              <w:rPr>
                <w:rFonts w:cstheme="minorHAnsi"/>
                <w:sz w:val="21"/>
                <w:szCs w:val="21"/>
              </w:rPr>
            </w:pPr>
            <w:r w:rsidRPr="00486184">
              <w:rPr>
                <w:rFonts w:cstheme="minorHAnsi"/>
                <w:sz w:val="21"/>
                <w:szCs w:val="21"/>
              </w:rPr>
              <w:t>Experience with continuous improvement principles, and working within</w:t>
            </w:r>
            <w:r w:rsidR="003A63E0" w:rsidRPr="00486184">
              <w:rPr>
                <w:rFonts w:cstheme="minorHAnsi"/>
                <w:sz w:val="21"/>
                <w:szCs w:val="21"/>
              </w:rPr>
              <w:t xml:space="preserve"> the relevant standards</w:t>
            </w:r>
            <w:r w:rsidRPr="00486184">
              <w:rPr>
                <w:rFonts w:cstheme="minorHAnsi"/>
                <w:sz w:val="21"/>
                <w:szCs w:val="21"/>
              </w:rPr>
              <w:t>.</w:t>
            </w:r>
          </w:p>
          <w:p w14:paraId="7DC949FC" w14:textId="3351FF37" w:rsidR="004E5270" w:rsidRPr="00486184" w:rsidRDefault="003A63E0" w:rsidP="00486184">
            <w:pPr>
              <w:rPr>
                <w:rFonts w:cstheme="minorHAnsi"/>
                <w:sz w:val="21"/>
                <w:szCs w:val="21"/>
              </w:rPr>
            </w:pPr>
            <w:r w:rsidRPr="00486184">
              <w:rPr>
                <w:rFonts w:cstheme="minorHAnsi"/>
                <w:sz w:val="21"/>
                <w:szCs w:val="21"/>
              </w:rPr>
              <w:t xml:space="preserve">Advanced </w:t>
            </w:r>
            <w:r w:rsidR="004E5270" w:rsidRPr="00486184">
              <w:rPr>
                <w:rFonts w:cstheme="minorHAnsi"/>
                <w:sz w:val="21"/>
                <w:szCs w:val="21"/>
              </w:rPr>
              <w:t>computer skills, including knowledge of Microsoft Office,</w:t>
            </w:r>
            <w:r w:rsidRPr="00486184">
              <w:rPr>
                <w:rFonts w:cstheme="minorHAnsi"/>
                <w:sz w:val="21"/>
                <w:szCs w:val="21"/>
              </w:rPr>
              <w:t xml:space="preserve"> rostering and</w:t>
            </w:r>
            <w:r w:rsidR="004E5270" w:rsidRPr="00486184">
              <w:rPr>
                <w:rFonts w:cstheme="minorHAnsi"/>
                <w:sz w:val="21"/>
                <w:szCs w:val="21"/>
              </w:rPr>
              <w:t xml:space="preserve"> client care managements systems and network systems.</w:t>
            </w:r>
          </w:p>
          <w:p w14:paraId="01E2306D" w14:textId="6BB89E92" w:rsidR="004E5270" w:rsidRPr="00486184" w:rsidRDefault="003A63E0" w:rsidP="00486184">
            <w:pPr>
              <w:rPr>
                <w:rFonts w:cstheme="minorHAnsi"/>
                <w:sz w:val="21"/>
                <w:szCs w:val="21"/>
              </w:rPr>
            </w:pPr>
            <w:r w:rsidRPr="00486184">
              <w:rPr>
                <w:rFonts w:cstheme="minorHAnsi"/>
                <w:sz w:val="21"/>
                <w:szCs w:val="21"/>
              </w:rPr>
              <w:t>Ability to travel for work purposes and w</w:t>
            </w:r>
            <w:r w:rsidR="004E5270" w:rsidRPr="00486184">
              <w:rPr>
                <w:rFonts w:cstheme="minorHAnsi"/>
                <w:sz w:val="21"/>
                <w:szCs w:val="21"/>
              </w:rPr>
              <w:t>illingness to travel between sites as required</w:t>
            </w:r>
            <w:r w:rsidR="00E2487F" w:rsidRPr="00486184">
              <w:rPr>
                <w:rFonts w:cstheme="minorHAnsi"/>
                <w:sz w:val="21"/>
                <w:szCs w:val="21"/>
              </w:rPr>
              <w:t>.</w:t>
            </w:r>
          </w:p>
          <w:p w14:paraId="64693852" w14:textId="7C3E6CD5" w:rsidR="00492C90" w:rsidRPr="00486184" w:rsidRDefault="006614A1" w:rsidP="00486184">
            <w:pPr>
              <w:rPr>
                <w:rFonts w:cstheme="minorHAnsi"/>
                <w:b/>
                <w:sz w:val="21"/>
                <w:szCs w:val="21"/>
              </w:rPr>
            </w:pPr>
            <w:r w:rsidRPr="00486184">
              <w:rPr>
                <w:rFonts w:cstheme="minorHAnsi"/>
                <w:b/>
                <w:sz w:val="21"/>
                <w:szCs w:val="21"/>
              </w:rPr>
              <w:t>Desirable</w:t>
            </w:r>
          </w:p>
          <w:p w14:paraId="33A29A6D" w14:textId="34618B37" w:rsidR="00492C90" w:rsidRPr="00486184" w:rsidRDefault="006614A1" w:rsidP="00486184">
            <w:pPr>
              <w:rPr>
                <w:rFonts w:cstheme="minorHAnsi"/>
                <w:sz w:val="21"/>
                <w:szCs w:val="21"/>
              </w:rPr>
            </w:pPr>
            <w:r w:rsidRPr="00486184">
              <w:rPr>
                <w:rFonts w:cstheme="minorHAnsi"/>
                <w:sz w:val="21"/>
                <w:szCs w:val="21"/>
              </w:rPr>
              <w:t xml:space="preserve">Previous experience in </w:t>
            </w:r>
            <w:r w:rsidR="004E5270" w:rsidRPr="00486184">
              <w:rPr>
                <w:rFonts w:cstheme="minorHAnsi"/>
                <w:sz w:val="21"/>
                <w:szCs w:val="21"/>
              </w:rPr>
              <w:t>a similar role</w:t>
            </w:r>
            <w:r w:rsidRPr="00486184">
              <w:rPr>
                <w:rFonts w:cstheme="minorHAnsi"/>
                <w:sz w:val="21"/>
                <w:szCs w:val="21"/>
              </w:rPr>
              <w:t>.</w:t>
            </w:r>
          </w:p>
        </w:tc>
      </w:tr>
    </w:tbl>
    <w:p w14:paraId="42D87C59" w14:textId="77777777" w:rsidR="00492C90" w:rsidRPr="00486184" w:rsidRDefault="00492C90" w:rsidP="00486184">
      <w:pPr>
        <w:spacing w:line="240" w:lineRule="auto"/>
        <w:rPr>
          <w:rFonts w:cstheme="minorHAnsi"/>
          <w:sz w:val="21"/>
          <w:szCs w:val="21"/>
        </w:rPr>
      </w:pPr>
    </w:p>
    <w:tbl>
      <w:tblPr>
        <w:tblStyle w:val="TableGrid"/>
        <w:tblW w:w="0" w:type="auto"/>
        <w:tblLook w:val="04A0" w:firstRow="1" w:lastRow="0" w:firstColumn="1" w:lastColumn="0" w:noHBand="0" w:noVBand="1"/>
      </w:tblPr>
      <w:tblGrid>
        <w:gridCol w:w="2122"/>
        <w:gridCol w:w="6894"/>
      </w:tblGrid>
      <w:tr w:rsidR="00492C90" w:rsidRPr="00486184" w14:paraId="2892D66F" w14:textId="77777777" w:rsidTr="00B4611F">
        <w:tc>
          <w:tcPr>
            <w:tcW w:w="9016" w:type="dxa"/>
            <w:gridSpan w:val="2"/>
            <w:shd w:val="clear" w:color="auto" w:fill="E3E0D1"/>
          </w:tcPr>
          <w:p w14:paraId="06273116" w14:textId="77777777" w:rsidR="00492C90" w:rsidRPr="00486184" w:rsidRDefault="00492C90" w:rsidP="00486184">
            <w:pPr>
              <w:rPr>
                <w:rFonts w:cstheme="minorHAnsi"/>
                <w:sz w:val="21"/>
                <w:szCs w:val="21"/>
              </w:rPr>
            </w:pPr>
            <w:r w:rsidRPr="00486184">
              <w:rPr>
                <w:rFonts w:cstheme="minorHAnsi"/>
                <w:color w:val="005E57"/>
                <w:sz w:val="21"/>
                <w:szCs w:val="21"/>
              </w:rPr>
              <w:t>Your Responsibilities</w:t>
            </w:r>
          </w:p>
        </w:tc>
      </w:tr>
      <w:tr w:rsidR="00492C90" w:rsidRPr="00486184" w14:paraId="6E38D205" w14:textId="77777777" w:rsidTr="00B4611F">
        <w:tc>
          <w:tcPr>
            <w:tcW w:w="2122" w:type="dxa"/>
          </w:tcPr>
          <w:p w14:paraId="24393811" w14:textId="77777777" w:rsidR="00492C90" w:rsidRPr="00486184" w:rsidRDefault="00492C90" w:rsidP="00486184">
            <w:pPr>
              <w:rPr>
                <w:rFonts w:cstheme="minorHAnsi"/>
                <w:sz w:val="21"/>
                <w:szCs w:val="21"/>
              </w:rPr>
            </w:pPr>
          </w:p>
          <w:p w14:paraId="4228B28D" w14:textId="15C65056" w:rsidR="00492C90" w:rsidRPr="00486184" w:rsidRDefault="006614A1" w:rsidP="00486184">
            <w:pPr>
              <w:rPr>
                <w:rFonts w:cstheme="minorHAnsi"/>
                <w:sz w:val="21"/>
                <w:szCs w:val="21"/>
              </w:rPr>
            </w:pPr>
            <w:r w:rsidRPr="00486184">
              <w:rPr>
                <w:rFonts w:cstheme="minorHAnsi"/>
                <w:sz w:val="21"/>
                <w:szCs w:val="21"/>
              </w:rPr>
              <w:t>Community Care</w:t>
            </w:r>
          </w:p>
        </w:tc>
        <w:tc>
          <w:tcPr>
            <w:tcW w:w="6894" w:type="dxa"/>
          </w:tcPr>
          <w:p w14:paraId="2E56A4EA" w14:textId="77777777" w:rsidR="00492C90" w:rsidRPr="00486184" w:rsidRDefault="00492C90" w:rsidP="00486184">
            <w:pPr>
              <w:pStyle w:val="ListParagraph"/>
              <w:rPr>
                <w:rFonts w:cstheme="minorHAnsi"/>
                <w:sz w:val="21"/>
                <w:szCs w:val="21"/>
              </w:rPr>
            </w:pPr>
          </w:p>
          <w:sdt>
            <w:sdtPr>
              <w:rPr>
                <w:rFonts w:cstheme="minorHAnsi"/>
                <w:sz w:val="21"/>
                <w:szCs w:val="21"/>
              </w:rPr>
              <w:id w:val="549130678"/>
              <w:placeholder>
                <w:docPart w:val="42F764BDA723498296DCFCC0880B4764"/>
              </w:placeholder>
            </w:sdtPr>
            <w:sdtEndPr/>
            <w:sdtContent>
              <w:p w14:paraId="5BF52473" w14:textId="6AC25857" w:rsidR="007B7E4F" w:rsidRPr="00486184" w:rsidRDefault="007B7E4F" w:rsidP="00486184">
                <w:pPr>
                  <w:numPr>
                    <w:ilvl w:val="0"/>
                    <w:numId w:val="10"/>
                  </w:numPr>
                  <w:contextualSpacing/>
                  <w:rPr>
                    <w:rFonts w:cstheme="minorHAnsi"/>
                    <w:sz w:val="21"/>
                    <w:szCs w:val="21"/>
                    <w:lang w:val="en-US"/>
                  </w:rPr>
                </w:pPr>
                <w:r w:rsidRPr="00486184">
                  <w:rPr>
                    <w:rFonts w:cstheme="minorHAnsi"/>
                    <w:sz w:val="21"/>
                    <w:szCs w:val="21"/>
                    <w:lang w:val="en-US"/>
                  </w:rPr>
                  <w:t>All aspects of staff supervision including recruitment of staff, induction and orientation for care workers, rostering and ongoing support of their team and performance management.</w:t>
                </w:r>
              </w:p>
              <w:p w14:paraId="3CC3F811" w14:textId="0C2D85DC" w:rsidR="00160238" w:rsidRPr="00486184" w:rsidRDefault="00160238" w:rsidP="00486184">
                <w:pPr>
                  <w:numPr>
                    <w:ilvl w:val="0"/>
                    <w:numId w:val="10"/>
                  </w:numPr>
                  <w:contextualSpacing/>
                  <w:rPr>
                    <w:rFonts w:cstheme="minorHAnsi"/>
                    <w:sz w:val="21"/>
                    <w:szCs w:val="21"/>
                    <w:lang w:val="en-US"/>
                  </w:rPr>
                </w:pPr>
                <w:r w:rsidRPr="00486184">
                  <w:rPr>
                    <w:rFonts w:cstheme="minorHAnsi"/>
                    <w:sz w:val="21"/>
                    <w:szCs w:val="21"/>
                    <w:lang w:val="en-US"/>
                  </w:rPr>
                  <w:t>Management of team meetings at site level with required agenda and minuting.</w:t>
                </w:r>
              </w:p>
              <w:p w14:paraId="66842BCA" w14:textId="62C8550D" w:rsidR="007B7E4F" w:rsidRPr="00486184" w:rsidRDefault="007B7E4F" w:rsidP="00486184">
                <w:pPr>
                  <w:pStyle w:val="ListParagraph"/>
                  <w:numPr>
                    <w:ilvl w:val="0"/>
                    <w:numId w:val="10"/>
                  </w:numPr>
                  <w:spacing w:before="60" w:after="60"/>
                  <w:rPr>
                    <w:rFonts w:cstheme="minorHAnsi"/>
                    <w:sz w:val="21"/>
                    <w:szCs w:val="21"/>
                    <w:lang w:val="en-US"/>
                  </w:rPr>
                </w:pPr>
                <w:r w:rsidRPr="00486184">
                  <w:rPr>
                    <w:rFonts w:cstheme="minorHAnsi"/>
                    <w:sz w:val="21"/>
                    <w:szCs w:val="21"/>
                    <w:lang w:val="en-US"/>
                  </w:rPr>
                  <w:t xml:space="preserve">Collaborations with </w:t>
                </w:r>
                <w:r w:rsidR="00160238" w:rsidRPr="00486184">
                  <w:rPr>
                    <w:rFonts w:cstheme="minorHAnsi"/>
                    <w:sz w:val="21"/>
                    <w:szCs w:val="21"/>
                    <w:lang w:val="en-US"/>
                  </w:rPr>
                  <w:t>Regional</w:t>
                </w:r>
                <w:r w:rsidRPr="00486184">
                  <w:rPr>
                    <w:rFonts w:cstheme="minorHAnsi"/>
                    <w:sz w:val="21"/>
                    <w:szCs w:val="21"/>
                    <w:lang w:val="en-US"/>
                  </w:rPr>
                  <w:t xml:space="preserve"> Manager</w:t>
                </w:r>
                <w:r w:rsidR="00160238" w:rsidRPr="00486184">
                  <w:rPr>
                    <w:rFonts w:cstheme="minorHAnsi"/>
                    <w:sz w:val="21"/>
                    <w:szCs w:val="21"/>
                    <w:lang w:val="en-US"/>
                  </w:rPr>
                  <w:t>s</w:t>
                </w:r>
                <w:r w:rsidRPr="00486184">
                  <w:rPr>
                    <w:rFonts w:cstheme="minorHAnsi"/>
                    <w:sz w:val="21"/>
                    <w:szCs w:val="21"/>
                    <w:lang w:val="en-US"/>
                  </w:rPr>
                  <w:t>,</w:t>
                </w:r>
                <w:r w:rsidR="00160238" w:rsidRPr="00486184">
                  <w:rPr>
                    <w:rFonts w:cstheme="minorHAnsi"/>
                    <w:sz w:val="21"/>
                    <w:szCs w:val="21"/>
                    <w:lang w:val="en-US"/>
                  </w:rPr>
                  <w:t xml:space="preserve"> NDIS Team Leader, Customer Liaison Team Leader,</w:t>
                </w:r>
                <w:r w:rsidRPr="00486184">
                  <w:rPr>
                    <w:rFonts w:cstheme="minorHAnsi"/>
                    <w:sz w:val="21"/>
                    <w:szCs w:val="21"/>
                    <w:lang w:val="en-US"/>
                  </w:rPr>
                  <w:t xml:space="preserve"> and marketing</w:t>
                </w:r>
                <w:r w:rsidR="00160238" w:rsidRPr="00486184">
                  <w:rPr>
                    <w:rFonts w:cstheme="minorHAnsi"/>
                    <w:sz w:val="21"/>
                    <w:szCs w:val="21"/>
                    <w:lang w:val="en-US"/>
                  </w:rPr>
                  <w:t xml:space="preserve"> team</w:t>
                </w:r>
                <w:r w:rsidRPr="00486184">
                  <w:rPr>
                    <w:rFonts w:cstheme="minorHAnsi"/>
                    <w:sz w:val="21"/>
                    <w:szCs w:val="21"/>
                    <w:lang w:val="en-US"/>
                  </w:rPr>
                  <w:t xml:space="preserve"> for service growth in the area.</w:t>
                </w:r>
              </w:p>
              <w:p w14:paraId="6CF17242" w14:textId="099D5966" w:rsidR="00160238" w:rsidRPr="00486184" w:rsidRDefault="00160238" w:rsidP="00486184">
                <w:pPr>
                  <w:pStyle w:val="ListParagraph"/>
                  <w:numPr>
                    <w:ilvl w:val="0"/>
                    <w:numId w:val="10"/>
                  </w:numPr>
                  <w:spacing w:before="60" w:after="60"/>
                  <w:rPr>
                    <w:rFonts w:cstheme="minorHAnsi"/>
                    <w:sz w:val="21"/>
                    <w:szCs w:val="21"/>
                    <w:lang w:val="en-US"/>
                  </w:rPr>
                </w:pPr>
                <w:r w:rsidRPr="00486184">
                  <w:rPr>
                    <w:rFonts w:cstheme="minorHAnsi"/>
                    <w:sz w:val="21"/>
                    <w:szCs w:val="21"/>
                    <w:lang w:val="en-US"/>
                  </w:rPr>
                  <w:t xml:space="preserve">Participation </w:t>
                </w:r>
                <w:r w:rsidR="000D002F" w:rsidRPr="00486184">
                  <w:rPr>
                    <w:rFonts w:cstheme="minorHAnsi"/>
                    <w:sz w:val="21"/>
                    <w:szCs w:val="21"/>
                    <w:lang w:val="en-US"/>
                  </w:rPr>
                  <w:t xml:space="preserve">and lead </w:t>
                </w:r>
                <w:r w:rsidRPr="00486184">
                  <w:rPr>
                    <w:rFonts w:cstheme="minorHAnsi"/>
                    <w:sz w:val="21"/>
                    <w:szCs w:val="21"/>
                    <w:lang w:val="en-US"/>
                  </w:rPr>
                  <w:t>in local marketing events and presentations.</w:t>
                </w:r>
              </w:p>
              <w:p w14:paraId="072EDEC3" w14:textId="3A73B521" w:rsidR="007B7E4F" w:rsidRPr="00486184" w:rsidRDefault="007B7E4F" w:rsidP="00486184">
                <w:pPr>
                  <w:numPr>
                    <w:ilvl w:val="0"/>
                    <w:numId w:val="10"/>
                  </w:numPr>
                  <w:contextualSpacing/>
                  <w:rPr>
                    <w:rFonts w:cstheme="minorHAnsi"/>
                    <w:sz w:val="21"/>
                    <w:szCs w:val="21"/>
                    <w:lang w:val="en-US"/>
                  </w:rPr>
                </w:pPr>
                <w:r w:rsidRPr="00486184">
                  <w:rPr>
                    <w:rFonts w:cstheme="minorHAnsi"/>
                    <w:sz w:val="21"/>
                    <w:szCs w:val="21"/>
                    <w:lang w:val="en-US"/>
                  </w:rPr>
                  <w:lastRenderedPageBreak/>
                  <w:t xml:space="preserve">Ensure compliance with </w:t>
                </w:r>
                <w:proofErr w:type="spellStart"/>
                <w:r w:rsidRPr="00486184">
                  <w:rPr>
                    <w:rFonts w:cstheme="minorHAnsi"/>
                    <w:sz w:val="21"/>
                    <w:szCs w:val="21"/>
                    <w:lang w:val="en-US"/>
                  </w:rPr>
                  <w:t>Whiddon’s</w:t>
                </w:r>
                <w:proofErr w:type="spellEnd"/>
                <w:r w:rsidRPr="00486184">
                  <w:rPr>
                    <w:rFonts w:cstheme="minorHAnsi"/>
                    <w:sz w:val="21"/>
                    <w:szCs w:val="21"/>
                    <w:lang w:val="en-US"/>
                  </w:rPr>
                  <w:t xml:space="preserve"> Community </w:t>
                </w:r>
                <w:r w:rsidR="00160238" w:rsidRPr="00486184">
                  <w:rPr>
                    <w:rFonts w:cstheme="minorHAnsi"/>
                    <w:sz w:val="21"/>
                    <w:szCs w:val="21"/>
                    <w:lang w:val="en-US"/>
                  </w:rPr>
                  <w:t>C</w:t>
                </w:r>
                <w:r w:rsidRPr="00486184">
                  <w:rPr>
                    <w:rFonts w:cstheme="minorHAnsi"/>
                    <w:sz w:val="21"/>
                    <w:szCs w:val="21"/>
                    <w:lang w:val="en-US"/>
                  </w:rPr>
                  <w:t>are policies, procedures and processes, SQF and participate in continuous improvement, quality and audit activities.</w:t>
                </w:r>
              </w:p>
              <w:p w14:paraId="2C2491B8" w14:textId="74D3C3E4" w:rsidR="007B7E4F" w:rsidRPr="00486184" w:rsidRDefault="007B7E4F" w:rsidP="00486184">
                <w:pPr>
                  <w:pStyle w:val="ListParagraph"/>
                  <w:numPr>
                    <w:ilvl w:val="0"/>
                    <w:numId w:val="10"/>
                  </w:numPr>
                  <w:spacing w:before="60" w:after="60"/>
                  <w:rPr>
                    <w:rFonts w:cstheme="minorHAnsi"/>
                    <w:sz w:val="21"/>
                    <w:szCs w:val="21"/>
                    <w:lang w:val="en-US"/>
                  </w:rPr>
                </w:pPr>
                <w:r w:rsidRPr="00486184">
                  <w:rPr>
                    <w:rFonts w:cstheme="minorHAnsi"/>
                    <w:sz w:val="21"/>
                    <w:szCs w:val="21"/>
                    <w:lang w:val="en-US"/>
                  </w:rPr>
                  <w:t xml:space="preserve">Manage individual </w:t>
                </w:r>
                <w:r w:rsidR="00160238" w:rsidRPr="00486184">
                  <w:rPr>
                    <w:rFonts w:cstheme="minorHAnsi"/>
                    <w:sz w:val="21"/>
                    <w:szCs w:val="21"/>
                    <w:lang w:val="en-US"/>
                  </w:rPr>
                  <w:t xml:space="preserve">client </w:t>
                </w:r>
                <w:r w:rsidRPr="00486184">
                  <w:rPr>
                    <w:rFonts w:cstheme="minorHAnsi"/>
                    <w:sz w:val="21"/>
                    <w:szCs w:val="21"/>
                    <w:lang w:val="en-US"/>
                  </w:rPr>
                  <w:t>CDC budgets to ensure that appropriate service</w:t>
                </w:r>
                <w:r w:rsidR="00160238" w:rsidRPr="00486184">
                  <w:rPr>
                    <w:rFonts w:cstheme="minorHAnsi"/>
                    <w:sz w:val="21"/>
                    <w:szCs w:val="21"/>
                    <w:lang w:val="en-US"/>
                  </w:rPr>
                  <w:t xml:space="preserve">s are </w:t>
                </w:r>
                <w:r w:rsidRPr="00486184">
                  <w:rPr>
                    <w:rFonts w:cstheme="minorHAnsi"/>
                    <w:sz w:val="21"/>
                    <w:szCs w:val="21"/>
                    <w:lang w:val="en-US"/>
                  </w:rPr>
                  <w:t>provided, that clients stay within budget and that a high standard of care is provided</w:t>
                </w:r>
                <w:r w:rsidR="00160238" w:rsidRPr="00486184">
                  <w:rPr>
                    <w:rFonts w:cstheme="minorHAnsi"/>
                    <w:sz w:val="21"/>
                    <w:szCs w:val="21"/>
                    <w:lang w:val="en-US"/>
                  </w:rPr>
                  <w:t>, compliant with the package guidelines</w:t>
                </w:r>
                <w:r w:rsidRPr="00486184">
                  <w:rPr>
                    <w:rFonts w:cstheme="minorHAnsi"/>
                    <w:sz w:val="21"/>
                    <w:szCs w:val="21"/>
                    <w:lang w:val="en-US"/>
                  </w:rPr>
                  <w:t>.</w:t>
                </w:r>
              </w:p>
              <w:p w14:paraId="638CFC7D" w14:textId="560C357C" w:rsidR="000D002F" w:rsidRPr="00486184" w:rsidRDefault="000D002F" w:rsidP="00486184">
                <w:pPr>
                  <w:pStyle w:val="ListParagraph"/>
                  <w:numPr>
                    <w:ilvl w:val="0"/>
                    <w:numId w:val="10"/>
                  </w:numPr>
                  <w:spacing w:before="60" w:after="60"/>
                  <w:rPr>
                    <w:rFonts w:cstheme="minorHAnsi"/>
                    <w:sz w:val="21"/>
                    <w:szCs w:val="21"/>
                    <w:lang w:val="en-US"/>
                  </w:rPr>
                </w:pPr>
                <w:r w:rsidRPr="00486184">
                  <w:rPr>
                    <w:rFonts w:cstheme="minorHAnsi"/>
                    <w:sz w:val="21"/>
                    <w:szCs w:val="21"/>
                    <w:lang w:val="en-US"/>
                  </w:rPr>
                  <w:t>Manage site budgets alongside Regional managers to ensure viability of ongoing service provision.</w:t>
                </w:r>
              </w:p>
              <w:p w14:paraId="11F70023" w14:textId="7B0EE99A" w:rsidR="007B7E4F" w:rsidRPr="00486184" w:rsidRDefault="007B7E4F" w:rsidP="00486184">
                <w:pPr>
                  <w:pStyle w:val="ListParagraph"/>
                  <w:numPr>
                    <w:ilvl w:val="0"/>
                    <w:numId w:val="10"/>
                  </w:numPr>
                  <w:spacing w:before="60" w:after="60"/>
                  <w:rPr>
                    <w:rFonts w:cstheme="minorHAnsi"/>
                    <w:sz w:val="21"/>
                    <w:szCs w:val="21"/>
                    <w:lang w:val="en-US"/>
                  </w:rPr>
                </w:pPr>
                <w:r w:rsidRPr="00486184">
                  <w:rPr>
                    <w:rFonts w:cstheme="minorHAnsi"/>
                    <w:sz w:val="21"/>
                    <w:szCs w:val="21"/>
                    <w:lang w:val="en-US"/>
                  </w:rPr>
                  <w:t>Liaise with all clients, to ensure timely service is provided, and that appropriate cost of service is charged.</w:t>
                </w:r>
              </w:p>
              <w:p w14:paraId="4BCCEC59" w14:textId="0624A8D1" w:rsidR="007B7E4F" w:rsidRPr="00486184" w:rsidRDefault="007B7E4F" w:rsidP="00486184">
                <w:pPr>
                  <w:pStyle w:val="ListParagraph"/>
                  <w:numPr>
                    <w:ilvl w:val="0"/>
                    <w:numId w:val="10"/>
                  </w:numPr>
                  <w:spacing w:before="60" w:after="60"/>
                  <w:rPr>
                    <w:rFonts w:cstheme="minorHAnsi"/>
                    <w:sz w:val="21"/>
                    <w:szCs w:val="21"/>
                    <w:lang w:val="en-US"/>
                  </w:rPr>
                </w:pPr>
                <w:r w:rsidRPr="00486184">
                  <w:rPr>
                    <w:rFonts w:cstheme="minorHAnsi"/>
                    <w:sz w:val="21"/>
                    <w:szCs w:val="21"/>
                    <w:lang w:val="en-US"/>
                  </w:rPr>
                  <w:t xml:space="preserve">Work with the </w:t>
                </w:r>
                <w:r w:rsidR="00160238" w:rsidRPr="00486184">
                  <w:rPr>
                    <w:rFonts w:cstheme="minorHAnsi"/>
                    <w:sz w:val="21"/>
                    <w:szCs w:val="21"/>
                    <w:lang w:val="en-US"/>
                  </w:rPr>
                  <w:t>Customer Liaison Team</w:t>
                </w:r>
                <w:r w:rsidRPr="00486184">
                  <w:rPr>
                    <w:rFonts w:cstheme="minorHAnsi"/>
                    <w:sz w:val="21"/>
                    <w:szCs w:val="21"/>
                    <w:lang w:val="en-US"/>
                  </w:rPr>
                  <w:t xml:space="preserve"> to ensure appropriate rostering of client services</w:t>
                </w:r>
                <w:r w:rsidR="00E2487F" w:rsidRPr="00486184">
                  <w:rPr>
                    <w:rFonts w:cstheme="minorHAnsi"/>
                    <w:sz w:val="21"/>
                    <w:szCs w:val="21"/>
                    <w:lang w:val="en-US"/>
                  </w:rPr>
                  <w:t>.</w:t>
                </w:r>
              </w:p>
              <w:p w14:paraId="0F93DD90" w14:textId="65CB3E78" w:rsidR="007B7E4F" w:rsidRPr="00486184" w:rsidRDefault="007B7E4F" w:rsidP="00486184">
                <w:pPr>
                  <w:pStyle w:val="ListParagraph"/>
                  <w:numPr>
                    <w:ilvl w:val="0"/>
                    <w:numId w:val="10"/>
                  </w:numPr>
                  <w:spacing w:before="60" w:after="60"/>
                  <w:rPr>
                    <w:rFonts w:cstheme="minorHAnsi"/>
                    <w:sz w:val="21"/>
                    <w:szCs w:val="21"/>
                    <w:lang w:val="en-US"/>
                  </w:rPr>
                </w:pPr>
                <w:r w:rsidRPr="00486184">
                  <w:rPr>
                    <w:rFonts w:cstheme="minorHAnsi"/>
                    <w:sz w:val="21"/>
                    <w:szCs w:val="21"/>
                    <w:lang w:val="en-US"/>
                  </w:rPr>
                  <w:t>Responsible for staff performance reviews including competency assessment, skill sets and management of MyLearning compliance</w:t>
                </w:r>
                <w:r w:rsidR="00E2487F" w:rsidRPr="00486184">
                  <w:rPr>
                    <w:rFonts w:cstheme="minorHAnsi"/>
                    <w:sz w:val="21"/>
                    <w:szCs w:val="21"/>
                    <w:lang w:val="en-US"/>
                  </w:rPr>
                  <w:t>.</w:t>
                </w:r>
              </w:p>
              <w:p w14:paraId="4EEF9F2A" w14:textId="476D14BF" w:rsidR="007D2887" w:rsidRPr="00486184" w:rsidRDefault="00160238" w:rsidP="00486184">
                <w:pPr>
                  <w:pStyle w:val="ListParagraph"/>
                  <w:numPr>
                    <w:ilvl w:val="0"/>
                    <w:numId w:val="10"/>
                  </w:numPr>
                  <w:spacing w:before="60" w:after="60"/>
                  <w:rPr>
                    <w:rFonts w:cstheme="minorHAnsi"/>
                    <w:sz w:val="21"/>
                    <w:szCs w:val="21"/>
                    <w:lang w:val="en-US"/>
                  </w:rPr>
                </w:pPr>
                <w:r w:rsidRPr="00486184">
                  <w:rPr>
                    <w:rFonts w:cstheme="minorHAnsi"/>
                    <w:sz w:val="21"/>
                    <w:szCs w:val="21"/>
                    <w:lang w:val="en-US"/>
                  </w:rPr>
                  <w:t>Responsible for p</w:t>
                </w:r>
                <w:r w:rsidR="007B7E4F" w:rsidRPr="00486184">
                  <w:rPr>
                    <w:rFonts w:cstheme="minorHAnsi"/>
                    <w:sz w:val="21"/>
                    <w:szCs w:val="21"/>
                    <w:lang w:val="en-US"/>
                  </w:rPr>
                  <w:t>ayroll processes for their Home Care Employees</w:t>
                </w:r>
                <w:r w:rsidRPr="00486184">
                  <w:rPr>
                    <w:rFonts w:cstheme="minorHAnsi"/>
                    <w:sz w:val="21"/>
                    <w:szCs w:val="21"/>
                    <w:lang w:val="en-US"/>
                  </w:rPr>
                  <w:t>, including timesheet verifications and leave processing</w:t>
                </w:r>
                <w:r w:rsidR="00E2487F" w:rsidRPr="00486184">
                  <w:rPr>
                    <w:rFonts w:cstheme="minorHAnsi"/>
                    <w:sz w:val="21"/>
                    <w:szCs w:val="21"/>
                    <w:lang w:val="en-US"/>
                  </w:rPr>
                  <w:t>.</w:t>
                </w:r>
              </w:p>
              <w:p w14:paraId="3C9161F2" w14:textId="1DB184A5" w:rsidR="000D002F" w:rsidRPr="00486184" w:rsidRDefault="000D002F" w:rsidP="00486184">
                <w:pPr>
                  <w:pStyle w:val="ListParagraph"/>
                  <w:numPr>
                    <w:ilvl w:val="0"/>
                    <w:numId w:val="10"/>
                  </w:numPr>
                  <w:spacing w:before="60" w:after="60"/>
                  <w:rPr>
                    <w:rFonts w:cstheme="minorHAnsi"/>
                    <w:sz w:val="21"/>
                    <w:szCs w:val="21"/>
                    <w:lang w:val="en-US"/>
                  </w:rPr>
                </w:pPr>
                <w:r w:rsidRPr="00486184">
                  <w:rPr>
                    <w:rFonts w:cstheme="minorHAnsi"/>
                    <w:sz w:val="21"/>
                    <w:szCs w:val="21"/>
                    <w:lang w:val="en-US"/>
                  </w:rPr>
                  <w:t>Work alongside other Whiddon business units to foster a positive environment, including Residential and ILU team members.</w:t>
                </w:r>
              </w:p>
              <w:p w14:paraId="3E3A73B3" w14:textId="34227BAC" w:rsidR="0014323B" w:rsidRPr="00486184" w:rsidRDefault="0014323B" w:rsidP="00486184">
                <w:pPr>
                  <w:pStyle w:val="ListParagraph"/>
                  <w:numPr>
                    <w:ilvl w:val="0"/>
                    <w:numId w:val="10"/>
                  </w:numPr>
                  <w:spacing w:before="60" w:after="60"/>
                  <w:rPr>
                    <w:rFonts w:cstheme="minorHAnsi"/>
                    <w:sz w:val="21"/>
                    <w:szCs w:val="21"/>
                    <w:lang w:val="en-US"/>
                  </w:rPr>
                </w:pPr>
                <w:r w:rsidRPr="00486184">
                  <w:rPr>
                    <w:rFonts w:cstheme="minorHAnsi"/>
                    <w:sz w:val="21"/>
                    <w:szCs w:val="21"/>
                    <w:lang w:val="en-US"/>
                  </w:rPr>
                  <w:t>Participation in the rotating on-call roster.</w:t>
                </w:r>
              </w:p>
              <w:p w14:paraId="32E039FF" w14:textId="0932141E" w:rsidR="00926930" w:rsidRPr="00486184" w:rsidRDefault="0014323B" w:rsidP="00486184">
                <w:pPr>
                  <w:pStyle w:val="ListParagraph"/>
                  <w:numPr>
                    <w:ilvl w:val="0"/>
                    <w:numId w:val="10"/>
                  </w:numPr>
                  <w:spacing w:before="60" w:after="60"/>
                  <w:rPr>
                    <w:rFonts w:cstheme="minorHAnsi"/>
                    <w:sz w:val="21"/>
                    <w:szCs w:val="21"/>
                    <w:lang w:val="en-US"/>
                  </w:rPr>
                </w:pPr>
                <w:r w:rsidRPr="00486184">
                  <w:rPr>
                    <w:rFonts w:cstheme="minorHAnsi"/>
                    <w:sz w:val="21"/>
                    <w:szCs w:val="21"/>
                    <w:lang w:val="en-US"/>
                  </w:rPr>
                  <w:t>Manage brokerage relationships with both service partners and contractors to ensure compliance and effective relationships</w:t>
                </w:r>
                <w:r w:rsidR="00486184">
                  <w:rPr>
                    <w:rFonts w:cstheme="minorHAnsi"/>
                    <w:sz w:val="21"/>
                    <w:szCs w:val="21"/>
                    <w:lang w:val="en-US"/>
                  </w:rPr>
                  <w:t>.</w:t>
                </w:r>
              </w:p>
              <w:p w14:paraId="346A5482" w14:textId="6D2C135C" w:rsidR="00076319" w:rsidRPr="00486184" w:rsidRDefault="00486184" w:rsidP="00486184">
                <w:pPr>
                  <w:pStyle w:val="ListParagraph"/>
                  <w:spacing w:before="60" w:after="60"/>
                  <w:ind w:left="785"/>
                  <w:rPr>
                    <w:rFonts w:cstheme="minorHAnsi"/>
                    <w:sz w:val="21"/>
                    <w:szCs w:val="21"/>
                    <w:lang w:val="en-US"/>
                  </w:rPr>
                </w:pPr>
              </w:p>
            </w:sdtContent>
          </w:sdt>
        </w:tc>
      </w:tr>
      <w:tr w:rsidR="00492C90" w:rsidRPr="00486184" w14:paraId="1D21B360" w14:textId="77777777" w:rsidTr="00B4611F">
        <w:tc>
          <w:tcPr>
            <w:tcW w:w="2122" w:type="dxa"/>
          </w:tcPr>
          <w:p w14:paraId="00DC482D" w14:textId="77777777" w:rsidR="00492C90" w:rsidRPr="00486184" w:rsidRDefault="00492C90" w:rsidP="00486184">
            <w:pPr>
              <w:rPr>
                <w:rFonts w:cstheme="minorHAnsi"/>
                <w:sz w:val="21"/>
                <w:szCs w:val="21"/>
              </w:rPr>
            </w:pPr>
          </w:p>
          <w:p w14:paraId="1DC98A2A" w14:textId="547DE396" w:rsidR="00492C90" w:rsidRPr="00486184" w:rsidRDefault="00492C90" w:rsidP="00486184">
            <w:pPr>
              <w:rPr>
                <w:rFonts w:cstheme="minorHAnsi"/>
                <w:sz w:val="21"/>
                <w:szCs w:val="21"/>
              </w:rPr>
            </w:pPr>
            <w:r w:rsidRPr="00486184">
              <w:rPr>
                <w:rFonts w:cstheme="minorHAnsi"/>
                <w:sz w:val="21"/>
                <w:szCs w:val="21"/>
              </w:rPr>
              <w:t>Work Health and Safety</w:t>
            </w:r>
          </w:p>
        </w:tc>
        <w:tc>
          <w:tcPr>
            <w:tcW w:w="6894" w:type="dxa"/>
          </w:tcPr>
          <w:p w14:paraId="57C6405A" w14:textId="77777777" w:rsidR="00492C90" w:rsidRPr="00486184" w:rsidRDefault="00492C90" w:rsidP="00486184">
            <w:pPr>
              <w:rPr>
                <w:rFonts w:cstheme="minorHAnsi"/>
                <w:sz w:val="21"/>
                <w:szCs w:val="21"/>
                <w:lang w:val="en-US"/>
              </w:rPr>
            </w:pPr>
          </w:p>
          <w:p w14:paraId="6B9FB2E4" w14:textId="77777777" w:rsidR="00492C90" w:rsidRPr="00486184" w:rsidRDefault="00492C90" w:rsidP="00486184">
            <w:pPr>
              <w:rPr>
                <w:rFonts w:cstheme="minorHAnsi"/>
                <w:sz w:val="21"/>
                <w:szCs w:val="21"/>
                <w:lang w:val="en-US"/>
              </w:rPr>
            </w:pPr>
            <w:r w:rsidRPr="00486184">
              <w:rPr>
                <w:rFonts w:cstheme="minorHAnsi"/>
                <w:sz w:val="21"/>
                <w:szCs w:val="21"/>
                <w:lang w:val="en-US"/>
              </w:rPr>
              <w:t>It is a responsibility of all employees to ensure the safety of themselves and others in the workplace by:</w:t>
            </w:r>
          </w:p>
          <w:p w14:paraId="689ED674" w14:textId="77777777" w:rsidR="00492C90" w:rsidRPr="00486184" w:rsidRDefault="00492C90" w:rsidP="00486184">
            <w:pPr>
              <w:rPr>
                <w:rFonts w:cstheme="minorHAnsi"/>
                <w:sz w:val="21"/>
                <w:szCs w:val="21"/>
                <w:lang w:val="en-US"/>
              </w:rPr>
            </w:pPr>
          </w:p>
          <w:p w14:paraId="30960346" w14:textId="77777777" w:rsidR="00492C90" w:rsidRPr="00486184" w:rsidRDefault="00492C90" w:rsidP="00486184">
            <w:pPr>
              <w:pStyle w:val="ListParagraph"/>
              <w:numPr>
                <w:ilvl w:val="0"/>
                <w:numId w:val="4"/>
              </w:numPr>
              <w:rPr>
                <w:rFonts w:cstheme="minorHAnsi"/>
                <w:sz w:val="21"/>
                <w:szCs w:val="21"/>
              </w:rPr>
            </w:pPr>
            <w:r w:rsidRPr="00486184">
              <w:rPr>
                <w:rFonts w:cstheme="minorHAnsi"/>
                <w:sz w:val="21"/>
                <w:szCs w:val="21"/>
              </w:rPr>
              <w:t>Complying with Whiddon’s Work Health and Safety Policies and Procedures at all times;</w:t>
            </w:r>
          </w:p>
          <w:p w14:paraId="060853D3" w14:textId="77777777" w:rsidR="00492C90" w:rsidRPr="00486184" w:rsidRDefault="00492C90" w:rsidP="00486184">
            <w:pPr>
              <w:pStyle w:val="ListParagraph"/>
              <w:numPr>
                <w:ilvl w:val="0"/>
                <w:numId w:val="4"/>
              </w:numPr>
              <w:rPr>
                <w:rFonts w:cstheme="minorHAnsi"/>
                <w:sz w:val="21"/>
                <w:szCs w:val="21"/>
              </w:rPr>
            </w:pPr>
            <w:r w:rsidRPr="00486184">
              <w:rPr>
                <w:rFonts w:cstheme="minorHAnsi"/>
                <w:sz w:val="21"/>
                <w:szCs w:val="21"/>
              </w:rPr>
              <w:t>Conducting themselves in line with Work Health and Safety legislative requirements at all times;</w:t>
            </w:r>
          </w:p>
          <w:p w14:paraId="08846C65" w14:textId="77777777" w:rsidR="00492C90" w:rsidRPr="00486184" w:rsidRDefault="00492C90" w:rsidP="00486184">
            <w:pPr>
              <w:pStyle w:val="ListParagraph"/>
              <w:numPr>
                <w:ilvl w:val="0"/>
                <w:numId w:val="4"/>
              </w:numPr>
              <w:rPr>
                <w:rFonts w:cstheme="minorHAnsi"/>
                <w:sz w:val="21"/>
                <w:szCs w:val="21"/>
              </w:rPr>
            </w:pPr>
            <w:r w:rsidRPr="00486184">
              <w:rPr>
                <w:rFonts w:cstheme="minorHAnsi"/>
                <w:sz w:val="21"/>
                <w:szCs w:val="21"/>
              </w:rPr>
              <w:t>Following reasonable directives where safety is concerned;</w:t>
            </w:r>
          </w:p>
          <w:p w14:paraId="0500077E" w14:textId="77777777" w:rsidR="00492C90" w:rsidRPr="00486184" w:rsidRDefault="00492C90" w:rsidP="00486184">
            <w:pPr>
              <w:pStyle w:val="ListParagraph"/>
              <w:numPr>
                <w:ilvl w:val="0"/>
                <w:numId w:val="4"/>
              </w:numPr>
              <w:rPr>
                <w:rFonts w:cstheme="minorHAnsi"/>
                <w:sz w:val="21"/>
                <w:szCs w:val="21"/>
              </w:rPr>
            </w:pPr>
            <w:r w:rsidRPr="00486184">
              <w:rPr>
                <w:rFonts w:cstheme="minorHAnsi"/>
                <w:sz w:val="21"/>
                <w:szCs w:val="21"/>
              </w:rPr>
              <w:t>Identifying and reporting hazards, incidents and safety breaches or concerns.</w:t>
            </w:r>
          </w:p>
          <w:p w14:paraId="5B3F0EA5" w14:textId="7A8CC21F" w:rsidR="007D2887" w:rsidRPr="00486184" w:rsidRDefault="007D2887" w:rsidP="00486184">
            <w:pPr>
              <w:pStyle w:val="ListParagraph"/>
              <w:ind w:left="785"/>
              <w:rPr>
                <w:rFonts w:cstheme="minorHAnsi"/>
                <w:sz w:val="21"/>
                <w:szCs w:val="21"/>
              </w:rPr>
            </w:pPr>
          </w:p>
        </w:tc>
      </w:tr>
    </w:tbl>
    <w:p w14:paraId="30EB1EC7" w14:textId="77777777" w:rsidR="00492C90" w:rsidRPr="00486184" w:rsidRDefault="00492C90" w:rsidP="00486184">
      <w:pPr>
        <w:spacing w:line="240" w:lineRule="auto"/>
        <w:rPr>
          <w:rFonts w:cstheme="minorHAnsi"/>
          <w:sz w:val="21"/>
          <w:szCs w:val="21"/>
        </w:rPr>
      </w:pPr>
    </w:p>
    <w:tbl>
      <w:tblPr>
        <w:tblStyle w:val="TableGrid"/>
        <w:tblW w:w="0" w:type="auto"/>
        <w:tblLook w:val="04A0" w:firstRow="1" w:lastRow="0" w:firstColumn="1" w:lastColumn="0" w:noHBand="0" w:noVBand="1"/>
      </w:tblPr>
      <w:tblGrid>
        <w:gridCol w:w="9016"/>
      </w:tblGrid>
      <w:tr w:rsidR="00492C90" w:rsidRPr="00486184" w14:paraId="2A79E676" w14:textId="77777777" w:rsidTr="00B4611F">
        <w:tc>
          <w:tcPr>
            <w:tcW w:w="9016" w:type="dxa"/>
            <w:shd w:val="clear" w:color="auto" w:fill="E3E0D1"/>
          </w:tcPr>
          <w:p w14:paraId="470874E9" w14:textId="77777777" w:rsidR="00492C90" w:rsidRPr="00486184" w:rsidRDefault="00492C90" w:rsidP="00486184">
            <w:pPr>
              <w:rPr>
                <w:rFonts w:cstheme="minorHAnsi"/>
                <w:sz w:val="21"/>
                <w:szCs w:val="21"/>
              </w:rPr>
            </w:pPr>
            <w:r w:rsidRPr="00486184">
              <w:rPr>
                <w:rFonts w:cstheme="minorHAnsi"/>
                <w:color w:val="005E57"/>
                <w:sz w:val="21"/>
                <w:szCs w:val="21"/>
              </w:rPr>
              <w:t>Your Commitment</w:t>
            </w:r>
          </w:p>
        </w:tc>
      </w:tr>
      <w:tr w:rsidR="00492C90" w:rsidRPr="00486184" w14:paraId="0131BE33" w14:textId="77777777" w:rsidTr="00B4611F">
        <w:tc>
          <w:tcPr>
            <w:tcW w:w="9016" w:type="dxa"/>
          </w:tcPr>
          <w:p w14:paraId="218B1236" w14:textId="77777777" w:rsidR="00492C90" w:rsidRPr="00486184" w:rsidRDefault="00492C90" w:rsidP="00486184">
            <w:pPr>
              <w:pStyle w:val="NoSpacing"/>
              <w:rPr>
                <w:rFonts w:eastAsiaTheme="minorHAnsi" w:cstheme="minorHAnsi"/>
                <w:sz w:val="21"/>
                <w:szCs w:val="21"/>
                <w:lang w:eastAsia="en-US"/>
              </w:rPr>
            </w:pPr>
          </w:p>
          <w:p w14:paraId="7D57308B" w14:textId="1D268810" w:rsidR="00492C90" w:rsidRPr="00486184" w:rsidRDefault="00492C90" w:rsidP="00486184">
            <w:pPr>
              <w:pStyle w:val="NoSpacing"/>
              <w:rPr>
                <w:rFonts w:cstheme="minorHAnsi"/>
                <w:sz w:val="21"/>
                <w:szCs w:val="21"/>
              </w:rPr>
            </w:pPr>
            <w:r w:rsidRPr="00486184">
              <w:rPr>
                <w:rFonts w:cstheme="minorHAnsi"/>
                <w:sz w:val="21"/>
                <w:szCs w:val="21"/>
              </w:rPr>
              <w:t>By accepting your role at Whiddon, you commit to performing your role to the best of your ability, in line with expectations, and in doing so demonstrating your commitment to The Whiddon Way, MyLife and Relationship Based Care in the workplace by:</w:t>
            </w:r>
          </w:p>
          <w:p w14:paraId="14EE490C" w14:textId="524E1263" w:rsidR="00492C90" w:rsidRPr="00486184" w:rsidRDefault="00492C90" w:rsidP="00486184">
            <w:pPr>
              <w:pStyle w:val="ListParagraph"/>
              <w:numPr>
                <w:ilvl w:val="0"/>
                <w:numId w:val="5"/>
              </w:numPr>
              <w:rPr>
                <w:rFonts w:cstheme="minorHAnsi"/>
                <w:sz w:val="21"/>
                <w:szCs w:val="21"/>
              </w:rPr>
            </w:pPr>
            <w:r w:rsidRPr="00486184">
              <w:rPr>
                <w:rFonts w:cstheme="minorHAnsi"/>
                <w:sz w:val="21"/>
                <w:szCs w:val="21"/>
              </w:rPr>
              <w:t>Maintaining and improving our clients’ wellbeing through the seven wellbeing outcomes – applying the MyLife Model of Care;</w:t>
            </w:r>
          </w:p>
          <w:p w14:paraId="14751147" w14:textId="77777777" w:rsidR="00492C90" w:rsidRPr="00486184" w:rsidRDefault="00492C90" w:rsidP="00486184">
            <w:pPr>
              <w:pStyle w:val="ListParagraph"/>
              <w:numPr>
                <w:ilvl w:val="0"/>
                <w:numId w:val="5"/>
              </w:numPr>
              <w:rPr>
                <w:rFonts w:cstheme="minorHAnsi"/>
                <w:sz w:val="21"/>
                <w:szCs w:val="21"/>
              </w:rPr>
            </w:pPr>
            <w:r w:rsidRPr="00486184">
              <w:rPr>
                <w:rFonts w:cstheme="minorHAnsi"/>
                <w:sz w:val="21"/>
                <w:szCs w:val="21"/>
              </w:rPr>
              <w:t>Applying Whiddon’s Relationship Based Care tools and approach every day;</w:t>
            </w:r>
          </w:p>
          <w:p w14:paraId="6A2481F2" w14:textId="18244E90" w:rsidR="00492C90" w:rsidRPr="00486184" w:rsidRDefault="00492C90" w:rsidP="00486184">
            <w:pPr>
              <w:pStyle w:val="ListParagraph"/>
              <w:numPr>
                <w:ilvl w:val="0"/>
                <w:numId w:val="5"/>
              </w:numPr>
              <w:rPr>
                <w:rFonts w:cstheme="minorHAnsi"/>
                <w:sz w:val="21"/>
                <w:szCs w:val="21"/>
              </w:rPr>
            </w:pPr>
            <w:r w:rsidRPr="00486184">
              <w:rPr>
                <w:rFonts w:cstheme="minorHAnsi"/>
                <w:sz w:val="21"/>
                <w:szCs w:val="21"/>
              </w:rPr>
              <w:t>Ensuring that the clinical, emotional, social and wellbeing needs of our clients are met;</w:t>
            </w:r>
          </w:p>
          <w:p w14:paraId="159A00C0" w14:textId="43E6A1AF" w:rsidR="00492C90" w:rsidRPr="00486184" w:rsidRDefault="00492C90" w:rsidP="00486184">
            <w:pPr>
              <w:pStyle w:val="ListParagraph"/>
              <w:numPr>
                <w:ilvl w:val="0"/>
                <w:numId w:val="5"/>
              </w:numPr>
              <w:rPr>
                <w:rFonts w:cstheme="minorHAnsi"/>
                <w:sz w:val="21"/>
                <w:szCs w:val="21"/>
              </w:rPr>
            </w:pPr>
            <w:r w:rsidRPr="00486184">
              <w:rPr>
                <w:rFonts w:cstheme="minorHAnsi"/>
                <w:sz w:val="21"/>
                <w:szCs w:val="21"/>
              </w:rPr>
              <w:t>Demonstrating our values with clients and team members, through;</w:t>
            </w:r>
          </w:p>
          <w:p w14:paraId="501B8570" w14:textId="01D59955" w:rsidR="00492C90" w:rsidRPr="00486184" w:rsidRDefault="00492C90" w:rsidP="00486184">
            <w:pPr>
              <w:pStyle w:val="ListParagraph"/>
              <w:numPr>
                <w:ilvl w:val="1"/>
                <w:numId w:val="5"/>
              </w:numPr>
              <w:rPr>
                <w:rFonts w:cstheme="minorHAnsi"/>
                <w:sz w:val="21"/>
                <w:szCs w:val="21"/>
              </w:rPr>
            </w:pPr>
            <w:r w:rsidRPr="00486184">
              <w:rPr>
                <w:rFonts w:cstheme="minorHAnsi"/>
                <w:sz w:val="21"/>
                <w:szCs w:val="21"/>
              </w:rPr>
              <w:t>Nurturing relationships and communities: showing kindness, care, respect and inclusiveness in all interactions with clients and team members. Being inclusive means nurturing relationships, treating everyone as an individual, and accepting everyone as they are.</w:t>
            </w:r>
          </w:p>
          <w:p w14:paraId="4ADB02A9" w14:textId="77777777" w:rsidR="00492C90" w:rsidRPr="00486184" w:rsidRDefault="00492C90" w:rsidP="00486184">
            <w:pPr>
              <w:pStyle w:val="ListParagraph"/>
              <w:numPr>
                <w:ilvl w:val="1"/>
                <w:numId w:val="5"/>
              </w:numPr>
              <w:rPr>
                <w:rFonts w:cstheme="minorHAnsi"/>
                <w:sz w:val="21"/>
                <w:szCs w:val="21"/>
              </w:rPr>
            </w:pPr>
            <w:r w:rsidRPr="00486184">
              <w:rPr>
                <w:rFonts w:cstheme="minorHAnsi"/>
                <w:sz w:val="21"/>
                <w:szCs w:val="21"/>
              </w:rPr>
              <w:t>Being progressive and innovative: being brave and open to new ideas.</w:t>
            </w:r>
          </w:p>
          <w:p w14:paraId="19D0FAC9" w14:textId="4A22CEBA" w:rsidR="00492C90" w:rsidRPr="00486184" w:rsidRDefault="00492C90" w:rsidP="00486184">
            <w:pPr>
              <w:pStyle w:val="ListParagraph"/>
              <w:numPr>
                <w:ilvl w:val="1"/>
                <w:numId w:val="5"/>
              </w:numPr>
              <w:rPr>
                <w:rFonts w:cstheme="minorHAnsi"/>
                <w:sz w:val="21"/>
                <w:szCs w:val="21"/>
              </w:rPr>
            </w:pPr>
            <w:r w:rsidRPr="00486184">
              <w:rPr>
                <w:rFonts w:cstheme="minorHAnsi"/>
                <w:sz w:val="21"/>
                <w:szCs w:val="21"/>
              </w:rPr>
              <w:t>Creating exceptional impact: listening, understanding and making a difference.</w:t>
            </w:r>
          </w:p>
        </w:tc>
      </w:tr>
    </w:tbl>
    <w:p w14:paraId="6C5A6173" w14:textId="77777777" w:rsidR="00161F7C" w:rsidRPr="00486184" w:rsidRDefault="00161F7C" w:rsidP="00486184">
      <w:pPr>
        <w:spacing w:line="240" w:lineRule="auto"/>
        <w:rPr>
          <w:rFonts w:cstheme="minorHAnsi"/>
          <w:sz w:val="21"/>
          <w:szCs w:val="21"/>
        </w:rPr>
      </w:pPr>
    </w:p>
    <w:sectPr w:rsidR="00161F7C" w:rsidRPr="0048618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92CBD" w14:textId="77777777" w:rsidR="00541FCC" w:rsidRDefault="00541FCC" w:rsidP="00541FCC">
      <w:pPr>
        <w:spacing w:after="0" w:line="240" w:lineRule="auto"/>
      </w:pPr>
      <w:r>
        <w:separator/>
      </w:r>
    </w:p>
  </w:endnote>
  <w:endnote w:type="continuationSeparator" w:id="0">
    <w:p w14:paraId="1AD5752A" w14:textId="77777777" w:rsidR="00541FCC" w:rsidRDefault="00541FCC" w:rsidP="00541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7C603" w14:textId="77777777" w:rsidR="00541FCC" w:rsidRDefault="00541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AE34" w14:textId="77777777" w:rsidR="00541FCC" w:rsidRDefault="00541F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07A8B" w14:textId="77777777" w:rsidR="00541FCC" w:rsidRDefault="00541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1359A" w14:textId="77777777" w:rsidR="00541FCC" w:rsidRDefault="00541FCC" w:rsidP="00541FCC">
      <w:pPr>
        <w:spacing w:after="0" w:line="240" w:lineRule="auto"/>
      </w:pPr>
      <w:r>
        <w:separator/>
      </w:r>
    </w:p>
  </w:footnote>
  <w:footnote w:type="continuationSeparator" w:id="0">
    <w:p w14:paraId="25A8E092" w14:textId="77777777" w:rsidR="00541FCC" w:rsidRDefault="00541FCC" w:rsidP="00541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B9B47" w14:textId="77777777" w:rsidR="00541FCC" w:rsidRDefault="00541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063E" w14:textId="77777777" w:rsidR="00541FCC" w:rsidRPr="00206107" w:rsidRDefault="00541FCC" w:rsidP="00541FCC">
    <w:pPr>
      <w:pStyle w:val="Header"/>
      <w:rPr>
        <w:b/>
        <w:color w:val="005E57"/>
        <w:sz w:val="36"/>
        <w:szCs w:val="36"/>
      </w:rPr>
    </w:pPr>
    <w:r w:rsidRPr="00206107">
      <w:rPr>
        <w:b/>
        <w:noProof/>
        <w:color w:val="005E57"/>
        <w:sz w:val="36"/>
        <w:szCs w:val="36"/>
        <w:lang w:eastAsia="en-AU"/>
      </w:rPr>
      <w:drawing>
        <wp:anchor distT="0" distB="0" distL="114300" distR="114300" simplePos="0" relativeHeight="251659264" behindDoc="0" locked="0" layoutInCell="1" allowOverlap="1" wp14:anchorId="0A7854FD" wp14:editId="456126EE">
          <wp:simplePos x="0" y="0"/>
          <wp:positionH relativeFrom="margin">
            <wp:align>right</wp:align>
          </wp:positionH>
          <wp:positionV relativeFrom="paragraph">
            <wp:posOffset>-252388</wp:posOffset>
          </wp:positionV>
          <wp:extent cx="2153920" cy="454025"/>
          <wp:effectExtent l="0" t="0" r="0" b="3175"/>
          <wp:wrapSquare wrapText="bothSides"/>
          <wp:docPr id="7" name="Picture 7" descr="http://mystaffroom.twg.local/Shared%20Documents/Brand,%20Marketing%20and%20Sales/Whiddon%20Logo/WHI_LOGO_SLAT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staffroom.twg.local/Shared%20Documents/Brand,%20Marketing%20and%20Sales/Whiddon%20Logo/WHI_LOGO_SLATE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920"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6107">
      <w:rPr>
        <w:b/>
        <w:color w:val="005E57"/>
        <w:sz w:val="36"/>
        <w:szCs w:val="36"/>
      </w:rPr>
      <w:t>Position Description</w:t>
    </w:r>
  </w:p>
  <w:p w14:paraId="74F86331" w14:textId="77777777" w:rsidR="00541FCC" w:rsidRDefault="00541F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89FF6" w14:textId="77777777" w:rsidR="00541FCC" w:rsidRDefault="00541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D44"/>
    <w:multiLevelType w:val="hybridMultilevel"/>
    <w:tmpl w:val="862E2B3C"/>
    <w:lvl w:ilvl="0" w:tplc="EC18F87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B65BF"/>
    <w:multiLevelType w:val="hybridMultilevel"/>
    <w:tmpl w:val="3DA428E6"/>
    <w:lvl w:ilvl="0" w:tplc="0C090001">
      <w:start w:val="1"/>
      <w:numFmt w:val="bullet"/>
      <w:lvlText w:val=""/>
      <w:lvlJc w:val="left"/>
      <w:pPr>
        <w:ind w:left="437" w:hanging="360"/>
      </w:pPr>
      <w:rPr>
        <w:rFonts w:ascii="Symbol" w:hAnsi="Symbol" w:hint="default"/>
      </w:rPr>
    </w:lvl>
    <w:lvl w:ilvl="1" w:tplc="0C090003" w:tentative="1">
      <w:start w:val="1"/>
      <w:numFmt w:val="bullet"/>
      <w:lvlText w:val="o"/>
      <w:lvlJc w:val="left"/>
      <w:pPr>
        <w:ind w:left="1157" w:hanging="360"/>
      </w:pPr>
      <w:rPr>
        <w:rFonts w:ascii="Courier New" w:hAnsi="Courier New" w:cs="Courier New" w:hint="default"/>
      </w:rPr>
    </w:lvl>
    <w:lvl w:ilvl="2" w:tplc="0C090005" w:tentative="1">
      <w:start w:val="1"/>
      <w:numFmt w:val="bullet"/>
      <w:lvlText w:val=""/>
      <w:lvlJc w:val="left"/>
      <w:pPr>
        <w:ind w:left="1877" w:hanging="360"/>
      </w:pPr>
      <w:rPr>
        <w:rFonts w:ascii="Wingdings" w:hAnsi="Wingdings" w:hint="default"/>
      </w:rPr>
    </w:lvl>
    <w:lvl w:ilvl="3" w:tplc="0C090001" w:tentative="1">
      <w:start w:val="1"/>
      <w:numFmt w:val="bullet"/>
      <w:lvlText w:val=""/>
      <w:lvlJc w:val="left"/>
      <w:pPr>
        <w:ind w:left="2597" w:hanging="360"/>
      </w:pPr>
      <w:rPr>
        <w:rFonts w:ascii="Symbol" w:hAnsi="Symbol" w:hint="default"/>
      </w:rPr>
    </w:lvl>
    <w:lvl w:ilvl="4" w:tplc="0C090003" w:tentative="1">
      <w:start w:val="1"/>
      <w:numFmt w:val="bullet"/>
      <w:lvlText w:val="o"/>
      <w:lvlJc w:val="left"/>
      <w:pPr>
        <w:ind w:left="3317" w:hanging="360"/>
      </w:pPr>
      <w:rPr>
        <w:rFonts w:ascii="Courier New" w:hAnsi="Courier New" w:cs="Courier New" w:hint="default"/>
      </w:rPr>
    </w:lvl>
    <w:lvl w:ilvl="5" w:tplc="0C090005" w:tentative="1">
      <w:start w:val="1"/>
      <w:numFmt w:val="bullet"/>
      <w:lvlText w:val=""/>
      <w:lvlJc w:val="left"/>
      <w:pPr>
        <w:ind w:left="4037" w:hanging="360"/>
      </w:pPr>
      <w:rPr>
        <w:rFonts w:ascii="Wingdings" w:hAnsi="Wingdings" w:hint="default"/>
      </w:rPr>
    </w:lvl>
    <w:lvl w:ilvl="6" w:tplc="0C090001" w:tentative="1">
      <w:start w:val="1"/>
      <w:numFmt w:val="bullet"/>
      <w:lvlText w:val=""/>
      <w:lvlJc w:val="left"/>
      <w:pPr>
        <w:ind w:left="4757" w:hanging="360"/>
      </w:pPr>
      <w:rPr>
        <w:rFonts w:ascii="Symbol" w:hAnsi="Symbol" w:hint="default"/>
      </w:rPr>
    </w:lvl>
    <w:lvl w:ilvl="7" w:tplc="0C090003" w:tentative="1">
      <w:start w:val="1"/>
      <w:numFmt w:val="bullet"/>
      <w:lvlText w:val="o"/>
      <w:lvlJc w:val="left"/>
      <w:pPr>
        <w:ind w:left="5477" w:hanging="360"/>
      </w:pPr>
      <w:rPr>
        <w:rFonts w:ascii="Courier New" w:hAnsi="Courier New" w:cs="Courier New" w:hint="default"/>
      </w:rPr>
    </w:lvl>
    <w:lvl w:ilvl="8" w:tplc="0C090005" w:tentative="1">
      <w:start w:val="1"/>
      <w:numFmt w:val="bullet"/>
      <w:lvlText w:val=""/>
      <w:lvlJc w:val="left"/>
      <w:pPr>
        <w:ind w:left="6197" w:hanging="360"/>
      </w:pPr>
      <w:rPr>
        <w:rFonts w:ascii="Wingdings" w:hAnsi="Wingdings" w:hint="default"/>
      </w:rPr>
    </w:lvl>
  </w:abstractNum>
  <w:abstractNum w:abstractNumId="2" w15:restartNumberingAfterBreak="0">
    <w:nsid w:val="05FD7D7B"/>
    <w:multiLevelType w:val="multilevel"/>
    <w:tmpl w:val="9F587170"/>
    <w:lvl w:ilvl="0">
      <w:start w:val="1"/>
      <w:numFmt w:val="decimal"/>
      <w:pStyle w:val="TableCol1"/>
      <w:lvlText w:val="%1."/>
      <w:lvlJc w:val="left"/>
      <w:pPr>
        <w:ind w:left="5748" w:hanging="360"/>
      </w:pPr>
      <w:rPr>
        <w:rFonts w:hint="default"/>
      </w:rPr>
    </w:lvl>
    <w:lvl w:ilvl="1">
      <w:start w:val="1"/>
      <w:numFmt w:val="decimal"/>
      <w:pStyle w:val="Tablepoints"/>
      <w:lvlText w:val="%1.%2."/>
      <w:lvlJc w:val="left"/>
      <w:pPr>
        <w:ind w:left="432" w:hanging="432"/>
      </w:pPr>
      <w:rPr>
        <w:rFonts w:hint="default"/>
      </w:rPr>
    </w:lvl>
    <w:lvl w:ilvl="2">
      <w:start w:val="1"/>
      <w:numFmt w:val="lowerLetter"/>
      <w:pStyle w:val="abc"/>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C66665"/>
    <w:multiLevelType w:val="hybridMultilevel"/>
    <w:tmpl w:val="E444A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A00197"/>
    <w:multiLevelType w:val="hybridMultilevel"/>
    <w:tmpl w:val="538A448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5" w15:restartNumberingAfterBreak="0">
    <w:nsid w:val="39C90418"/>
    <w:multiLevelType w:val="hybridMultilevel"/>
    <w:tmpl w:val="993AC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6971FC"/>
    <w:multiLevelType w:val="hybridMultilevel"/>
    <w:tmpl w:val="4858B03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9A0F96"/>
    <w:multiLevelType w:val="hybridMultilevel"/>
    <w:tmpl w:val="57DC2C2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8" w15:restartNumberingAfterBreak="0">
    <w:nsid w:val="4D3B272E"/>
    <w:multiLevelType w:val="hybridMultilevel"/>
    <w:tmpl w:val="6E1814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0BA0912"/>
    <w:multiLevelType w:val="hybridMultilevel"/>
    <w:tmpl w:val="44A85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4250342"/>
    <w:multiLevelType w:val="hybridMultilevel"/>
    <w:tmpl w:val="6FDA97E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601EBE"/>
    <w:multiLevelType w:val="hybridMultilevel"/>
    <w:tmpl w:val="0868E68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7"/>
  </w:num>
  <w:num w:numId="5">
    <w:abstractNumId w:val="8"/>
  </w:num>
  <w:num w:numId="6">
    <w:abstractNumId w:val="1"/>
  </w:num>
  <w:num w:numId="7">
    <w:abstractNumId w:val="10"/>
  </w:num>
  <w:num w:numId="8">
    <w:abstractNumId w:val="6"/>
  </w:num>
  <w:num w:numId="9">
    <w:abstractNumId w:val="11"/>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C90"/>
    <w:rsid w:val="00055534"/>
    <w:rsid w:val="00076319"/>
    <w:rsid w:val="000D002F"/>
    <w:rsid w:val="0014323B"/>
    <w:rsid w:val="00160238"/>
    <w:rsid w:val="00161F7C"/>
    <w:rsid w:val="003A63E0"/>
    <w:rsid w:val="00486184"/>
    <w:rsid w:val="00492C90"/>
    <w:rsid w:val="004E5270"/>
    <w:rsid w:val="00514E82"/>
    <w:rsid w:val="00541FCC"/>
    <w:rsid w:val="006614A1"/>
    <w:rsid w:val="006B104B"/>
    <w:rsid w:val="007B7E4F"/>
    <w:rsid w:val="007D2887"/>
    <w:rsid w:val="00926930"/>
    <w:rsid w:val="00D016AF"/>
    <w:rsid w:val="00DF70FC"/>
    <w:rsid w:val="00E248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8721"/>
  <w15:chartTrackingRefBased/>
  <w15:docId w15:val="{C0905B7A-CF7D-4232-B704-FE3F58EF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2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2C90"/>
    <w:rPr>
      <w:color w:val="808080"/>
    </w:rPr>
  </w:style>
  <w:style w:type="paragraph" w:styleId="NoSpacing">
    <w:name w:val="No Spacing"/>
    <w:basedOn w:val="Normal"/>
    <w:uiPriority w:val="1"/>
    <w:qFormat/>
    <w:rsid w:val="00492C90"/>
    <w:pPr>
      <w:spacing w:after="0" w:line="240" w:lineRule="auto"/>
    </w:pPr>
    <w:rPr>
      <w:rFonts w:eastAsiaTheme="minorEastAsia"/>
      <w:lang w:eastAsia="en-AU"/>
    </w:rPr>
  </w:style>
  <w:style w:type="paragraph" w:styleId="ListParagraph">
    <w:name w:val="List Paragraph"/>
    <w:basedOn w:val="Normal"/>
    <w:link w:val="ListParagraphChar"/>
    <w:uiPriority w:val="34"/>
    <w:qFormat/>
    <w:rsid w:val="00492C90"/>
    <w:pPr>
      <w:ind w:left="720"/>
      <w:contextualSpacing/>
    </w:pPr>
  </w:style>
  <w:style w:type="paragraph" w:styleId="Header">
    <w:name w:val="header"/>
    <w:basedOn w:val="Normal"/>
    <w:link w:val="HeaderChar"/>
    <w:uiPriority w:val="99"/>
    <w:unhideWhenUsed/>
    <w:rsid w:val="00541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FCC"/>
  </w:style>
  <w:style w:type="paragraph" w:styleId="Footer">
    <w:name w:val="footer"/>
    <w:basedOn w:val="Normal"/>
    <w:link w:val="FooterChar"/>
    <w:uiPriority w:val="99"/>
    <w:unhideWhenUsed/>
    <w:rsid w:val="00541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FCC"/>
  </w:style>
  <w:style w:type="character" w:customStyle="1" w:styleId="ListParagraphChar">
    <w:name w:val="List Paragraph Char"/>
    <w:basedOn w:val="DefaultParagraphFont"/>
    <w:link w:val="ListParagraph"/>
    <w:uiPriority w:val="34"/>
    <w:rsid w:val="006614A1"/>
  </w:style>
  <w:style w:type="character" w:styleId="CommentReference">
    <w:name w:val="annotation reference"/>
    <w:basedOn w:val="DefaultParagraphFont"/>
    <w:uiPriority w:val="99"/>
    <w:semiHidden/>
    <w:unhideWhenUsed/>
    <w:rsid w:val="006614A1"/>
    <w:rPr>
      <w:sz w:val="16"/>
      <w:szCs w:val="16"/>
    </w:rPr>
  </w:style>
  <w:style w:type="paragraph" w:styleId="CommentText">
    <w:name w:val="annotation text"/>
    <w:basedOn w:val="Normal"/>
    <w:link w:val="CommentTextChar"/>
    <w:uiPriority w:val="99"/>
    <w:semiHidden/>
    <w:unhideWhenUsed/>
    <w:rsid w:val="006614A1"/>
    <w:pPr>
      <w:spacing w:before="60" w:after="60" w:line="240" w:lineRule="auto"/>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uiPriority w:val="99"/>
    <w:semiHidden/>
    <w:rsid w:val="006614A1"/>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6614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4A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14E82"/>
    <w:pPr>
      <w:spacing w:before="0"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14E82"/>
    <w:rPr>
      <w:rFonts w:ascii="Arial" w:eastAsia="Times New Roman" w:hAnsi="Arial" w:cs="Times New Roman"/>
      <w:b/>
      <w:bCs/>
      <w:sz w:val="20"/>
      <w:szCs w:val="20"/>
      <w:lang w:eastAsia="en-AU"/>
    </w:rPr>
  </w:style>
  <w:style w:type="paragraph" w:customStyle="1" w:styleId="TableCol1">
    <w:name w:val="Table Col 1"/>
    <w:basedOn w:val="Normal"/>
    <w:link w:val="TableCol1Char"/>
    <w:qFormat/>
    <w:rsid w:val="00926930"/>
    <w:pPr>
      <w:numPr>
        <w:numId w:val="11"/>
      </w:numPr>
      <w:spacing w:before="60" w:after="0" w:line="240" w:lineRule="auto"/>
      <w:ind w:left="360"/>
    </w:pPr>
    <w:rPr>
      <w:rFonts w:ascii="Arial" w:eastAsia="Times New Roman" w:hAnsi="Arial" w:cs="Times New Roman"/>
      <w:b/>
      <w:szCs w:val="24"/>
      <w:lang w:eastAsia="en-AU"/>
    </w:rPr>
  </w:style>
  <w:style w:type="paragraph" w:customStyle="1" w:styleId="Tablepoints">
    <w:name w:val="Table points"/>
    <w:basedOn w:val="TableCol1"/>
    <w:qFormat/>
    <w:rsid w:val="00926930"/>
    <w:pPr>
      <w:numPr>
        <w:ilvl w:val="1"/>
      </w:numPr>
      <w:ind w:left="601" w:hanging="601"/>
    </w:pPr>
    <w:rPr>
      <w:b w:val="0"/>
    </w:rPr>
  </w:style>
  <w:style w:type="character" w:customStyle="1" w:styleId="TableCol1Char">
    <w:name w:val="Table Col 1 Char"/>
    <w:basedOn w:val="DefaultParagraphFont"/>
    <w:link w:val="TableCol1"/>
    <w:rsid w:val="00926930"/>
    <w:rPr>
      <w:rFonts w:ascii="Arial" w:eastAsia="Times New Roman" w:hAnsi="Arial" w:cs="Times New Roman"/>
      <w:b/>
      <w:szCs w:val="24"/>
      <w:lang w:eastAsia="en-AU"/>
    </w:rPr>
  </w:style>
  <w:style w:type="paragraph" w:customStyle="1" w:styleId="abc">
    <w:name w:val="abc"/>
    <w:basedOn w:val="Tablepoints"/>
    <w:qFormat/>
    <w:rsid w:val="00926930"/>
    <w:pPr>
      <w:numPr>
        <w:ilvl w:val="2"/>
      </w:numPr>
      <w:ind w:left="601"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B9C513D1644A2899506670B44FC1E5"/>
        <w:category>
          <w:name w:val="General"/>
          <w:gallery w:val="placeholder"/>
        </w:category>
        <w:types>
          <w:type w:val="bbPlcHdr"/>
        </w:types>
        <w:behaviors>
          <w:behavior w:val="content"/>
        </w:behaviors>
        <w:guid w:val="{DA6C5CC6-C88C-41FF-A7AC-4E0ADB7F8AA5}"/>
      </w:docPartPr>
      <w:docPartBody>
        <w:p w:rsidR="002E54C8" w:rsidRDefault="00FD7BDB" w:rsidP="00FD7BDB">
          <w:pPr>
            <w:pStyle w:val="76B9C513D1644A2899506670B44FC1E5"/>
          </w:pPr>
          <w:r w:rsidRPr="00962D54">
            <w:rPr>
              <w:rStyle w:val="PlaceholderText"/>
              <w:rFonts w:cstheme="minorHAnsi"/>
            </w:rPr>
            <w:t>Click or tap here to enter text.</w:t>
          </w:r>
        </w:p>
      </w:docPartBody>
    </w:docPart>
    <w:docPart>
      <w:docPartPr>
        <w:name w:val="65A036EA45F5442FA144539235F57B93"/>
        <w:category>
          <w:name w:val="General"/>
          <w:gallery w:val="placeholder"/>
        </w:category>
        <w:types>
          <w:type w:val="bbPlcHdr"/>
        </w:types>
        <w:behaviors>
          <w:behavior w:val="content"/>
        </w:behaviors>
        <w:guid w:val="{EBCA5908-D4E6-40EE-8F67-7D3D869FEC16}"/>
      </w:docPartPr>
      <w:docPartBody>
        <w:p w:rsidR="002E54C8" w:rsidRDefault="00FD7BDB" w:rsidP="00FD7BDB">
          <w:pPr>
            <w:pStyle w:val="65A036EA45F5442FA144539235F57B93"/>
          </w:pPr>
          <w:r w:rsidRPr="00962D54">
            <w:rPr>
              <w:rStyle w:val="PlaceholderText"/>
              <w:rFonts w:cstheme="minorHAnsi"/>
            </w:rPr>
            <w:t>Click or tap here to enter text.</w:t>
          </w:r>
        </w:p>
      </w:docPartBody>
    </w:docPart>
    <w:docPart>
      <w:docPartPr>
        <w:name w:val="4B09E4E278F4427790E0DAB5498FC69C"/>
        <w:category>
          <w:name w:val="General"/>
          <w:gallery w:val="placeholder"/>
        </w:category>
        <w:types>
          <w:type w:val="bbPlcHdr"/>
        </w:types>
        <w:behaviors>
          <w:behavior w:val="content"/>
        </w:behaviors>
        <w:guid w:val="{F29046E7-827F-40C8-A1EC-4F0FAB31EFD0}"/>
      </w:docPartPr>
      <w:docPartBody>
        <w:p w:rsidR="002E54C8" w:rsidRDefault="00FD7BDB" w:rsidP="00FD7BDB">
          <w:pPr>
            <w:pStyle w:val="4B09E4E278F4427790E0DAB5498FC69C"/>
          </w:pPr>
          <w:r w:rsidRPr="00962D54">
            <w:rPr>
              <w:rStyle w:val="PlaceholderText"/>
              <w:rFonts w:cstheme="minorHAnsi"/>
            </w:rPr>
            <w:t>Click or tap here to enter text.</w:t>
          </w:r>
        </w:p>
      </w:docPartBody>
    </w:docPart>
    <w:docPart>
      <w:docPartPr>
        <w:name w:val="C29B97FB5F2349AB972F68A1F39C27B9"/>
        <w:category>
          <w:name w:val="General"/>
          <w:gallery w:val="placeholder"/>
        </w:category>
        <w:types>
          <w:type w:val="bbPlcHdr"/>
        </w:types>
        <w:behaviors>
          <w:behavior w:val="content"/>
        </w:behaviors>
        <w:guid w:val="{DAAEF15A-C950-44BB-A83C-0F768A5F085D}"/>
      </w:docPartPr>
      <w:docPartBody>
        <w:p w:rsidR="002E54C8" w:rsidRDefault="00FD7BDB" w:rsidP="00FD7BDB">
          <w:pPr>
            <w:pStyle w:val="C29B97FB5F2349AB972F68A1F39C27B9"/>
          </w:pPr>
          <w:r w:rsidRPr="00962D54">
            <w:rPr>
              <w:rStyle w:val="PlaceholderText"/>
              <w:rFonts w:cstheme="minorHAnsi"/>
            </w:rPr>
            <w:t>Click or tap here to enter text.</w:t>
          </w:r>
        </w:p>
      </w:docPartBody>
    </w:docPart>
    <w:docPart>
      <w:docPartPr>
        <w:name w:val="07C52F31C55E4082BC7B5E5371FA136B"/>
        <w:category>
          <w:name w:val="General"/>
          <w:gallery w:val="placeholder"/>
        </w:category>
        <w:types>
          <w:type w:val="bbPlcHdr"/>
        </w:types>
        <w:behaviors>
          <w:behavior w:val="content"/>
        </w:behaviors>
        <w:guid w:val="{98D2F0FB-A83C-4556-AD26-DE159736FB0B}"/>
      </w:docPartPr>
      <w:docPartBody>
        <w:p w:rsidR="002E54C8" w:rsidRDefault="00FD7BDB" w:rsidP="00FD7BDB">
          <w:pPr>
            <w:pStyle w:val="07C52F31C55E4082BC7B5E5371FA136B"/>
          </w:pPr>
          <w:r w:rsidRPr="00962D54">
            <w:rPr>
              <w:rStyle w:val="PlaceholderText"/>
              <w:rFonts w:cstheme="minorHAnsi"/>
            </w:rPr>
            <w:t>Click or tap here to enter text.</w:t>
          </w:r>
        </w:p>
      </w:docPartBody>
    </w:docPart>
    <w:docPart>
      <w:docPartPr>
        <w:name w:val="5BBF8E2CB7B94BC8AA75E5D66A6CFD35"/>
        <w:category>
          <w:name w:val="General"/>
          <w:gallery w:val="placeholder"/>
        </w:category>
        <w:types>
          <w:type w:val="bbPlcHdr"/>
        </w:types>
        <w:behaviors>
          <w:behavior w:val="content"/>
        </w:behaviors>
        <w:guid w:val="{C5894218-FC87-4C38-BAF4-BACF3A815C8A}"/>
      </w:docPartPr>
      <w:docPartBody>
        <w:p w:rsidR="002E54C8" w:rsidRDefault="00FD7BDB" w:rsidP="00FD7BDB">
          <w:pPr>
            <w:pStyle w:val="5BBF8E2CB7B94BC8AA75E5D66A6CFD35"/>
          </w:pPr>
          <w:r w:rsidRPr="00962D54">
            <w:rPr>
              <w:rStyle w:val="PlaceholderText"/>
              <w:rFonts w:cstheme="minorHAnsi"/>
            </w:rPr>
            <w:t>Click or tap here to enter text.</w:t>
          </w:r>
        </w:p>
      </w:docPartBody>
    </w:docPart>
    <w:docPart>
      <w:docPartPr>
        <w:name w:val="42F764BDA723498296DCFCC0880B4764"/>
        <w:category>
          <w:name w:val="General"/>
          <w:gallery w:val="placeholder"/>
        </w:category>
        <w:types>
          <w:type w:val="bbPlcHdr"/>
        </w:types>
        <w:behaviors>
          <w:behavior w:val="content"/>
        </w:behaviors>
        <w:guid w:val="{A630F9A8-C827-480D-B048-D94BBE124D3D}"/>
      </w:docPartPr>
      <w:docPartBody>
        <w:p w:rsidR="00921871" w:rsidRDefault="005D413F" w:rsidP="005D413F">
          <w:pPr>
            <w:pStyle w:val="42F764BDA723498296DCFCC0880B4764"/>
          </w:pPr>
          <w:r w:rsidRPr="00F04A1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BDB"/>
    <w:rsid w:val="002E54C8"/>
    <w:rsid w:val="005D413F"/>
    <w:rsid w:val="00921871"/>
    <w:rsid w:val="00FD7B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413F"/>
    <w:rPr>
      <w:color w:val="808080"/>
    </w:rPr>
  </w:style>
  <w:style w:type="paragraph" w:customStyle="1" w:styleId="76B9C513D1644A2899506670B44FC1E5">
    <w:name w:val="76B9C513D1644A2899506670B44FC1E5"/>
    <w:rsid w:val="00FD7BDB"/>
  </w:style>
  <w:style w:type="paragraph" w:customStyle="1" w:styleId="65A036EA45F5442FA144539235F57B93">
    <w:name w:val="65A036EA45F5442FA144539235F57B93"/>
    <w:rsid w:val="00FD7BDB"/>
  </w:style>
  <w:style w:type="paragraph" w:customStyle="1" w:styleId="4B09E4E278F4427790E0DAB5498FC69C">
    <w:name w:val="4B09E4E278F4427790E0DAB5498FC69C"/>
    <w:rsid w:val="00FD7BDB"/>
  </w:style>
  <w:style w:type="paragraph" w:customStyle="1" w:styleId="C29B97FB5F2349AB972F68A1F39C27B9">
    <w:name w:val="C29B97FB5F2349AB972F68A1F39C27B9"/>
    <w:rsid w:val="00FD7BDB"/>
  </w:style>
  <w:style w:type="paragraph" w:customStyle="1" w:styleId="07C52F31C55E4082BC7B5E5371FA136B">
    <w:name w:val="07C52F31C55E4082BC7B5E5371FA136B"/>
    <w:rsid w:val="00FD7BDB"/>
  </w:style>
  <w:style w:type="paragraph" w:customStyle="1" w:styleId="5BBF8E2CB7B94BC8AA75E5D66A6CFD35">
    <w:name w:val="5BBF8E2CB7B94BC8AA75E5D66A6CFD35"/>
    <w:rsid w:val="00FD7BDB"/>
  </w:style>
  <w:style w:type="paragraph" w:customStyle="1" w:styleId="E9CB2C5EF70E466C9ED4924446B4592B">
    <w:name w:val="E9CB2C5EF70E466C9ED4924446B4592B"/>
    <w:rsid w:val="00FD7BDB"/>
  </w:style>
  <w:style w:type="paragraph" w:customStyle="1" w:styleId="10FC70FD81B243FE98A69314765B0C84">
    <w:name w:val="10FC70FD81B243FE98A69314765B0C84"/>
    <w:rsid w:val="00FD7BDB"/>
  </w:style>
  <w:style w:type="paragraph" w:customStyle="1" w:styleId="42F764BDA723498296DCFCC0880B4764">
    <w:name w:val="42F764BDA723498296DCFCC0880B4764"/>
    <w:rsid w:val="005D413F"/>
  </w:style>
  <w:style w:type="paragraph" w:customStyle="1" w:styleId="81224A2390A049019FAF86EEA19C931E">
    <w:name w:val="81224A2390A049019FAF86EEA19C931E"/>
    <w:rsid w:val="005D413F"/>
  </w:style>
  <w:style w:type="paragraph" w:customStyle="1" w:styleId="B210A8E677C448F4B362515CB3FA9204">
    <w:name w:val="B210A8E677C448F4B362515CB3FA9204"/>
    <w:rsid w:val="005D413F"/>
  </w:style>
  <w:style w:type="paragraph" w:customStyle="1" w:styleId="39F6625FC93840658AE36429A7EFD299">
    <w:name w:val="39F6625FC93840658AE36429A7EFD299"/>
    <w:rsid w:val="005D41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81BB4B66B2540BAEF90FD2ADE6DFA" ma:contentTypeVersion="0" ma:contentTypeDescription="Create a new document." ma:contentTypeScope="" ma:versionID="bd3c65aed01659c6cbc339288edca66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74D70-F247-4757-A0DF-29F7F400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58C6EBC-5182-4542-BB9F-0722E5E0CCE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9BA46382-D773-4E3F-B655-4B15A0EF29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Jacinda Depares</dc:creator>
  <cp:keywords/>
  <dc:description/>
  <cp:lastModifiedBy>Jacinda Depares</cp:lastModifiedBy>
  <cp:revision>2</cp:revision>
  <dcterms:created xsi:type="dcterms:W3CDTF">2021-06-21T22:56:00Z</dcterms:created>
  <dcterms:modified xsi:type="dcterms:W3CDTF">2021-06-21T22:56:00Z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0x010100D7A81BB4B66B2540BAEF90FD2ADE6DFA</vt:lpwstr>
  </property>
  <property fmtid="{D5CDD505-2E9C-101B-9397-08002B2CF9AE}" pid="3" name="Current Version">
    <vt:lpwstr>0.3</vt:lpwstr>
  </property>
</Properties>
</file>