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7776" w14:textId="77777777" w:rsidR="000D6DA8" w:rsidRDefault="000D6DA8"/>
    <w:p w14:paraId="7562BD8F" w14:textId="77777777" w:rsidR="00EF4FF5" w:rsidRDefault="001C6664">
      <w:r>
        <w:softHyphen/>
      </w:r>
      <w:r>
        <w:softHyphen/>
      </w:r>
      <w:r>
        <w:softHyphen/>
      </w:r>
    </w:p>
    <w:p w14:paraId="680F1307" w14:textId="77777777" w:rsidR="00EF4FF5" w:rsidRDefault="00EF4FF5"/>
    <w:p w14:paraId="2559EBF4" w14:textId="77777777" w:rsidR="00EF4FF5" w:rsidRDefault="00EF4FF5"/>
    <w:p w14:paraId="05BDC583" w14:textId="77777777" w:rsidR="00EF4FF5" w:rsidRDefault="00EF4FF5"/>
    <w:p w14:paraId="5C4EEC35" w14:textId="77777777" w:rsidR="00EF4FF5" w:rsidRDefault="00EF4FF5"/>
    <w:p w14:paraId="5AC8A13E" w14:textId="77777777" w:rsidR="00EF4FF5" w:rsidRDefault="00EF4FF5"/>
    <w:p w14:paraId="5DDEA841" w14:textId="77777777" w:rsidR="00EF4FF5" w:rsidRDefault="00EF4FF5"/>
    <w:p w14:paraId="41E9B28F" w14:textId="77777777" w:rsidR="007F7CDB" w:rsidRDefault="007F7CDB"/>
    <w:p w14:paraId="3D73F5D6" w14:textId="77777777" w:rsidR="00D7251C" w:rsidRDefault="00CA595B" w:rsidP="00D7251C">
      <w:pPr>
        <w:pStyle w:val="Heading1"/>
      </w:pPr>
      <w:r>
        <w:t>I.T Project Manager</w:t>
      </w:r>
    </w:p>
    <w:tbl>
      <w:tblPr>
        <w:tblStyle w:val="LightList-Accent3"/>
        <w:tblW w:w="10480"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5240"/>
        <w:gridCol w:w="5240"/>
      </w:tblGrid>
      <w:tr w:rsidR="00CA595B" w14:paraId="11EDAF7F" w14:textId="77777777" w:rsidTr="00446F3C">
        <w:trPr>
          <w:cnfStyle w:val="100000000000" w:firstRow="1" w:lastRow="0" w:firstColumn="0" w:lastColumn="0" w:oddVBand="0" w:evenVBand="0" w:oddHBand="0" w:evenHBand="0" w:firstRowFirstColumn="0" w:firstRowLastColumn="0" w:lastRowFirstColumn="0" w:lastRowLastColumn="0"/>
          <w:trHeight w:val="210"/>
        </w:trPr>
        <w:tc>
          <w:tcPr>
            <w:tcW w:w="5240" w:type="dxa"/>
            <w:shd w:val="clear" w:color="auto" w:fill="004F9F" w:themeFill="accent4"/>
          </w:tcPr>
          <w:p w14:paraId="24AADD13" w14:textId="77777777" w:rsidR="00CA595B" w:rsidRDefault="00CA595B" w:rsidP="00446F3C">
            <w:r>
              <w:t>Directorate:</w:t>
            </w:r>
          </w:p>
        </w:tc>
        <w:tc>
          <w:tcPr>
            <w:tcW w:w="5240" w:type="dxa"/>
            <w:shd w:val="clear" w:color="auto" w:fill="004F9F" w:themeFill="accent4"/>
          </w:tcPr>
          <w:p w14:paraId="49EFDC92" w14:textId="77777777" w:rsidR="00CA595B" w:rsidRDefault="00CA595B" w:rsidP="00446F3C">
            <w:r>
              <w:t>Department:</w:t>
            </w:r>
          </w:p>
        </w:tc>
      </w:tr>
      <w:tr w:rsidR="00CA595B" w14:paraId="6CEC4D4F" w14:textId="77777777" w:rsidTr="00446F3C">
        <w:trPr>
          <w:trHeight w:val="210"/>
        </w:trPr>
        <w:tc>
          <w:tcPr>
            <w:tcW w:w="5240" w:type="dxa"/>
          </w:tcPr>
          <w:p w14:paraId="66726889" w14:textId="77777777" w:rsidR="00CA595B" w:rsidRDefault="00DA1F0C" w:rsidP="009F72A1">
            <w:r>
              <w:rPr>
                <w:sz w:val="20"/>
              </w:rPr>
              <w:t>Customer &amp; Performance</w:t>
            </w:r>
          </w:p>
        </w:tc>
        <w:tc>
          <w:tcPr>
            <w:tcW w:w="5240" w:type="dxa"/>
          </w:tcPr>
          <w:p w14:paraId="4E2141F6" w14:textId="77777777" w:rsidR="00CA595B" w:rsidRDefault="00DA1F0C" w:rsidP="00446F3C">
            <w:r>
              <w:rPr>
                <w:spacing w:val="-2"/>
                <w:sz w:val="20"/>
              </w:rPr>
              <w:t>Chief Information Office</w:t>
            </w:r>
          </w:p>
        </w:tc>
      </w:tr>
    </w:tbl>
    <w:p w14:paraId="405ED2D3" w14:textId="77777777" w:rsidR="00CA595B" w:rsidRPr="00117B71" w:rsidRDefault="00CA595B" w:rsidP="00CA595B">
      <w:pPr>
        <w:rPr>
          <w:sz w:val="2"/>
          <w:szCs w:val="2"/>
        </w:rPr>
      </w:pPr>
    </w:p>
    <w:tbl>
      <w:tblPr>
        <w:tblStyle w:val="LightList-Accent3"/>
        <w:tblW w:w="10480" w:type="dxa"/>
        <w:tblBorders>
          <w:top w:val="single" w:sz="8" w:space="0" w:color="7030A0"/>
          <w:left w:val="single" w:sz="8" w:space="0" w:color="7030A0"/>
          <w:bottom w:val="single" w:sz="8" w:space="0" w:color="7030A0"/>
          <w:right w:val="single" w:sz="8" w:space="0" w:color="7030A0"/>
        </w:tblBorders>
        <w:tblLook w:val="0620" w:firstRow="1" w:lastRow="0" w:firstColumn="0" w:lastColumn="0" w:noHBand="1" w:noVBand="1"/>
      </w:tblPr>
      <w:tblGrid>
        <w:gridCol w:w="5240"/>
        <w:gridCol w:w="5240"/>
      </w:tblGrid>
      <w:tr w:rsidR="00CA595B" w14:paraId="3705CECD" w14:textId="77777777" w:rsidTr="00446F3C">
        <w:trPr>
          <w:cnfStyle w:val="100000000000" w:firstRow="1" w:lastRow="0" w:firstColumn="0" w:lastColumn="0" w:oddVBand="0" w:evenVBand="0" w:oddHBand="0" w:evenHBand="0" w:firstRowFirstColumn="0" w:firstRowLastColumn="0" w:lastRowFirstColumn="0" w:lastRowLastColumn="0"/>
          <w:trHeight w:val="210"/>
        </w:trPr>
        <w:tc>
          <w:tcPr>
            <w:tcW w:w="5240" w:type="dxa"/>
            <w:tcBorders>
              <w:bottom w:val="single" w:sz="4" w:space="0" w:color="auto"/>
            </w:tcBorders>
            <w:shd w:val="clear" w:color="auto" w:fill="004F9F" w:themeFill="accent4"/>
          </w:tcPr>
          <w:p w14:paraId="10CABDB3" w14:textId="77777777" w:rsidR="00CA595B" w:rsidRDefault="00CA595B" w:rsidP="00446F3C">
            <w:r>
              <w:t>Position Number:</w:t>
            </w:r>
          </w:p>
        </w:tc>
        <w:tc>
          <w:tcPr>
            <w:tcW w:w="5240" w:type="dxa"/>
            <w:tcBorders>
              <w:bottom w:val="single" w:sz="4" w:space="0" w:color="auto"/>
            </w:tcBorders>
            <w:shd w:val="clear" w:color="auto" w:fill="004F9F" w:themeFill="accent4"/>
          </w:tcPr>
          <w:p w14:paraId="4CDC35B9" w14:textId="77777777" w:rsidR="00CA595B" w:rsidRDefault="00CA595B" w:rsidP="00446F3C">
            <w:r>
              <w:t>Band/EA Classification:</w:t>
            </w:r>
          </w:p>
        </w:tc>
      </w:tr>
      <w:tr w:rsidR="00CA595B" w14:paraId="65F9D1B7" w14:textId="77777777" w:rsidTr="00446F3C">
        <w:trPr>
          <w:trHeight w:val="210"/>
        </w:trPr>
        <w:tc>
          <w:tcPr>
            <w:tcW w:w="5240" w:type="dxa"/>
            <w:tcBorders>
              <w:top w:val="single" w:sz="4" w:space="0" w:color="auto"/>
              <w:left w:val="single" w:sz="4" w:space="0" w:color="auto"/>
              <w:bottom w:val="single" w:sz="4" w:space="0" w:color="auto"/>
            </w:tcBorders>
          </w:tcPr>
          <w:p w14:paraId="74DB6B15" w14:textId="77777777" w:rsidR="00CA595B" w:rsidRPr="00DA1F0C" w:rsidRDefault="00DA1F0C" w:rsidP="00446F3C">
            <w:pPr>
              <w:rPr>
                <w:sz w:val="20"/>
                <w:szCs w:val="20"/>
              </w:rPr>
            </w:pPr>
            <w:r w:rsidRPr="00DA1F0C">
              <w:rPr>
                <w:sz w:val="20"/>
                <w:szCs w:val="20"/>
              </w:rPr>
              <w:t>BIT44,</w:t>
            </w:r>
            <w:r w:rsidRPr="00DA1F0C">
              <w:rPr>
                <w:spacing w:val="-9"/>
                <w:sz w:val="20"/>
                <w:szCs w:val="20"/>
              </w:rPr>
              <w:t xml:space="preserve"> </w:t>
            </w:r>
            <w:r w:rsidRPr="00DA1F0C">
              <w:rPr>
                <w:spacing w:val="-2"/>
                <w:sz w:val="20"/>
                <w:szCs w:val="20"/>
              </w:rPr>
              <w:t>BIT48</w:t>
            </w:r>
          </w:p>
        </w:tc>
        <w:tc>
          <w:tcPr>
            <w:tcW w:w="5240" w:type="dxa"/>
            <w:tcBorders>
              <w:top w:val="single" w:sz="4" w:space="0" w:color="auto"/>
              <w:bottom w:val="single" w:sz="4" w:space="0" w:color="auto"/>
              <w:right w:val="single" w:sz="4" w:space="0" w:color="auto"/>
            </w:tcBorders>
          </w:tcPr>
          <w:p w14:paraId="20A7F1F4" w14:textId="77777777" w:rsidR="00CA595B" w:rsidRPr="00DA1F0C" w:rsidRDefault="00CA595B" w:rsidP="00446F3C">
            <w:pPr>
              <w:rPr>
                <w:sz w:val="20"/>
                <w:szCs w:val="20"/>
              </w:rPr>
            </w:pPr>
            <w:r w:rsidRPr="00DA1F0C">
              <w:rPr>
                <w:sz w:val="20"/>
                <w:szCs w:val="20"/>
              </w:rPr>
              <w:t xml:space="preserve">Band </w:t>
            </w:r>
            <w:r w:rsidR="00DA1F0C" w:rsidRPr="00DA1F0C">
              <w:rPr>
                <w:sz w:val="20"/>
                <w:szCs w:val="20"/>
              </w:rPr>
              <w:t>7</w:t>
            </w:r>
          </w:p>
        </w:tc>
      </w:tr>
    </w:tbl>
    <w:p w14:paraId="3BEF3C89" w14:textId="77777777" w:rsidR="00CA595B" w:rsidRPr="00117B71" w:rsidRDefault="00CA595B" w:rsidP="00CA595B">
      <w:pPr>
        <w:rPr>
          <w:sz w:val="2"/>
          <w:szCs w:val="2"/>
        </w:rPr>
      </w:pPr>
    </w:p>
    <w:tbl>
      <w:tblPr>
        <w:tblStyle w:val="LightList-Accent3"/>
        <w:tblW w:w="10480"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5240"/>
        <w:gridCol w:w="5240"/>
      </w:tblGrid>
      <w:tr w:rsidR="00CA595B" w14:paraId="1C31D525" w14:textId="77777777" w:rsidTr="10DD34F8">
        <w:trPr>
          <w:cnfStyle w:val="100000000000" w:firstRow="1" w:lastRow="0" w:firstColumn="0" w:lastColumn="0" w:oddVBand="0" w:evenVBand="0" w:oddHBand="0" w:evenHBand="0" w:firstRowFirstColumn="0" w:firstRowLastColumn="0" w:lastRowFirstColumn="0" w:lastRowLastColumn="0"/>
          <w:trHeight w:val="210"/>
        </w:trPr>
        <w:tc>
          <w:tcPr>
            <w:tcW w:w="5240" w:type="dxa"/>
            <w:shd w:val="clear" w:color="auto" w:fill="004F9F" w:themeFill="accent4"/>
          </w:tcPr>
          <w:p w14:paraId="63F2328D" w14:textId="77777777" w:rsidR="00CA595B" w:rsidRPr="00DA1F0C" w:rsidRDefault="00CA595B" w:rsidP="00446F3C">
            <w:pPr>
              <w:rPr>
                <w:sz w:val="20"/>
                <w:szCs w:val="20"/>
              </w:rPr>
            </w:pPr>
            <w:r w:rsidRPr="00DA1F0C">
              <w:rPr>
                <w:sz w:val="20"/>
                <w:szCs w:val="20"/>
              </w:rPr>
              <w:t>Reports To:</w:t>
            </w:r>
          </w:p>
        </w:tc>
        <w:tc>
          <w:tcPr>
            <w:tcW w:w="5240" w:type="dxa"/>
            <w:shd w:val="clear" w:color="auto" w:fill="004F9F" w:themeFill="accent4"/>
          </w:tcPr>
          <w:p w14:paraId="5D8A42CF" w14:textId="77777777" w:rsidR="00CA595B" w:rsidRPr="00DA1F0C" w:rsidRDefault="00CA595B" w:rsidP="00446F3C">
            <w:pPr>
              <w:rPr>
                <w:sz w:val="20"/>
                <w:szCs w:val="20"/>
              </w:rPr>
            </w:pPr>
            <w:r w:rsidRPr="00DA1F0C">
              <w:rPr>
                <w:sz w:val="20"/>
                <w:szCs w:val="20"/>
              </w:rPr>
              <w:t>Direct Reports:</w:t>
            </w:r>
          </w:p>
        </w:tc>
      </w:tr>
      <w:tr w:rsidR="00CA595B" w14:paraId="0473FE41" w14:textId="77777777" w:rsidTr="10DD34F8">
        <w:trPr>
          <w:trHeight w:val="210"/>
        </w:trPr>
        <w:tc>
          <w:tcPr>
            <w:tcW w:w="5240" w:type="dxa"/>
          </w:tcPr>
          <w:p w14:paraId="3ECAAD08" w14:textId="77777777" w:rsidR="00CA595B" w:rsidRPr="00DA1F0C" w:rsidRDefault="003427FE" w:rsidP="00DA1F0C">
            <w:pPr>
              <w:rPr>
                <w:sz w:val="20"/>
                <w:szCs w:val="20"/>
              </w:rPr>
            </w:pPr>
            <w:r w:rsidRPr="00DA1F0C">
              <w:rPr>
                <w:sz w:val="20"/>
                <w:szCs w:val="20"/>
              </w:rPr>
              <w:t xml:space="preserve">Head of </w:t>
            </w:r>
            <w:r w:rsidR="00DA1F0C" w:rsidRPr="00DA1F0C">
              <w:rPr>
                <w:sz w:val="20"/>
                <w:szCs w:val="20"/>
              </w:rPr>
              <w:t>I.T</w:t>
            </w:r>
            <w:r w:rsidRPr="00DA1F0C">
              <w:rPr>
                <w:sz w:val="20"/>
                <w:szCs w:val="20"/>
              </w:rPr>
              <w:t xml:space="preserve"> Delivery</w:t>
            </w:r>
          </w:p>
        </w:tc>
        <w:tc>
          <w:tcPr>
            <w:tcW w:w="5240" w:type="dxa"/>
          </w:tcPr>
          <w:p w14:paraId="005CD56A" w14:textId="77777777" w:rsidR="00CA595B" w:rsidRPr="00DA1F0C" w:rsidRDefault="00CA595B" w:rsidP="00446F3C">
            <w:pPr>
              <w:rPr>
                <w:sz w:val="20"/>
                <w:szCs w:val="20"/>
              </w:rPr>
            </w:pPr>
            <w:r w:rsidRPr="00DA1F0C">
              <w:rPr>
                <w:sz w:val="20"/>
                <w:szCs w:val="20"/>
              </w:rPr>
              <w:t>Nil</w:t>
            </w:r>
          </w:p>
        </w:tc>
      </w:tr>
    </w:tbl>
    <w:p w14:paraId="70EDC6AC" w14:textId="77777777" w:rsidR="0014086F" w:rsidRPr="0014086F" w:rsidRDefault="0014086F" w:rsidP="00517782">
      <w:pPr>
        <w:pStyle w:val="Heading3"/>
        <w:spacing w:after="60"/>
        <w:rPr>
          <w:rFonts w:asciiTheme="minorHAnsi" w:hAnsiTheme="minorHAnsi" w:cstheme="minorHAnsi"/>
          <w:sz w:val="10"/>
          <w:szCs w:val="10"/>
        </w:rPr>
      </w:pPr>
    </w:p>
    <w:tbl>
      <w:tblPr>
        <w:tblStyle w:val="Style1"/>
        <w:tblW w:w="0" w:type="auto"/>
        <w:tblBorders>
          <w:bottom w:val="none" w:sz="0" w:space="0" w:color="auto"/>
          <w:insideH w:val="none" w:sz="0" w:space="0" w:color="auto"/>
        </w:tblBorders>
        <w:tblLook w:val="04A0" w:firstRow="1" w:lastRow="0" w:firstColumn="1" w:lastColumn="0" w:noHBand="0" w:noVBand="1"/>
      </w:tblPr>
      <w:tblGrid>
        <w:gridCol w:w="10482"/>
      </w:tblGrid>
      <w:tr w:rsidR="000A6E39" w:rsidRPr="004071E7" w14:paraId="292BAF7E" w14:textId="77777777" w:rsidTr="002044D8">
        <w:trPr>
          <w:cnfStyle w:val="100000000000" w:firstRow="1" w:lastRow="0" w:firstColumn="0" w:lastColumn="0" w:oddVBand="0" w:evenVBand="0" w:oddHBand="0" w:evenHBand="0" w:firstRowFirstColumn="0" w:firstRowLastColumn="0" w:lastRowFirstColumn="0" w:lastRowLastColumn="0"/>
          <w:trHeight w:val="93"/>
        </w:trPr>
        <w:tc>
          <w:tcPr>
            <w:tcW w:w="104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EBB27F" w14:textId="77777777" w:rsidR="000A6E39" w:rsidRPr="00602934" w:rsidRDefault="000A6E39" w:rsidP="004D52C5">
            <w:pPr>
              <w:pStyle w:val="Heading3"/>
              <w:spacing w:after="60"/>
              <w:rPr>
                <w:b/>
              </w:rPr>
            </w:pPr>
            <w:r w:rsidRPr="00602934">
              <w:rPr>
                <w:rFonts w:asciiTheme="minorHAnsi" w:hAnsiTheme="minorHAnsi" w:cstheme="minorHAnsi"/>
                <w:b/>
                <w:sz w:val="22"/>
                <w:szCs w:val="22"/>
              </w:rPr>
              <w:t>What we trust you to deliver</w:t>
            </w:r>
            <w:r w:rsidR="00DF314A" w:rsidRPr="00602934">
              <w:rPr>
                <w:rFonts w:asciiTheme="minorHAnsi" w:hAnsiTheme="minorHAnsi" w:cstheme="minorHAnsi"/>
                <w:b/>
                <w:sz w:val="22"/>
                <w:szCs w:val="22"/>
              </w:rPr>
              <w:t xml:space="preserve"> </w:t>
            </w:r>
          </w:p>
        </w:tc>
      </w:tr>
      <w:tr w:rsidR="000A6E39" w:rsidRPr="009B7C71" w14:paraId="275CDC79" w14:textId="77777777" w:rsidTr="10DD34F8">
        <w:tc>
          <w:tcPr>
            <w:tcW w:w="10482" w:type="dxa"/>
          </w:tcPr>
          <w:p w14:paraId="0BF84A45" w14:textId="3780F1BC" w:rsidR="00DA1F0C" w:rsidRDefault="00DA1F0C" w:rsidP="00DA1F0C">
            <w:pPr>
              <w:pStyle w:val="BodyText"/>
              <w:spacing w:before="178"/>
              <w:ind w:right="836"/>
            </w:pPr>
            <w:r>
              <w:t>As an I.T Project Manager, you will be central to the delivery of priority I.T and digital initiatives which enable and support Council’s</w:t>
            </w:r>
            <w:r>
              <w:rPr>
                <w:spacing w:val="-4"/>
              </w:rPr>
              <w:t xml:space="preserve"> </w:t>
            </w:r>
            <w:r>
              <w:t>IT</w:t>
            </w:r>
            <w:r>
              <w:rPr>
                <w:spacing w:val="-4"/>
              </w:rPr>
              <w:t xml:space="preserve"> </w:t>
            </w:r>
            <w:r>
              <w:t>and business strategies.</w:t>
            </w:r>
            <w:r w:rsidR="00035FB8">
              <w:t xml:space="preserve"> </w:t>
            </w:r>
            <w:r>
              <w:t>You</w:t>
            </w:r>
            <w:r>
              <w:rPr>
                <w:spacing w:val="-2"/>
              </w:rPr>
              <w:t xml:space="preserve"> </w:t>
            </w:r>
            <w:r>
              <w:t>will</w:t>
            </w:r>
            <w:r>
              <w:rPr>
                <w:spacing w:val="-3"/>
              </w:rPr>
              <w:t xml:space="preserve"> </w:t>
            </w:r>
            <w:r>
              <w:t>partner</w:t>
            </w:r>
            <w:r>
              <w:rPr>
                <w:spacing w:val="-2"/>
              </w:rPr>
              <w:t xml:space="preserve"> </w:t>
            </w:r>
            <w:r>
              <w:t>with</w:t>
            </w:r>
            <w:r>
              <w:rPr>
                <w:spacing w:val="-2"/>
              </w:rPr>
              <w:t xml:space="preserve"> </w:t>
            </w:r>
            <w:r>
              <w:t>business teams,</w:t>
            </w:r>
            <w:r>
              <w:rPr>
                <w:spacing w:val="-2"/>
              </w:rPr>
              <w:t xml:space="preserve"> </w:t>
            </w:r>
            <w:r>
              <w:t>community</w:t>
            </w:r>
            <w:r>
              <w:rPr>
                <w:spacing w:val="-2"/>
              </w:rPr>
              <w:t xml:space="preserve"> </w:t>
            </w:r>
            <w:r>
              <w:t>stakeholders and</w:t>
            </w:r>
            <w:r>
              <w:rPr>
                <w:spacing w:val="-2"/>
              </w:rPr>
              <w:t xml:space="preserve"> </w:t>
            </w:r>
            <w:r>
              <w:t>vendor</w:t>
            </w:r>
            <w:r>
              <w:rPr>
                <w:spacing w:val="-1"/>
              </w:rPr>
              <w:t xml:space="preserve"> </w:t>
            </w:r>
            <w:r>
              <w:t>partners</w:t>
            </w:r>
            <w:r>
              <w:rPr>
                <w:spacing w:val="-2"/>
              </w:rPr>
              <w:t xml:space="preserve"> </w:t>
            </w:r>
            <w:r>
              <w:t>to scope, build and implement technical change initiatives, which deliver impact and value.</w:t>
            </w:r>
          </w:p>
          <w:p w14:paraId="4F45F635" w14:textId="77777777" w:rsidR="00DA1F0C" w:rsidRDefault="00DA1F0C" w:rsidP="00DA1F0C">
            <w:pPr>
              <w:pStyle w:val="BodyText"/>
            </w:pPr>
          </w:p>
          <w:p w14:paraId="778E40E7" w14:textId="4868D7DF" w:rsidR="00CA595B" w:rsidRPr="004F4FC2" w:rsidRDefault="00DA1F0C" w:rsidP="004F4FC2">
            <w:pPr>
              <w:pStyle w:val="BodyText"/>
              <w:ind w:right="836"/>
            </w:pPr>
            <w:r>
              <w:t>The I.T Project Manager will utilise expertise in project management methodology (i.e. Lean, Agile and Waterfall methodologies),</w:t>
            </w:r>
            <w:r>
              <w:rPr>
                <w:spacing w:val="-2"/>
              </w:rPr>
              <w:t xml:space="preserve"> </w:t>
            </w:r>
            <w:r>
              <w:t>stakeholder</w:t>
            </w:r>
            <w:r>
              <w:rPr>
                <w:spacing w:val="-1"/>
              </w:rPr>
              <w:t xml:space="preserve"> </w:t>
            </w:r>
            <w:r>
              <w:t>and</w:t>
            </w:r>
            <w:r>
              <w:rPr>
                <w:spacing w:val="-3"/>
              </w:rPr>
              <w:t xml:space="preserve"> </w:t>
            </w:r>
            <w:r>
              <w:t>organisational</w:t>
            </w:r>
            <w:r>
              <w:rPr>
                <w:spacing w:val="-3"/>
              </w:rPr>
              <w:t xml:space="preserve"> </w:t>
            </w:r>
            <w:r>
              <w:t>change</w:t>
            </w:r>
            <w:r>
              <w:rPr>
                <w:spacing w:val="-5"/>
              </w:rPr>
              <w:t xml:space="preserve"> </w:t>
            </w:r>
            <w:r>
              <w:t>management and</w:t>
            </w:r>
            <w:r>
              <w:rPr>
                <w:spacing w:val="-3"/>
              </w:rPr>
              <w:t xml:space="preserve"> </w:t>
            </w:r>
            <w:r>
              <w:t>procurement of</w:t>
            </w:r>
            <w:r>
              <w:rPr>
                <w:spacing w:val="-5"/>
              </w:rPr>
              <w:t xml:space="preserve"> </w:t>
            </w:r>
            <w:r>
              <w:t>IT</w:t>
            </w:r>
            <w:r>
              <w:rPr>
                <w:spacing w:val="-5"/>
              </w:rPr>
              <w:t xml:space="preserve"> </w:t>
            </w:r>
            <w:r>
              <w:t>solutions to</w:t>
            </w:r>
            <w:r>
              <w:rPr>
                <w:spacing w:val="-3"/>
              </w:rPr>
              <w:t xml:space="preserve"> </w:t>
            </w:r>
            <w:r>
              <w:t>meet</w:t>
            </w:r>
            <w:r>
              <w:rPr>
                <w:spacing w:val="-3"/>
              </w:rPr>
              <w:t xml:space="preserve"> </w:t>
            </w:r>
            <w:r>
              <w:t xml:space="preserve">business </w:t>
            </w:r>
            <w:r>
              <w:rPr>
                <w:spacing w:val="-2"/>
              </w:rPr>
              <w:t>specifications.</w:t>
            </w:r>
          </w:p>
        </w:tc>
      </w:tr>
      <w:tr w:rsidR="00FF139F" w:rsidRPr="00C9011C" w14:paraId="27D29C7E" w14:textId="77777777" w:rsidTr="10DD34F8">
        <w:trPr>
          <w:trHeight w:val="235"/>
        </w:trPr>
        <w:tc>
          <w:tcPr>
            <w:tcW w:w="10482" w:type="dxa"/>
          </w:tcPr>
          <w:p w14:paraId="3082DFDB" w14:textId="77777777" w:rsidR="004071E7" w:rsidRPr="00602934" w:rsidRDefault="004071E7" w:rsidP="004D52C5">
            <w:pPr>
              <w:rPr>
                <w:b/>
              </w:rPr>
            </w:pPr>
            <w:r w:rsidRPr="00214855">
              <w:rPr>
                <w:rFonts w:asciiTheme="minorHAnsi" w:hAnsiTheme="minorHAnsi" w:cstheme="minorHAnsi"/>
                <w:b/>
                <w:color w:val="004F9F" w:themeColor="text2"/>
                <w:szCs w:val="22"/>
              </w:rPr>
              <w:t>What you will need to thrive</w:t>
            </w:r>
            <w:r w:rsidR="00DF314A" w:rsidRPr="00214855">
              <w:rPr>
                <w:rFonts w:asciiTheme="minorHAnsi" w:hAnsiTheme="minorHAnsi" w:cstheme="minorHAnsi"/>
                <w:b/>
                <w:color w:val="004F9F" w:themeColor="text2"/>
                <w:szCs w:val="22"/>
              </w:rPr>
              <w:t xml:space="preserve"> </w:t>
            </w:r>
          </w:p>
        </w:tc>
      </w:tr>
      <w:tr w:rsidR="00FF139F" w:rsidRPr="00C9011C" w14:paraId="796BF8E3" w14:textId="77777777" w:rsidTr="10DD34F8">
        <w:tc>
          <w:tcPr>
            <w:tcW w:w="10482" w:type="dxa"/>
          </w:tcPr>
          <w:p w14:paraId="55CA4FA2" w14:textId="77777777" w:rsidR="00DA1F0C" w:rsidRDefault="00DA1F0C" w:rsidP="00DA1F0C">
            <w:pPr>
              <w:pStyle w:val="ListParagraph"/>
              <w:widowControl w:val="0"/>
              <w:numPr>
                <w:ilvl w:val="0"/>
                <w:numId w:val="6"/>
              </w:numPr>
              <w:tabs>
                <w:tab w:val="left" w:pos="907"/>
              </w:tabs>
              <w:autoSpaceDE w:val="0"/>
              <w:autoSpaceDN w:val="0"/>
              <w:spacing w:before="117" w:line="255" w:lineRule="exact"/>
              <w:contextualSpacing w:val="0"/>
              <w:rPr>
                <w:sz w:val="20"/>
              </w:rPr>
            </w:pPr>
            <w:r>
              <w:rPr>
                <w:sz w:val="20"/>
              </w:rPr>
              <w:t>Demonstrated</w:t>
            </w:r>
            <w:r>
              <w:rPr>
                <w:spacing w:val="-7"/>
                <w:sz w:val="20"/>
              </w:rPr>
              <w:t xml:space="preserve"> </w:t>
            </w:r>
            <w:r>
              <w:rPr>
                <w:sz w:val="20"/>
              </w:rPr>
              <w:t>end</w:t>
            </w:r>
            <w:r>
              <w:rPr>
                <w:spacing w:val="-8"/>
                <w:sz w:val="20"/>
              </w:rPr>
              <w:t xml:space="preserve"> </w:t>
            </w:r>
            <w:r>
              <w:rPr>
                <w:sz w:val="20"/>
              </w:rPr>
              <w:t>to</w:t>
            </w:r>
            <w:r>
              <w:rPr>
                <w:spacing w:val="-8"/>
                <w:sz w:val="20"/>
              </w:rPr>
              <w:t xml:space="preserve"> </w:t>
            </w:r>
            <w:r>
              <w:rPr>
                <w:sz w:val="20"/>
              </w:rPr>
              <w:t>end</w:t>
            </w:r>
            <w:r>
              <w:rPr>
                <w:spacing w:val="-6"/>
                <w:sz w:val="20"/>
              </w:rPr>
              <w:t xml:space="preserve"> </w:t>
            </w:r>
            <w:r>
              <w:rPr>
                <w:sz w:val="20"/>
              </w:rPr>
              <w:t>project</w:t>
            </w:r>
            <w:r>
              <w:rPr>
                <w:spacing w:val="-8"/>
                <w:sz w:val="20"/>
              </w:rPr>
              <w:t xml:space="preserve"> </w:t>
            </w:r>
            <w:r>
              <w:rPr>
                <w:sz w:val="20"/>
              </w:rPr>
              <w:t>management</w:t>
            </w:r>
            <w:r>
              <w:rPr>
                <w:spacing w:val="-8"/>
                <w:sz w:val="20"/>
              </w:rPr>
              <w:t xml:space="preserve"> </w:t>
            </w:r>
            <w:r>
              <w:rPr>
                <w:sz w:val="20"/>
              </w:rPr>
              <w:t>experience</w:t>
            </w:r>
            <w:r>
              <w:rPr>
                <w:spacing w:val="-5"/>
                <w:sz w:val="20"/>
              </w:rPr>
              <w:t xml:space="preserve"> </w:t>
            </w:r>
            <w:r>
              <w:rPr>
                <w:sz w:val="20"/>
              </w:rPr>
              <w:t>across</w:t>
            </w:r>
            <w:r>
              <w:rPr>
                <w:spacing w:val="-8"/>
                <w:sz w:val="20"/>
              </w:rPr>
              <w:t xml:space="preserve"> </w:t>
            </w:r>
            <w:r>
              <w:rPr>
                <w:sz w:val="20"/>
              </w:rPr>
              <w:t>a</w:t>
            </w:r>
            <w:r>
              <w:rPr>
                <w:spacing w:val="-6"/>
                <w:sz w:val="20"/>
              </w:rPr>
              <w:t xml:space="preserve"> </w:t>
            </w:r>
            <w:r>
              <w:rPr>
                <w:sz w:val="20"/>
              </w:rPr>
              <w:t>multi-functional</w:t>
            </w:r>
            <w:r>
              <w:rPr>
                <w:spacing w:val="-8"/>
                <w:sz w:val="20"/>
              </w:rPr>
              <w:t xml:space="preserve"> </w:t>
            </w:r>
            <w:r>
              <w:rPr>
                <w:spacing w:val="-2"/>
                <w:sz w:val="20"/>
              </w:rPr>
              <w:t>business.</w:t>
            </w:r>
          </w:p>
          <w:p w14:paraId="4D5DED17" w14:textId="77777777" w:rsidR="00DA1F0C" w:rsidRDefault="00DA1F0C" w:rsidP="00DA1F0C">
            <w:pPr>
              <w:pStyle w:val="ListParagraph"/>
              <w:widowControl w:val="0"/>
              <w:numPr>
                <w:ilvl w:val="0"/>
                <w:numId w:val="6"/>
              </w:numPr>
              <w:tabs>
                <w:tab w:val="left" w:pos="907"/>
              </w:tabs>
              <w:autoSpaceDE w:val="0"/>
              <w:autoSpaceDN w:val="0"/>
              <w:spacing w:line="254" w:lineRule="exact"/>
              <w:contextualSpacing w:val="0"/>
              <w:rPr>
                <w:sz w:val="20"/>
              </w:rPr>
            </w:pPr>
            <w:r>
              <w:rPr>
                <w:sz w:val="20"/>
              </w:rPr>
              <w:t>Exceptional</w:t>
            </w:r>
            <w:r>
              <w:rPr>
                <w:spacing w:val="-10"/>
                <w:sz w:val="20"/>
              </w:rPr>
              <w:t xml:space="preserve"> </w:t>
            </w:r>
            <w:r>
              <w:rPr>
                <w:sz w:val="20"/>
              </w:rPr>
              <w:t>verbal</w:t>
            </w:r>
            <w:r>
              <w:rPr>
                <w:spacing w:val="-9"/>
                <w:sz w:val="20"/>
              </w:rPr>
              <w:t xml:space="preserve"> </w:t>
            </w:r>
            <w:r>
              <w:rPr>
                <w:sz w:val="20"/>
              </w:rPr>
              <w:t>and</w:t>
            </w:r>
            <w:r>
              <w:rPr>
                <w:spacing w:val="-9"/>
                <w:sz w:val="20"/>
              </w:rPr>
              <w:t xml:space="preserve"> </w:t>
            </w:r>
            <w:r>
              <w:rPr>
                <w:sz w:val="20"/>
              </w:rPr>
              <w:t>report</w:t>
            </w:r>
            <w:r>
              <w:rPr>
                <w:spacing w:val="-9"/>
                <w:sz w:val="20"/>
              </w:rPr>
              <w:t xml:space="preserve"> </w:t>
            </w:r>
            <w:r>
              <w:rPr>
                <w:sz w:val="20"/>
              </w:rPr>
              <w:t>writing</w:t>
            </w:r>
            <w:r>
              <w:rPr>
                <w:spacing w:val="-9"/>
                <w:sz w:val="20"/>
              </w:rPr>
              <w:t xml:space="preserve"> </w:t>
            </w:r>
            <w:r>
              <w:rPr>
                <w:sz w:val="20"/>
              </w:rPr>
              <w:t>skills,</w:t>
            </w:r>
            <w:r>
              <w:rPr>
                <w:spacing w:val="-9"/>
                <w:sz w:val="20"/>
              </w:rPr>
              <w:t xml:space="preserve"> </w:t>
            </w:r>
            <w:r>
              <w:rPr>
                <w:sz w:val="20"/>
              </w:rPr>
              <w:t>including</w:t>
            </w:r>
            <w:r>
              <w:rPr>
                <w:spacing w:val="-10"/>
                <w:sz w:val="20"/>
              </w:rPr>
              <w:t xml:space="preserve"> </w:t>
            </w:r>
            <w:r>
              <w:rPr>
                <w:sz w:val="20"/>
              </w:rPr>
              <w:t>procedures</w:t>
            </w:r>
            <w:r>
              <w:rPr>
                <w:spacing w:val="-11"/>
                <w:sz w:val="20"/>
              </w:rPr>
              <w:t xml:space="preserve"> </w:t>
            </w:r>
            <w:r>
              <w:rPr>
                <w:sz w:val="20"/>
              </w:rPr>
              <w:t>documentation</w:t>
            </w:r>
            <w:r>
              <w:rPr>
                <w:spacing w:val="-9"/>
                <w:sz w:val="20"/>
              </w:rPr>
              <w:t xml:space="preserve"> </w:t>
            </w:r>
            <w:r>
              <w:rPr>
                <w:sz w:val="20"/>
              </w:rPr>
              <w:t>and</w:t>
            </w:r>
            <w:r>
              <w:rPr>
                <w:spacing w:val="-9"/>
                <w:sz w:val="20"/>
              </w:rPr>
              <w:t xml:space="preserve"> </w:t>
            </w:r>
            <w:r>
              <w:rPr>
                <w:sz w:val="20"/>
              </w:rPr>
              <w:t>presentation</w:t>
            </w:r>
            <w:r>
              <w:rPr>
                <w:spacing w:val="-9"/>
                <w:sz w:val="20"/>
              </w:rPr>
              <w:t xml:space="preserve"> </w:t>
            </w:r>
            <w:r>
              <w:rPr>
                <w:spacing w:val="-2"/>
                <w:sz w:val="20"/>
              </w:rPr>
              <w:t>experience.</w:t>
            </w:r>
          </w:p>
          <w:p w14:paraId="275D7322" w14:textId="77777777" w:rsidR="00DA1F0C" w:rsidRDefault="00DA1F0C" w:rsidP="00DA1F0C">
            <w:pPr>
              <w:pStyle w:val="ListParagraph"/>
              <w:widowControl w:val="0"/>
              <w:numPr>
                <w:ilvl w:val="0"/>
                <w:numId w:val="6"/>
              </w:numPr>
              <w:tabs>
                <w:tab w:val="left" w:pos="908"/>
              </w:tabs>
              <w:autoSpaceDE w:val="0"/>
              <w:autoSpaceDN w:val="0"/>
              <w:ind w:right="879"/>
              <w:contextualSpacing w:val="0"/>
              <w:rPr>
                <w:sz w:val="20"/>
              </w:rPr>
            </w:pPr>
            <w:r>
              <w:rPr>
                <w:sz w:val="20"/>
              </w:rPr>
              <w:t>Proven</w:t>
            </w:r>
            <w:r>
              <w:rPr>
                <w:spacing w:val="31"/>
                <w:sz w:val="20"/>
              </w:rPr>
              <w:t xml:space="preserve"> </w:t>
            </w:r>
            <w:r>
              <w:rPr>
                <w:sz w:val="20"/>
              </w:rPr>
              <w:t>ability</w:t>
            </w:r>
            <w:r>
              <w:rPr>
                <w:spacing w:val="31"/>
                <w:sz w:val="20"/>
              </w:rPr>
              <w:t xml:space="preserve"> </w:t>
            </w:r>
            <w:r>
              <w:rPr>
                <w:sz w:val="20"/>
              </w:rPr>
              <w:t>to</w:t>
            </w:r>
            <w:r>
              <w:rPr>
                <w:spacing w:val="31"/>
                <w:sz w:val="20"/>
              </w:rPr>
              <w:t xml:space="preserve"> </w:t>
            </w:r>
            <w:r>
              <w:rPr>
                <w:sz w:val="20"/>
              </w:rPr>
              <w:t>motivate</w:t>
            </w:r>
            <w:r>
              <w:rPr>
                <w:spacing w:val="29"/>
                <w:sz w:val="20"/>
              </w:rPr>
              <w:t xml:space="preserve"> </w:t>
            </w:r>
            <w:r>
              <w:rPr>
                <w:sz w:val="20"/>
              </w:rPr>
              <w:t>and</w:t>
            </w:r>
            <w:r>
              <w:rPr>
                <w:spacing w:val="31"/>
                <w:sz w:val="20"/>
              </w:rPr>
              <w:t xml:space="preserve"> </w:t>
            </w:r>
            <w:r>
              <w:rPr>
                <w:sz w:val="20"/>
              </w:rPr>
              <w:t>influence</w:t>
            </w:r>
            <w:r>
              <w:rPr>
                <w:spacing w:val="29"/>
                <w:sz w:val="20"/>
              </w:rPr>
              <w:t xml:space="preserve"> </w:t>
            </w:r>
            <w:r>
              <w:rPr>
                <w:sz w:val="20"/>
              </w:rPr>
              <w:t>an</w:t>
            </w:r>
            <w:r>
              <w:rPr>
                <w:spacing w:val="31"/>
                <w:sz w:val="20"/>
              </w:rPr>
              <w:t xml:space="preserve"> </w:t>
            </w:r>
            <w:r>
              <w:rPr>
                <w:sz w:val="20"/>
              </w:rPr>
              <w:t>environment</w:t>
            </w:r>
            <w:r>
              <w:rPr>
                <w:spacing w:val="33"/>
                <w:sz w:val="20"/>
              </w:rPr>
              <w:t xml:space="preserve"> </w:t>
            </w:r>
            <w:r>
              <w:rPr>
                <w:sz w:val="20"/>
              </w:rPr>
              <w:t>that</w:t>
            </w:r>
            <w:r>
              <w:rPr>
                <w:spacing w:val="31"/>
                <w:sz w:val="20"/>
              </w:rPr>
              <w:t xml:space="preserve"> </w:t>
            </w:r>
            <w:r>
              <w:rPr>
                <w:sz w:val="20"/>
              </w:rPr>
              <w:t>fosters</w:t>
            </w:r>
            <w:r>
              <w:rPr>
                <w:spacing w:val="37"/>
                <w:sz w:val="20"/>
              </w:rPr>
              <w:t xml:space="preserve"> </w:t>
            </w:r>
            <w:r>
              <w:rPr>
                <w:sz w:val="20"/>
              </w:rPr>
              <w:t>the</w:t>
            </w:r>
            <w:r>
              <w:rPr>
                <w:spacing w:val="30"/>
                <w:sz w:val="20"/>
              </w:rPr>
              <w:t xml:space="preserve"> </w:t>
            </w:r>
            <w:r>
              <w:rPr>
                <w:sz w:val="20"/>
              </w:rPr>
              <w:t>use</w:t>
            </w:r>
            <w:r>
              <w:rPr>
                <w:spacing w:val="30"/>
                <w:sz w:val="20"/>
              </w:rPr>
              <w:t xml:space="preserve"> </w:t>
            </w:r>
            <w:r>
              <w:rPr>
                <w:sz w:val="20"/>
              </w:rPr>
              <w:t>of</w:t>
            </w:r>
            <w:r>
              <w:rPr>
                <w:spacing w:val="29"/>
                <w:sz w:val="20"/>
              </w:rPr>
              <w:t xml:space="preserve"> </w:t>
            </w:r>
            <w:r>
              <w:rPr>
                <w:sz w:val="20"/>
              </w:rPr>
              <w:t>technological</w:t>
            </w:r>
            <w:r>
              <w:rPr>
                <w:spacing w:val="30"/>
                <w:sz w:val="20"/>
              </w:rPr>
              <w:t xml:space="preserve"> </w:t>
            </w:r>
            <w:r>
              <w:rPr>
                <w:sz w:val="20"/>
              </w:rPr>
              <w:t>advancement</w:t>
            </w:r>
            <w:r>
              <w:rPr>
                <w:spacing w:val="33"/>
                <w:sz w:val="20"/>
              </w:rPr>
              <w:t xml:space="preserve"> </w:t>
            </w:r>
            <w:r>
              <w:rPr>
                <w:sz w:val="20"/>
              </w:rPr>
              <w:t>to</w:t>
            </w:r>
            <w:r>
              <w:rPr>
                <w:spacing w:val="31"/>
                <w:sz w:val="20"/>
              </w:rPr>
              <w:t xml:space="preserve"> </w:t>
            </w:r>
            <w:r>
              <w:rPr>
                <w:sz w:val="20"/>
              </w:rPr>
              <w:t>meet business value and customer needs.</w:t>
            </w:r>
          </w:p>
          <w:p w14:paraId="4716A8C8" w14:textId="77777777" w:rsidR="00DA1F0C" w:rsidRDefault="00DA1F0C" w:rsidP="00DA1F0C">
            <w:pPr>
              <w:pStyle w:val="ListParagraph"/>
              <w:widowControl w:val="0"/>
              <w:numPr>
                <w:ilvl w:val="0"/>
                <w:numId w:val="6"/>
              </w:numPr>
              <w:tabs>
                <w:tab w:val="left" w:pos="908"/>
              </w:tabs>
              <w:autoSpaceDE w:val="0"/>
              <w:autoSpaceDN w:val="0"/>
              <w:ind w:right="879"/>
              <w:contextualSpacing w:val="0"/>
              <w:rPr>
                <w:sz w:val="20"/>
              </w:rPr>
            </w:pPr>
            <w:r w:rsidRPr="10DD34F8">
              <w:rPr>
                <w:sz w:val="20"/>
                <w:szCs w:val="20"/>
              </w:rPr>
              <w:t>Demonstrated understanding of financial and strategic planning.</w:t>
            </w:r>
          </w:p>
          <w:p w14:paraId="4B55DACB" w14:textId="77777777" w:rsidR="00DA1F0C" w:rsidRDefault="00DA1F0C" w:rsidP="00DA1F0C">
            <w:pPr>
              <w:pStyle w:val="ListParagraph"/>
              <w:widowControl w:val="0"/>
              <w:numPr>
                <w:ilvl w:val="0"/>
                <w:numId w:val="6"/>
              </w:numPr>
              <w:tabs>
                <w:tab w:val="left" w:pos="908"/>
              </w:tabs>
              <w:autoSpaceDE w:val="0"/>
              <w:autoSpaceDN w:val="0"/>
              <w:ind w:right="1232"/>
              <w:contextualSpacing w:val="0"/>
              <w:rPr>
                <w:sz w:val="20"/>
              </w:rPr>
            </w:pPr>
            <w:r>
              <w:rPr>
                <w:sz w:val="20"/>
              </w:rPr>
              <w:t>As</w:t>
            </w:r>
            <w:r>
              <w:rPr>
                <w:spacing w:val="-4"/>
                <w:sz w:val="20"/>
              </w:rPr>
              <w:t xml:space="preserve"> </w:t>
            </w:r>
            <w:r>
              <w:rPr>
                <w:sz w:val="20"/>
              </w:rPr>
              <w:t>a</w:t>
            </w:r>
            <w:r>
              <w:rPr>
                <w:spacing w:val="-2"/>
                <w:sz w:val="20"/>
              </w:rPr>
              <w:t xml:space="preserve"> </w:t>
            </w:r>
            <w:r>
              <w:rPr>
                <w:sz w:val="20"/>
              </w:rPr>
              <w:t>valued member</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team,</w:t>
            </w:r>
            <w:r>
              <w:rPr>
                <w:spacing w:val="-2"/>
                <w:sz w:val="20"/>
              </w:rPr>
              <w:t xml:space="preserve"> </w:t>
            </w:r>
            <w:r>
              <w:rPr>
                <w:sz w:val="20"/>
              </w:rPr>
              <w:t>you</w:t>
            </w:r>
            <w:r>
              <w:rPr>
                <w:spacing w:val="-2"/>
                <w:sz w:val="20"/>
              </w:rPr>
              <w:t xml:space="preserve"> </w:t>
            </w:r>
            <w:r>
              <w:rPr>
                <w:sz w:val="20"/>
              </w:rPr>
              <w:t>will</w:t>
            </w:r>
            <w:r>
              <w:rPr>
                <w:spacing w:val="-3"/>
                <w:sz w:val="20"/>
              </w:rPr>
              <w:t xml:space="preserve"> </w:t>
            </w:r>
            <w:r>
              <w:rPr>
                <w:sz w:val="20"/>
              </w:rPr>
              <w:t>contribute</w:t>
            </w:r>
            <w:r>
              <w:rPr>
                <w:spacing w:val="-3"/>
                <w:sz w:val="20"/>
              </w:rPr>
              <w:t xml:space="preserve"> </w:t>
            </w:r>
            <w:r>
              <w:rPr>
                <w:sz w:val="20"/>
              </w:rPr>
              <w:t>to</w:t>
            </w:r>
            <w:r>
              <w:rPr>
                <w:spacing w:val="-2"/>
                <w:sz w:val="20"/>
              </w:rPr>
              <w:t xml:space="preserve"> </w:t>
            </w:r>
            <w:r>
              <w:rPr>
                <w:sz w:val="20"/>
              </w:rPr>
              <w:t>a</w:t>
            </w:r>
            <w:r>
              <w:rPr>
                <w:spacing w:val="-2"/>
                <w:sz w:val="20"/>
              </w:rPr>
              <w:t xml:space="preserve"> </w:t>
            </w:r>
            <w:r>
              <w:rPr>
                <w:sz w:val="20"/>
              </w:rPr>
              <w:t>culture</w:t>
            </w:r>
            <w:r>
              <w:rPr>
                <w:spacing w:val="-3"/>
                <w:sz w:val="20"/>
              </w:rPr>
              <w:t xml:space="preserve"> </w:t>
            </w:r>
            <w:r>
              <w:rPr>
                <w:sz w:val="20"/>
              </w:rPr>
              <w:t>of</w:t>
            </w:r>
            <w:r>
              <w:rPr>
                <w:spacing w:val="-4"/>
                <w:sz w:val="20"/>
              </w:rPr>
              <w:t xml:space="preserve"> </w:t>
            </w:r>
            <w:r>
              <w:rPr>
                <w:sz w:val="20"/>
              </w:rPr>
              <w:t>continuous</w:t>
            </w:r>
            <w:r>
              <w:rPr>
                <w:spacing w:val="-4"/>
                <w:sz w:val="20"/>
              </w:rPr>
              <w:t xml:space="preserve"> </w:t>
            </w:r>
            <w:r>
              <w:rPr>
                <w:sz w:val="20"/>
              </w:rPr>
              <w:t>improvement</w:t>
            </w:r>
            <w:r>
              <w:rPr>
                <w:spacing w:val="-2"/>
                <w:sz w:val="20"/>
              </w:rPr>
              <w:t xml:space="preserve"> </w:t>
            </w:r>
            <w:r>
              <w:rPr>
                <w:sz w:val="20"/>
              </w:rPr>
              <w:t>and collaboration with</w:t>
            </w:r>
            <w:r>
              <w:rPr>
                <w:spacing w:val="-1"/>
                <w:sz w:val="20"/>
              </w:rPr>
              <w:t xml:space="preserve"> </w:t>
            </w:r>
            <w:r>
              <w:rPr>
                <w:sz w:val="20"/>
              </w:rPr>
              <w:t>a united teamwork approach to service development, problem solving and project delivery.</w:t>
            </w:r>
          </w:p>
          <w:p w14:paraId="17678527" w14:textId="4FAD8F45" w:rsidR="008E6604" w:rsidRPr="004F4FC2" w:rsidRDefault="00DA1F0C" w:rsidP="004F4FC2">
            <w:pPr>
              <w:pStyle w:val="ListParagraph"/>
              <w:widowControl w:val="0"/>
              <w:numPr>
                <w:ilvl w:val="0"/>
                <w:numId w:val="6"/>
              </w:numPr>
              <w:tabs>
                <w:tab w:val="left" w:pos="908"/>
              </w:tabs>
              <w:autoSpaceDE w:val="0"/>
              <w:autoSpaceDN w:val="0"/>
              <w:ind w:right="885"/>
              <w:contextualSpacing w:val="0"/>
              <w:rPr>
                <w:sz w:val="20"/>
              </w:rPr>
            </w:pPr>
            <w:r>
              <w:rPr>
                <w:sz w:val="20"/>
              </w:rPr>
              <w:t>Demonstrated</w:t>
            </w:r>
            <w:r>
              <w:rPr>
                <w:spacing w:val="62"/>
                <w:sz w:val="20"/>
              </w:rPr>
              <w:t xml:space="preserve"> </w:t>
            </w:r>
            <w:r>
              <w:rPr>
                <w:sz w:val="20"/>
              </w:rPr>
              <w:t>ability</w:t>
            </w:r>
            <w:r>
              <w:rPr>
                <w:spacing w:val="63"/>
                <w:sz w:val="20"/>
              </w:rPr>
              <w:t xml:space="preserve"> </w:t>
            </w:r>
            <w:r>
              <w:rPr>
                <w:sz w:val="20"/>
              </w:rPr>
              <w:t>in</w:t>
            </w:r>
            <w:r>
              <w:rPr>
                <w:spacing w:val="62"/>
                <w:sz w:val="20"/>
              </w:rPr>
              <w:t xml:space="preserve"> </w:t>
            </w:r>
            <w:r>
              <w:rPr>
                <w:sz w:val="20"/>
              </w:rPr>
              <w:t>driving</w:t>
            </w:r>
            <w:r>
              <w:rPr>
                <w:spacing w:val="40"/>
                <w:sz w:val="20"/>
              </w:rPr>
              <w:t xml:space="preserve"> </w:t>
            </w:r>
            <w:r>
              <w:rPr>
                <w:sz w:val="20"/>
              </w:rPr>
              <w:t>customer</w:t>
            </w:r>
            <w:r>
              <w:rPr>
                <w:spacing w:val="64"/>
                <w:sz w:val="20"/>
              </w:rPr>
              <w:t xml:space="preserve"> </w:t>
            </w:r>
            <w:r>
              <w:rPr>
                <w:sz w:val="20"/>
              </w:rPr>
              <w:t>focused</w:t>
            </w:r>
            <w:r>
              <w:rPr>
                <w:spacing w:val="62"/>
                <w:sz w:val="20"/>
              </w:rPr>
              <w:t xml:space="preserve"> </w:t>
            </w:r>
            <w:r>
              <w:rPr>
                <w:sz w:val="20"/>
              </w:rPr>
              <w:t>excellence</w:t>
            </w:r>
            <w:r>
              <w:rPr>
                <w:spacing w:val="40"/>
                <w:sz w:val="20"/>
              </w:rPr>
              <w:t xml:space="preserve"> </w:t>
            </w:r>
            <w:r>
              <w:rPr>
                <w:sz w:val="20"/>
              </w:rPr>
              <w:t>by</w:t>
            </w:r>
            <w:r>
              <w:rPr>
                <w:spacing w:val="62"/>
                <w:sz w:val="20"/>
              </w:rPr>
              <w:t xml:space="preserve"> </w:t>
            </w:r>
            <w:r>
              <w:rPr>
                <w:sz w:val="20"/>
              </w:rPr>
              <w:t>working</w:t>
            </w:r>
            <w:r>
              <w:rPr>
                <w:spacing w:val="40"/>
                <w:sz w:val="20"/>
              </w:rPr>
              <w:t xml:space="preserve"> </w:t>
            </w:r>
            <w:r>
              <w:rPr>
                <w:sz w:val="20"/>
              </w:rPr>
              <w:t>in</w:t>
            </w:r>
            <w:r>
              <w:rPr>
                <w:spacing w:val="62"/>
                <w:sz w:val="20"/>
              </w:rPr>
              <w:t xml:space="preserve"> </w:t>
            </w:r>
            <w:r>
              <w:rPr>
                <w:sz w:val="20"/>
              </w:rPr>
              <w:t>collaboration</w:t>
            </w:r>
            <w:r>
              <w:rPr>
                <w:spacing w:val="62"/>
                <w:sz w:val="20"/>
              </w:rPr>
              <w:t xml:space="preserve"> </w:t>
            </w:r>
            <w:r>
              <w:rPr>
                <w:sz w:val="20"/>
              </w:rPr>
              <w:t>with</w:t>
            </w:r>
            <w:r>
              <w:rPr>
                <w:spacing w:val="62"/>
                <w:sz w:val="20"/>
              </w:rPr>
              <w:t xml:space="preserve"> </w:t>
            </w:r>
            <w:r>
              <w:rPr>
                <w:sz w:val="20"/>
              </w:rPr>
              <w:t>clients</w:t>
            </w:r>
            <w:r>
              <w:rPr>
                <w:spacing w:val="40"/>
                <w:sz w:val="20"/>
              </w:rPr>
              <w:t xml:space="preserve"> </w:t>
            </w:r>
            <w:r>
              <w:rPr>
                <w:sz w:val="20"/>
              </w:rPr>
              <w:t>and</w:t>
            </w:r>
            <w:r>
              <w:rPr>
                <w:spacing w:val="62"/>
                <w:sz w:val="20"/>
              </w:rPr>
              <w:t xml:space="preserve"> </w:t>
            </w:r>
            <w:r>
              <w:rPr>
                <w:sz w:val="20"/>
              </w:rPr>
              <w:t>taking responsibility to meet client’s needs.</w:t>
            </w:r>
          </w:p>
        </w:tc>
      </w:tr>
      <w:tr w:rsidR="00DF314A" w:rsidRPr="004071E7" w14:paraId="0B378C48" w14:textId="77777777" w:rsidTr="10DD34F8">
        <w:tblPrEx>
          <w:tblBorders>
            <w:bottom w:val="single" w:sz="2" w:space="0" w:color="626362" w:themeColor="text1"/>
            <w:insideH w:val="single" w:sz="2" w:space="0" w:color="626362" w:themeColor="text1"/>
          </w:tblBorders>
        </w:tblPrEx>
        <w:trPr>
          <w:trHeight w:val="235"/>
        </w:trPr>
        <w:tc>
          <w:tcPr>
            <w:tcW w:w="10482" w:type="dxa"/>
            <w:tcBorders>
              <w:top w:val="nil"/>
              <w:bottom w:val="nil"/>
            </w:tcBorders>
          </w:tcPr>
          <w:p w14:paraId="3E3826DC" w14:textId="77777777" w:rsidR="00DF314A" w:rsidRPr="00602934" w:rsidRDefault="00DF314A" w:rsidP="004D52C5">
            <w:pPr>
              <w:rPr>
                <w:b/>
              </w:rPr>
            </w:pPr>
            <w:r w:rsidRPr="005C0D01">
              <w:rPr>
                <w:rFonts w:asciiTheme="minorHAnsi" w:hAnsiTheme="minorHAnsi" w:cstheme="minorHAnsi"/>
                <w:b/>
                <w:color w:val="004F9F" w:themeColor="accent4"/>
                <w:szCs w:val="22"/>
              </w:rPr>
              <w:t xml:space="preserve">What success looks like </w:t>
            </w:r>
          </w:p>
        </w:tc>
      </w:tr>
      <w:tr w:rsidR="00DF314A" w:rsidRPr="009B7C71" w14:paraId="177DEF90" w14:textId="77777777" w:rsidTr="10DD34F8">
        <w:tblPrEx>
          <w:tblBorders>
            <w:bottom w:val="single" w:sz="2" w:space="0" w:color="626362" w:themeColor="text1"/>
            <w:insideH w:val="single" w:sz="2" w:space="0" w:color="626362" w:themeColor="text1"/>
          </w:tblBorders>
        </w:tblPrEx>
        <w:tc>
          <w:tcPr>
            <w:tcW w:w="10482" w:type="dxa"/>
            <w:tcBorders>
              <w:top w:val="nil"/>
              <w:bottom w:val="nil"/>
            </w:tcBorders>
          </w:tcPr>
          <w:p w14:paraId="6D0D6F22" w14:textId="77777777" w:rsidR="00DA1F0C" w:rsidRDefault="00DA1F0C" w:rsidP="00DA1F0C">
            <w:pPr>
              <w:pStyle w:val="ListParagraph"/>
              <w:widowControl w:val="0"/>
              <w:numPr>
                <w:ilvl w:val="0"/>
                <w:numId w:val="9"/>
              </w:numPr>
              <w:tabs>
                <w:tab w:val="left" w:pos="907"/>
              </w:tabs>
              <w:autoSpaceDE w:val="0"/>
              <w:autoSpaceDN w:val="0"/>
              <w:spacing w:line="243" w:lineRule="exact"/>
              <w:contextualSpacing w:val="0"/>
              <w:rPr>
                <w:sz w:val="20"/>
              </w:rPr>
            </w:pPr>
            <w:r>
              <w:rPr>
                <w:sz w:val="20"/>
              </w:rPr>
              <w:t>Work</w:t>
            </w:r>
            <w:r>
              <w:rPr>
                <w:spacing w:val="-7"/>
                <w:sz w:val="20"/>
              </w:rPr>
              <w:t xml:space="preserve"> </w:t>
            </w:r>
            <w:r>
              <w:rPr>
                <w:sz w:val="20"/>
              </w:rPr>
              <w:t>closely</w:t>
            </w:r>
            <w:r>
              <w:rPr>
                <w:spacing w:val="-5"/>
                <w:sz w:val="20"/>
              </w:rPr>
              <w:t xml:space="preserve"> </w:t>
            </w:r>
            <w:r>
              <w:rPr>
                <w:sz w:val="20"/>
              </w:rPr>
              <w:t>with</w:t>
            </w:r>
            <w:r>
              <w:rPr>
                <w:spacing w:val="-7"/>
                <w:sz w:val="20"/>
              </w:rPr>
              <w:t xml:space="preserve"> </w:t>
            </w:r>
            <w:r>
              <w:rPr>
                <w:sz w:val="20"/>
              </w:rPr>
              <w:t>Business</w:t>
            </w:r>
            <w:r>
              <w:rPr>
                <w:spacing w:val="-6"/>
                <w:sz w:val="20"/>
              </w:rPr>
              <w:t xml:space="preserve"> </w:t>
            </w:r>
            <w:r>
              <w:rPr>
                <w:sz w:val="20"/>
              </w:rPr>
              <w:t>Analysts</w:t>
            </w:r>
            <w:r>
              <w:rPr>
                <w:spacing w:val="-8"/>
                <w:sz w:val="20"/>
              </w:rPr>
              <w:t xml:space="preserve"> </w:t>
            </w:r>
            <w:r>
              <w:rPr>
                <w:sz w:val="20"/>
              </w:rPr>
              <w:t>and</w:t>
            </w:r>
            <w:r>
              <w:rPr>
                <w:spacing w:val="-7"/>
                <w:sz w:val="20"/>
              </w:rPr>
              <w:t xml:space="preserve"> </w:t>
            </w:r>
            <w:r>
              <w:rPr>
                <w:sz w:val="20"/>
              </w:rPr>
              <w:t>project</w:t>
            </w:r>
            <w:r>
              <w:rPr>
                <w:spacing w:val="-7"/>
                <w:sz w:val="20"/>
              </w:rPr>
              <w:t xml:space="preserve"> </w:t>
            </w:r>
            <w:r>
              <w:rPr>
                <w:sz w:val="20"/>
              </w:rPr>
              <w:t>stakeholders</w:t>
            </w:r>
            <w:r>
              <w:rPr>
                <w:spacing w:val="-9"/>
                <w:sz w:val="20"/>
              </w:rPr>
              <w:t xml:space="preserve"> </w:t>
            </w:r>
            <w:r>
              <w:rPr>
                <w:sz w:val="20"/>
              </w:rPr>
              <w:t>to</w:t>
            </w:r>
            <w:r>
              <w:rPr>
                <w:spacing w:val="-7"/>
                <w:sz w:val="20"/>
              </w:rPr>
              <w:t xml:space="preserve"> </w:t>
            </w:r>
            <w:r>
              <w:rPr>
                <w:sz w:val="20"/>
              </w:rPr>
              <w:t>ensure</w:t>
            </w:r>
            <w:r>
              <w:rPr>
                <w:spacing w:val="-7"/>
                <w:sz w:val="20"/>
              </w:rPr>
              <w:t xml:space="preserve"> </w:t>
            </w:r>
            <w:r>
              <w:rPr>
                <w:sz w:val="20"/>
              </w:rPr>
              <w:t>projects</w:t>
            </w:r>
            <w:r>
              <w:rPr>
                <w:spacing w:val="-7"/>
                <w:sz w:val="20"/>
              </w:rPr>
              <w:t xml:space="preserve"> </w:t>
            </w:r>
            <w:r>
              <w:rPr>
                <w:sz w:val="20"/>
              </w:rPr>
              <w:t>match</w:t>
            </w:r>
            <w:r>
              <w:rPr>
                <w:spacing w:val="-7"/>
                <w:sz w:val="20"/>
              </w:rPr>
              <w:t xml:space="preserve"> </w:t>
            </w:r>
            <w:r>
              <w:rPr>
                <w:sz w:val="20"/>
              </w:rPr>
              <w:t>scope</w:t>
            </w:r>
            <w:r>
              <w:rPr>
                <w:spacing w:val="-7"/>
                <w:sz w:val="20"/>
              </w:rPr>
              <w:t xml:space="preserve"> </w:t>
            </w:r>
            <w:r>
              <w:rPr>
                <w:sz w:val="20"/>
              </w:rPr>
              <w:t>and</w:t>
            </w:r>
            <w:r>
              <w:rPr>
                <w:spacing w:val="-7"/>
                <w:sz w:val="20"/>
              </w:rPr>
              <w:t xml:space="preserve"> </w:t>
            </w:r>
            <w:r>
              <w:rPr>
                <w:sz w:val="20"/>
              </w:rPr>
              <w:t>strategy</w:t>
            </w:r>
            <w:r>
              <w:rPr>
                <w:spacing w:val="-7"/>
                <w:sz w:val="20"/>
              </w:rPr>
              <w:t xml:space="preserve"> </w:t>
            </w:r>
            <w:r>
              <w:rPr>
                <w:spacing w:val="-2"/>
                <w:sz w:val="20"/>
              </w:rPr>
              <w:t>alignment.</w:t>
            </w:r>
          </w:p>
          <w:p w14:paraId="376D6868" w14:textId="77777777" w:rsidR="00DA1F0C" w:rsidRDefault="00DA1F0C" w:rsidP="00DA1F0C">
            <w:pPr>
              <w:pStyle w:val="ListParagraph"/>
              <w:widowControl w:val="0"/>
              <w:numPr>
                <w:ilvl w:val="0"/>
                <w:numId w:val="9"/>
              </w:numPr>
              <w:tabs>
                <w:tab w:val="left" w:pos="907"/>
              </w:tabs>
              <w:autoSpaceDE w:val="0"/>
              <w:autoSpaceDN w:val="0"/>
              <w:spacing w:before="2"/>
              <w:contextualSpacing w:val="0"/>
              <w:rPr>
                <w:sz w:val="20"/>
              </w:rPr>
            </w:pPr>
            <w:r>
              <w:rPr>
                <w:sz w:val="20"/>
              </w:rPr>
              <w:t>Optimise</w:t>
            </w:r>
            <w:r>
              <w:rPr>
                <w:spacing w:val="-6"/>
                <w:sz w:val="20"/>
              </w:rPr>
              <w:t xml:space="preserve"> </w:t>
            </w:r>
            <w:r>
              <w:rPr>
                <w:sz w:val="20"/>
              </w:rPr>
              <w:t>project</w:t>
            </w:r>
            <w:r>
              <w:rPr>
                <w:spacing w:val="-5"/>
                <w:sz w:val="20"/>
              </w:rPr>
              <w:t xml:space="preserve"> </w:t>
            </w:r>
            <w:r>
              <w:rPr>
                <w:sz w:val="20"/>
              </w:rPr>
              <w:t>schedule</w:t>
            </w:r>
            <w:r>
              <w:rPr>
                <w:spacing w:val="-8"/>
                <w:sz w:val="20"/>
              </w:rPr>
              <w:t xml:space="preserve"> </w:t>
            </w:r>
            <w:r>
              <w:rPr>
                <w:sz w:val="20"/>
              </w:rPr>
              <w:t>to</w:t>
            </w:r>
            <w:r>
              <w:rPr>
                <w:spacing w:val="-3"/>
                <w:sz w:val="20"/>
              </w:rPr>
              <w:t xml:space="preserve"> </w:t>
            </w:r>
            <w:r>
              <w:rPr>
                <w:sz w:val="20"/>
              </w:rPr>
              <w:t>gain</w:t>
            </w:r>
            <w:r>
              <w:rPr>
                <w:spacing w:val="-6"/>
                <w:sz w:val="20"/>
              </w:rPr>
              <w:t xml:space="preserve"> </w:t>
            </w:r>
            <w:r>
              <w:rPr>
                <w:sz w:val="20"/>
              </w:rPr>
              <w:t>efficiencies</w:t>
            </w:r>
            <w:r>
              <w:rPr>
                <w:spacing w:val="-7"/>
                <w:sz w:val="20"/>
              </w:rPr>
              <w:t xml:space="preserve"> </w:t>
            </w:r>
            <w:r>
              <w:rPr>
                <w:sz w:val="20"/>
              </w:rPr>
              <w:t>and</w:t>
            </w:r>
            <w:r>
              <w:rPr>
                <w:spacing w:val="-6"/>
                <w:sz w:val="20"/>
              </w:rPr>
              <w:t xml:space="preserve"> </w:t>
            </w:r>
            <w:r>
              <w:rPr>
                <w:sz w:val="20"/>
              </w:rPr>
              <w:t>deliver</w:t>
            </w:r>
            <w:r>
              <w:rPr>
                <w:spacing w:val="-3"/>
                <w:sz w:val="20"/>
              </w:rPr>
              <w:t xml:space="preserve"> </w:t>
            </w:r>
            <w:r>
              <w:rPr>
                <w:sz w:val="20"/>
              </w:rPr>
              <w:t>value</w:t>
            </w:r>
            <w:r>
              <w:rPr>
                <w:spacing w:val="-7"/>
                <w:sz w:val="20"/>
              </w:rPr>
              <w:t xml:space="preserve"> </w:t>
            </w:r>
            <w:r>
              <w:rPr>
                <w:sz w:val="20"/>
              </w:rPr>
              <w:t>as</w:t>
            </w:r>
            <w:r>
              <w:rPr>
                <w:spacing w:val="-7"/>
                <w:sz w:val="20"/>
              </w:rPr>
              <w:t xml:space="preserve"> </w:t>
            </w:r>
            <w:r>
              <w:rPr>
                <w:sz w:val="20"/>
              </w:rPr>
              <w:t>early</w:t>
            </w:r>
            <w:r>
              <w:rPr>
                <w:spacing w:val="-5"/>
                <w:sz w:val="20"/>
              </w:rPr>
              <w:t xml:space="preserve"> </w:t>
            </w:r>
            <w:r>
              <w:rPr>
                <w:sz w:val="20"/>
              </w:rPr>
              <w:t>as</w:t>
            </w:r>
            <w:r>
              <w:rPr>
                <w:spacing w:val="-8"/>
                <w:sz w:val="20"/>
              </w:rPr>
              <w:t xml:space="preserve"> </w:t>
            </w:r>
            <w:r>
              <w:rPr>
                <w:spacing w:val="-2"/>
                <w:sz w:val="20"/>
              </w:rPr>
              <w:t>possible.</w:t>
            </w:r>
          </w:p>
          <w:p w14:paraId="7B4B3DC3" w14:textId="77777777" w:rsidR="00DA1F0C" w:rsidRDefault="00DA1F0C" w:rsidP="00DA1F0C">
            <w:pPr>
              <w:pStyle w:val="ListParagraph"/>
              <w:widowControl w:val="0"/>
              <w:numPr>
                <w:ilvl w:val="0"/>
                <w:numId w:val="9"/>
              </w:numPr>
              <w:tabs>
                <w:tab w:val="left" w:pos="907"/>
              </w:tabs>
              <w:autoSpaceDE w:val="0"/>
              <w:autoSpaceDN w:val="0"/>
              <w:spacing w:line="243" w:lineRule="exact"/>
              <w:contextualSpacing w:val="0"/>
              <w:rPr>
                <w:sz w:val="20"/>
              </w:rPr>
            </w:pPr>
            <w:r>
              <w:rPr>
                <w:sz w:val="20"/>
              </w:rPr>
              <w:t>Effectively</w:t>
            </w:r>
            <w:r>
              <w:rPr>
                <w:spacing w:val="-7"/>
                <w:sz w:val="20"/>
              </w:rPr>
              <w:t xml:space="preserve"> </w:t>
            </w:r>
            <w:r>
              <w:rPr>
                <w:sz w:val="20"/>
              </w:rPr>
              <w:t>manage</w:t>
            </w:r>
            <w:r>
              <w:rPr>
                <w:spacing w:val="-7"/>
                <w:sz w:val="20"/>
              </w:rPr>
              <w:t xml:space="preserve"> </w:t>
            </w:r>
            <w:r>
              <w:rPr>
                <w:sz w:val="20"/>
              </w:rPr>
              <w:t>project</w:t>
            </w:r>
            <w:r>
              <w:rPr>
                <w:spacing w:val="-7"/>
                <w:sz w:val="20"/>
              </w:rPr>
              <w:t xml:space="preserve"> </w:t>
            </w:r>
            <w:r>
              <w:rPr>
                <w:sz w:val="20"/>
              </w:rPr>
              <w:t>resources</w:t>
            </w:r>
            <w:r>
              <w:rPr>
                <w:spacing w:val="-8"/>
                <w:sz w:val="20"/>
              </w:rPr>
              <w:t xml:space="preserve"> </w:t>
            </w:r>
            <w:r>
              <w:rPr>
                <w:sz w:val="20"/>
              </w:rPr>
              <w:t>including</w:t>
            </w:r>
            <w:r>
              <w:rPr>
                <w:spacing w:val="-8"/>
                <w:sz w:val="20"/>
              </w:rPr>
              <w:t xml:space="preserve"> </w:t>
            </w:r>
            <w:r>
              <w:rPr>
                <w:sz w:val="20"/>
              </w:rPr>
              <w:t>budget,</w:t>
            </w:r>
            <w:r>
              <w:rPr>
                <w:spacing w:val="-3"/>
                <w:sz w:val="20"/>
              </w:rPr>
              <w:t xml:space="preserve"> </w:t>
            </w:r>
            <w:r>
              <w:rPr>
                <w:sz w:val="20"/>
              </w:rPr>
              <w:t>physical</w:t>
            </w:r>
            <w:r>
              <w:rPr>
                <w:spacing w:val="-8"/>
                <w:sz w:val="20"/>
              </w:rPr>
              <w:t xml:space="preserve"> </w:t>
            </w:r>
            <w:r>
              <w:rPr>
                <w:sz w:val="20"/>
              </w:rPr>
              <w:t>and</w:t>
            </w:r>
            <w:r>
              <w:rPr>
                <w:spacing w:val="-6"/>
                <w:sz w:val="20"/>
              </w:rPr>
              <w:t xml:space="preserve"> </w:t>
            </w:r>
            <w:r>
              <w:rPr>
                <w:sz w:val="20"/>
              </w:rPr>
              <w:t>people</w:t>
            </w:r>
            <w:r>
              <w:rPr>
                <w:spacing w:val="-9"/>
                <w:sz w:val="20"/>
              </w:rPr>
              <w:t xml:space="preserve"> </w:t>
            </w:r>
            <w:r>
              <w:rPr>
                <w:sz w:val="20"/>
              </w:rPr>
              <w:t>resources</w:t>
            </w:r>
            <w:r>
              <w:rPr>
                <w:spacing w:val="-9"/>
                <w:sz w:val="20"/>
              </w:rPr>
              <w:t xml:space="preserve"> </w:t>
            </w:r>
            <w:r>
              <w:rPr>
                <w:sz w:val="20"/>
              </w:rPr>
              <w:t>to</w:t>
            </w:r>
            <w:r>
              <w:rPr>
                <w:spacing w:val="-5"/>
                <w:sz w:val="20"/>
              </w:rPr>
              <w:t xml:space="preserve"> </w:t>
            </w:r>
            <w:r>
              <w:rPr>
                <w:sz w:val="20"/>
              </w:rPr>
              <w:t>maintain</w:t>
            </w:r>
            <w:r>
              <w:rPr>
                <w:spacing w:val="-7"/>
                <w:sz w:val="20"/>
              </w:rPr>
              <w:t xml:space="preserve"> </w:t>
            </w:r>
            <w:r>
              <w:rPr>
                <w:sz w:val="20"/>
              </w:rPr>
              <w:t>delivery</w:t>
            </w:r>
            <w:r>
              <w:rPr>
                <w:spacing w:val="-7"/>
                <w:sz w:val="20"/>
              </w:rPr>
              <w:t xml:space="preserve"> </w:t>
            </w:r>
            <w:r>
              <w:rPr>
                <w:sz w:val="20"/>
              </w:rPr>
              <w:t>to</w:t>
            </w:r>
            <w:r>
              <w:rPr>
                <w:spacing w:val="-7"/>
                <w:sz w:val="20"/>
              </w:rPr>
              <w:t xml:space="preserve"> </w:t>
            </w:r>
            <w:r>
              <w:rPr>
                <w:spacing w:val="-4"/>
                <w:sz w:val="20"/>
              </w:rPr>
              <w:t>plan.</w:t>
            </w:r>
          </w:p>
          <w:p w14:paraId="108D55D5" w14:textId="77777777" w:rsidR="00DA1F0C" w:rsidRPr="00DA1F0C" w:rsidRDefault="00DA1F0C" w:rsidP="00DA1F0C">
            <w:pPr>
              <w:pStyle w:val="ListParagraph"/>
              <w:widowControl w:val="0"/>
              <w:numPr>
                <w:ilvl w:val="0"/>
                <w:numId w:val="9"/>
              </w:numPr>
              <w:tabs>
                <w:tab w:val="left" w:pos="908"/>
              </w:tabs>
              <w:autoSpaceDE w:val="0"/>
              <w:autoSpaceDN w:val="0"/>
              <w:ind w:right="1471"/>
              <w:contextualSpacing w:val="0"/>
              <w:rPr>
                <w:sz w:val="20"/>
              </w:rPr>
            </w:pPr>
            <w:r>
              <w:rPr>
                <w:sz w:val="20"/>
              </w:rPr>
              <w:t>Ability</w:t>
            </w:r>
            <w:r>
              <w:rPr>
                <w:spacing w:val="-2"/>
                <w:sz w:val="20"/>
              </w:rPr>
              <w:t xml:space="preserve"> </w:t>
            </w:r>
            <w:r>
              <w:rPr>
                <w:sz w:val="20"/>
              </w:rPr>
              <w:t>to</w:t>
            </w:r>
            <w:r>
              <w:rPr>
                <w:spacing w:val="-3"/>
                <w:sz w:val="20"/>
              </w:rPr>
              <w:t xml:space="preserve"> </w:t>
            </w:r>
            <w:r>
              <w:rPr>
                <w:sz w:val="20"/>
              </w:rPr>
              <w:t>estimate</w:t>
            </w:r>
            <w:r>
              <w:rPr>
                <w:spacing w:val="-4"/>
                <w:sz w:val="20"/>
              </w:rPr>
              <w:t xml:space="preserve"> </w:t>
            </w:r>
            <w:r>
              <w:rPr>
                <w:sz w:val="20"/>
              </w:rPr>
              <w:t>the</w:t>
            </w:r>
            <w:r>
              <w:rPr>
                <w:spacing w:val="-4"/>
                <w:sz w:val="20"/>
              </w:rPr>
              <w:t xml:space="preserve"> </w:t>
            </w:r>
            <w:r>
              <w:rPr>
                <w:sz w:val="20"/>
              </w:rPr>
              <w:t>effort</w:t>
            </w:r>
            <w:r>
              <w:rPr>
                <w:spacing w:val="-3"/>
                <w:sz w:val="20"/>
              </w:rPr>
              <w:t xml:space="preserve"> </w:t>
            </w:r>
            <w:r>
              <w:rPr>
                <w:sz w:val="20"/>
              </w:rPr>
              <w:t>and</w:t>
            </w:r>
            <w:r>
              <w:rPr>
                <w:spacing w:val="-3"/>
                <w:sz w:val="20"/>
              </w:rPr>
              <w:t xml:space="preserve"> </w:t>
            </w:r>
            <w:r>
              <w:rPr>
                <w:sz w:val="20"/>
              </w:rPr>
              <w:t>finances</w:t>
            </w:r>
            <w:r>
              <w:rPr>
                <w:spacing w:val="-5"/>
                <w:sz w:val="20"/>
              </w:rPr>
              <w:t xml:space="preserve"> </w:t>
            </w:r>
            <w:r>
              <w:rPr>
                <w:sz w:val="20"/>
              </w:rPr>
              <w:t>to</w:t>
            </w:r>
            <w:r>
              <w:rPr>
                <w:spacing w:val="-3"/>
                <w:sz w:val="20"/>
              </w:rPr>
              <w:t xml:space="preserve"> </w:t>
            </w:r>
            <w:r>
              <w:rPr>
                <w:sz w:val="20"/>
              </w:rPr>
              <w:t>deliver</w:t>
            </w:r>
            <w:r>
              <w:rPr>
                <w:spacing w:val="-3"/>
                <w:sz w:val="20"/>
              </w:rPr>
              <w:t xml:space="preserve"> </w:t>
            </w:r>
            <w:r>
              <w:rPr>
                <w:sz w:val="20"/>
              </w:rPr>
              <w:t>on</w:t>
            </w:r>
            <w:r>
              <w:rPr>
                <w:spacing w:val="-3"/>
                <w:sz w:val="20"/>
              </w:rPr>
              <w:t xml:space="preserve"> </w:t>
            </w:r>
            <w:r>
              <w:rPr>
                <w:sz w:val="20"/>
              </w:rPr>
              <w:t>high</w:t>
            </w:r>
            <w:r>
              <w:rPr>
                <w:spacing w:val="-3"/>
                <w:sz w:val="20"/>
              </w:rPr>
              <w:t xml:space="preserve"> </w:t>
            </w:r>
            <w:r>
              <w:rPr>
                <w:sz w:val="20"/>
              </w:rPr>
              <w:t>level</w:t>
            </w:r>
            <w:r>
              <w:rPr>
                <w:spacing w:val="-4"/>
                <w:sz w:val="20"/>
              </w:rPr>
              <w:t xml:space="preserve"> </w:t>
            </w:r>
            <w:r>
              <w:rPr>
                <w:sz w:val="20"/>
              </w:rPr>
              <w:t>requirements,</w:t>
            </w:r>
            <w:r>
              <w:rPr>
                <w:spacing w:val="-3"/>
                <w:sz w:val="20"/>
              </w:rPr>
              <w:t xml:space="preserve"> </w:t>
            </w:r>
            <w:r>
              <w:rPr>
                <w:sz w:val="20"/>
              </w:rPr>
              <w:t>and</w:t>
            </w:r>
            <w:r>
              <w:rPr>
                <w:spacing w:val="-3"/>
                <w:sz w:val="20"/>
              </w:rPr>
              <w:t xml:space="preserve"> </w:t>
            </w:r>
            <w:r>
              <w:rPr>
                <w:sz w:val="20"/>
              </w:rPr>
              <w:t>manage</w:t>
            </w:r>
            <w:r>
              <w:rPr>
                <w:spacing w:val="-4"/>
                <w:sz w:val="20"/>
              </w:rPr>
              <w:t xml:space="preserve"> </w:t>
            </w:r>
            <w:r>
              <w:rPr>
                <w:sz w:val="20"/>
              </w:rPr>
              <w:t>budget</w:t>
            </w:r>
            <w:r>
              <w:rPr>
                <w:spacing w:val="-3"/>
                <w:sz w:val="20"/>
              </w:rPr>
              <w:t xml:space="preserve"> </w:t>
            </w:r>
            <w:r>
              <w:rPr>
                <w:sz w:val="20"/>
              </w:rPr>
              <w:t>within</w:t>
            </w:r>
            <w:r>
              <w:rPr>
                <w:spacing w:val="-3"/>
                <w:sz w:val="20"/>
              </w:rPr>
              <w:t xml:space="preserve"> </w:t>
            </w:r>
            <w:r>
              <w:rPr>
                <w:sz w:val="20"/>
              </w:rPr>
              <w:t xml:space="preserve">defined </w:t>
            </w:r>
            <w:r>
              <w:rPr>
                <w:spacing w:val="-2"/>
                <w:sz w:val="20"/>
              </w:rPr>
              <w:t>tolerances.</w:t>
            </w:r>
          </w:p>
          <w:p w14:paraId="192286C0" w14:textId="77777777" w:rsidR="00DA1F0C" w:rsidRDefault="00DA1F0C" w:rsidP="00DA1F0C">
            <w:pPr>
              <w:pStyle w:val="ListParagraph"/>
              <w:widowControl w:val="0"/>
              <w:numPr>
                <w:ilvl w:val="0"/>
                <w:numId w:val="9"/>
              </w:numPr>
              <w:tabs>
                <w:tab w:val="left" w:pos="907"/>
              </w:tabs>
              <w:autoSpaceDE w:val="0"/>
              <w:autoSpaceDN w:val="0"/>
              <w:spacing w:before="1"/>
              <w:contextualSpacing w:val="0"/>
              <w:rPr>
                <w:sz w:val="20"/>
              </w:rPr>
            </w:pPr>
            <w:r>
              <w:rPr>
                <w:sz w:val="20"/>
              </w:rPr>
              <w:t>Manage</w:t>
            </w:r>
            <w:r>
              <w:rPr>
                <w:spacing w:val="-8"/>
                <w:sz w:val="20"/>
              </w:rPr>
              <w:t xml:space="preserve"> </w:t>
            </w:r>
            <w:r>
              <w:rPr>
                <w:sz w:val="20"/>
              </w:rPr>
              <w:t>the</w:t>
            </w:r>
            <w:r>
              <w:rPr>
                <w:spacing w:val="-8"/>
                <w:sz w:val="20"/>
              </w:rPr>
              <w:t xml:space="preserve"> </w:t>
            </w:r>
            <w:r>
              <w:rPr>
                <w:sz w:val="20"/>
              </w:rPr>
              <w:t>change</w:t>
            </w:r>
            <w:r>
              <w:rPr>
                <w:spacing w:val="-9"/>
                <w:sz w:val="20"/>
              </w:rPr>
              <w:t xml:space="preserve"> </w:t>
            </w:r>
            <w:r>
              <w:rPr>
                <w:sz w:val="20"/>
              </w:rPr>
              <w:t>and</w:t>
            </w:r>
            <w:r>
              <w:rPr>
                <w:spacing w:val="-7"/>
                <w:sz w:val="20"/>
              </w:rPr>
              <w:t xml:space="preserve"> </w:t>
            </w:r>
            <w:r>
              <w:rPr>
                <w:sz w:val="20"/>
              </w:rPr>
              <w:t>implementation</w:t>
            </w:r>
            <w:r>
              <w:rPr>
                <w:spacing w:val="-7"/>
                <w:sz w:val="20"/>
              </w:rPr>
              <w:t xml:space="preserve"> </w:t>
            </w:r>
            <w:r>
              <w:rPr>
                <w:sz w:val="20"/>
              </w:rPr>
              <w:t>planning</w:t>
            </w:r>
            <w:r>
              <w:rPr>
                <w:spacing w:val="-8"/>
                <w:sz w:val="20"/>
              </w:rPr>
              <w:t xml:space="preserve"> </w:t>
            </w:r>
            <w:r>
              <w:rPr>
                <w:sz w:val="20"/>
              </w:rPr>
              <w:t>in</w:t>
            </w:r>
            <w:r>
              <w:rPr>
                <w:spacing w:val="-7"/>
                <w:sz w:val="20"/>
              </w:rPr>
              <w:t xml:space="preserve"> </w:t>
            </w:r>
            <w:r>
              <w:rPr>
                <w:sz w:val="20"/>
              </w:rPr>
              <w:t>consultation</w:t>
            </w:r>
            <w:r>
              <w:rPr>
                <w:spacing w:val="-7"/>
                <w:sz w:val="20"/>
              </w:rPr>
              <w:t xml:space="preserve"> </w:t>
            </w:r>
            <w:r>
              <w:rPr>
                <w:sz w:val="20"/>
              </w:rPr>
              <w:t>with</w:t>
            </w:r>
            <w:r>
              <w:rPr>
                <w:spacing w:val="2"/>
                <w:sz w:val="20"/>
              </w:rPr>
              <w:t xml:space="preserve"> </w:t>
            </w:r>
            <w:r>
              <w:rPr>
                <w:sz w:val="20"/>
              </w:rPr>
              <w:t>the</w:t>
            </w:r>
            <w:r>
              <w:rPr>
                <w:spacing w:val="-8"/>
                <w:sz w:val="20"/>
              </w:rPr>
              <w:t xml:space="preserve"> </w:t>
            </w:r>
            <w:r>
              <w:rPr>
                <w:sz w:val="20"/>
              </w:rPr>
              <w:t>business</w:t>
            </w:r>
            <w:r>
              <w:rPr>
                <w:spacing w:val="-9"/>
                <w:sz w:val="20"/>
              </w:rPr>
              <w:t xml:space="preserve"> </w:t>
            </w:r>
            <w:r>
              <w:rPr>
                <w:sz w:val="20"/>
              </w:rPr>
              <w:t>and</w:t>
            </w:r>
            <w:r>
              <w:rPr>
                <w:spacing w:val="-6"/>
                <w:sz w:val="20"/>
              </w:rPr>
              <w:t xml:space="preserve"> </w:t>
            </w:r>
            <w:r>
              <w:rPr>
                <w:sz w:val="20"/>
              </w:rPr>
              <w:t>technical</w:t>
            </w:r>
            <w:r>
              <w:rPr>
                <w:spacing w:val="-8"/>
                <w:sz w:val="20"/>
              </w:rPr>
              <w:t xml:space="preserve"> </w:t>
            </w:r>
            <w:r>
              <w:rPr>
                <w:sz w:val="20"/>
              </w:rPr>
              <w:t>subject</w:t>
            </w:r>
            <w:r>
              <w:rPr>
                <w:spacing w:val="-5"/>
                <w:sz w:val="20"/>
              </w:rPr>
              <w:t xml:space="preserve"> </w:t>
            </w:r>
            <w:r>
              <w:rPr>
                <w:sz w:val="20"/>
              </w:rPr>
              <w:t>matter</w:t>
            </w:r>
            <w:r>
              <w:rPr>
                <w:spacing w:val="-8"/>
                <w:sz w:val="20"/>
              </w:rPr>
              <w:t xml:space="preserve"> </w:t>
            </w:r>
            <w:r>
              <w:rPr>
                <w:spacing w:val="-2"/>
                <w:sz w:val="20"/>
              </w:rPr>
              <w:t>experts.</w:t>
            </w:r>
          </w:p>
          <w:p w14:paraId="5C983A55" w14:textId="77777777" w:rsidR="00DA1F0C" w:rsidRDefault="00DA1F0C" w:rsidP="00DA1F0C">
            <w:pPr>
              <w:pStyle w:val="ListParagraph"/>
              <w:widowControl w:val="0"/>
              <w:numPr>
                <w:ilvl w:val="0"/>
                <w:numId w:val="9"/>
              </w:numPr>
              <w:tabs>
                <w:tab w:val="left" w:pos="907"/>
              </w:tabs>
              <w:autoSpaceDE w:val="0"/>
              <w:autoSpaceDN w:val="0"/>
              <w:spacing w:line="243" w:lineRule="exact"/>
              <w:contextualSpacing w:val="0"/>
              <w:rPr>
                <w:sz w:val="20"/>
              </w:rPr>
            </w:pPr>
            <w:r>
              <w:rPr>
                <w:sz w:val="20"/>
              </w:rPr>
              <w:t>Prioritise</w:t>
            </w:r>
            <w:r>
              <w:rPr>
                <w:spacing w:val="-6"/>
                <w:sz w:val="20"/>
              </w:rPr>
              <w:t xml:space="preserve"> </w:t>
            </w:r>
            <w:r>
              <w:rPr>
                <w:sz w:val="20"/>
              </w:rPr>
              <w:t>components</w:t>
            </w:r>
            <w:r>
              <w:rPr>
                <w:spacing w:val="-8"/>
                <w:sz w:val="20"/>
              </w:rPr>
              <w:t xml:space="preserve"> </w:t>
            </w:r>
            <w:r>
              <w:rPr>
                <w:sz w:val="20"/>
              </w:rPr>
              <w:t>in</w:t>
            </w:r>
            <w:r>
              <w:rPr>
                <w:spacing w:val="-6"/>
                <w:sz w:val="20"/>
              </w:rPr>
              <w:t xml:space="preserve"> </w:t>
            </w:r>
            <w:r>
              <w:rPr>
                <w:sz w:val="20"/>
              </w:rPr>
              <w:t>consideration</w:t>
            </w:r>
            <w:r>
              <w:rPr>
                <w:spacing w:val="-7"/>
                <w:sz w:val="20"/>
              </w:rPr>
              <w:t xml:space="preserve"> </w:t>
            </w:r>
            <w:r>
              <w:rPr>
                <w:sz w:val="20"/>
              </w:rPr>
              <w:t>of</w:t>
            </w:r>
            <w:r>
              <w:rPr>
                <w:spacing w:val="-8"/>
                <w:sz w:val="20"/>
              </w:rPr>
              <w:t xml:space="preserve"> </w:t>
            </w:r>
            <w:r>
              <w:rPr>
                <w:sz w:val="20"/>
              </w:rPr>
              <w:t>risk,</w:t>
            </w:r>
            <w:r>
              <w:rPr>
                <w:spacing w:val="-7"/>
                <w:sz w:val="20"/>
              </w:rPr>
              <w:t xml:space="preserve"> </w:t>
            </w:r>
            <w:r>
              <w:rPr>
                <w:sz w:val="20"/>
              </w:rPr>
              <w:t>dependencies</w:t>
            </w:r>
            <w:r>
              <w:rPr>
                <w:spacing w:val="-8"/>
                <w:sz w:val="20"/>
              </w:rPr>
              <w:t xml:space="preserve"> </w:t>
            </w:r>
            <w:r>
              <w:rPr>
                <w:sz w:val="20"/>
              </w:rPr>
              <w:t>business</w:t>
            </w:r>
            <w:r>
              <w:rPr>
                <w:spacing w:val="-8"/>
                <w:sz w:val="20"/>
              </w:rPr>
              <w:t xml:space="preserve"> </w:t>
            </w:r>
            <w:r>
              <w:rPr>
                <w:sz w:val="20"/>
              </w:rPr>
              <w:t>need</w:t>
            </w:r>
            <w:r>
              <w:rPr>
                <w:spacing w:val="-3"/>
                <w:sz w:val="20"/>
              </w:rPr>
              <w:t xml:space="preserve"> </w:t>
            </w:r>
            <w:r>
              <w:rPr>
                <w:sz w:val="20"/>
              </w:rPr>
              <w:t>to</w:t>
            </w:r>
            <w:r>
              <w:rPr>
                <w:spacing w:val="-7"/>
                <w:sz w:val="20"/>
              </w:rPr>
              <w:t xml:space="preserve"> </w:t>
            </w:r>
            <w:r>
              <w:rPr>
                <w:sz w:val="20"/>
              </w:rPr>
              <w:t>inform</w:t>
            </w:r>
            <w:r>
              <w:rPr>
                <w:spacing w:val="-8"/>
                <w:sz w:val="20"/>
              </w:rPr>
              <w:t xml:space="preserve"> </w:t>
            </w:r>
            <w:r>
              <w:rPr>
                <w:sz w:val="20"/>
              </w:rPr>
              <w:t>a</w:t>
            </w:r>
            <w:r>
              <w:rPr>
                <w:spacing w:val="-6"/>
                <w:sz w:val="20"/>
              </w:rPr>
              <w:t xml:space="preserve"> </w:t>
            </w:r>
            <w:r>
              <w:rPr>
                <w:sz w:val="20"/>
              </w:rPr>
              <w:t>roadmap</w:t>
            </w:r>
            <w:r>
              <w:rPr>
                <w:spacing w:val="-6"/>
                <w:sz w:val="20"/>
              </w:rPr>
              <w:t xml:space="preserve"> </w:t>
            </w:r>
            <w:r>
              <w:rPr>
                <w:sz w:val="20"/>
              </w:rPr>
              <w:t>of</w:t>
            </w:r>
            <w:r>
              <w:rPr>
                <w:spacing w:val="-8"/>
                <w:sz w:val="20"/>
              </w:rPr>
              <w:t xml:space="preserve"> </w:t>
            </w:r>
            <w:r>
              <w:rPr>
                <w:spacing w:val="-2"/>
                <w:sz w:val="20"/>
              </w:rPr>
              <w:t>change.</w:t>
            </w:r>
          </w:p>
          <w:p w14:paraId="5702ACC3" w14:textId="77777777" w:rsidR="00DA1F0C" w:rsidRDefault="00DA1F0C" w:rsidP="00DA1F0C">
            <w:pPr>
              <w:pStyle w:val="ListParagraph"/>
              <w:widowControl w:val="0"/>
              <w:numPr>
                <w:ilvl w:val="0"/>
                <w:numId w:val="9"/>
              </w:numPr>
              <w:tabs>
                <w:tab w:val="left" w:pos="907"/>
              </w:tabs>
              <w:autoSpaceDE w:val="0"/>
              <w:autoSpaceDN w:val="0"/>
              <w:spacing w:line="243" w:lineRule="exact"/>
              <w:contextualSpacing w:val="0"/>
              <w:rPr>
                <w:sz w:val="20"/>
              </w:rPr>
            </w:pPr>
            <w:r>
              <w:rPr>
                <w:sz w:val="20"/>
              </w:rPr>
              <w:t>Articulate</w:t>
            </w:r>
            <w:r>
              <w:rPr>
                <w:spacing w:val="-9"/>
                <w:sz w:val="20"/>
              </w:rPr>
              <w:t xml:space="preserve"> </w:t>
            </w:r>
            <w:r>
              <w:rPr>
                <w:sz w:val="20"/>
              </w:rPr>
              <w:t>the</w:t>
            </w:r>
            <w:r>
              <w:rPr>
                <w:spacing w:val="-8"/>
                <w:sz w:val="20"/>
              </w:rPr>
              <w:t xml:space="preserve"> </w:t>
            </w:r>
            <w:r>
              <w:rPr>
                <w:sz w:val="20"/>
              </w:rPr>
              <w:t>expected</w:t>
            </w:r>
            <w:r>
              <w:rPr>
                <w:spacing w:val="-7"/>
                <w:sz w:val="20"/>
              </w:rPr>
              <w:t xml:space="preserve"> </w:t>
            </w:r>
            <w:r>
              <w:rPr>
                <w:sz w:val="20"/>
              </w:rPr>
              <w:t>return</w:t>
            </w:r>
            <w:r>
              <w:rPr>
                <w:spacing w:val="-7"/>
                <w:sz w:val="20"/>
              </w:rPr>
              <w:t xml:space="preserve"> </w:t>
            </w:r>
            <w:r>
              <w:rPr>
                <w:sz w:val="20"/>
              </w:rPr>
              <w:t>on</w:t>
            </w:r>
            <w:r>
              <w:rPr>
                <w:spacing w:val="-8"/>
                <w:sz w:val="20"/>
              </w:rPr>
              <w:t xml:space="preserve"> </w:t>
            </w:r>
            <w:r>
              <w:rPr>
                <w:sz w:val="20"/>
              </w:rPr>
              <w:t>investment,</w:t>
            </w:r>
            <w:r>
              <w:rPr>
                <w:spacing w:val="-7"/>
                <w:sz w:val="20"/>
              </w:rPr>
              <w:t xml:space="preserve"> </w:t>
            </w:r>
            <w:r>
              <w:rPr>
                <w:sz w:val="20"/>
              </w:rPr>
              <w:t>in</w:t>
            </w:r>
            <w:r>
              <w:rPr>
                <w:spacing w:val="-7"/>
                <w:sz w:val="20"/>
              </w:rPr>
              <w:t xml:space="preserve"> </w:t>
            </w:r>
            <w:r>
              <w:rPr>
                <w:sz w:val="20"/>
              </w:rPr>
              <w:t>consultation</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benefit</w:t>
            </w:r>
            <w:r>
              <w:rPr>
                <w:spacing w:val="-7"/>
                <w:sz w:val="20"/>
              </w:rPr>
              <w:t xml:space="preserve"> </w:t>
            </w:r>
            <w:r>
              <w:rPr>
                <w:spacing w:val="-2"/>
                <w:sz w:val="20"/>
              </w:rPr>
              <w:t>owners.</w:t>
            </w:r>
          </w:p>
          <w:p w14:paraId="1CAAA589" w14:textId="77777777" w:rsidR="00DA1F0C" w:rsidRDefault="00DA1F0C" w:rsidP="00DA1F0C">
            <w:pPr>
              <w:pStyle w:val="ListParagraph"/>
              <w:widowControl w:val="0"/>
              <w:numPr>
                <w:ilvl w:val="0"/>
                <w:numId w:val="9"/>
              </w:numPr>
              <w:tabs>
                <w:tab w:val="left" w:pos="907"/>
              </w:tabs>
              <w:autoSpaceDE w:val="0"/>
              <w:autoSpaceDN w:val="0"/>
              <w:spacing w:before="59"/>
              <w:contextualSpacing w:val="0"/>
              <w:rPr>
                <w:sz w:val="20"/>
              </w:rPr>
            </w:pPr>
            <w:r>
              <w:rPr>
                <w:sz w:val="20"/>
              </w:rPr>
              <w:t>Align</w:t>
            </w:r>
            <w:r>
              <w:rPr>
                <w:spacing w:val="-6"/>
                <w:sz w:val="20"/>
              </w:rPr>
              <w:t xml:space="preserve"> </w:t>
            </w:r>
            <w:r>
              <w:rPr>
                <w:sz w:val="20"/>
              </w:rPr>
              <w:t>outcomes</w:t>
            </w:r>
            <w:r>
              <w:rPr>
                <w:spacing w:val="-8"/>
                <w:sz w:val="20"/>
              </w:rPr>
              <w:t xml:space="preserve"> </w:t>
            </w:r>
            <w:r>
              <w:rPr>
                <w:sz w:val="20"/>
              </w:rPr>
              <w:t>of</w:t>
            </w:r>
            <w:r>
              <w:rPr>
                <w:spacing w:val="-7"/>
                <w:sz w:val="20"/>
              </w:rPr>
              <w:t xml:space="preserve"> </w:t>
            </w:r>
            <w:r>
              <w:rPr>
                <w:sz w:val="20"/>
              </w:rPr>
              <w:t>project</w:t>
            </w:r>
            <w:r>
              <w:rPr>
                <w:spacing w:val="-6"/>
                <w:sz w:val="20"/>
              </w:rPr>
              <w:t xml:space="preserve"> </w:t>
            </w:r>
            <w:r>
              <w:rPr>
                <w:sz w:val="20"/>
              </w:rPr>
              <w:t>to</w:t>
            </w:r>
            <w:r>
              <w:rPr>
                <w:spacing w:val="-6"/>
                <w:sz w:val="20"/>
              </w:rPr>
              <w:t xml:space="preserve"> </w:t>
            </w:r>
            <w:r>
              <w:rPr>
                <w:sz w:val="20"/>
              </w:rPr>
              <w:t>strategic</w:t>
            </w:r>
            <w:r>
              <w:rPr>
                <w:spacing w:val="-7"/>
                <w:sz w:val="20"/>
              </w:rPr>
              <w:t xml:space="preserve"> </w:t>
            </w:r>
            <w:r>
              <w:rPr>
                <w:sz w:val="20"/>
              </w:rPr>
              <w:t>intent</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organisation</w:t>
            </w:r>
            <w:r>
              <w:rPr>
                <w:spacing w:val="-5"/>
                <w:sz w:val="20"/>
              </w:rPr>
              <w:t xml:space="preserve"> </w:t>
            </w:r>
            <w:r>
              <w:rPr>
                <w:sz w:val="20"/>
              </w:rPr>
              <w:t>and</w:t>
            </w:r>
            <w:r>
              <w:rPr>
                <w:spacing w:val="-6"/>
                <w:sz w:val="20"/>
              </w:rPr>
              <w:t xml:space="preserve"> </w:t>
            </w:r>
            <w:r>
              <w:rPr>
                <w:spacing w:val="-2"/>
                <w:sz w:val="20"/>
              </w:rPr>
              <w:t>directorate.</w:t>
            </w:r>
          </w:p>
          <w:p w14:paraId="599D3370" w14:textId="77777777" w:rsidR="00DA1F0C" w:rsidRDefault="00DA1F0C" w:rsidP="00DA1F0C">
            <w:pPr>
              <w:pStyle w:val="ListParagraph"/>
              <w:widowControl w:val="0"/>
              <w:numPr>
                <w:ilvl w:val="0"/>
                <w:numId w:val="9"/>
              </w:numPr>
              <w:tabs>
                <w:tab w:val="left" w:pos="908"/>
              </w:tabs>
              <w:autoSpaceDE w:val="0"/>
              <w:autoSpaceDN w:val="0"/>
              <w:ind w:right="1365"/>
              <w:contextualSpacing w:val="0"/>
              <w:rPr>
                <w:sz w:val="20"/>
              </w:rPr>
            </w:pPr>
            <w:r>
              <w:rPr>
                <w:sz w:val="20"/>
              </w:rPr>
              <w:t>Establish</w:t>
            </w:r>
            <w:r>
              <w:rPr>
                <w:spacing w:val="-4"/>
                <w:sz w:val="20"/>
              </w:rPr>
              <w:t xml:space="preserve"> </w:t>
            </w:r>
            <w:r>
              <w:rPr>
                <w:sz w:val="20"/>
              </w:rPr>
              <w:t>and</w:t>
            </w:r>
            <w:r>
              <w:rPr>
                <w:spacing w:val="-4"/>
                <w:sz w:val="20"/>
              </w:rPr>
              <w:t xml:space="preserve"> </w:t>
            </w:r>
            <w:r>
              <w:rPr>
                <w:sz w:val="20"/>
              </w:rPr>
              <w:t>maintain</w:t>
            </w:r>
            <w:r>
              <w:rPr>
                <w:spacing w:val="-4"/>
                <w:sz w:val="20"/>
              </w:rPr>
              <w:t xml:space="preserve"> </w:t>
            </w:r>
            <w:r>
              <w:rPr>
                <w:sz w:val="20"/>
              </w:rPr>
              <w:t>effective</w:t>
            </w:r>
            <w:r>
              <w:rPr>
                <w:spacing w:val="-5"/>
                <w:sz w:val="20"/>
              </w:rPr>
              <w:t xml:space="preserve"> </w:t>
            </w:r>
            <w:r>
              <w:rPr>
                <w:sz w:val="20"/>
              </w:rPr>
              <w:t>relationships</w:t>
            </w:r>
            <w:r>
              <w:rPr>
                <w:spacing w:val="-3"/>
                <w:sz w:val="20"/>
              </w:rPr>
              <w:t xml:space="preserve"> </w:t>
            </w:r>
            <w:r>
              <w:rPr>
                <w:sz w:val="20"/>
              </w:rPr>
              <w:t>with</w:t>
            </w:r>
            <w:r>
              <w:rPr>
                <w:spacing w:val="-4"/>
                <w:sz w:val="20"/>
              </w:rPr>
              <w:t xml:space="preserve"> </w:t>
            </w:r>
            <w:r>
              <w:rPr>
                <w:sz w:val="20"/>
              </w:rPr>
              <w:t>project</w:t>
            </w:r>
            <w:r>
              <w:rPr>
                <w:spacing w:val="-4"/>
                <w:sz w:val="20"/>
              </w:rPr>
              <w:t xml:space="preserve"> </w:t>
            </w:r>
            <w:r>
              <w:rPr>
                <w:sz w:val="20"/>
              </w:rPr>
              <w:t>stakeholders,</w:t>
            </w:r>
            <w:r>
              <w:rPr>
                <w:spacing w:val="-4"/>
                <w:sz w:val="20"/>
              </w:rPr>
              <w:t xml:space="preserve"> </w:t>
            </w:r>
            <w:r>
              <w:rPr>
                <w:sz w:val="20"/>
              </w:rPr>
              <w:t>including</w:t>
            </w:r>
            <w:r>
              <w:rPr>
                <w:spacing w:val="-5"/>
                <w:sz w:val="20"/>
              </w:rPr>
              <w:t xml:space="preserve"> </w:t>
            </w:r>
            <w:r>
              <w:rPr>
                <w:sz w:val="20"/>
              </w:rPr>
              <w:t>maintaining</w:t>
            </w:r>
            <w:r>
              <w:rPr>
                <w:spacing w:val="-5"/>
                <w:sz w:val="20"/>
              </w:rPr>
              <w:t xml:space="preserve"> </w:t>
            </w:r>
            <w:r>
              <w:rPr>
                <w:sz w:val="20"/>
              </w:rPr>
              <w:t>a</w:t>
            </w:r>
            <w:r>
              <w:rPr>
                <w:spacing w:val="-4"/>
                <w:sz w:val="20"/>
              </w:rPr>
              <w:t xml:space="preserve"> </w:t>
            </w:r>
            <w:r>
              <w:rPr>
                <w:sz w:val="20"/>
              </w:rPr>
              <w:t>customer</w:t>
            </w:r>
            <w:r>
              <w:rPr>
                <w:spacing w:val="-4"/>
                <w:sz w:val="20"/>
              </w:rPr>
              <w:t xml:space="preserve"> </w:t>
            </w:r>
            <w:r>
              <w:rPr>
                <w:sz w:val="20"/>
              </w:rPr>
              <w:t>focus</w:t>
            </w:r>
            <w:r>
              <w:rPr>
                <w:spacing w:val="-5"/>
                <w:sz w:val="20"/>
              </w:rPr>
              <w:t xml:space="preserve"> </w:t>
            </w:r>
            <w:r>
              <w:rPr>
                <w:sz w:val="20"/>
              </w:rPr>
              <w:t>with regards to community users of our technical solutions.</w:t>
            </w:r>
          </w:p>
          <w:p w14:paraId="7ECB3224" w14:textId="77777777" w:rsidR="00DA1F0C" w:rsidRDefault="00DA1F0C" w:rsidP="00DA1F0C">
            <w:pPr>
              <w:pStyle w:val="ListParagraph"/>
              <w:widowControl w:val="0"/>
              <w:numPr>
                <w:ilvl w:val="0"/>
                <w:numId w:val="9"/>
              </w:numPr>
              <w:tabs>
                <w:tab w:val="left" w:pos="905"/>
              </w:tabs>
              <w:autoSpaceDE w:val="0"/>
              <w:autoSpaceDN w:val="0"/>
              <w:spacing w:before="2" w:line="243" w:lineRule="exact"/>
              <w:contextualSpacing w:val="0"/>
              <w:rPr>
                <w:sz w:val="20"/>
              </w:rPr>
            </w:pPr>
            <w:r>
              <w:rPr>
                <w:sz w:val="20"/>
              </w:rPr>
              <w:lastRenderedPageBreak/>
              <w:t>Partner</w:t>
            </w:r>
            <w:r>
              <w:rPr>
                <w:spacing w:val="-6"/>
                <w:sz w:val="20"/>
              </w:rPr>
              <w:t xml:space="preserve"> </w:t>
            </w:r>
            <w:r>
              <w:rPr>
                <w:sz w:val="20"/>
              </w:rPr>
              <w:t>with</w:t>
            </w:r>
            <w:r>
              <w:rPr>
                <w:spacing w:val="-5"/>
                <w:sz w:val="20"/>
              </w:rPr>
              <w:t xml:space="preserve"> </w:t>
            </w:r>
            <w:r>
              <w:rPr>
                <w:sz w:val="20"/>
              </w:rPr>
              <w:t>business</w:t>
            </w:r>
            <w:r>
              <w:rPr>
                <w:spacing w:val="-7"/>
                <w:sz w:val="20"/>
              </w:rPr>
              <w:t xml:space="preserve"> </w:t>
            </w:r>
            <w:r>
              <w:rPr>
                <w:sz w:val="20"/>
              </w:rPr>
              <w:t>teams</w:t>
            </w:r>
            <w:r>
              <w:rPr>
                <w:spacing w:val="-7"/>
                <w:sz w:val="20"/>
              </w:rPr>
              <w:t xml:space="preserve"> </w:t>
            </w:r>
            <w:r>
              <w:rPr>
                <w:sz w:val="20"/>
              </w:rPr>
              <w:t>to</w:t>
            </w:r>
            <w:r>
              <w:rPr>
                <w:spacing w:val="-6"/>
                <w:sz w:val="20"/>
              </w:rPr>
              <w:t xml:space="preserve"> </w:t>
            </w:r>
            <w:r>
              <w:rPr>
                <w:sz w:val="20"/>
              </w:rPr>
              <w:t>deliver</w:t>
            </w:r>
            <w:r>
              <w:rPr>
                <w:spacing w:val="-3"/>
                <w:sz w:val="20"/>
              </w:rPr>
              <w:t xml:space="preserve"> </w:t>
            </w:r>
            <w:r>
              <w:rPr>
                <w:sz w:val="20"/>
              </w:rPr>
              <w:t>change</w:t>
            </w:r>
            <w:r>
              <w:rPr>
                <w:spacing w:val="-7"/>
                <w:sz w:val="20"/>
              </w:rPr>
              <w:t xml:space="preserve"> </w:t>
            </w:r>
            <w:r>
              <w:rPr>
                <w:sz w:val="20"/>
              </w:rPr>
              <w:t>and</w:t>
            </w:r>
            <w:r>
              <w:rPr>
                <w:spacing w:val="-5"/>
                <w:sz w:val="20"/>
              </w:rPr>
              <w:t xml:space="preserve"> </w:t>
            </w:r>
            <w:r>
              <w:rPr>
                <w:sz w:val="20"/>
              </w:rPr>
              <w:t>to</w:t>
            </w:r>
            <w:r>
              <w:rPr>
                <w:spacing w:val="-6"/>
                <w:sz w:val="20"/>
              </w:rPr>
              <w:t xml:space="preserve"> </w:t>
            </w:r>
            <w:r>
              <w:rPr>
                <w:sz w:val="20"/>
              </w:rPr>
              <w:t>sustain</w:t>
            </w:r>
            <w:r>
              <w:rPr>
                <w:spacing w:val="-5"/>
                <w:sz w:val="20"/>
              </w:rPr>
              <w:t xml:space="preserve"> </w:t>
            </w:r>
            <w:r>
              <w:rPr>
                <w:sz w:val="20"/>
              </w:rPr>
              <w:t>change</w:t>
            </w:r>
            <w:r>
              <w:rPr>
                <w:spacing w:val="-7"/>
                <w:sz w:val="20"/>
              </w:rPr>
              <w:t xml:space="preserve"> </w:t>
            </w:r>
            <w:r>
              <w:rPr>
                <w:sz w:val="20"/>
              </w:rPr>
              <w:t>post</w:t>
            </w:r>
            <w:r>
              <w:rPr>
                <w:spacing w:val="-5"/>
                <w:sz w:val="20"/>
              </w:rPr>
              <w:t xml:space="preserve"> </w:t>
            </w:r>
            <w:r>
              <w:rPr>
                <w:sz w:val="20"/>
              </w:rPr>
              <w:t>transition</w:t>
            </w:r>
            <w:r>
              <w:rPr>
                <w:spacing w:val="-6"/>
                <w:sz w:val="20"/>
              </w:rPr>
              <w:t xml:space="preserve"> </w:t>
            </w:r>
            <w:r>
              <w:rPr>
                <w:sz w:val="20"/>
              </w:rPr>
              <w:t>of</w:t>
            </w:r>
            <w:r>
              <w:rPr>
                <w:spacing w:val="-7"/>
                <w:sz w:val="20"/>
              </w:rPr>
              <w:t xml:space="preserve"> </w:t>
            </w:r>
            <w:r>
              <w:rPr>
                <w:spacing w:val="-2"/>
                <w:sz w:val="20"/>
              </w:rPr>
              <w:t>project</w:t>
            </w:r>
          </w:p>
          <w:p w14:paraId="544F82D7" w14:textId="77777777" w:rsidR="00DA1F0C" w:rsidRDefault="00DA1F0C" w:rsidP="00DA1F0C">
            <w:pPr>
              <w:pStyle w:val="ListParagraph"/>
              <w:widowControl w:val="0"/>
              <w:numPr>
                <w:ilvl w:val="0"/>
                <w:numId w:val="9"/>
              </w:numPr>
              <w:tabs>
                <w:tab w:val="left" w:pos="905"/>
              </w:tabs>
              <w:autoSpaceDE w:val="0"/>
              <w:autoSpaceDN w:val="0"/>
              <w:spacing w:line="243" w:lineRule="exact"/>
              <w:contextualSpacing w:val="0"/>
              <w:rPr>
                <w:sz w:val="20"/>
              </w:rPr>
            </w:pPr>
            <w:r>
              <w:rPr>
                <w:sz w:val="20"/>
              </w:rPr>
              <w:t>Meet</w:t>
            </w:r>
            <w:r>
              <w:rPr>
                <w:spacing w:val="-5"/>
                <w:sz w:val="20"/>
              </w:rPr>
              <w:t xml:space="preserve"> </w:t>
            </w:r>
            <w:r>
              <w:rPr>
                <w:sz w:val="20"/>
              </w:rPr>
              <w:t>the</w:t>
            </w:r>
            <w:r>
              <w:rPr>
                <w:spacing w:val="-5"/>
                <w:sz w:val="20"/>
              </w:rPr>
              <w:t xml:space="preserve"> </w:t>
            </w:r>
            <w:r>
              <w:rPr>
                <w:sz w:val="20"/>
              </w:rPr>
              <w:t>needs</w:t>
            </w:r>
            <w:r>
              <w:rPr>
                <w:spacing w:val="-6"/>
                <w:sz w:val="20"/>
              </w:rPr>
              <w:t xml:space="preserve"> </w:t>
            </w:r>
            <w:r>
              <w:rPr>
                <w:sz w:val="20"/>
              </w:rPr>
              <w:t>of</w:t>
            </w:r>
            <w:r>
              <w:rPr>
                <w:spacing w:val="-6"/>
                <w:sz w:val="20"/>
              </w:rPr>
              <w:t xml:space="preserve"> </w:t>
            </w:r>
            <w:r>
              <w:rPr>
                <w:sz w:val="20"/>
              </w:rPr>
              <w:t>digital</w:t>
            </w:r>
            <w:r>
              <w:rPr>
                <w:spacing w:val="-6"/>
                <w:sz w:val="20"/>
              </w:rPr>
              <w:t xml:space="preserve"> </w:t>
            </w:r>
            <w:r>
              <w:rPr>
                <w:sz w:val="20"/>
              </w:rPr>
              <w:t>users</w:t>
            </w:r>
            <w:r>
              <w:rPr>
                <w:spacing w:val="-6"/>
                <w:sz w:val="20"/>
              </w:rPr>
              <w:t xml:space="preserve"> </w:t>
            </w:r>
            <w:r>
              <w:rPr>
                <w:sz w:val="20"/>
              </w:rPr>
              <w:t>including</w:t>
            </w:r>
            <w:r>
              <w:rPr>
                <w:spacing w:val="-5"/>
                <w:sz w:val="20"/>
              </w:rPr>
              <w:t xml:space="preserve"> </w:t>
            </w:r>
            <w:r>
              <w:rPr>
                <w:sz w:val="20"/>
              </w:rPr>
              <w:t>staff</w:t>
            </w:r>
            <w:r>
              <w:rPr>
                <w:spacing w:val="-6"/>
                <w:sz w:val="20"/>
              </w:rPr>
              <w:t xml:space="preserve"> </w:t>
            </w:r>
            <w:r>
              <w:rPr>
                <w:sz w:val="20"/>
              </w:rPr>
              <w:t>and</w:t>
            </w:r>
            <w:r>
              <w:rPr>
                <w:spacing w:val="-4"/>
                <w:sz w:val="20"/>
              </w:rPr>
              <w:t xml:space="preserve"> </w:t>
            </w:r>
            <w:r>
              <w:rPr>
                <w:spacing w:val="-2"/>
                <w:sz w:val="20"/>
              </w:rPr>
              <w:t>community</w:t>
            </w:r>
          </w:p>
          <w:p w14:paraId="095B6460" w14:textId="77777777" w:rsidR="00DA1F0C" w:rsidRDefault="00DA1F0C" w:rsidP="00DA1F0C">
            <w:pPr>
              <w:pStyle w:val="ListParagraph"/>
              <w:widowControl w:val="0"/>
              <w:numPr>
                <w:ilvl w:val="0"/>
                <w:numId w:val="9"/>
              </w:numPr>
              <w:tabs>
                <w:tab w:val="left" w:pos="905"/>
              </w:tabs>
              <w:autoSpaceDE w:val="0"/>
              <w:autoSpaceDN w:val="0"/>
              <w:spacing w:before="1" w:line="243" w:lineRule="exact"/>
              <w:contextualSpacing w:val="0"/>
              <w:rPr>
                <w:sz w:val="20"/>
              </w:rPr>
            </w:pPr>
            <w:r>
              <w:rPr>
                <w:sz w:val="20"/>
              </w:rPr>
              <w:t>Adheres</w:t>
            </w:r>
            <w:r>
              <w:rPr>
                <w:spacing w:val="-10"/>
                <w:sz w:val="20"/>
              </w:rPr>
              <w:t xml:space="preserve"> </w:t>
            </w:r>
            <w:r>
              <w:rPr>
                <w:sz w:val="20"/>
              </w:rPr>
              <w:t>to</w:t>
            </w:r>
            <w:r>
              <w:rPr>
                <w:spacing w:val="-8"/>
                <w:sz w:val="20"/>
              </w:rPr>
              <w:t xml:space="preserve"> </w:t>
            </w:r>
            <w:r>
              <w:rPr>
                <w:sz w:val="20"/>
              </w:rPr>
              <w:t>agreed</w:t>
            </w:r>
            <w:r>
              <w:rPr>
                <w:spacing w:val="-8"/>
                <w:sz w:val="20"/>
              </w:rPr>
              <w:t xml:space="preserve"> </w:t>
            </w:r>
            <w:r>
              <w:rPr>
                <w:sz w:val="20"/>
              </w:rPr>
              <w:t>methodologies,</w:t>
            </w:r>
            <w:r>
              <w:rPr>
                <w:spacing w:val="-8"/>
                <w:sz w:val="20"/>
              </w:rPr>
              <w:t xml:space="preserve"> </w:t>
            </w:r>
            <w:r>
              <w:rPr>
                <w:sz w:val="20"/>
              </w:rPr>
              <w:t>legislation</w:t>
            </w:r>
            <w:r>
              <w:rPr>
                <w:spacing w:val="-8"/>
                <w:sz w:val="20"/>
              </w:rPr>
              <w:t xml:space="preserve"> </w:t>
            </w:r>
            <w:r>
              <w:rPr>
                <w:sz w:val="20"/>
              </w:rPr>
              <w:t>and</w:t>
            </w:r>
            <w:r>
              <w:rPr>
                <w:spacing w:val="-8"/>
                <w:sz w:val="20"/>
              </w:rPr>
              <w:t xml:space="preserve"> </w:t>
            </w:r>
            <w:r>
              <w:rPr>
                <w:sz w:val="20"/>
              </w:rPr>
              <w:t>internal</w:t>
            </w:r>
            <w:r>
              <w:rPr>
                <w:spacing w:val="-8"/>
                <w:sz w:val="20"/>
              </w:rPr>
              <w:t xml:space="preserve"> </w:t>
            </w:r>
            <w:r>
              <w:rPr>
                <w:sz w:val="20"/>
              </w:rPr>
              <w:t>policies/</w:t>
            </w:r>
            <w:r>
              <w:rPr>
                <w:spacing w:val="-9"/>
                <w:sz w:val="20"/>
              </w:rPr>
              <w:t xml:space="preserve"> </w:t>
            </w:r>
            <w:r>
              <w:rPr>
                <w:spacing w:val="-2"/>
                <w:sz w:val="20"/>
              </w:rPr>
              <w:t>procedures.</w:t>
            </w:r>
          </w:p>
          <w:p w14:paraId="12266A6E" w14:textId="77777777" w:rsidR="00DA1F0C" w:rsidRDefault="00DA1F0C" w:rsidP="00DA1F0C">
            <w:pPr>
              <w:pStyle w:val="ListParagraph"/>
              <w:widowControl w:val="0"/>
              <w:numPr>
                <w:ilvl w:val="0"/>
                <w:numId w:val="9"/>
              </w:numPr>
              <w:tabs>
                <w:tab w:val="left" w:pos="905"/>
              </w:tabs>
              <w:autoSpaceDE w:val="0"/>
              <w:autoSpaceDN w:val="0"/>
              <w:spacing w:line="243" w:lineRule="exact"/>
              <w:contextualSpacing w:val="0"/>
              <w:rPr>
                <w:sz w:val="20"/>
              </w:rPr>
            </w:pPr>
            <w:r>
              <w:rPr>
                <w:sz w:val="20"/>
              </w:rPr>
              <w:t>Manage</w:t>
            </w:r>
            <w:r>
              <w:rPr>
                <w:spacing w:val="-7"/>
                <w:sz w:val="20"/>
              </w:rPr>
              <w:t xml:space="preserve"> </w:t>
            </w:r>
            <w:r>
              <w:rPr>
                <w:sz w:val="20"/>
              </w:rPr>
              <w:t>and</w:t>
            </w:r>
            <w:r>
              <w:rPr>
                <w:spacing w:val="-6"/>
                <w:sz w:val="20"/>
              </w:rPr>
              <w:t xml:space="preserve"> </w:t>
            </w:r>
            <w:r>
              <w:rPr>
                <w:sz w:val="20"/>
              </w:rPr>
              <w:t>report</w:t>
            </w:r>
            <w:r>
              <w:rPr>
                <w:spacing w:val="-6"/>
                <w:sz w:val="20"/>
              </w:rPr>
              <w:t xml:space="preserve"> </w:t>
            </w:r>
            <w:r>
              <w:rPr>
                <w:sz w:val="20"/>
              </w:rPr>
              <w:t>on</w:t>
            </w:r>
            <w:r>
              <w:rPr>
                <w:spacing w:val="-6"/>
                <w:sz w:val="20"/>
              </w:rPr>
              <w:t xml:space="preserve"> </w:t>
            </w:r>
            <w:r>
              <w:rPr>
                <w:sz w:val="20"/>
              </w:rPr>
              <w:t>all</w:t>
            </w:r>
            <w:r>
              <w:rPr>
                <w:spacing w:val="-7"/>
                <w:sz w:val="20"/>
              </w:rPr>
              <w:t xml:space="preserve"> </w:t>
            </w:r>
            <w:r>
              <w:rPr>
                <w:sz w:val="20"/>
              </w:rPr>
              <w:t>aspects</w:t>
            </w:r>
            <w:r>
              <w:rPr>
                <w:spacing w:val="-8"/>
                <w:sz w:val="20"/>
              </w:rPr>
              <w:t xml:space="preserve"> </w:t>
            </w:r>
            <w:r>
              <w:rPr>
                <w:sz w:val="20"/>
              </w:rPr>
              <w:t>of</w:t>
            </w:r>
            <w:r>
              <w:rPr>
                <w:spacing w:val="-8"/>
                <w:sz w:val="20"/>
              </w:rPr>
              <w:t xml:space="preserve"> </w:t>
            </w:r>
            <w:r>
              <w:rPr>
                <w:sz w:val="20"/>
              </w:rPr>
              <w:t>project</w:t>
            </w:r>
            <w:r>
              <w:rPr>
                <w:spacing w:val="-6"/>
                <w:sz w:val="20"/>
              </w:rPr>
              <w:t xml:space="preserve"> </w:t>
            </w:r>
            <w:r>
              <w:rPr>
                <w:sz w:val="20"/>
              </w:rPr>
              <w:t>health,</w:t>
            </w:r>
            <w:r>
              <w:rPr>
                <w:spacing w:val="-6"/>
                <w:sz w:val="20"/>
              </w:rPr>
              <w:t xml:space="preserve"> </w:t>
            </w:r>
            <w:r>
              <w:rPr>
                <w:sz w:val="20"/>
              </w:rPr>
              <w:t>including</w:t>
            </w:r>
            <w:r>
              <w:rPr>
                <w:spacing w:val="-7"/>
                <w:sz w:val="20"/>
              </w:rPr>
              <w:t xml:space="preserve"> </w:t>
            </w:r>
            <w:r>
              <w:rPr>
                <w:sz w:val="20"/>
              </w:rPr>
              <w:t>schedule,</w:t>
            </w:r>
            <w:r>
              <w:rPr>
                <w:spacing w:val="-6"/>
                <w:sz w:val="20"/>
              </w:rPr>
              <w:t xml:space="preserve"> </w:t>
            </w:r>
            <w:r>
              <w:rPr>
                <w:sz w:val="20"/>
              </w:rPr>
              <w:t>financial,</w:t>
            </w:r>
            <w:r>
              <w:rPr>
                <w:spacing w:val="-6"/>
                <w:sz w:val="20"/>
              </w:rPr>
              <w:t xml:space="preserve"> </w:t>
            </w:r>
            <w:r>
              <w:rPr>
                <w:sz w:val="20"/>
              </w:rPr>
              <w:t>scope,</w:t>
            </w:r>
            <w:r>
              <w:rPr>
                <w:spacing w:val="-3"/>
                <w:sz w:val="20"/>
              </w:rPr>
              <w:t xml:space="preserve"> </w:t>
            </w:r>
            <w:r>
              <w:rPr>
                <w:sz w:val="20"/>
              </w:rPr>
              <w:t>change,</w:t>
            </w:r>
            <w:r>
              <w:rPr>
                <w:spacing w:val="-6"/>
                <w:sz w:val="20"/>
              </w:rPr>
              <w:t xml:space="preserve"> </w:t>
            </w:r>
            <w:r>
              <w:rPr>
                <w:sz w:val="20"/>
              </w:rPr>
              <w:t>risk</w:t>
            </w:r>
            <w:r>
              <w:rPr>
                <w:spacing w:val="-6"/>
                <w:sz w:val="20"/>
              </w:rPr>
              <w:t xml:space="preserve"> </w:t>
            </w:r>
            <w:r>
              <w:rPr>
                <w:sz w:val="20"/>
              </w:rPr>
              <w:t>and</w:t>
            </w:r>
            <w:r>
              <w:rPr>
                <w:spacing w:val="-6"/>
                <w:sz w:val="20"/>
              </w:rPr>
              <w:t xml:space="preserve"> </w:t>
            </w:r>
            <w:r>
              <w:rPr>
                <w:spacing w:val="-2"/>
                <w:sz w:val="20"/>
              </w:rPr>
              <w:t>dependencies.</w:t>
            </w:r>
          </w:p>
          <w:p w14:paraId="66CDB03C" w14:textId="77777777" w:rsidR="00DA1F0C" w:rsidRPr="00DA1F0C" w:rsidRDefault="00DA1F0C" w:rsidP="00DA1F0C">
            <w:pPr>
              <w:pStyle w:val="ListParagraph"/>
              <w:widowControl w:val="0"/>
              <w:numPr>
                <w:ilvl w:val="0"/>
                <w:numId w:val="9"/>
              </w:numPr>
              <w:tabs>
                <w:tab w:val="left" w:pos="905"/>
                <w:tab w:val="left" w:pos="908"/>
              </w:tabs>
              <w:autoSpaceDE w:val="0"/>
              <w:autoSpaceDN w:val="0"/>
              <w:ind w:right="1057"/>
              <w:contextualSpacing w:val="0"/>
              <w:rPr>
                <w:sz w:val="20"/>
              </w:rPr>
            </w:pPr>
            <w:r w:rsidRPr="00137C88">
              <w:rPr>
                <w:sz w:val="20"/>
              </w:rPr>
              <w:t>Actively participate in Council’s approach to performance, development and review process ROADmap. Your ROADmap is the opportunity to bring your whole self to work through celebrating your talents and strengths and supporting your performance and development.</w:t>
            </w:r>
          </w:p>
          <w:p w14:paraId="7BEEE96D" w14:textId="77777777" w:rsidR="00DF314A" w:rsidRPr="009B7C71" w:rsidRDefault="00DC423E" w:rsidP="00DA1F0C">
            <w:pPr>
              <w:pStyle w:val="ListParagraph"/>
              <w:numPr>
                <w:ilvl w:val="0"/>
                <w:numId w:val="9"/>
              </w:numPr>
              <w:spacing w:after="60"/>
              <w:rPr>
                <w:rFonts w:asciiTheme="minorHAnsi" w:hAnsiTheme="minorHAnsi" w:cstheme="minorHAnsi"/>
                <w:sz w:val="20"/>
                <w:szCs w:val="22"/>
              </w:rPr>
            </w:pPr>
            <w:r>
              <w:rPr>
                <w:sz w:val="20"/>
              </w:rPr>
              <w:t xml:space="preserve">This </w:t>
            </w:r>
            <w:r w:rsidR="00CE1B67" w:rsidRPr="00254A66">
              <w:rPr>
                <w:sz w:val="20"/>
              </w:rPr>
              <w:t>role may also be required to carry out other such duties as are within the limits of the employee’s skills competence and training</w:t>
            </w:r>
            <w:r w:rsidR="00DD55D4">
              <w:rPr>
                <w:sz w:val="20"/>
              </w:rPr>
              <w:t>.</w:t>
            </w:r>
          </w:p>
        </w:tc>
      </w:tr>
    </w:tbl>
    <w:p w14:paraId="555C2F9E" w14:textId="77777777" w:rsidR="00DF314A" w:rsidRDefault="00DF314A" w:rsidP="00517782">
      <w:pPr>
        <w:spacing w:after="60"/>
        <w:rPr>
          <w:sz w:val="10"/>
          <w:szCs w:val="10"/>
        </w:rPr>
      </w:pPr>
    </w:p>
    <w:tbl>
      <w:tblPr>
        <w:tblStyle w:val="Style1"/>
        <w:tblW w:w="0" w:type="auto"/>
        <w:tblLook w:val="04A0" w:firstRow="1" w:lastRow="0" w:firstColumn="1" w:lastColumn="0" w:noHBand="0" w:noVBand="1"/>
      </w:tblPr>
      <w:tblGrid>
        <w:gridCol w:w="10483"/>
      </w:tblGrid>
      <w:tr w:rsidR="004071E7" w:rsidRPr="00C9011C" w14:paraId="0A19B515" w14:textId="77777777" w:rsidTr="00A82774">
        <w:trPr>
          <w:cnfStyle w:val="100000000000" w:firstRow="1" w:lastRow="0" w:firstColumn="0" w:lastColumn="0" w:oddVBand="0" w:evenVBand="0" w:oddHBand="0" w:evenHBand="0" w:firstRowFirstColumn="0" w:firstRowLastColumn="0" w:lastRowFirstColumn="0" w:lastRowLastColumn="0"/>
          <w:trHeight w:val="235"/>
        </w:trPr>
        <w:tc>
          <w:tcPr>
            <w:tcW w:w="10482" w:type="dxa"/>
            <w:tcBorders>
              <w:bottom w:val="nil"/>
            </w:tcBorders>
          </w:tcPr>
          <w:p w14:paraId="4C9BA51A" w14:textId="77777777" w:rsidR="004071E7" w:rsidRPr="00602934" w:rsidRDefault="001473B2" w:rsidP="004D52C5">
            <w:pPr>
              <w:rPr>
                <w:rFonts w:asciiTheme="minorHAnsi" w:hAnsiTheme="minorHAnsi" w:cstheme="minorHAnsi"/>
                <w:b/>
                <w:szCs w:val="22"/>
              </w:rPr>
            </w:pPr>
            <w:r w:rsidRPr="00602934">
              <w:rPr>
                <w:rFonts w:asciiTheme="minorHAnsi" w:hAnsiTheme="minorHAnsi" w:cstheme="minorHAnsi"/>
                <w:b/>
                <w:szCs w:val="22"/>
              </w:rPr>
              <w:t xml:space="preserve">The expertise you bring </w:t>
            </w:r>
            <w:r w:rsidR="00C17A39" w:rsidRPr="009923C2">
              <w:rPr>
                <w:rFonts w:asciiTheme="minorHAnsi" w:hAnsiTheme="minorHAnsi" w:cstheme="minorHAnsi"/>
                <w:b/>
                <w:szCs w:val="22"/>
              </w:rPr>
              <w:t>(including qualifications and experience)</w:t>
            </w:r>
            <w:r w:rsidR="00C17A39" w:rsidRPr="00602934">
              <w:rPr>
                <w:rFonts w:asciiTheme="minorHAnsi" w:hAnsiTheme="minorHAnsi" w:cstheme="minorHAnsi"/>
                <w:b/>
                <w:szCs w:val="22"/>
              </w:rPr>
              <w:t xml:space="preserve"> </w:t>
            </w:r>
            <w:r w:rsidR="00C17A39">
              <w:rPr>
                <w:rFonts w:asciiTheme="minorHAnsi" w:hAnsiTheme="minorHAnsi" w:cstheme="minorHAnsi"/>
                <w:b/>
                <w:szCs w:val="22"/>
              </w:rPr>
              <w:t xml:space="preserve"> </w:t>
            </w:r>
          </w:p>
        </w:tc>
      </w:tr>
      <w:tr w:rsidR="004071E7" w:rsidRPr="00C9011C" w14:paraId="40375431" w14:textId="77777777" w:rsidTr="00A56530">
        <w:tc>
          <w:tcPr>
            <w:tcW w:w="10482" w:type="dxa"/>
            <w:tcBorders>
              <w:top w:val="nil"/>
              <w:bottom w:val="nil"/>
            </w:tcBorders>
          </w:tcPr>
          <w:p w14:paraId="52013E84" w14:textId="14C837AE" w:rsidR="0047004C" w:rsidRPr="003A62DC" w:rsidRDefault="003A62DC" w:rsidP="00A82774">
            <w:pPr>
              <w:pStyle w:val="bullets0"/>
              <w:numPr>
                <w:ilvl w:val="0"/>
                <w:numId w:val="17"/>
              </w:numPr>
              <w:jc w:val="both"/>
              <w:rPr>
                <w:rFonts w:asciiTheme="minorHAnsi" w:hAnsiTheme="minorHAnsi" w:cstheme="minorHAnsi"/>
                <w:bCs/>
                <w:sz w:val="20"/>
                <w:szCs w:val="22"/>
              </w:rPr>
            </w:pPr>
            <w:r w:rsidRPr="003A62DC">
              <w:rPr>
                <w:rFonts w:asciiTheme="minorHAnsi" w:hAnsiTheme="minorHAnsi" w:cstheme="minorHAnsi"/>
                <w:sz w:val="20"/>
                <w:szCs w:val="22"/>
              </w:rPr>
              <w:t>Qualification or certification in a relevant Project Management IT discipline is desired, alternatively Project Management training is required</w:t>
            </w:r>
            <w:r>
              <w:rPr>
                <w:rFonts w:asciiTheme="minorHAnsi" w:hAnsiTheme="minorHAnsi" w:cstheme="minorHAnsi"/>
                <w:sz w:val="20"/>
                <w:szCs w:val="22"/>
              </w:rPr>
              <w:t>.</w:t>
            </w:r>
          </w:p>
          <w:p w14:paraId="1744A9EB" w14:textId="7900603B" w:rsidR="003A62DC" w:rsidRPr="0047004C" w:rsidRDefault="003A62DC" w:rsidP="00A82774">
            <w:pPr>
              <w:pStyle w:val="bullets0"/>
              <w:numPr>
                <w:ilvl w:val="0"/>
                <w:numId w:val="17"/>
              </w:numPr>
              <w:jc w:val="both"/>
              <w:rPr>
                <w:rFonts w:asciiTheme="minorHAnsi" w:hAnsiTheme="minorHAnsi" w:cstheme="minorHAnsi"/>
                <w:bCs/>
                <w:sz w:val="20"/>
                <w:szCs w:val="22"/>
              </w:rPr>
            </w:pPr>
            <w:r w:rsidRPr="003A62DC">
              <w:rPr>
                <w:rFonts w:asciiTheme="minorHAnsi" w:hAnsiTheme="minorHAnsi" w:cstheme="minorHAnsi"/>
                <w:bCs/>
                <w:sz w:val="20"/>
                <w:szCs w:val="22"/>
              </w:rPr>
              <w:t>4+ years’ experience in practical Project Management experience in an IT environment.</w:t>
            </w:r>
          </w:p>
        </w:tc>
      </w:tr>
      <w:tr w:rsidR="00FF139F" w:rsidRPr="00C9011C" w14:paraId="631070E9" w14:textId="77777777" w:rsidTr="00A82774">
        <w:trPr>
          <w:trHeight w:val="235"/>
        </w:trPr>
        <w:tc>
          <w:tcPr>
            <w:tcW w:w="10483" w:type="dxa"/>
            <w:tcBorders>
              <w:top w:val="nil"/>
              <w:bottom w:val="nil"/>
            </w:tcBorders>
          </w:tcPr>
          <w:p w14:paraId="25A5C201" w14:textId="77777777" w:rsidR="00FF139F" w:rsidRPr="00602934" w:rsidRDefault="00731A09" w:rsidP="00517782">
            <w:pPr>
              <w:pStyle w:val="Heading2"/>
              <w:spacing w:after="60"/>
              <w:rPr>
                <w:rFonts w:asciiTheme="minorHAnsi" w:hAnsiTheme="minorHAnsi" w:cstheme="minorHAnsi"/>
                <w:b/>
                <w:sz w:val="22"/>
                <w:szCs w:val="22"/>
              </w:rPr>
            </w:pPr>
            <w:r w:rsidRPr="00602934">
              <w:rPr>
                <w:rFonts w:asciiTheme="minorHAnsi" w:hAnsiTheme="minorHAnsi" w:cstheme="minorHAnsi"/>
                <w:b/>
                <w:sz w:val="22"/>
                <w:szCs w:val="22"/>
              </w:rPr>
              <w:t xml:space="preserve">Key capabilities </w:t>
            </w:r>
          </w:p>
        </w:tc>
      </w:tr>
      <w:tr w:rsidR="00FF139F" w:rsidRPr="00CD3999" w14:paraId="7CE39EF9" w14:textId="77777777" w:rsidTr="000430BA">
        <w:trPr>
          <w:trHeight w:val="235"/>
        </w:trPr>
        <w:tc>
          <w:tcPr>
            <w:tcW w:w="10483" w:type="dxa"/>
            <w:tcBorders>
              <w:bottom w:val="nil"/>
            </w:tcBorders>
          </w:tcPr>
          <w:tbl>
            <w:tblPr>
              <w:tblStyle w:val="TableGrid"/>
              <w:tblW w:w="10488" w:type="dxa"/>
              <w:tblInd w:w="0" w:type="dxa"/>
              <w:tblLook w:val="04A0" w:firstRow="1" w:lastRow="0" w:firstColumn="1" w:lastColumn="0" w:noHBand="0" w:noVBand="1"/>
            </w:tblPr>
            <w:tblGrid>
              <w:gridCol w:w="2622"/>
              <w:gridCol w:w="2622"/>
              <w:gridCol w:w="2622"/>
              <w:gridCol w:w="2622"/>
            </w:tblGrid>
            <w:tr w:rsidR="00DC04BA" w:rsidRPr="00DC04BA" w14:paraId="5F2ADEBF" w14:textId="77777777" w:rsidTr="00DF314A">
              <w:trPr>
                <w:cnfStyle w:val="100000000000" w:firstRow="1" w:lastRow="0" w:firstColumn="0" w:lastColumn="0" w:oddVBand="0" w:evenVBand="0" w:oddHBand="0" w:evenHBand="0" w:firstRowFirstColumn="0" w:firstRowLastColumn="0" w:lastRowFirstColumn="0" w:lastRowLastColumn="0"/>
                <w:trHeight w:val="302"/>
              </w:trPr>
              <w:tc>
                <w:tcPr>
                  <w:tcW w:w="2622" w:type="dxa"/>
                </w:tcPr>
                <w:p w14:paraId="08C87E9A" w14:textId="77777777" w:rsidR="00DF314A" w:rsidRPr="00DC04BA" w:rsidRDefault="00A82774" w:rsidP="00DF314A">
                  <w:pPr>
                    <w:pStyle w:val="PDHead1NVI"/>
                    <w:spacing w:before="0" w:after="60"/>
                    <w:rPr>
                      <w:rFonts w:cstheme="minorHAnsi"/>
                      <w:b w:val="0"/>
                      <w:color w:val="auto"/>
                      <w:sz w:val="20"/>
                      <w:szCs w:val="22"/>
                    </w:rPr>
                  </w:pPr>
                  <w:r>
                    <w:rPr>
                      <w:rFonts w:cstheme="minorHAnsi"/>
                      <w:b w:val="0"/>
                      <w:color w:val="auto"/>
                      <w:sz w:val="20"/>
                      <w:szCs w:val="22"/>
                    </w:rPr>
                    <w:t>Ensures Accountability</w:t>
                  </w:r>
                </w:p>
              </w:tc>
              <w:tc>
                <w:tcPr>
                  <w:tcW w:w="2622" w:type="dxa"/>
                </w:tcPr>
                <w:p w14:paraId="0EAD9943" w14:textId="77777777" w:rsidR="00DF314A" w:rsidRPr="00DC04BA" w:rsidRDefault="00DC04BA" w:rsidP="00DF314A">
                  <w:pPr>
                    <w:pStyle w:val="PDHead1NVI"/>
                    <w:spacing w:before="0" w:after="60"/>
                    <w:rPr>
                      <w:rFonts w:cstheme="minorHAnsi"/>
                      <w:b w:val="0"/>
                      <w:color w:val="auto"/>
                      <w:sz w:val="20"/>
                      <w:szCs w:val="22"/>
                    </w:rPr>
                  </w:pPr>
                  <w:r w:rsidRPr="00DC04BA">
                    <w:rPr>
                      <w:rFonts w:cstheme="minorHAnsi"/>
                      <w:b w:val="0"/>
                      <w:color w:val="auto"/>
                      <w:sz w:val="20"/>
                      <w:szCs w:val="22"/>
                    </w:rPr>
                    <w:t>Customer Focus</w:t>
                  </w:r>
                </w:p>
              </w:tc>
              <w:tc>
                <w:tcPr>
                  <w:tcW w:w="2622" w:type="dxa"/>
                </w:tcPr>
                <w:p w14:paraId="34DD6579" w14:textId="77777777" w:rsidR="00DF314A" w:rsidRPr="00DC04BA" w:rsidRDefault="00DC04BA" w:rsidP="00DF314A">
                  <w:pPr>
                    <w:pStyle w:val="PDHead1NVI"/>
                    <w:spacing w:before="0" w:after="60"/>
                    <w:rPr>
                      <w:rFonts w:cstheme="minorHAnsi"/>
                      <w:b w:val="0"/>
                      <w:color w:val="auto"/>
                      <w:sz w:val="20"/>
                      <w:szCs w:val="22"/>
                    </w:rPr>
                  </w:pPr>
                  <w:r w:rsidRPr="00DC04BA">
                    <w:rPr>
                      <w:rFonts w:cstheme="minorHAnsi"/>
                      <w:b w:val="0"/>
                      <w:color w:val="auto"/>
                      <w:sz w:val="20"/>
                      <w:szCs w:val="22"/>
                    </w:rPr>
                    <w:t>Balances Stakeholders</w:t>
                  </w:r>
                </w:p>
              </w:tc>
              <w:tc>
                <w:tcPr>
                  <w:tcW w:w="2622" w:type="dxa"/>
                </w:tcPr>
                <w:p w14:paraId="2C8AAD66" w14:textId="77777777" w:rsidR="00DF314A" w:rsidRPr="00DC04BA" w:rsidRDefault="00A82774" w:rsidP="00DF314A">
                  <w:pPr>
                    <w:pStyle w:val="PDHead1NVI"/>
                    <w:spacing w:before="0" w:after="60"/>
                    <w:rPr>
                      <w:rFonts w:cstheme="minorHAnsi"/>
                      <w:b w:val="0"/>
                      <w:color w:val="auto"/>
                      <w:sz w:val="20"/>
                      <w:szCs w:val="22"/>
                    </w:rPr>
                  </w:pPr>
                  <w:r>
                    <w:rPr>
                      <w:rFonts w:cstheme="minorHAnsi"/>
                      <w:b w:val="0"/>
                      <w:color w:val="auto"/>
                      <w:sz w:val="20"/>
                      <w:szCs w:val="22"/>
                    </w:rPr>
                    <w:t>Plans and Aligns</w:t>
                  </w:r>
                </w:p>
              </w:tc>
            </w:tr>
            <w:tr w:rsidR="00DC04BA" w:rsidRPr="00DC04BA" w14:paraId="6065A967" w14:textId="77777777" w:rsidTr="00DF314A">
              <w:trPr>
                <w:trHeight w:val="294"/>
              </w:trPr>
              <w:tc>
                <w:tcPr>
                  <w:tcW w:w="2622" w:type="dxa"/>
                </w:tcPr>
                <w:p w14:paraId="0AB0242D" w14:textId="77777777" w:rsidR="00DF314A" w:rsidRPr="00DC04BA" w:rsidRDefault="00A82774" w:rsidP="00DF314A">
                  <w:pPr>
                    <w:pStyle w:val="PDHead1NVI"/>
                    <w:spacing w:before="0" w:after="60"/>
                    <w:rPr>
                      <w:rFonts w:cstheme="minorHAnsi"/>
                      <w:b w:val="0"/>
                      <w:sz w:val="20"/>
                      <w:szCs w:val="22"/>
                    </w:rPr>
                  </w:pPr>
                  <w:r>
                    <w:rPr>
                      <w:rFonts w:cstheme="minorHAnsi"/>
                      <w:b w:val="0"/>
                      <w:sz w:val="20"/>
                      <w:szCs w:val="22"/>
                    </w:rPr>
                    <w:t>Situational Adaptability</w:t>
                  </w:r>
                </w:p>
              </w:tc>
              <w:tc>
                <w:tcPr>
                  <w:tcW w:w="2622" w:type="dxa"/>
                </w:tcPr>
                <w:p w14:paraId="22687D35" w14:textId="77777777" w:rsidR="00DF314A" w:rsidRPr="00DC04BA" w:rsidRDefault="00DC04BA" w:rsidP="00DF314A">
                  <w:pPr>
                    <w:pStyle w:val="PDHead1NVI"/>
                    <w:spacing w:before="0" w:after="60"/>
                    <w:rPr>
                      <w:rFonts w:cstheme="minorHAnsi"/>
                      <w:b w:val="0"/>
                      <w:sz w:val="20"/>
                      <w:szCs w:val="22"/>
                    </w:rPr>
                  </w:pPr>
                  <w:r w:rsidRPr="00DC04BA">
                    <w:rPr>
                      <w:rFonts w:cstheme="minorHAnsi"/>
                      <w:b w:val="0"/>
                      <w:sz w:val="20"/>
                      <w:szCs w:val="22"/>
                    </w:rPr>
                    <w:t>Drives Results</w:t>
                  </w:r>
                </w:p>
              </w:tc>
              <w:tc>
                <w:tcPr>
                  <w:tcW w:w="2622" w:type="dxa"/>
                </w:tcPr>
                <w:p w14:paraId="1D983033" w14:textId="77777777" w:rsidR="00DF314A" w:rsidRPr="00DC04BA" w:rsidRDefault="00DC04BA" w:rsidP="00DF314A">
                  <w:pPr>
                    <w:pStyle w:val="PDHead1NVI"/>
                    <w:spacing w:before="0" w:after="60"/>
                    <w:rPr>
                      <w:rFonts w:cstheme="minorHAnsi"/>
                      <w:b w:val="0"/>
                      <w:sz w:val="20"/>
                      <w:szCs w:val="22"/>
                    </w:rPr>
                  </w:pPr>
                  <w:r w:rsidRPr="00DC04BA">
                    <w:rPr>
                      <w:rFonts w:cstheme="minorHAnsi"/>
                      <w:b w:val="0"/>
                      <w:sz w:val="20"/>
                      <w:szCs w:val="22"/>
                    </w:rPr>
                    <w:t>Collaborates</w:t>
                  </w:r>
                </w:p>
              </w:tc>
              <w:tc>
                <w:tcPr>
                  <w:tcW w:w="2622" w:type="dxa"/>
                </w:tcPr>
                <w:p w14:paraId="727DD51D" w14:textId="77777777" w:rsidR="00DF314A" w:rsidRPr="00DC04BA" w:rsidRDefault="00DC04BA" w:rsidP="00DF314A">
                  <w:pPr>
                    <w:pStyle w:val="PDHead1NVI"/>
                    <w:spacing w:before="0" w:after="60"/>
                    <w:rPr>
                      <w:rFonts w:cstheme="minorHAnsi"/>
                      <w:b w:val="0"/>
                      <w:sz w:val="20"/>
                      <w:szCs w:val="22"/>
                    </w:rPr>
                  </w:pPr>
                  <w:r w:rsidRPr="00DC04BA">
                    <w:rPr>
                      <w:rFonts w:cstheme="minorHAnsi"/>
                      <w:b w:val="0"/>
                      <w:sz w:val="20"/>
                      <w:szCs w:val="22"/>
                    </w:rPr>
                    <w:t>Communicates Effectively</w:t>
                  </w:r>
                </w:p>
              </w:tc>
            </w:tr>
          </w:tbl>
          <w:p w14:paraId="3720B59A" w14:textId="77777777" w:rsidR="00FF139F" w:rsidRPr="00DC04BA" w:rsidRDefault="00FF139F" w:rsidP="00DF314A">
            <w:pPr>
              <w:pStyle w:val="PDHead1NVI"/>
              <w:spacing w:before="0" w:after="60"/>
              <w:rPr>
                <w:rFonts w:cstheme="minorHAnsi"/>
                <w:b w:val="0"/>
                <w:sz w:val="20"/>
                <w:szCs w:val="22"/>
              </w:rPr>
            </w:pPr>
          </w:p>
        </w:tc>
      </w:tr>
    </w:tbl>
    <w:p w14:paraId="4356A1FB" w14:textId="77777777" w:rsidR="004071E7" w:rsidRDefault="004071E7" w:rsidP="00517782">
      <w:pPr>
        <w:spacing w:after="60"/>
        <w:rPr>
          <w:sz w:val="10"/>
          <w:szCs w:val="10"/>
        </w:rPr>
      </w:pPr>
    </w:p>
    <w:tbl>
      <w:tblPr>
        <w:tblStyle w:val="Style1"/>
        <w:tblW w:w="0" w:type="auto"/>
        <w:tblBorders>
          <w:bottom w:val="none" w:sz="0" w:space="0" w:color="auto"/>
          <w:insideH w:val="none" w:sz="0" w:space="0" w:color="auto"/>
        </w:tblBorders>
        <w:tblLook w:val="04A0" w:firstRow="1" w:lastRow="0" w:firstColumn="1" w:lastColumn="0" w:noHBand="0" w:noVBand="1"/>
      </w:tblPr>
      <w:tblGrid>
        <w:gridCol w:w="10482"/>
      </w:tblGrid>
      <w:tr w:rsidR="00FF139F" w:rsidRPr="00C9011C" w14:paraId="6AF4729C" w14:textId="77777777" w:rsidTr="00A82774">
        <w:trPr>
          <w:cnfStyle w:val="100000000000" w:firstRow="1" w:lastRow="0" w:firstColumn="0" w:lastColumn="0" w:oddVBand="0" w:evenVBand="0" w:oddHBand="0" w:evenHBand="0" w:firstRowFirstColumn="0" w:firstRowLastColumn="0" w:lastRowFirstColumn="0" w:lastRowLastColumn="0"/>
          <w:trHeight w:val="235"/>
        </w:trPr>
        <w:tc>
          <w:tcPr>
            <w:tcW w:w="104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90E6D5" w14:textId="77777777" w:rsidR="00FF139F" w:rsidRPr="00602934" w:rsidRDefault="00FF139F" w:rsidP="00517782">
            <w:pPr>
              <w:pStyle w:val="Heading2"/>
              <w:spacing w:after="60"/>
              <w:rPr>
                <w:rFonts w:asciiTheme="minorHAnsi" w:hAnsiTheme="minorHAnsi" w:cstheme="minorHAnsi"/>
                <w:b/>
                <w:sz w:val="22"/>
                <w:szCs w:val="22"/>
              </w:rPr>
            </w:pPr>
            <w:r w:rsidRPr="00602934">
              <w:rPr>
                <w:rFonts w:asciiTheme="minorHAnsi" w:hAnsiTheme="minorHAnsi" w:cstheme="minorHAnsi"/>
                <w:b/>
                <w:sz w:val="22"/>
                <w:szCs w:val="22"/>
              </w:rPr>
              <w:t>OHS, Risk Management, Equal Opportunity, Child Safe Standards and Charter of Human Rights</w:t>
            </w:r>
          </w:p>
        </w:tc>
      </w:tr>
      <w:tr w:rsidR="00FF139F" w:rsidRPr="00C3252D" w14:paraId="7FA291EE" w14:textId="77777777" w:rsidTr="00A82774">
        <w:tc>
          <w:tcPr>
            <w:tcW w:w="10482" w:type="dxa"/>
          </w:tcPr>
          <w:p w14:paraId="3EDDC6FA"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 xml:space="preserve">Adhere to Council’s Health and Safety, equal opportunity and risk management policies, plans and procedures as well as act in accordance with the Charter of Human Rights. </w:t>
            </w:r>
          </w:p>
          <w:p w14:paraId="5D274BD8"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 xml:space="preserve">Demonstrate and promote workplace behaviours that does not discriminate, bully or harass. </w:t>
            </w:r>
          </w:p>
          <w:p w14:paraId="4795944E"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Cooperate with any reasonable, lawful instruction to comply with relevant legal requirements.</w:t>
            </w:r>
          </w:p>
          <w:p w14:paraId="50675152"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Adhere to policies and procedures to prevent injuries to people and damage to assets and property including reporting of these matter.</w:t>
            </w:r>
          </w:p>
          <w:p w14:paraId="26A7A097"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Take reasonable care for your safety and the safety of others who may be affected by your actions or omissions.</w:t>
            </w:r>
          </w:p>
          <w:p w14:paraId="07C8869E" w14:textId="77777777" w:rsidR="00FF139F" w:rsidRPr="00254A66" w:rsidRDefault="00FF139F" w:rsidP="00890830">
            <w:pPr>
              <w:pStyle w:val="ListParagraph"/>
              <w:numPr>
                <w:ilvl w:val="0"/>
                <w:numId w:val="5"/>
              </w:numPr>
              <w:spacing w:after="60"/>
              <w:rPr>
                <w:rFonts w:asciiTheme="minorHAnsi" w:hAnsiTheme="minorHAnsi" w:cstheme="minorHAnsi"/>
                <w:sz w:val="20"/>
                <w:szCs w:val="22"/>
              </w:rPr>
            </w:pPr>
            <w:r w:rsidRPr="00254A66">
              <w:rPr>
                <w:rFonts w:asciiTheme="minorHAnsi" w:hAnsiTheme="minorHAnsi" w:cstheme="minorHAnsi"/>
                <w:sz w:val="20"/>
                <w:szCs w:val="22"/>
              </w:rPr>
              <w:t xml:space="preserve">Promote positive mental health and wellbeing within your team and work towards the prevention of mental </w:t>
            </w:r>
            <w:r w:rsidR="00C17A39">
              <w:rPr>
                <w:rFonts w:asciiTheme="minorHAnsi" w:hAnsiTheme="minorHAnsi" w:cstheme="minorHAnsi"/>
                <w:sz w:val="20"/>
                <w:szCs w:val="22"/>
              </w:rPr>
              <w:t xml:space="preserve">health </w:t>
            </w:r>
            <w:r w:rsidRPr="00254A66">
              <w:rPr>
                <w:rFonts w:asciiTheme="minorHAnsi" w:hAnsiTheme="minorHAnsi" w:cstheme="minorHAnsi"/>
                <w:sz w:val="20"/>
                <w:szCs w:val="22"/>
              </w:rPr>
              <w:t>injuries and illness in workplace.</w:t>
            </w:r>
          </w:p>
          <w:p w14:paraId="32E112FF" w14:textId="77777777" w:rsidR="00FF139F" w:rsidRPr="00254A66" w:rsidRDefault="00FF139F" w:rsidP="00890830">
            <w:pPr>
              <w:pStyle w:val="PD-Bullet-NVI"/>
              <w:numPr>
                <w:ilvl w:val="0"/>
                <w:numId w:val="5"/>
              </w:numPr>
              <w:spacing w:before="0" w:after="60"/>
              <w:rPr>
                <w:rFonts w:cstheme="minorHAnsi"/>
                <w:sz w:val="20"/>
              </w:rPr>
            </w:pPr>
            <w:r w:rsidRPr="00254A66">
              <w:rPr>
                <w:rFonts w:eastAsiaTheme="minorHAnsi" w:cstheme="minorHAnsi"/>
                <w:sz w:val="20"/>
              </w:rPr>
              <w:t>Ensure a child safe environment and contribute to a culture of child safety by fulfilling the requirements and responsibilities outlined in legislation, including the Child Safe Standards, Reportable Conduct Scheme and Council’s Child Safe Policy and Procedures</w:t>
            </w:r>
            <w:r w:rsidRPr="00254A66">
              <w:rPr>
                <w:rFonts w:cstheme="minorHAnsi"/>
                <w:sz w:val="20"/>
              </w:rPr>
              <w:t>.</w:t>
            </w:r>
          </w:p>
        </w:tc>
      </w:tr>
    </w:tbl>
    <w:p w14:paraId="1AC55ABD" w14:textId="77777777" w:rsidR="00FF139F" w:rsidRPr="0014086F" w:rsidRDefault="00FF139F" w:rsidP="00517782">
      <w:pPr>
        <w:spacing w:after="60"/>
        <w:rPr>
          <w:sz w:val="10"/>
          <w:szCs w:val="10"/>
        </w:rPr>
      </w:pPr>
    </w:p>
    <w:p w14:paraId="2036C121" w14:textId="77777777" w:rsidR="00D7251C" w:rsidRDefault="00EB57C1" w:rsidP="00517782">
      <w:pPr>
        <w:pStyle w:val="Heading3"/>
        <w:spacing w:after="60"/>
      </w:pPr>
      <w:r>
        <w:t>Who you will work with</w:t>
      </w:r>
      <w:r w:rsidR="00D7251C">
        <w:t>:</w:t>
      </w:r>
    </w:p>
    <w:tbl>
      <w:tblPr>
        <w:tblStyle w:val="LightList-Accent3"/>
        <w:tblW w:w="10480" w:type="dxa"/>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5240"/>
        <w:gridCol w:w="5240"/>
      </w:tblGrid>
      <w:tr w:rsidR="00FF139F" w14:paraId="2BB8C4B1" w14:textId="77777777" w:rsidTr="00BB17DF">
        <w:trPr>
          <w:cnfStyle w:val="100000000000" w:firstRow="1" w:lastRow="0" w:firstColumn="0" w:lastColumn="0" w:oddVBand="0" w:evenVBand="0" w:oddHBand="0" w:evenHBand="0" w:firstRowFirstColumn="0" w:firstRowLastColumn="0" w:lastRowFirstColumn="0" w:lastRowLastColumn="0"/>
          <w:trHeight w:val="210"/>
        </w:trPr>
        <w:tc>
          <w:tcPr>
            <w:tcW w:w="5240" w:type="dxa"/>
            <w:shd w:val="clear" w:color="auto" w:fill="004F9F" w:themeFill="accent4"/>
          </w:tcPr>
          <w:p w14:paraId="6F9BD8DD" w14:textId="77777777" w:rsidR="00FF139F" w:rsidRDefault="00FF139F" w:rsidP="00517782">
            <w:pPr>
              <w:spacing w:after="60"/>
            </w:pPr>
            <w:r>
              <w:t>Internal:</w:t>
            </w:r>
          </w:p>
        </w:tc>
        <w:tc>
          <w:tcPr>
            <w:tcW w:w="5240" w:type="dxa"/>
            <w:shd w:val="clear" w:color="auto" w:fill="004F9F" w:themeFill="accent4"/>
          </w:tcPr>
          <w:p w14:paraId="48DB9A3C" w14:textId="77777777" w:rsidR="00FF139F" w:rsidRDefault="00FF139F" w:rsidP="00517782">
            <w:pPr>
              <w:spacing w:after="60"/>
            </w:pPr>
            <w:r>
              <w:t>External:</w:t>
            </w:r>
          </w:p>
        </w:tc>
      </w:tr>
      <w:tr w:rsidR="00A82774" w14:paraId="09FCD668" w14:textId="77777777" w:rsidTr="00BB17DF">
        <w:trPr>
          <w:trHeight w:val="210"/>
        </w:trPr>
        <w:tc>
          <w:tcPr>
            <w:tcW w:w="5240" w:type="dxa"/>
          </w:tcPr>
          <w:p w14:paraId="6A5E8C6C" w14:textId="3186E72B" w:rsidR="00A82774" w:rsidRPr="003427FE" w:rsidRDefault="00A82774" w:rsidP="00A82774">
            <w:pPr>
              <w:pStyle w:val="Default"/>
              <w:numPr>
                <w:ilvl w:val="0"/>
                <w:numId w:val="5"/>
              </w:numPr>
              <w:rPr>
                <w:sz w:val="20"/>
              </w:rPr>
            </w:pPr>
            <w:r w:rsidRPr="00AB27C0">
              <w:rPr>
                <w:spacing w:val="-4"/>
                <w:sz w:val="20"/>
              </w:rPr>
              <w:t xml:space="preserve">Head of IT </w:t>
            </w:r>
            <w:r w:rsidR="00AB27C0" w:rsidRPr="00AB27C0">
              <w:rPr>
                <w:spacing w:val="-4"/>
                <w:sz w:val="20"/>
              </w:rPr>
              <w:t>Delivery</w:t>
            </w:r>
          </w:p>
        </w:tc>
        <w:tc>
          <w:tcPr>
            <w:tcW w:w="5240" w:type="dxa"/>
          </w:tcPr>
          <w:p w14:paraId="483DE812" w14:textId="77777777" w:rsidR="00A82774" w:rsidRPr="0014086F" w:rsidRDefault="00A82774" w:rsidP="00A82774">
            <w:pPr>
              <w:pStyle w:val="PD-Bullet-NVI"/>
              <w:numPr>
                <w:ilvl w:val="0"/>
                <w:numId w:val="5"/>
              </w:numPr>
              <w:spacing w:before="0" w:after="60"/>
              <w:rPr>
                <w:rFonts w:eastAsiaTheme="minorHAnsi" w:cstheme="minorHAnsi"/>
                <w:sz w:val="20"/>
              </w:rPr>
            </w:pPr>
            <w:r>
              <w:rPr>
                <w:rFonts w:eastAsiaTheme="minorHAnsi" w:cstheme="minorHAnsi"/>
                <w:sz w:val="20"/>
              </w:rPr>
              <w:t>External Service Providers/ Industry experts</w:t>
            </w:r>
          </w:p>
        </w:tc>
      </w:tr>
      <w:tr w:rsidR="00A82774" w14:paraId="0406DF9E" w14:textId="77777777" w:rsidTr="00BB17DF">
        <w:trPr>
          <w:trHeight w:val="210"/>
        </w:trPr>
        <w:tc>
          <w:tcPr>
            <w:tcW w:w="5240" w:type="dxa"/>
          </w:tcPr>
          <w:p w14:paraId="7F089EF7" w14:textId="77777777" w:rsidR="00A82774" w:rsidRPr="00A82774" w:rsidRDefault="00A82774" w:rsidP="00A82774">
            <w:pPr>
              <w:pStyle w:val="Default"/>
              <w:numPr>
                <w:ilvl w:val="0"/>
                <w:numId w:val="5"/>
              </w:numPr>
              <w:rPr>
                <w:sz w:val="20"/>
              </w:rPr>
            </w:pPr>
            <w:r>
              <w:rPr>
                <w:spacing w:val="-4"/>
                <w:sz w:val="20"/>
              </w:rPr>
              <w:t>Chief Information Officer</w:t>
            </w:r>
          </w:p>
          <w:p w14:paraId="08C76FDB" w14:textId="77777777" w:rsidR="00A82774" w:rsidRPr="00A82774" w:rsidRDefault="00A82774" w:rsidP="00A82774">
            <w:pPr>
              <w:pStyle w:val="Default"/>
              <w:numPr>
                <w:ilvl w:val="0"/>
                <w:numId w:val="5"/>
              </w:numPr>
              <w:rPr>
                <w:sz w:val="20"/>
              </w:rPr>
            </w:pPr>
            <w:r>
              <w:rPr>
                <w:spacing w:val="-4"/>
                <w:sz w:val="20"/>
              </w:rPr>
              <w:t>Executive Management</w:t>
            </w:r>
          </w:p>
          <w:p w14:paraId="21D04904" w14:textId="77777777" w:rsidR="00A82774" w:rsidRPr="00AB27C0" w:rsidRDefault="00A82774" w:rsidP="00A82774">
            <w:pPr>
              <w:pStyle w:val="Default"/>
              <w:numPr>
                <w:ilvl w:val="0"/>
                <w:numId w:val="5"/>
              </w:numPr>
              <w:rPr>
                <w:sz w:val="20"/>
              </w:rPr>
            </w:pPr>
            <w:r>
              <w:rPr>
                <w:spacing w:val="-4"/>
                <w:sz w:val="20"/>
              </w:rPr>
              <w:t>All Council Staff</w:t>
            </w:r>
          </w:p>
          <w:p w14:paraId="661ADD6D" w14:textId="08F69D08" w:rsidR="00AB27C0" w:rsidRPr="00A82774" w:rsidRDefault="00AB27C0" w:rsidP="00A82774">
            <w:pPr>
              <w:pStyle w:val="Default"/>
              <w:numPr>
                <w:ilvl w:val="0"/>
                <w:numId w:val="5"/>
              </w:numPr>
              <w:rPr>
                <w:sz w:val="20"/>
              </w:rPr>
            </w:pPr>
            <w:r>
              <w:rPr>
                <w:spacing w:val="-4"/>
                <w:sz w:val="20"/>
              </w:rPr>
              <w:t>ICT Committees</w:t>
            </w:r>
          </w:p>
        </w:tc>
        <w:tc>
          <w:tcPr>
            <w:tcW w:w="5240" w:type="dxa"/>
          </w:tcPr>
          <w:p w14:paraId="2FAD99A2" w14:textId="77777777" w:rsidR="00A82774" w:rsidRDefault="00A82774" w:rsidP="00A82774">
            <w:pPr>
              <w:pStyle w:val="PD-Bullet-NVI"/>
              <w:numPr>
                <w:ilvl w:val="0"/>
                <w:numId w:val="5"/>
              </w:numPr>
              <w:spacing w:before="0" w:after="60"/>
              <w:rPr>
                <w:rFonts w:eastAsiaTheme="minorHAnsi" w:cstheme="minorHAnsi"/>
                <w:sz w:val="20"/>
              </w:rPr>
            </w:pPr>
            <w:r>
              <w:rPr>
                <w:rFonts w:eastAsiaTheme="minorHAnsi" w:cstheme="minorHAnsi"/>
                <w:sz w:val="20"/>
              </w:rPr>
              <w:t>Vendors and suppliers</w:t>
            </w:r>
          </w:p>
          <w:p w14:paraId="3D635972" w14:textId="77777777" w:rsidR="00A82774" w:rsidRDefault="00A82774" w:rsidP="00A82774">
            <w:pPr>
              <w:pStyle w:val="PD-Bullet-NVI"/>
              <w:numPr>
                <w:ilvl w:val="0"/>
                <w:numId w:val="5"/>
              </w:numPr>
              <w:spacing w:before="0" w:after="60"/>
              <w:rPr>
                <w:rFonts w:eastAsiaTheme="minorHAnsi" w:cstheme="minorHAnsi"/>
                <w:sz w:val="20"/>
              </w:rPr>
            </w:pPr>
            <w:r>
              <w:rPr>
                <w:rFonts w:eastAsiaTheme="minorHAnsi" w:cstheme="minorHAnsi"/>
                <w:sz w:val="20"/>
              </w:rPr>
              <w:t>Other Councils and Government agencies</w:t>
            </w:r>
          </w:p>
          <w:p w14:paraId="365C0A60" w14:textId="18426D2D" w:rsidR="00AB27C0" w:rsidRPr="0014086F" w:rsidRDefault="00AB27C0" w:rsidP="00A82774">
            <w:pPr>
              <w:pStyle w:val="PD-Bullet-NVI"/>
              <w:numPr>
                <w:ilvl w:val="0"/>
                <w:numId w:val="5"/>
              </w:numPr>
              <w:spacing w:before="0" w:after="60"/>
              <w:rPr>
                <w:rFonts w:eastAsiaTheme="minorHAnsi" w:cstheme="minorHAnsi"/>
                <w:sz w:val="20"/>
              </w:rPr>
            </w:pPr>
            <w:r>
              <w:rPr>
                <w:rFonts w:eastAsiaTheme="minorHAnsi" w:cstheme="minorHAnsi"/>
                <w:sz w:val="20"/>
              </w:rPr>
              <w:t>Community members</w:t>
            </w:r>
          </w:p>
        </w:tc>
      </w:tr>
      <w:tr w:rsidR="005C0D01" w14:paraId="14B74F9C" w14:textId="77777777" w:rsidTr="00BB17DF">
        <w:trPr>
          <w:trHeight w:val="210"/>
        </w:trPr>
        <w:tc>
          <w:tcPr>
            <w:tcW w:w="5240" w:type="dxa"/>
          </w:tcPr>
          <w:p w14:paraId="16BD629A" w14:textId="77777777" w:rsidR="005C0D01" w:rsidRPr="005C0D01" w:rsidRDefault="005C0D01" w:rsidP="005C0D01">
            <w:pPr>
              <w:pStyle w:val="Default"/>
              <w:rPr>
                <w:sz w:val="20"/>
              </w:rPr>
            </w:pPr>
          </w:p>
        </w:tc>
        <w:tc>
          <w:tcPr>
            <w:tcW w:w="5240" w:type="dxa"/>
          </w:tcPr>
          <w:p w14:paraId="7A7C7C3E" w14:textId="77777777" w:rsidR="005C0D01" w:rsidRPr="0014086F" w:rsidRDefault="005C0D01" w:rsidP="005C0D01">
            <w:pPr>
              <w:pStyle w:val="PD-Bullet-NVI"/>
              <w:numPr>
                <w:ilvl w:val="0"/>
                <w:numId w:val="0"/>
              </w:numPr>
              <w:spacing w:before="0" w:after="60"/>
              <w:ind w:left="720" w:hanging="360"/>
              <w:rPr>
                <w:rFonts w:eastAsiaTheme="minorHAnsi" w:cstheme="minorHAnsi"/>
                <w:sz w:val="20"/>
              </w:rPr>
            </w:pPr>
          </w:p>
        </w:tc>
      </w:tr>
    </w:tbl>
    <w:tbl>
      <w:tblPr>
        <w:tblW w:w="10490" w:type="dxa"/>
        <w:tblLook w:val="04A0" w:firstRow="1" w:lastRow="0" w:firstColumn="1" w:lastColumn="0" w:noHBand="0" w:noVBand="1"/>
      </w:tblPr>
      <w:tblGrid>
        <w:gridCol w:w="10490"/>
      </w:tblGrid>
      <w:tr w:rsidR="00D7251C" w:rsidRPr="00393F8E" w14:paraId="5F73AB4C" w14:textId="77777777" w:rsidTr="00A82774">
        <w:trPr>
          <w:trHeight w:val="226"/>
        </w:trPr>
        <w:tc>
          <w:tcPr>
            <w:tcW w:w="10490" w:type="dxa"/>
            <w:shd w:val="clear" w:color="auto" w:fill="auto"/>
            <w:hideMark/>
          </w:tcPr>
          <w:p w14:paraId="5775DB87" w14:textId="77777777" w:rsidR="00D7251C" w:rsidRPr="00CE1B67" w:rsidRDefault="00D7251C" w:rsidP="00517782">
            <w:pPr>
              <w:pStyle w:val="Heading2"/>
              <w:spacing w:after="60"/>
              <w:rPr>
                <w:rFonts w:asciiTheme="minorHAnsi" w:hAnsiTheme="minorHAnsi" w:cstheme="minorHAnsi"/>
                <w:szCs w:val="22"/>
                <w:lang w:eastAsia="en-AU"/>
              </w:rPr>
            </w:pPr>
            <w:r w:rsidRPr="00CE1B67">
              <w:rPr>
                <w:rFonts w:asciiTheme="minorHAnsi" w:hAnsiTheme="minorHAnsi" w:cstheme="minorHAnsi"/>
                <w:sz w:val="22"/>
                <w:szCs w:val="22"/>
              </w:rPr>
              <w:t>Accountability and extent of authority</w:t>
            </w:r>
          </w:p>
        </w:tc>
      </w:tr>
      <w:tr w:rsidR="00D7251C" w:rsidRPr="007453FD" w14:paraId="557D4ADB" w14:textId="77777777" w:rsidTr="00A82774">
        <w:trPr>
          <w:trHeight w:val="423"/>
        </w:trPr>
        <w:tc>
          <w:tcPr>
            <w:tcW w:w="10490" w:type="dxa"/>
            <w:shd w:val="clear" w:color="auto" w:fill="auto"/>
            <w:hideMark/>
          </w:tcPr>
          <w:p w14:paraId="737F79F8" w14:textId="749BAF97" w:rsidR="00D7251C" w:rsidRDefault="00AB27C0" w:rsidP="00C7356D">
            <w:pPr>
              <w:pStyle w:val="PD-Bullet-NVI"/>
              <w:numPr>
                <w:ilvl w:val="0"/>
                <w:numId w:val="5"/>
              </w:numPr>
              <w:spacing w:before="0" w:after="0"/>
              <w:rPr>
                <w:rFonts w:cstheme="minorHAnsi"/>
                <w:sz w:val="20"/>
              </w:rPr>
            </w:pPr>
            <w:r w:rsidRPr="00AB27C0">
              <w:rPr>
                <w:rFonts w:cstheme="minorHAnsi"/>
                <w:sz w:val="20"/>
              </w:rPr>
              <w:t>Responsible for the management and delivery of projects to agreed baselines.</w:t>
            </w:r>
          </w:p>
          <w:p w14:paraId="7C77067E" w14:textId="77777777" w:rsidR="00C7356D" w:rsidRPr="00C7356D" w:rsidRDefault="00C7356D" w:rsidP="00C7356D">
            <w:pPr>
              <w:pStyle w:val="ListParagraph"/>
              <w:numPr>
                <w:ilvl w:val="0"/>
                <w:numId w:val="5"/>
              </w:numPr>
              <w:spacing w:before="60"/>
              <w:ind w:right="-46"/>
              <w:rPr>
                <w:sz w:val="20"/>
              </w:rPr>
            </w:pPr>
            <w:r>
              <w:rPr>
                <w:sz w:val="20"/>
              </w:rPr>
              <w:t>F</w:t>
            </w:r>
            <w:r w:rsidRPr="00D21468">
              <w:rPr>
                <w:sz w:val="20"/>
              </w:rPr>
              <w:t>reedom to act set by policies, objectives and budgets; actions taken may have a significant effect on programs or projects, or on public perception of the wider organisation</w:t>
            </w:r>
          </w:p>
          <w:p w14:paraId="7D410316" w14:textId="770F32DD" w:rsidR="00A82774" w:rsidRDefault="00AB27C0" w:rsidP="00C7356D">
            <w:pPr>
              <w:pStyle w:val="ListParagraph"/>
              <w:widowControl w:val="0"/>
              <w:numPr>
                <w:ilvl w:val="0"/>
                <w:numId w:val="5"/>
              </w:numPr>
              <w:tabs>
                <w:tab w:val="left" w:pos="1016"/>
              </w:tabs>
              <w:autoSpaceDE w:val="0"/>
              <w:autoSpaceDN w:val="0"/>
              <w:ind w:right="903"/>
              <w:contextualSpacing w:val="0"/>
              <w:rPr>
                <w:rFonts w:ascii="Symbol" w:hAnsi="Symbol"/>
                <w:sz w:val="20"/>
              </w:rPr>
            </w:pPr>
            <w:r w:rsidRPr="00AB27C0">
              <w:rPr>
                <w:sz w:val="20"/>
              </w:rPr>
              <w:t>Provide regular project status reporting in line with IT Project Methodology framework and management requirements</w:t>
            </w:r>
            <w:r w:rsidR="00A82774">
              <w:rPr>
                <w:sz w:val="20"/>
              </w:rPr>
              <w:t>.</w:t>
            </w:r>
          </w:p>
          <w:p w14:paraId="422051D0" w14:textId="77777777" w:rsidR="00A82774" w:rsidRDefault="00A82774" w:rsidP="00C7356D">
            <w:pPr>
              <w:pStyle w:val="ListParagraph"/>
              <w:widowControl w:val="0"/>
              <w:numPr>
                <w:ilvl w:val="0"/>
                <w:numId w:val="5"/>
              </w:numPr>
              <w:tabs>
                <w:tab w:val="left" w:pos="1015"/>
              </w:tabs>
              <w:autoSpaceDE w:val="0"/>
              <w:autoSpaceDN w:val="0"/>
              <w:spacing w:line="255" w:lineRule="exact"/>
              <w:contextualSpacing w:val="0"/>
              <w:rPr>
                <w:rFonts w:ascii="Symbol" w:hAnsi="Symbol"/>
                <w:sz w:val="20"/>
              </w:rPr>
            </w:pPr>
            <w:r>
              <w:rPr>
                <w:sz w:val="20"/>
              </w:rPr>
              <w:t>Provide</w:t>
            </w:r>
            <w:r>
              <w:rPr>
                <w:spacing w:val="-7"/>
                <w:sz w:val="20"/>
              </w:rPr>
              <w:t xml:space="preserve"> </w:t>
            </w:r>
            <w:r>
              <w:rPr>
                <w:sz w:val="20"/>
              </w:rPr>
              <w:t>specialist</w:t>
            </w:r>
            <w:r>
              <w:rPr>
                <w:spacing w:val="-8"/>
                <w:sz w:val="20"/>
              </w:rPr>
              <w:t xml:space="preserve"> </w:t>
            </w:r>
            <w:r>
              <w:rPr>
                <w:sz w:val="20"/>
              </w:rPr>
              <w:t>advice</w:t>
            </w:r>
            <w:r>
              <w:rPr>
                <w:spacing w:val="-8"/>
                <w:sz w:val="20"/>
              </w:rPr>
              <w:t xml:space="preserve"> </w:t>
            </w:r>
            <w:r>
              <w:rPr>
                <w:sz w:val="20"/>
              </w:rPr>
              <w:t>to</w:t>
            </w:r>
            <w:r>
              <w:rPr>
                <w:spacing w:val="-8"/>
                <w:sz w:val="20"/>
              </w:rPr>
              <w:t xml:space="preserve"> </w:t>
            </w:r>
            <w:r>
              <w:rPr>
                <w:sz w:val="20"/>
              </w:rPr>
              <w:t>relevant</w:t>
            </w:r>
            <w:r>
              <w:rPr>
                <w:spacing w:val="-7"/>
                <w:sz w:val="20"/>
              </w:rPr>
              <w:t xml:space="preserve"> </w:t>
            </w:r>
            <w:r>
              <w:rPr>
                <w:sz w:val="20"/>
              </w:rPr>
              <w:t>stakeholders</w:t>
            </w:r>
            <w:r>
              <w:rPr>
                <w:spacing w:val="-9"/>
                <w:sz w:val="20"/>
              </w:rPr>
              <w:t xml:space="preserve"> </w:t>
            </w:r>
            <w:r>
              <w:rPr>
                <w:sz w:val="20"/>
              </w:rPr>
              <w:t>in</w:t>
            </w:r>
            <w:r>
              <w:rPr>
                <w:spacing w:val="-8"/>
                <w:sz w:val="20"/>
              </w:rPr>
              <w:t xml:space="preserve"> </w:t>
            </w:r>
            <w:r>
              <w:rPr>
                <w:sz w:val="20"/>
              </w:rPr>
              <w:t>relation</w:t>
            </w:r>
            <w:r>
              <w:rPr>
                <w:spacing w:val="-5"/>
                <w:sz w:val="20"/>
              </w:rPr>
              <w:t xml:space="preserve"> </w:t>
            </w:r>
            <w:r>
              <w:rPr>
                <w:sz w:val="20"/>
              </w:rPr>
              <w:t>to</w:t>
            </w:r>
            <w:r>
              <w:rPr>
                <w:spacing w:val="-7"/>
                <w:sz w:val="20"/>
              </w:rPr>
              <w:t xml:space="preserve"> </w:t>
            </w:r>
            <w:r>
              <w:rPr>
                <w:sz w:val="20"/>
              </w:rPr>
              <w:t>project</w:t>
            </w:r>
            <w:r>
              <w:rPr>
                <w:spacing w:val="-8"/>
                <w:sz w:val="20"/>
              </w:rPr>
              <w:t xml:space="preserve"> </w:t>
            </w:r>
            <w:r>
              <w:rPr>
                <w:sz w:val="20"/>
              </w:rPr>
              <w:t>methodology</w:t>
            </w:r>
            <w:r>
              <w:rPr>
                <w:spacing w:val="-7"/>
                <w:sz w:val="20"/>
              </w:rPr>
              <w:t xml:space="preserve"> </w:t>
            </w:r>
            <w:r>
              <w:rPr>
                <w:sz w:val="20"/>
              </w:rPr>
              <w:t>and</w:t>
            </w:r>
            <w:r>
              <w:rPr>
                <w:spacing w:val="-8"/>
                <w:sz w:val="20"/>
              </w:rPr>
              <w:t xml:space="preserve"> </w:t>
            </w:r>
            <w:r>
              <w:rPr>
                <w:sz w:val="20"/>
              </w:rPr>
              <w:t>risk</w:t>
            </w:r>
            <w:r>
              <w:rPr>
                <w:spacing w:val="-7"/>
                <w:sz w:val="20"/>
              </w:rPr>
              <w:t xml:space="preserve"> </w:t>
            </w:r>
            <w:r>
              <w:rPr>
                <w:spacing w:val="-2"/>
                <w:sz w:val="20"/>
              </w:rPr>
              <w:t>identification.</w:t>
            </w:r>
          </w:p>
          <w:p w14:paraId="6CEF64E9" w14:textId="77777777" w:rsidR="00A82774" w:rsidRPr="00A82774" w:rsidRDefault="00A82774" w:rsidP="00C7356D">
            <w:pPr>
              <w:pStyle w:val="ListParagraph"/>
              <w:widowControl w:val="0"/>
              <w:numPr>
                <w:ilvl w:val="0"/>
                <w:numId w:val="5"/>
              </w:numPr>
              <w:tabs>
                <w:tab w:val="left" w:pos="1016"/>
              </w:tabs>
              <w:autoSpaceDE w:val="0"/>
              <w:autoSpaceDN w:val="0"/>
              <w:ind w:right="1105"/>
              <w:contextualSpacing w:val="0"/>
              <w:rPr>
                <w:rFonts w:ascii="Symbol" w:hAnsi="Symbol"/>
                <w:sz w:val="20"/>
              </w:rPr>
            </w:pPr>
            <w:r>
              <w:rPr>
                <w:sz w:val="20"/>
              </w:rPr>
              <w:t>Management</w:t>
            </w:r>
            <w:r>
              <w:rPr>
                <w:spacing w:val="-2"/>
                <w:sz w:val="20"/>
              </w:rPr>
              <w:t xml:space="preserve"> </w:t>
            </w:r>
            <w:r>
              <w:rPr>
                <w:sz w:val="20"/>
              </w:rPr>
              <w:t>and</w:t>
            </w:r>
            <w:r>
              <w:rPr>
                <w:spacing w:val="-2"/>
                <w:sz w:val="20"/>
              </w:rPr>
              <w:t xml:space="preserve"> </w:t>
            </w:r>
            <w:r>
              <w:rPr>
                <w:sz w:val="20"/>
              </w:rPr>
              <w:t>maintenance</w:t>
            </w:r>
            <w:r>
              <w:rPr>
                <w:spacing w:val="-4"/>
                <w:sz w:val="20"/>
              </w:rPr>
              <w:t xml:space="preserve"> </w:t>
            </w:r>
            <w:r>
              <w:rPr>
                <w:sz w:val="20"/>
              </w:rPr>
              <w:t>of</w:t>
            </w:r>
            <w:r>
              <w:rPr>
                <w:spacing w:val="-4"/>
                <w:sz w:val="20"/>
              </w:rPr>
              <w:t xml:space="preserve"> </w:t>
            </w:r>
            <w:r>
              <w:rPr>
                <w:sz w:val="20"/>
              </w:rPr>
              <w:t>core</w:t>
            </w:r>
            <w:r>
              <w:rPr>
                <w:spacing w:val="-3"/>
                <w:sz w:val="20"/>
              </w:rPr>
              <w:t xml:space="preserve"> </w:t>
            </w:r>
            <w:r>
              <w:rPr>
                <w:sz w:val="20"/>
              </w:rPr>
              <w:t>business</w:t>
            </w:r>
            <w:r>
              <w:rPr>
                <w:spacing w:val="-4"/>
                <w:sz w:val="20"/>
              </w:rPr>
              <w:t xml:space="preserve"> </w:t>
            </w:r>
            <w:r>
              <w:rPr>
                <w:sz w:val="20"/>
              </w:rPr>
              <w:t>systems</w:t>
            </w:r>
            <w:r>
              <w:rPr>
                <w:spacing w:val="-4"/>
                <w:sz w:val="20"/>
              </w:rPr>
              <w:t xml:space="preserve"> </w:t>
            </w:r>
            <w:r>
              <w:rPr>
                <w:sz w:val="20"/>
              </w:rPr>
              <w:t>data</w:t>
            </w:r>
            <w:r>
              <w:rPr>
                <w:spacing w:val="-2"/>
                <w:sz w:val="20"/>
              </w:rPr>
              <w:t xml:space="preserve"> </w:t>
            </w:r>
            <w:r>
              <w:rPr>
                <w:sz w:val="20"/>
              </w:rPr>
              <w:t>integrity,</w:t>
            </w:r>
            <w:r>
              <w:rPr>
                <w:spacing w:val="-2"/>
                <w:sz w:val="20"/>
              </w:rPr>
              <w:t xml:space="preserve"> </w:t>
            </w:r>
            <w:r>
              <w:rPr>
                <w:sz w:val="20"/>
              </w:rPr>
              <w:t>confidentiality</w:t>
            </w:r>
            <w:r>
              <w:rPr>
                <w:spacing w:val="-2"/>
                <w:sz w:val="20"/>
              </w:rPr>
              <w:t xml:space="preserve"> </w:t>
            </w:r>
            <w:r>
              <w:rPr>
                <w:sz w:val="20"/>
              </w:rPr>
              <w:t>and</w:t>
            </w:r>
            <w:r>
              <w:rPr>
                <w:spacing w:val="-2"/>
                <w:sz w:val="20"/>
              </w:rPr>
              <w:t xml:space="preserve"> </w:t>
            </w:r>
            <w:r>
              <w:rPr>
                <w:sz w:val="20"/>
              </w:rPr>
              <w:t>security</w:t>
            </w:r>
            <w:r>
              <w:rPr>
                <w:spacing w:val="-2"/>
                <w:sz w:val="20"/>
              </w:rPr>
              <w:t xml:space="preserve"> </w:t>
            </w:r>
            <w:r>
              <w:rPr>
                <w:sz w:val="20"/>
              </w:rPr>
              <w:t>in</w:t>
            </w:r>
            <w:r>
              <w:rPr>
                <w:spacing w:val="-2"/>
                <w:sz w:val="20"/>
              </w:rPr>
              <w:t xml:space="preserve"> </w:t>
            </w:r>
            <w:r>
              <w:rPr>
                <w:spacing w:val="-2"/>
                <w:sz w:val="20"/>
              </w:rPr>
              <w:lastRenderedPageBreak/>
              <w:t>a</w:t>
            </w:r>
            <w:r>
              <w:rPr>
                <w:sz w:val="20"/>
              </w:rPr>
              <w:t>ccordance</w:t>
            </w:r>
            <w:r>
              <w:rPr>
                <w:spacing w:val="-4"/>
                <w:sz w:val="20"/>
              </w:rPr>
              <w:t xml:space="preserve"> </w:t>
            </w:r>
            <w:r>
              <w:rPr>
                <w:sz w:val="20"/>
              </w:rPr>
              <w:t>with Council policy.</w:t>
            </w:r>
          </w:p>
          <w:p w14:paraId="36FF425F" w14:textId="77777777" w:rsidR="00C7356D" w:rsidRPr="00C7356D" w:rsidRDefault="00A82774" w:rsidP="00C7356D">
            <w:pPr>
              <w:pStyle w:val="ListParagraph"/>
              <w:widowControl w:val="0"/>
              <w:numPr>
                <w:ilvl w:val="0"/>
                <w:numId w:val="5"/>
              </w:numPr>
              <w:tabs>
                <w:tab w:val="left" w:pos="1016"/>
              </w:tabs>
              <w:autoSpaceDE w:val="0"/>
              <w:autoSpaceDN w:val="0"/>
              <w:ind w:right="1105"/>
              <w:contextualSpacing w:val="0"/>
              <w:rPr>
                <w:rFonts w:ascii="Symbol" w:hAnsi="Symbol"/>
                <w:sz w:val="20"/>
              </w:rPr>
            </w:pPr>
            <w:r w:rsidRPr="00A82774">
              <w:rPr>
                <w:sz w:val="20"/>
              </w:rPr>
              <w:t>Accountable</w:t>
            </w:r>
            <w:r w:rsidRPr="00A82774">
              <w:rPr>
                <w:spacing w:val="-4"/>
                <w:sz w:val="20"/>
              </w:rPr>
              <w:t xml:space="preserve"> </w:t>
            </w:r>
            <w:r w:rsidRPr="00A82774">
              <w:rPr>
                <w:sz w:val="20"/>
              </w:rPr>
              <w:t>for</w:t>
            </w:r>
            <w:r w:rsidRPr="00A82774">
              <w:rPr>
                <w:spacing w:val="-2"/>
                <w:sz w:val="20"/>
              </w:rPr>
              <w:t xml:space="preserve"> </w:t>
            </w:r>
            <w:r w:rsidRPr="00A82774">
              <w:rPr>
                <w:sz w:val="20"/>
              </w:rPr>
              <w:t>the</w:t>
            </w:r>
            <w:r w:rsidRPr="00A82774">
              <w:rPr>
                <w:spacing w:val="-3"/>
                <w:sz w:val="20"/>
              </w:rPr>
              <w:t xml:space="preserve"> </w:t>
            </w:r>
            <w:r w:rsidRPr="00A82774">
              <w:rPr>
                <w:sz w:val="20"/>
              </w:rPr>
              <w:t>provision</w:t>
            </w:r>
            <w:r w:rsidRPr="00A82774">
              <w:rPr>
                <w:spacing w:val="-2"/>
                <w:sz w:val="20"/>
              </w:rPr>
              <w:t xml:space="preserve"> </w:t>
            </w:r>
            <w:r w:rsidRPr="00A82774">
              <w:rPr>
                <w:sz w:val="20"/>
              </w:rPr>
              <w:t>of</w:t>
            </w:r>
            <w:r w:rsidRPr="00A82774">
              <w:rPr>
                <w:spacing w:val="-4"/>
                <w:sz w:val="20"/>
              </w:rPr>
              <w:t xml:space="preserve"> </w:t>
            </w:r>
            <w:r w:rsidRPr="00A82774">
              <w:rPr>
                <w:sz w:val="20"/>
              </w:rPr>
              <w:t>effective</w:t>
            </w:r>
            <w:r w:rsidRPr="00A82774">
              <w:rPr>
                <w:spacing w:val="-3"/>
                <w:sz w:val="20"/>
              </w:rPr>
              <w:t xml:space="preserve"> </w:t>
            </w:r>
            <w:r w:rsidRPr="00A82774">
              <w:rPr>
                <w:sz w:val="20"/>
              </w:rPr>
              <w:t>and</w:t>
            </w:r>
            <w:r w:rsidRPr="00A82774">
              <w:rPr>
                <w:spacing w:val="-2"/>
                <w:sz w:val="20"/>
              </w:rPr>
              <w:t xml:space="preserve"> </w:t>
            </w:r>
            <w:r w:rsidRPr="00A82774">
              <w:rPr>
                <w:sz w:val="20"/>
              </w:rPr>
              <w:t>efficient</w:t>
            </w:r>
            <w:r w:rsidRPr="00A82774">
              <w:rPr>
                <w:spacing w:val="-2"/>
                <w:sz w:val="20"/>
              </w:rPr>
              <w:t xml:space="preserve"> </w:t>
            </w:r>
            <w:r w:rsidRPr="00A82774">
              <w:rPr>
                <w:sz w:val="20"/>
              </w:rPr>
              <w:t>services</w:t>
            </w:r>
            <w:r w:rsidRPr="00A82774">
              <w:rPr>
                <w:spacing w:val="-4"/>
                <w:sz w:val="20"/>
              </w:rPr>
              <w:t xml:space="preserve"> </w:t>
            </w:r>
            <w:r w:rsidRPr="00A82774">
              <w:rPr>
                <w:sz w:val="20"/>
              </w:rPr>
              <w:t>to</w:t>
            </w:r>
            <w:r w:rsidRPr="00A82774">
              <w:rPr>
                <w:spacing w:val="-2"/>
                <w:sz w:val="20"/>
              </w:rPr>
              <w:t xml:space="preserve"> </w:t>
            </w:r>
            <w:r w:rsidRPr="00A82774">
              <w:rPr>
                <w:sz w:val="20"/>
              </w:rPr>
              <w:t>the</w:t>
            </w:r>
            <w:r w:rsidRPr="00A82774">
              <w:rPr>
                <w:spacing w:val="-3"/>
                <w:sz w:val="20"/>
              </w:rPr>
              <w:t xml:space="preserve"> </w:t>
            </w:r>
            <w:r w:rsidRPr="00A82774">
              <w:rPr>
                <w:sz w:val="20"/>
              </w:rPr>
              <w:t>organisation</w:t>
            </w:r>
            <w:r w:rsidRPr="00A82774">
              <w:rPr>
                <w:spacing w:val="-2"/>
                <w:sz w:val="20"/>
              </w:rPr>
              <w:t xml:space="preserve"> </w:t>
            </w:r>
            <w:r w:rsidRPr="00A82774">
              <w:rPr>
                <w:sz w:val="20"/>
              </w:rPr>
              <w:t>and</w:t>
            </w:r>
            <w:r w:rsidRPr="00A82774">
              <w:rPr>
                <w:spacing w:val="-2"/>
                <w:sz w:val="20"/>
              </w:rPr>
              <w:t xml:space="preserve"> </w:t>
            </w:r>
            <w:r w:rsidRPr="00A82774">
              <w:rPr>
                <w:sz w:val="20"/>
              </w:rPr>
              <w:t>the</w:t>
            </w:r>
            <w:r w:rsidRPr="00A82774">
              <w:rPr>
                <w:spacing w:val="-3"/>
                <w:sz w:val="20"/>
              </w:rPr>
              <w:t xml:space="preserve"> </w:t>
            </w:r>
            <w:r w:rsidRPr="00A82774">
              <w:rPr>
                <w:sz w:val="20"/>
              </w:rPr>
              <w:t>quality,</w:t>
            </w:r>
            <w:r w:rsidRPr="00A82774">
              <w:rPr>
                <w:spacing w:val="-2"/>
                <w:sz w:val="20"/>
              </w:rPr>
              <w:t xml:space="preserve"> </w:t>
            </w:r>
            <w:r w:rsidRPr="00A82774">
              <w:rPr>
                <w:sz w:val="20"/>
              </w:rPr>
              <w:t>integrity</w:t>
            </w:r>
            <w:r w:rsidRPr="00A82774">
              <w:rPr>
                <w:spacing w:val="-1"/>
                <w:sz w:val="20"/>
              </w:rPr>
              <w:t xml:space="preserve"> </w:t>
            </w:r>
            <w:r w:rsidRPr="00A82774">
              <w:rPr>
                <w:sz w:val="20"/>
              </w:rPr>
              <w:t>and reliability of advice provided.</w:t>
            </w:r>
          </w:p>
          <w:p w14:paraId="79A1F692" w14:textId="77777777" w:rsidR="000541E3" w:rsidRPr="00C7356D" w:rsidRDefault="00C7356D" w:rsidP="00C7356D">
            <w:pPr>
              <w:pStyle w:val="ListParagraph"/>
              <w:numPr>
                <w:ilvl w:val="0"/>
                <w:numId w:val="5"/>
              </w:numPr>
              <w:spacing w:before="60"/>
              <w:ind w:right="-46"/>
              <w:rPr>
                <w:sz w:val="20"/>
              </w:rPr>
            </w:pPr>
            <w:r w:rsidRPr="00D21468">
              <w:rPr>
                <w:sz w:val="20"/>
              </w:rPr>
              <w:t>Have an input into policy development</w:t>
            </w:r>
            <w:r w:rsidR="00A82774" w:rsidRPr="00C7356D">
              <w:rPr>
                <w:sz w:val="20"/>
              </w:rPr>
              <w:br/>
            </w:r>
          </w:p>
        </w:tc>
      </w:tr>
      <w:tr w:rsidR="00D7251C" w:rsidRPr="00393F8E" w14:paraId="16C5D75A" w14:textId="77777777" w:rsidTr="00A82774">
        <w:trPr>
          <w:trHeight w:val="226"/>
        </w:trPr>
        <w:tc>
          <w:tcPr>
            <w:tcW w:w="10490" w:type="dxa"/>
            <w:shd w:val="clear" w:color="auto" w:fill="auto"/>
            <w:hideMark/>
          </w:tcPr>
          <w:p w14:paraId="42AD8B4D" w14:textId="77777777" w:rsidR="00D7251C" w:rsidRPr="00CE1B67" w:rsidRDefault="00D7251C" w:rsidP="00517782">
            <w:pPr>
              <w:pStyle w:val="Heading2"/>
              <w:spacing w:after="60"/>
              <w:rPr>
                <w:bCs/>
                <w:color w:val="6E358B"/>
                <w:szCs w:val="22"/>
              </w:rPr>
            </w:pPr>
            <w:r w:rsidRPr="00CE1B67">
              <w:rPr>
                <w:rFonts w:asciiTheme="minorHAnsi" w:hAnsiTheme="minorHAnsi" w:cstheme="minorHAnsi"/>
                <w:sz w:val="22"/>
                <w:szCs w:val="22"/>
              </w:rPr>
              <w:lastRenderedPageBreak/>
              <w:t>Judgement and decision making</w:t>
            </w:r>
          </w:p>
        </w:tc>
      </w:tr>
      <w:tr w:rsidR="00D7251C" w:rsidRPr="004514B4" w14:paraId="32A8922C" w14:textId="77777777" w:rsidTr="00A82774">
        <w:trPr>
          <w:trHeight w:val="452"/>
        </w:trPr>
        <w:tc>
          <w:tcPr>
            <w:tcW w:w="10490" w:type="dxa"/>
            <w:shd w:val="clear" w:color="auto" w:fill="auto"/>
            <w:hideMark/>
          </w:tcPr>
          <w:p w14:paraId="3EE34B06" w14:textId="77777777" w:rsidR="00A82774" w:rsidRPr="00A82774" w:rsidRDefault="00D7251C"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CE1B67">
              <w:rPr>
                <w:rFonts w:cstheme="minorHAnsi"/>
                <w:sz w:val="20"/>
              </w:rPr>
              <w:br w:type="page"/>
            </w:r>
            <w:r w:rsidR="00A82774">
              <w:rPr>
                <w:sz w:val="20"/>
              </w:rPr>
              <w:t>This</w:t>
            </w:r>
            <w:r w:rsidR="00A82774">
              <w:rPr>
                <w:spacing w:val="-5"/>
                <w:sz w:val="20"/>
              </w:rPr>
              <w:t xml:space="preserve"> </w:t>
            </w:r>
            <w:r w:rsidR="00A82774">
              <w:rPr>
                <w:sz w:val="20"/>
              </w:rPr>
              <w:t>role</w:t>
            </w:r>
            <w:r w:rsidR="00A82774">
              <w:rPr>
                <w:spacing w:val="-4"/>
                <w:sz w:val="20"/>
              </w:rPr>
              <w:t xml:space="preserve"> </w:t>
            </w:r>
            <w:r w:rsidR="00A82774">
              <w:rPr>
                <w:sz w:val="20"/>
              </w:rPr>
              <w:t>involves</w:t>
            </w:r>
            <w:r w:rsidR="00A82774">
              <w:rPr>
                <w:spacing w:val="-5"/>
                <w:sz w:val="20"/>
              </w:rPr>
              <w:t xml:space="preserve"> </w:t>
            </w:r>
            <w:r w:rsidR="00A82774">
              <w:rPr>
                <w:sz w:val="20"/>
              </w:rPr>
              <w:t>complex</w:t>
            </w:r>
            <w:r w:rsidR="00A82774">
              <w:rPr>
                <w:spacing w:val="-3"/>
                <w:sz w:val="20"/>
              </w:rPr>
              <w:t xml:space="preserve"> </w:t>
            </w:r>
            <w:r w:rsidR="00A82774">
              <w:rPr>
                <w:sz w:val="20"/>
              </w:rPr>
              <w:t>problem</w:t>
            </w:r>
            <w:r w:rsidR="00A82774">
              <w:rPr>
                <w:spacing w:val="-4"/>
                <w:sz w:val="20"/>
              </w:rPr>
              <w:t xml:space="preserve"> </w:t>
            </w:r>
            <w:r w:rsidR="00A82774">
              <w:rPr>
                <w:sz w:val="20"/>
              </w:rPr>
              <w:t>solving</w:t>
            </w:r>
            <w:r w:rsidR="00A82774">
              <w:rPr>
                <w:spacing w:val="-1"/>
                <w:sz w:val="20"/>
              </w:rPr>
              <w:t xml:space="preserve"> </w:t>
            </w:r>
            <w:r w:rsidR="00A82774">
              <w:rPr>
                <w:sz w:val="20"/>
              </w:rPr>
              <w:t>which</w:t>
            </w:r>
            <w:r w:rsidR="00A82774">
              <w:rPr>
                <w:spacing w:val="-3"/>
                <w:sz w:val="20"/>
              </w:rPr>
              <w:t xml:space="preserve"> </w:t>
            </w:r>
            <w:r w:rsidR="00A82774">
              <w:rPr>
                <w:sz w:val="20"/>
              </w:rPr>
              <w:t>may</w:t>
            </w:r>
            <w:r w:rsidR="00A82774">
              <w:rPr>
                <w:spacing w:val="-2"/>
                <w:sz w:val="20"/>
              </w:rPr>
              <w:t xml:space="preserve"> </w:t>
            </w:r>
            <w:r w:rsidR="00A82774">
              <w:rPr>
                <w:sz w:val="20"/>
              </w:rPr>
              <w:t>require</w:t>
            </w:r>
            <w:r w:rsidR="00A82774">
              <w:rPr>
                <w:spacing w:val="-4"/>
                <w:sz w:val="20"/>
              </w:rPr>
              <w:t xml:space="preserve"> </w:t>
            </w:r>
            <w:r w:rsidR="00A82774">
              <w:rPr>
                <w:sz w:val="20"/>
              </w:rPr>
              <w:t>creativity</w:t>
            </w:r>
            <w:r w:rsidR="00A82774">
              <w:rPr>
                <w:spacing w:val="-3"/>
                <w:sz w:val="20"/>
              </w:rPr>
              <w:t xml:space="preserve"> </w:t>
            </w:r>
            <w:r w:rsidR="00A82774">
              <w:rPr>
                <w:sz w:val="20"/>
              </w:rPr>
              <w:t>and</w:t>
            </w:r>
            <w:r w:rsidR="00A82774">
              <w:rPr>
                <w:spacing w:val="-3"/>
                <w:sz w:val="20"/>
              </w:rPr>
              <w:t xml:space="preserve"> </w:t>
            </w:r>
            <w:r w:rsidR="00A82774">
              <w:rPr>
                <w:sz w:val="20"/>
              </w:rPr>
              <w:t>innovation</w:t>
            </w:r>
            <w:r w:rsidR="00A82774">
              <w:rPr>
                <w:spacing w:val="-3"/>
                <w:sz w:val="20"/>
              </w:rPr>
              <w:t xml:space="preserve"> </w:t>
            </w:r>
            <w:r w:rsidR="00A82774">
              <w:rPr>
                <w:sz w:val="20"/>
              </w:rPr>
              <w:t>to</w:t>
            </w:r>
            <w:r w:rsidR="00A82774">
              <w:rPr>
                <w:spacing w:val="-6"/>
                <w:sz w:val="20"/>
              </w:rPr>
              <w:t xml:space="preserve"> </w:t>
            </w:r>
            <w:r w:rsidR="00A82774">
              <w:rPr>
                <w:sz w:val="20"/>
              </w:rPr>
              <w:t>satisfy</w:t>
            </w:r>
            <w:r w:rsidR="00A82774">
              <w:rPr>
                <w:spacing w:val="-3"/>
                <w:sz w:val="20"/>
              </w:rPr>
              <w:t xml:space="preserve"> </w:t>
            </w:r>
            <w:r w:rsidR="00A82774">
              <w:rPr>
                <w:sz w:val="20"/>
              </w:rPr>
              <w:t>business</w:t>
            </w:r>
            <w:r w:rsidR="00A82774">
              <w:rPr>
                <w:spacing w:val="-5"/>
                <w:sz w:val="20"/>
              </w:rPr>
              <w:t xml:space="preserve"> </w:t>
            </w:r>
            <w:r w:rsidR="00A82774">
              <w:rPr>
                <w:sz w:val="20"/>
              </w:rPr>
              <w:t>requirements and keep project within time and budget constraints.</w:t>
            </w:r>
          </w:p>
          <w:p w14:paraId="30C1E8EB" w14:textId="77777777" w:rsidR="00A82774" w:rsidRPr="00A82774" w:rsidRDefault="00A82774"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A82774">
              <w:rPr>
                <w:sz w:val="20"/>
              </w:rPr>
              <w:t>A</w:t>
            </w:r>
            <w:r w:rsidRPr="00A82774">
              <w:rPr>
                <w:spacing w:val="-3"/>
                <w:sz w:val="20"/>
              </w:rPr>
              <w:t xml:space="preserve"> </w:t>
            </w:r>
            <w:r w:rsidRPr="00A82774">
              <w:rPr>
                <w:sz w:val="20"/>
              </w:rPr>
              <w:t>strong</w:t>
            </w:r>
            <w:r w:rsidRPr="00A82774">
              <w:rPr>
                <w:spacing w:val="-3"/>
                <w:sz w:val="20"/>
              </w:rPr>
              <w:t xml:space="preserve"> </w:t>
            </w:r>
            <w:r w:rsidRPr="00A82774">
              <w:rPr>
                <w:sz w:val="20"/>
              </w:rPr>
              <w:t>emphasis</w:t>
            </w:r>
            <w:r w:rsidRPr="00A82774">
              <w:rPr>
                <w:spacing w:val="-4"/>
                <w:sz w:val="20"/>
              </w:rPr>
              <w:t xml:space="preserve"> </w:t>
            </w:r>
            <w:r w:rsidRPr="00A82774">
              <w:rPr>
                <w:sz w:val="20"/>
              </w:rPr>
              <w:t>on</w:t>
            </w:r>
            <w:r w:rsidRPr="00A82774">
              <w:rPr>
                <w:spacing w:val="-2"/>
                <w:sz w:val="20"/>
              </w:rPr>
              <w:t xml:space="preserve"> </w:t>
            </w:r>
            <w:r w:rsidRPr="00A82774">
              <w:rPr>
                <w:sz w:val="20"/>
              </w:rPr>
              <w:t>the</w:t>
            </w:r>
            <w:r w:rsidRPr="00A82774">
              <w:rPr>
                <w:spacing w:val="-3"/>
                <w:sz w:val="20"/>
              </w:rPr>
              <w:t xml:space="preserve"> </w:t>
            </w:r>
            <w:r w:rsidRPr="00A82774">
              <w:rPr>
                <w:sz w:val="20"/>
              </w:rPr>
              <w:t>ability</w:t>
            </w:r>
            <w:r w:rsidRPr="00A82774">
              <w:rPr>
                <w:spacing w:val="-1"/>
                <w:sz w:val="20"/>
              </w:rPr>
              <w:t xml:space="preserve"> </w:t>
            </w:r>
            <w:r w:rsidRPr="00A82774">
              <w:rPr>
                <w:sz w:val="20"/>
              </w:rPr>
              <w:t>to</w:t>
            </w:r>
            <w:r w:rsidRPr="00A82774">
              <w:rPr>
                <w:spacing w:val="-2"/>
                <w:sz w:val="20"/>
              </w:rPr>
              <w:t xml:space="preserve"> </w:t>
            </w:r>
            <w:r w:rsidRPr="00A82774">
              <w:rPr>
                <w:sz w:val="20"/>
              </w:rPr>
              <w:t>use</w:t>
            </w:r>
            <w:r w:rsidRPr="00A82774">
              <w:rPr>
                <w:spacing w:val="-3"/>
                <w:sz w:val="20"/>
              </w:rPr>
              <w:t xml:space="preserve"> </w:t>
            </w:r>
            <w:r w:rsidRPr="00A82774">
              <w:rPr>
                <w:sz w:val="20"/>
              </w:rPr>
              <w:t>initiative</w:t>
            </w:r>
            <w:r w:rsidRPr="00A82774">
              <w:rPr>
                <w:spacing w:val="-3"/>
                <w:sz w:val="20"/>
              </w:rPr>
              <w:t xml:space="preserve"> </w:t>
            </w:r>
            <w:r w:rsidRPr="00A82774">
              <w:rPr>
                <w:sz w:val="20"/>
              </w:rPr>
              <w:t>and</w:t>
            </w:r>
            <w:r w:rsidRPr="00A82774">
              <w:rPr>
                <w:spacing w:val="-2"/>
                <w:sz w:val="20"/>
              </w:rPr>
              <w:t xml:space="preserve"> </w:t>
            </w:r>
            <w:r w:rsidRPr="00A82774">
              <w:rPr>
                <w:sz w:val="20"/>
              </w:rPr>
              <w:t>successfully</w:t>
            </w:r>
            <w:r w:rsidRPr="00A82774">
              <w:rPr>
                <w:spacing w:val="-2"/>
                <w:sz w:val="20"/>
              </w:rPr>
              <w:t xml:space="preserve"> </w:t>
            </w:r>
            <w:r w:rsidRPr="00A82774">
              <w:rPr>
                <w:sz w:val="20"/>
              </w:rPr>
              <w:t>prioritise</w:t>
            </w:r>
            <w:r w:rsidRPr="00A82774">
              <w:rPr>
                <w:spacing w:val="-3"/>
                <w:sz w:val="20"/>
              </w:rPr>
              <w:t xml:space="preserve"> </w:t>
            </w:r>
            <w:r w:rsidRPr="00A82774">
              <w:rPr>
                <w:sz w:val="20"/>
              </w:rPr>
              <w:t>tasks</w:t>
            </w:r>
            <w:r w:rsidRPr="00A82774">
              <w:rPr>
                <w:spacing w:val="-4"/>
                <w:sz w:val="20"/>
              </w:rPr>
              <w:t xml:space="preserve"> </w:t>
            </w:r>
            <w:r w:rsidRPr="00A82774">
              <w:rPr>
                <w:sz w:val="20"/>
              </w:rPr>
              <w:t>to</w:t>
            </w:r>
            <w:r w:rsidRPr="00A82774">
              <w:rPr>
                <w:spacing w:val="-2"/>
                <w:sz w:val="20"/>
              </w:rPr>
              <w:t xml:space="preserve"> </w:t>
            </w:r>
            <w:r w:rsidRPr="00A82774">
              <w:rPr>
                <w:sz w:val="20"/>
              </w:rPr>
              <w:t>achieve</w:t>
            </w:r>
            <w:r w:rsidRPr="00A82774">
              <w:rPr>
                <w:spacing w:val="-3"/>
                <w:sz w:val="20"/>
              </w:rPr>
              <w:t xml:space="preserve"> </w:t>
            </w:r>
            <w:r w:rsidRPr="00A82774">
              <w:rPr>
                <w:sz w:val="20"/>
              </w:rPr>
              <w:t>required</w:t>
            </w:r>
            <w:r w:rsidRPr="00A82774">
              <w:rPr>
                <w:spacing w:val="-2"/>
                <w:sz w:val="20"/>
              </w:rPr>
              <w:t xml:space="preserve"> </w:t>
            </w:r>
            <w:r w:rsidRPr="00A82774">
              <w:rPr>
                <w:sz w:val="20"/>
              </w:rPr>
              <w:t>outcomes</w:t>
            </w:r>
            <w:r w:rsidRPr="00A82774">
              <w:rPr>
                <w:spacing w:val="-4"/>
                <w:sz w:val="20"/>
              </w:rPr>
              <w:t xml:space="preserve"> </w:t>
            </w:r>
            <w:r w:rsidRPr="00A82774">
              <w:rPr>
                <w:sz w:val="20"/>
              </w:rPr>
              <w:t xml:space="preserve">and </w:t>
            </w:r>
            <w:r w:rsidRPr="00A82774">
              <w:rPr>
                <w:spacing w:val="-2"/>
                <w:sz w:val="20"/>
              </w:rPr>
              <w:t>benefits.</w:t>
            </w:r>
          </w:p>
          <w:p w14:paraId="1A113AA4" w14:textId="77777777" w:rsidR="00A82774" w:rsidRPr="00A82774" w:rsidRDefault="00A82774"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A82774">
              <w:rPr>
                <w:sz w:val="20"/>
              </w:rPr>
              <w:t>A</w:t>
            </w:r>
            <w:r w:rsidRPr="00A82774">
              <w:rPr>
                <w:spacing w:val="-3"/>
                <w:sz w:val="20"/>
              </w:rPr>
              <w:t xml:space="preserve"> </w:t>
            </w:r>
            <w:r w:rsidRPr="00A82774">
              <w:rPr>
                <w:sz w:val="20"/>
              </w:rPr>
              <w:t>strong</w:t>
            </w:r>
            <w:r w:rsidRPr="00A82774">
              <w:rPr>
                <w:spacing w:val="-3"/>
                <w:sz w:val="20"/>
              </w:rPr>
              <w:t xml:space="preserve"> </w:t>
            </w:r>
            <w:r w:rsidRPr="00A82774">
              <w:rPr>
                <w:sz w:val="20"/>
              </w:rPr>
              <w:t>emphasis</w:t>
            </w:r>
            <w:r w:rsidRPr="00A82774">
              <w:rPr>
                <w:spacing w:val="-4"/>
                <w:sz w:val="20"/>
              </w:rPr>
              <w:t xml:space="preserve"> </w:t>
            </w:r>
            <w:r w:rsidRPr="00A82774">
              <w:rPr>
                <w:sz w:val="20"/>
              </w:rPr>
              <w:t>is</w:t>
            </w:r>
            <w:r w:rsidRPr="00A82774">
              <w:rPr>
                <w:spacing w:val="-4"/>
                <w:sz w:val="20"/>
              </w:rPr>
              <w:t xml:space="preserve"> </w:t>
            </w:r>
            <w:r w:rsidRPr="00A82774">
              <w:rPr>
                <w:sz w:val="20"/>
              </w:rPr>
              <w:t>placed</w:t>
            </w:r>
            <w:r w:rsidRPr="00A82774">
              <w:rPr>
                <w:spacing w:val="-2"/>
                <w:sz w:val="20"/>
              </w:rPr>
              <w:t xml:space="preserve"> </w:t>
            </w:r>
            <w:r w:rsidRPr="00A82774">
              <w:rPr>
                <w:sz w:val="20"/>
              </w:rPr>
              <w:t>on</w:t>
            </w:r>
            <w:r w:rsidRPr="00A82774">
              <w:rPr>
                <w:spacing w:val="-2"/>
                <w:sz w:val="20"/>
              </w:rPr>
              <w:t xml:space="preserve"> </w:t>
            </w:r>
            <w:r w:rsidRPr="00A82774">
              <w:rPr>
                <w:sz w:val="20"/>
              </w:rPr>
              <w:t>quality</w:t>
            </w:r>
            <w:r w:rsidRPr="00A82774">
              <w:rPr>
                <w:spacing w:val="-2"/>
                <w:sz w:val="20"/>
              </w:rPr>
              <w:t xml:space="preserve"> </w:t>
            </w:r>
            <w:r w:rsidRPr="00A82774">
              <w:rPr>
                <w:sz w:val="20"/>
              </w:rPr>
              <w:t>documentation</w:t>
            </w:r>
            <w:r w:rsidRPr="00A82774">
              <w:rPr>
                <w:spacing w:val="-2"/>
                <w:sz w:val="20"/>
              </w:rPr>
              <w:t xml:space="preserve"> </w:t>
            </w:r>
            <w:r w:rsidRPr="00A82774">
              <w:rPr>
                <w:sz w:val="20"/>
              </w:rPr>
              <w:t>against</w:t>
            </w:r>
            <w:r w:rsidRPr="00A82774">
              <w:rPr>
                <w:spacing w:val="-2"/>
                <w:sz w:val="20"/>
              </w:rPr>
              <w:t xml:space="preserve"> </w:t>
            </w:r>
            <w:r w:rsidRPr="00A82774">
              <w:rPr>
                <w:sz w:val="20"/>
              </w:rPr>
              <w:t>mandatory</w:t>
            </w:r>
            <w:r w:rsidRPr="00A82774">
              <w:rPr>
                <w:spacing w:val="-2"/>
                <w:sz w:val="20"/>
              </w:rPr>
              <w:t xml:space="preserve"> </w:t>
            </w:r>
            <w:r w:rsidRPr="00A82774">
              <w:rPr>
                <w:sz w:val="20"/>
              </w:rPr>
              <w:t>and</w:t>
            </w:r>
            <w:r w:rsidRPr="00A82774">
              <w:rPr>
                <w:spacing w:val="-2"/>
                <w:sz w:val="20"/>
              </w:rPr>
              <w:t xml:space="preserve"> </w:t>
            </w:r>
            <w:r w:rsidRPr="00A82774">
              <w:rPr>
                <w:sz w:val="20"/>
              </w:rPr>
              <w:t>non-mandatory</w:t>
            </w:r>
            <w:r w:rsidRPr="00A82774">
              <w:rPr>
                <w:spacing w:val="-2"/>
                <w:sz w:val="20"/>
              </w:rPr>
              <w:t xml:space="preserve"> </w:t>
            </w:r>
            <w:r w:rsidRPr="00A82774">
              <w:rPr>
                <w:sz w:val="20"/>
              </w:rPr>
              <w:t>deliverables.</w:t>
            </w:r>
            <w:r w:rsidRPr="00A82774">
              <w:rPr>
                <w:spacing w:val="40"/>
                <w:sz w:val="20"/>
              </w:rPr>
              <w:t xml:space="preserve"> </w:t>
            </w:r>
            <w:r w:rsidRPr="00A82774">
              <w:rPr>
                <w:sz w:val="20"/>
              </w:rPr>
              <w:t>Ability</w:t>
            </w:r>
            <w:r w:rsidRPr="00A82774">
              <w:rPr>
                <w:spacing w:val="-1"/>
                <w:sz w:val="20"/>
              </w:rPr>
              <w:t xml:space="preserve"> </w:t>
            </w:r>
            <w:r w:rsidRPr="00A82774">
              <w:rPr>
                <w:sz w:val="20"/>
              </w:rPr>
              <w:t>to clearly and concisely articulate approach to project delivery and the value which the project will deliver, is key.</w:t>
            </w:r>
          </w:p>
          <w:p w14:paraId="2203730E" w14:textId="77777777" w:rsidR="00A82774" w:rsidRPr="00A82774" w:rsidRDefault="00A82774"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A82774">
              <w:rPr>
                <w:sz w:val="20"/>
              </w:rPr>
              <w:t>Work</w:t>
            </w:r>
            <w:r w:rsidRPr="00A82774">
              <w:rPr>
                <w:spacing w:val="-2"/>
                <w:sz w:val="20"/>
              </w:rPr>
              <w:t xml:space="preserve"> </w:t>
            </w:r>
            <w:r w:rsidRPr="00A82774">
              <w:rPr>
                <w:sz w:val="20"/>
              </w:rPr>
              <w:t>is</w:t>
            </w:r>
            <w:r w:rsidRPr="00A82774">
              <w:rPr>
                <w:spacing w:val="-4"/>
                <w:sz w:val="20"/>
              </w:rPr>
              <w:t xml:space="preserve"> </w:t>
            </w:r>
            <w:r w:rsidRPr="00A82774">
              <w:rPr>
                <w:sz w:val="20"/>
              </w:rPr>
              <w:t>specialised</w:t>
            </w:r>
            <w:r w:rsidRPr="00A82774">
              <w:rPr>
                <w:spacing w:val="-2"/>
                <w:sz w:val="20"/>
              </w:rPr>
              <w:t xml:space="preserve"> </w:t>
            </w:r>
            <w:r w:rsidRPr="00A82774">
              <w:rPr>
                <w:sz w:val="20"/>
              </w:rPr>
              <w:t>and</w:t>
            </w:r>
            <w:r w:rsidRPr="00A82774">
              <w:rPr>
                <w:spacing w:val="-2"/>
                <w:sz w:val="20"/>
              </w:rPr>
              <w:t xml:space="preserve"> </w:t>
            </w:r>
            <w:r w:rsidRPr="00A82774">
              <w:rPr>
                <w:sz w:val="20"/>
              </w:rPr>
              <w:t>complex</w:t>
            </w:r>
            <w:r w:rsidRPr="00A82774">
              <w:rPr>
                <w:spacing w:val="-2"/>
                <w:sz w:val="20"/>
              </w:rPr>
              <w:t xml:space="preserve"> </w:t>
            </w:r>
            <w:r w:rsidRPr="00A82774">
              <w:rPr>
                <w:sz w:val="20"/>
              </w:rPr>
              <w:t>as</w:t>
            </w:r>
            <w:r w:rsidRPr="00A82774">
              <w:rPr>
                <w:spacing w:val="-3"/>
                <w:sz w:val="20"/>
              </w:rPr>
              <w:t xml:space="preserve"> </w:t>
            </w:r>
            <w:r w:rsidRPr="00A82774">
              <w:rPr>
                <w:sz w:val="20"/>
              </w:rPr>
              <w:t>a</w:t>
            </w:r>
            <w:r w:rsidRPr="00A82774">
              <w:rPr>
                <w:spacing w:val="-2"/>
                <w:sz w:val="20"/>
              </w:rPr>
              <w:t xml:space="preserve"> </w:t>
            </w:r>
            <w:r w:rsidRPr="00A82774">
              <w:rPr>
                <w:sz w:val="20"/>
              </w:rPr>
              <w:t>result</w:t>
            </w:r>
            <w:r w:rsidRPr="00A82774">
              <w:rPr>
                <w:spacing w:val="-2"/>
                <w:sz w:val="20"/>
              </w:rPr>
              <w:t xml:space="preserve"> </w:t>
            </w:r>
            <w:r w:rsidRPr="00A82774">
              <w:rPr>
                <w:sz w:val="20"/>
              </w:rPr>
              <w:t>of</w:t>
            </w:r>
            <w:r w:rsidRPr="00A82774">
              <w:rPr>
                <w:spacing w:val="-4"/>
                <w:sz w:val="20"/>
              </w:rPr>
              <w:t xml:space="preserve"> </w:t>
            </w:r>
            <w:r w:rsidRPr="00A82774">
              <w:rPr>
                <w:sz w:val="20"/>
              </w:rPr>
              <w:t>changing</w:t>
            </w:r>
            <w:r w:rsidRPr="00A82774">
              <w:rPr>
                <w:spacing w:val="-2"/>
                <w:sz w:val="20"/>
              </w:rPr>
              <w:t xml:space="preserve"> </w:t>
            </w:r>
            <w:r w:rsidRPr="00A82774">
              <w:rPr>
                <w:sz w:val="20"/>
              </w:rPr>
              <w:t>technology</w:t>
            </w:r>
            <w:r w:rsidRPr="00A82774">
              <w:rPr>
                <w:spacing w:val="-2"/>
                <w:sz w:val="20"/>
              </w:rPr>
              <w:t xml:space="preserve"> </w:t>
            </w:r>
            <w:r w:rsidRPr="00A82774">
              <w:rPr>
                <w:sz w:val="20"/>
              </w:rPr>
              <w:t>and</w:t>
            </w:r>
            <w:r w:rsidRPr="00A82774">
              <w:rPr>
                <w:spacing w:val="-2"/>
                <w:sz w:val="20"/>
              </w:rPr>
              <w:t xml:space="preserve"> </w:t>
            </w:r>
            <w:r w:rsidRPr="00A82774">
              <w:rPr>
                <w:sz w:val="20"/>
              </w:rPr>
              <w:t>statutory</w:t>
            </w:r>
            <w:r w:rsidRPr="00A82774">
              <w:rPr>
                <w:spacing w:val="-4"/>
                <w:sz w:val="20"/>
              </w:rPr>
              <w:t xml:space="preserve"> </w:t>
            </w:r>
            <w:r w:rsidRPr="00A82774">
              <w:rPr>
                <w:sz w:val="20"/>
              </w:rPr>
              <w:t>obligations,</w:t>
            </w:r>
            <w:r w:rsidRPr="00A82774">
              <w:rPr>
                <w:spacing w:val="-2"/>
                <w:sz w:val="20"/>
              </w:rPr>
              <w:t xml:space="preserve"> </w:t>
            </w:r>
            <w:r w:rsidRPr="00A82774">
              <w:rPr>
                <w:sz w:val="20"/>
              </w:rPr>
              <w:t>some</w:t>
            </w:r>
            <w:r w:rsidRPr="00A82774">
              <w:rPr>
                <w:spacing w:val="-3"/>
                <w:sz w:val="20"/>
              </w:rPr>
              <w:t xml:space="preserve"> </w:t>
            </w:r>
            <w:r w:rsidRPr="00A82774">
              <w:rPr>
                <w:sz w:val="20"/>
              </w:rPr>
              <w:t>requiring</w:t>
            </w:r>
            <w:r w:rsidRPr="00A82774">
              <w:rPr>
                <w:spacing w:val="-3"/>
                <w:sz w:val="20"/>
              </w:rPr>
              <w:t xml:space="preserve"> </w:t>
            </w:r>
            <w:r w:rsidRPr="00A82774">
              <w:rPr>
                <w:sz w:val="20"/>
              </w:rPr>
              <w:t>considered judgement and consultation with Executive Management.</w:t>
            </w:r>
          </w:p>
          <w:p w14:paraId="7961B2E1" w14:textId="77777777" w:rsidR="00A82774" w:rsidRPr="00A82774" w:rsidRDefault="00A82774"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A82774">
              <w:rPr>
                <w:sz w:val="20"/>
              </w:rPr>
              <w:t>Apply</w:t>
            </w:r>
            <w:r w:rsidRPr="00A82774">
              <w:rPr>
                <w:spacing w:val="-8"/>
                <w:sz w:val="20"/>
              </w:rPr>
              <w:t xml:space="preserve"> </w:t>
            </w:r>
            <w:r w:rsidRPr="00A82774">
              <w:rPr>
                <w:sz w:val="20"/>
              </w:rPr>
              <w:t>sound</w:t>
            </w:r>
            <w:r w:rsidRPr="00A82774">
              <w:rPr>
                <w:spacing w:val="-8"/>
                <w:sz w:val="20"/>
              </w:rPr>
              <w:t xml:space="preserve"> </w:t>
            </w:r>
            <w:r w:rsidRPr="00A82774">
              <w:rPr>
                <w:sz w:val="20"/>
              </w:rPr>
              <w:t>judgement</w:t>
            </w:r>
            <w:r w:rsidRPr="00A82774">
              <w:rPr>
                <w:spacing w:val="-8"/>
                <w:sz w:val="20"/>
              </w:rPr>
              <w:t xml:space="preserve"> </w:t>
            </w:r>
            <w:r w:rsidRPr="00A82774">
              <w:rPr>
                <w:sz w:val="20"/>
              </w:rPr>
              <w:t>and</w:t>
            </w:r>
            <w:r w:rsidRPr="00A82774">
              <w:rPr>
                <w:spacing w:val="-8"/>
                <w:sz w:val="20"/>
              </w:rPr>
              <w:t xml:space="preserve"> </w:t>
            </w:r>
            <w:r w:rsidRPr="00A82774">
              <w:rPr>
                <w:sz w:val="20"/>
              </w:rPr>
              <w:t>financial</w:t>
            </w:r>
            <w:r w:rsidRPr="00A82774">
              <w:rPr>
                <w:spacing w:val="-8"/>
                <w:sz w:val="20"/>
              </w:rPr>
              <w:t xml:space="preserve"> </w:t>
            </w:r>
            <w:r w:rsidRPr="00A82774">
              <w:rPr>
                <w:sz w:val="20"/>
              </w:rPr>
              <w:t>acumen</w:t>
            </w:r>
            <w:r w:rsidRPr="00A82774">
              <w:rPr>
                <w:spacing w:val="-8"/>
                <w:sz w:val="20"/>
              </w:rPr>
              <w:t xml:space="preserve"> </w:t>
            </w:r>
            <w:r w:rsidRPr="00A82774">
              <w:rPr>
                <w:sz w:val="20"/>
              </w:rPr>
              <w:t>in</w:t>
            </w:r>
            <w:r w:rsidRPr="00A82774">
              <w:rPr>
                <w:spacing w:val="-2"/>
                <w:sz w:val="20"/>
              </w:rPr>
              <w:t xml:space="preserve"> </w:t>
            </w:r>
            <w:r w:rsidRPr="00A82774">
              <w:rPr>
                <w:sz w:val="20"/>
              </w:rPr>
              <w:t>complex</w:t>
            </w:r>
            <w:r w:rsidRPr="00A82774">
              <w:rPr>
                <w:spacing w:val="-8"/>
                <w:sz w:val="20"/>
              </w:rPr>
              <w:t xml:space="preserve"> </w:t>
            </w:r>
            <w:r w:rsidRPr="00A82774">
              <w:rPr>
                <w:sz w:val="20"/>
              </w:rPr>
              <w:t>decision</w:t>
            </w:r>
            <w:r w:rsidRPr="00A82774">
              <w:rPr>
                <w:spacing w:val="-7"/>
                <w:sz w:val="20"/>
              </w:rPr>
              <w:t xml:space="preserve"> </w:t>
            </w:r>
            <w:r w:rsidRPr="00A82774">
              <w:rPr>
                <w:spacing w:val="-2"/>
                <w:sz w:val="20"/>
              </w:rPr>
              <w:t>making.</w:t>
            </w:r>
          </w:p>
          <w:p w14:paraId="341856ED" w14:textId="484E27B5" w:rsidR="00A82774" w:rsidRPr="00112925" w:rsidRDefault="00A82774" w:rsidP="00A82774">
            <w:pPr>
              <w:pStyle w:val="ListParagraph"/>
              <w:widowControl w:val="0"/>
              <w:numPr>
                <w:ilvl w:val="0"/>
                <w:numId w:val="16"/>
              </w:numPr>
              <w:tabs>
                <w:tab w:val="left" w:pos="1016"/>
              </w:tabs>
              <w:autoSpaceDE w:val="0"/>
              <w:autoSpaceDN w:val="0"/>
              <w:ind w:right="960"/>
              <w:contextualSpacing w:val="0"/>
              <w:rPr>
                <w:rFonts w:ascii="Symbol" w:hAnsi="Symbol"/>
                <w:sz w:val="20"/>
              </w:rPr>
            </w:pPr>
            <w:r w:rsidRPr="00A82774">
              <w:rPr>
                <w:sz w:val="20"/>
              </w:rPr>
              <w:t>Guidance</w:t>
            </w:r>
            <w:r w:rsidRPr="00A82774">
              <w:rPr>
                <w:spacing w:val="-7"/>
                <w:sz w:val="20"/>
              </w:rPr>
              <w:t xml:space="preserve"> </w:t>
            </w:r>
            <w:r w:rsidRPr="00A82774">
              <w:rPr>
                <w:sz w:val="20"/>
              </w:rPr>
              <w:t>is</w:t>
            </w:r>
            <w:r w:rsidRPr="00A82774">
              <w:rPr>
                <w:spacing w:val="-7"/>
                <w:sz w:val="20"/>
              </w:rPr>
              <w:t xml:space="preserve"> </w:t>
            </w:r>
            <w:r w:rsidRPr="00A82774">
              <w:rPr>
                <w:sz w:val="20"/>
              </w:rPr>
              <w:t>not</w:t>
            </w:r>
            <w:r w:rsidRPr="00A82774">
              <w:rPr>
                <w:spacing w:val="-5"/>
                <w:sz w:val="20"/>
              </w:rPr>
              <w:t xml:space="preserve"> </w:t>
            </w:r>
            <w:r w:rsidRPr="00A82774">
              <w:rPr>
                <w:sz w:val="20"/>
              </w:rPr>
              <w:t>always</w:t>
            </w:r>
            <w:r w:rsidRPr="00A82774">
              <w:rPr>
                <w:spacing w:val="-7"/>
                <w:sz w:val="20"/>
              </w:rPr>
              <w:t xml:space="preserve"> </w:t>
            </w:r>
            <w:r w:rsidRPr="00A82774">
              <w:rPr>
                <w:spacing w:val="-2"/>
                <w:sz w:val="20"/>
              </w:rPr>
              <w:t>available</w:t>
            </w:r>
            <w:r w:rsidR="00C7356D">
              <w:rPr>
                <w:spacing w:val="-2"/>
                <w:sz w:val="20"/>
              </w:rPr>
              <w:t xml:space="preserve"> within the organisation</w:t>
            </w:r>
            <w:r w:rsidR="00C94DCF">
              <w:rPr>
                <w:spacing w:val="-2"/>
                <w:sz w:val="20"/>
              </w:rPr>
              <w:t>.</w:t>
            </w:r>
          </w:p>
          <w:p w14:paraId="24CB9F3C" w14:textId="3703B025" w:rsidR="009D7682" w:rsidRPr="00CE1B67" w:rsidRDefault="009D7682" w:rsidP="004F4FC2">
            <w:pPr>
              <w:pStyle w:val="PD-Bullet-NVI"/>
              <w:numPr>
                <w:ilvl w:val="0"/>
                <w:numId w:val="0"/>
              </w:numPr>
              <w:spacing w:before="0" w:after="0"/>
              <w:rPr>
                <w:rFonts w:eastAsiaTheme="minorHAnsi" w:cstheme="minorHAnsi"/>
                <w:sz w:val="20"/>
              </w:rPr>
            </w:pPr>
          </w:p>
        </w:tc>
      </w:tr>
      <w:tr w:rsidR="00D7251C" w:rsidRPr="00393F8E" w14:paraId="77E89035" w14:textId="77777777" w:rsidTr="00A82774">
        <w:trPr>
          <w:trHeight w:val="226"/>
        </w:trPr>
        <w:tc>
          <w:tcPr>
            <w:tcW w:w="10490" w:type="dxa"/>
            <w:shd w:val="clear" w:color="auto" w:fill="auto"/>
            <w:hideMark/>
          </w:tcPr>
          <w:p w14:paraId="07FC5F81" w14:textId="77777777" w:rsidR="00D7251C" w:rsidRPr="00CE1B67" w:rsidRDefault="00D7251C" w:rsidP="00517782">
            <w:pPr>
              <w:pStyle w:val="Heading2"/>
              <w:spacing w:after="60"/>
              <w:rPr>
                <w:rFonts w:asciiTheme="minorHAnsi" w:hAnsiTheme="minorHAnsi" w:cstheme="minorHAnsi"/>
                <w:szCs w:val="22"/>
              </w:rPr>
            </w:pPr>
            <w:r w:rsidRPr="00CE1B67">
              <w:rPr>
                <w:rFonts w:asciiTheme="minorHAnsi" w:hAnsiTheme="minorHAnsi" w:cstheme="minorHAnsi"/>
                <w:sz w:val="22"/>
                <w:szCs w:val="22"/>
              </w:rPr>
              <w:t>Specialist Skills and Knowledge</w:t>
            </w:r>
          </w:p>
        </w:tc>
      </w:tr>
      <w:tr w:rsidR="00D7251C" w:rsidRPr="004514B4" w14:paraId="6C94AD33" w14:textId="77777777" w:rsidTr="00A82774">
        <w:trPr>
          <w:trHeight w:val="452"/>
        </w:trPr>
        <w:tc>
          <w:tcPr>
            <w:tcW w:w="10490" w:type="dxa"/>
            <w:shd w:val="clear" w:color="auto" w:fill="auto"/>
            <w:hideMark/>
          </w:tcPr>
          <w:p w14:paraId="2FF131DF" w14:textId="77777777" w:rsidR="00A82774" w:rsidRPr="00A82774" w:rsidRDefault="00A82774"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Pr>
                <w:sz w:val="20"/>
              </w:rPr>
              <w:t>Well-developed project management and analytical skills with demonstrated experience and understanding of business process mapping in a digital environment.</w:t>
            </w:r>
          </w:p>
          <w:p w14:paraId="53131226" w14:textId="77777777" w:rsidR="00A82774" w:rsidRPr="00A82774" w:rsidRDefault="00A82774"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sidRPr="00A82774">
              <w:rPr>
                <w:sz w:val="20"/>
              </w:rPr>
              <w:t>Sound</w:t>
            </w:r>
            <w:r w:rsidRPr="00A82774">
              <w:rPr>
                <w:spacing w:val="74"/>
                <w:sz w:val="20"/>
              </w:rPr>
              <w:t xml:space="preserve"> </w:t>
            </w:r>
            <w:r w:rsidRPr="00A82774">
              <w:rPr>
                <w:sz w:val="20"/>
              </w:rPr>
              <w:t>knowledge</w:t>
            </w:r>
            <w:r w:rsidRPr="00A82774">
              <w:rPr>
                <w:spacing w:val="71"/>
                <w:sz w:val="20"/>
              </w:rPr>
              <w:t xml:space="preserve"> </w:t>
            </w:r>
            <w:r w:rsidRPr="00A82774">
              <w:rPr>
                <w:sz w:val="20"/>
              </w:rPr>
              <w:t>and</w:t>
            </w:r>
            <w:r w:rsidRPr="00A82774">
              <w:rPr>
                <w:spacing w:val="70"/>
                <w:sz w:val="20"/>
              </w:rPr>
              <w:t xml:space="preserve"> </w:t>
            </w:r>
            <w:r w:rsidRPr="00A82774">
              <w:rPr>
                <w:sz w:val="20"/>
              </w:rPr>
              <w:t>understanding</w:t>
            </w:r>
            <w:r w:rsidRPr="00A82774">
              <w:rPr>
                <w:spacing w:val="72"/>
                <w:sz w:val="20"/>
              </w:rPr>
              <w:t xml:space="preserve"> </w:t>
            </w:r>
            <w:r w:rsidRPr="00A82774">
              <w:rPr>
                <w:sz w:val="20"/>
              </w:rPr>
              <w:t>of</w:t>
            </w:r>
            <w:r w:rsidRPr="00A82774">
              <w:rPr>
                <w:spacing w:val="71"/>
                <w:sz w:val="20"/>
              </w:rPr>
              <w:t xml:space="preserve"> </w:t>
            </w:r>
            <w:r w:rsidRPr="00A82774">
              <w:rPr>
                <w:sz w:val="20"/>
              </w:rPr>
              <w:t>relevant</w:t>
            </w:r>
            <w:r w:rsidRPr="00A82774">
              <w:rPr>
                <w:spacing w:val="73"/>
                <w:sz w:val="20"/>
              </w:rPr>
              <w:t xml:space="preserve"> </w:t>
            </w:r>
            <w:r w:rsidRPr="00A82774">
              <w:rPr>
                <w:sz w:val="20"/>
              </w:rPr>
              <w:t>project</w:t>
            </w:r>
            <w:r w:rsidRPr="00A82774">
              <w:rPr>
                <w:spacing w:val="72"/>
                <w:sz w:val="20"/>
              </w:rPr>
              <w:t xml:space="preserve"> </w:t>
            </w:r>
            <w:r w:rsidRPr="00A82774">
              <w:rPr>
                <w:sz w:val="20"/>
              </w:rPr>
              <w:t>methodologies</w:t>
            </w:r>
            <w:r w:rsidRPr="00A82774">
              <w:rPr>
                <w:spacing w:val="79"/>
                <w:sz w:val="20"/>
              </w:rPr>
              <w:t xml:space="preserve"> </w:t>
            </w:r>
            <w:r w:rsidRPr="00A82774">
              <w:rPr>
                <w:sz w:val="20"/>
              </w:rPr>
              <w:t>and</w:t>
            </w:r>
            <w:r w:rsidRPr="00A82774">
              <w:rPr>
                <w:spacing w:val="73"/>
                <w:sz w:val="20"/>
              </w:rPr>
              <w:t xml:space="preserve"> </w:t>
            </w:r>
            <w:r w:rsidRPr="00A82774">
              <w:rPr>
                <w:sz w:val="20"/>
              </w:rPr>
              <w:t>highly</w:t>
            </w:r>
            <w:r w:rsidRPr="00A82774">
              <w:rPr>
                <w:spacing w:val="73"/>
                <w:sz w:val="20"/>
              </w:rPr>
              <w:t xml:space="preserve"> </w:t>
            </w:r>
            <w:r w:rsidRPr="00A82774">
              <w:rPr>
                <w:sz w:val="20"/>
              </w:rPr>
              <w:t>developed</w:t>
            </w:r>
            <w:r w:rsidRPr="00A82774">
              <w:rPr>
                <w:spacing w:val="73"/>
                <w:sz w:val="20"/>
              </w:rPr>
              <w:t xml:space="preserve"> </w:t>
            </w:r>
            <w:r w:rsidRPr="00A82774">
              <w:rPr>
                <w:sz w:val="20"/>
              </w:rPr>
              <w:t>scheduling,</w:t>
            </w:r>
            <w:r w:rsidRPr="00A82774">
              <w:rPr>
                <w:spacing w:val="73"/>
                <w:sz w:val="20"/>
              </w:rPr>
              <w:t xml:space="preserve"> </w:t>
            </w:r>
            <w:r w:rsidRPr="00A82774">
              <w:rPr>
                <w:sz w:val="20"/>
              </w:rPr>
              <w:t>time management and relationship building skills.</w:t>
            </w:r>
          </w:p>
          <w:p w14:paraId="1DAC295A" w14:textId="77777777" w:rsidR="00A82774" w:rsidRPr="00A82774" w:rsidRDefault="00A82774"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sidRPr="00A82774">
              <w:rPr>
                <w:sz w:val="20"/>
              </w:rPr>
              <w:t>Demonstrated</w:t>
            </w:r>
            <w:r w:rsidRPr="00A82774">
              <w:rPr>
                <w:spacing w:val="-9"/>
                <w:sz w:val="20"/>
              </w:rPr>
              <w:t xml:space="preserve"> </w:t>
            </w:r>
            <w:r w:rsidRPr="00A82774">
              <w:rPr>
                <w:sz w:val="20"/>
              </w:rPr>
              <w:t>experience</w:t>
            </w:r>
            <w:r w:rsidRPr="00A82774">
              <w:rPr>
                <w:spacing w:val="-10"/>
                <w:sz w:val="20"/>
              </w:rPr>
              <w:t xml:space="preserve"> </w:t>
            </w:r>
            <w:r w:rsidRPr="00A82774">
              <w:rPr>
                <w:sz w:val="20"/>
              </w:rPr>
              <w:t>in</w:t>
            </w:r>
            <w:r w:rsidRPr="00A82774">
              <w:rPr>
                <w:spacing w:val="-9"/>
                <w:sz w:val="20"/>
              </w:rPr>
              <w:t xml:space="preserve"> </w:t>
            </w:r>
            <w:r w:rsidRPr="00A82774">
              <w:rPr>
                <w:sz w:val="20"/>
              </w:rPr>
              <w:t>understanding</w:t>
            </w:r>
            <w:r w:rsidRPr="00A82774">
              <w:rPr>
                <w:spacing w:val="-9"/>
                <w:sz w:val="20"/>
              </w:rPr>
              <w:t xml:space="preserve"> </w:t>
            </w:r>
            <w:r w:rsidRPr="00A82774">
              <w:rPr>
                <w:sz w:val="20"/>
              </w:rPr>
              <w:t>business</w:t>
            </w:r>
            <w:r w:rsidRPr="00A82774">
              <w:rPr>
                <w:spacing w:val="-10"/>
                <w:sz w:val="20"/>
              </w:rPr>
              <w:t xml:space="preserve"> </w:t>
            </w:r>
            <w:r w:rsidRPr="00A82774">
              <w:rPr>
                <w:sz w:val="20"/>
              </w:rPr>
              <w:t>requirements</w:t>
            </w:r>
            <w:r w:rsidRPr="00A82774">
              <w:rPr>
                <w:spacing w:val="-10"/>
                <w:sz w:val="20"/>
              </w:rPr>
              <w:t xml:space="preserve"> </w:t>
            </w:r>
            <w:r w:rsidRPr="00A82774">
              <w:rPr>
                <w:sz w:val="20"/>
              </w:rPr>
              <w:t>and</w:t>
            </w:r>
            <w:r w:rsidRPr="00A82774">
              <w:rPr>
                <w:spacing w:val="-9"/>
                <w:sz w:val="20"/>
              </w:rPr>
              <w:t xml:space="preserve"> </w:t>
            </w:r>
            <w:r w:rsidRPr="00A82774">
              <w:rPr>
                <w:sz w:val="20"/>
              </w:rPr>
              <w:t>development</w:t>
            </w:r>
            <w:r w:rsidRPr="00A82774">
              <w:rPr>
                <w:spacing w:val="-9"/>
                <w:sz w:val="20"/>
              </w:rPr>
              <w:t xml:space="preserve"> </w:t>
            </w:r>
            <w:r w:rsidRPr="00A82774">
              <w:rPr>
                <w:sz w:val="20"/>
              </w:rPr>
              <w:t>of</w:t>
            </w:r>
            <w:r w:rsidRPr="00A82774">
              <w:rPr>
                <w:spacing w:val="-10"/>
                <w:sz w:val="20"/>
              </w:rPr>
              <w:t xml:space="preserve"> </w:t>
            </w:r>
            <w:r w:rsidRPr="00A82774">
              <w:rPr>
                <w:sz w:val="20"/>
              </w:rPr>
              <w:t>systems</w:t>
            </w:r>
            <w:r w:rsidRPr="00A82774">
              <w:rPr>
                <w:spacing w:val="-10"/>
                <w:sz w:val="20"/>
              </w:rPr>
              <w:t xml:space="preserve"> </w:t>
            </w:r>
            <w:r w:rsidRPr="00A82774">
              <w:rPr>
                <w:sz w:val="20"/>
              </w:rPr>
              <w:t>to</w:t>
            </w:r>
            <w:r w:rsidRPr="00A82774">
              <w:rPr>
                <w:spacing w:val="-9"/>
                <w:sz w:val="20"/>
              </w:rPr>
              <w:t xml:space="preserve"> </w:t>
            </w:r>
            <w:r w:rsidRPr="00A82774">
              <w:rPr>
                <w:sz w:val="20"/>
              </w:rPr>
              <w:t>optimise</w:t>
            </w:r>
            <w:r w:rsidRPr="00A82774">
              <w:rPr>
                <w:spacing w:val="-10"/>
                <w:sz w:val="20"/>
              </w:rPr>
              <w:t xml:space="preserve"> </w:t>
            </w:r>
            <w:r w:rsidRPr="00A82774">
              <w:rPr>
                <w:sz w:val="20"/>
              </w:rPr>
              <w:t>their</w:t>
            </w:r>
            <w:r w:rsidRPr="00A82774">
              <w:rPr>
                <w:spacing w:val="-9"/>
                <w:sz w:val="20"/>
              </w:rPr>
              <w:t xml:space="preserve"> </w:t>
            </w:r>
            <w:r w:rsidRPr="00A82774">
              <w:rPr>
                <w:sz w:val="20"/>
              </w:rPr>
              <w:t xml:space="preserve">potential </w:t>
            </w:r>
            <w:r w:rsidRPr="00A82774">
              <w:rPr>
                <w:spacing w:val="-2"/>
                <w:sz w:val="20"/>
              </w:rPr>
              <w:t>usage.</w:t>
            </w:r>
          </w:p>
          <w:p w14:paraId="70BB2A99" w14:textId="77777777" w:rsidR="00A82774" w:rsidRPr="00A82774" w:rsidRDefault="00A82774"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sidRPr="00A82774">
              <w:rPr>
                <w:sz w:val="20"/>
              </w:rPr>
              <w:t>A</w:t>
            </w:r>
            <w:r w:rsidRPr="00A82774">
              <w:rPr>
                <w:spacing w:val="-9"/>
                <w:sz w:val="20"/>
              </w:rPr>
              <w:t xml:space="preserve"> </w:t>
            </w:r>
            <w:r w:rsidRPr="00A82774">
              <w:rPr>
                <w:sz w:val="20"/>
              </w:rPr>
              <w:t>level</w:t>
            </w:r>
            <w:r w:rsidRPr="00A82774">
              <w:rPr>
                <w:spacing w:val="-9"/>
                <w:sz w:val="20"/>
              </w:rPr>
              <w:t xml:space="preserve"> </w:t>
            </w:r>
            <w:r w:rsidRPr="00A82774">
              <w:rPr>
                <w:sz w:val="20"/>
              </w:rPr>
              <w:t>of</w:t>
            </w:r>
            <w:r w:rsidRPr="00A82774">
              <w:rPr>
                <w:spacing w:val="-9"/>
                <w:sz w:val="20"/>
              </w:rPr>
              <w:t xml:space="preserve"> </w:t>
            </w:r>
            <w:r w:rsidRPr="00A82774">
              <w:rPr>
                <w:sz w:val="20"/>
              </w:rPr>
              <w:t>proficiency/understanding</w:t>
            </w:r>
            <w:r w:rsidRPr="00A82774">
              <w:rPr>
                <w:spacing w:val="-9"/>
                <w:sz w:val="20"/>
              </w:rPr>
              <w:t xml:space="preserve"> </w:t>
            </w:r>
            <w:r w:rsidRPr="00A82774">
              <w:rPr>
                <w:sz w:val="20"/>
              </w:rPr>
              <w:t>and</w:t>
            </w:r>
            <w:r w:rsidRPr="00A82774">
              <w:rPr>
                <w:spacing w:val="-8"/>
                <w:sz w:val="20"/>
              </w:rPr>
              <w:t xml:space="preserve"> </w:t>
            </w:r>
            <w:r w:rsidRPr="00A82774">
              <w:rPr>
                <w:sz w:val="20"/>
              </w:rPr>
              <w:t>experience</w:t>
            </w:r>
            <w:r w:rsidRPr="00A82774">
              <w:rPr>
                <w:spacing w:val="-9"/>
                <w:sz w:val="20"/>
              </w:rPr>
              <w:t xml:space="preserve"> </w:t>
            </w:r>
            <w:r w:rsidRPr="00A82774">
              <w:rPr>
                <w:sz w:val="20"/>
              </w:rPr>
              <w:t>in</w:t>
            </w:r>
            <w:r w:rsidRPr="00A82774">
              <w:rPr>
                <w:spacing w:val="-8"/>
                <w:sz w:val="20"/>
              </w:rPr>
              <w:t xml:space="preserve"> </w:t>
            </w:r>
            <w:r w:rsidRPr="00A82774">
              <w:rPr>
                <w:sz w:val="20"/>
              </w:rPr>
              <w:t>designing</w:t>
            </w:r>
            <w:r w:rsidRPr="00A82774">
              <w:rPr>
                <w:spacing w:val="-8"/>
                <w:sz w:val="20"/>
              </w:rPr>
              <w:t xml:space="preserve"> </w:t>
            </w:r>
            <w:r w:rsidRPr="00A82774">
              <w:rPr>
                <w:sz w:val="20"/>
              </w:rPr>
              <w:t>and</w:t>
            </w:r>
            <w:r w:rsidRPr="00A82774">
              <w:rPr>
                <w:spacing w:val="-8"/>
                <w:sz w:val="20"/>
              </w:rPr>
              <w:t xml:space="preserve"> </w:t>
            </w:r>
            <w:r w:rsidRPr="00A82774">
              <w:rPr>
                <w:sz w:val="20"/>
              </w:rPr>
              <w:t>administration</w:t>
            </w:r>
            <w:r w:rsidRPr="00A82774">
              <w:rPr>
                <w:spacing w:val="-8"/>
                <w:sz w:val="20"/>
              </w:rPr>
              <w:t xml:space="preserve"> </w:t>
            </w:r>
            <w:r w:rsidRPr="00A82774">
              <w:rPr>
                <w:sz w:val="20"/>
              </w:rPr>
              <w:t>of</w:t>
            </w:r>
            <w:r w:rsidRPr="00A82774">
              <w:rPr>
                <w:spacing w:val="-10"/>
                <w:sz w:val="20"/>
              </w:rPr>
              <w:t xml:space="preserve"> </w:t>
            </w:r>
            <w:r w:rsidRPr="00A82774">
              <w:rPr>
                <w:sz w:val="20"/>
              </w:rPr>
              <w:t>relational</w:t>
            </w:r>
            <w:r w:rsidRPr="00A82774">
              <w:rPr>
                <w:spacing w:val="-7"/>
                <w:sz w:val="20"/>
              </w:rPr>
              <w:t xml:space="preserve"> </w:t>
            </w:r>
            <w:r w:rsidRPr="00A82774">
              <w:rPr>
                <w:sz w:val="20"/>
              </w:rPr>
              <w:t>database</w:t>
            </w:r>
            <w:r w:rsidRPr="00A82774">
              <w:rPr>
                <w:spacing w:val="-10"/>
                <w:sz w:val="20"/>
              </w:rPr>
              <w:t xml:space="preserve"> </w:t>
            </w:r>
            <w:r w:rsidRPr="00A82774">
              <w:rPr>
                <w:spacing w:val="-2"/>
                <w:sz w:val="20"/>
              </w:rPr>
              <w:t>systems.</w:t>
            </w:r>
          </w:p>
          <w:p w14:paraId="575E25AB" w14:textId="77777777" w:rsidR="00A82774" w:rsidRPr="00C7356D" w:rsidRDefault="00A82774"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sidRPr="00A82774">
              <w:rPr>
                <w:sz w:val="20"/>
              </w:rPr>
              <w:t>Well-developed skills in the implementation and coordination of business systems updates and management of process and test plans.</w:t>
            </w:r>
          </w:p>
          <w:p w14:paraId="51D7F526" w14:textId="43EB4642" w:rsidR="00C7356D" w:rsidRPr="002D4E3A" w:rsidRDefault="00C7356D" w:rsidP="00C7356D">
            <w:pPr>
              <w:pStyle w:val="ListParagraph"/>
              <w:numPr>
                <w:ilvl w:val="0"/>
                <w:numId w:val="16"/>
              </w:numPr>
              <w:spacing w:before="120"/>
              <w:ind w:right="-46"/>
              <w:rPr>
                <w:sz w:val="20"/>
              </w:rPr>
            </w:pPr>
            <w:r w:rsidRPr="002D4E3A">
              <w:rPr>
                <w:sz w:val="20"/>
              </w:rPr>
              <w:t>Understanding of organisational values, and the legal and political context</w:t>
            </w:r>
            <w:r w:rsidR="003F1473">
              <w:rPr>
                <w:sz w:val="20"/>
              </w:rPr>
              <w:t>.</w:t>
            </w:r>
          </w:p>
          <w:p w14:paraId="64E49F73" w14:textId="33F32500" w:rsidR="00C7356D" w:rsidRPr="00C7356D" w:rsidRDefault="00C7356D" w:rsidP="00C7356D">
            <w:pPr>
              <w:pStyle w:val="ListParagraph"/>
              <w:widowControl w:val="0"/>
              <w:numPr>
                <w:ilvl w:val="1"/>
                <w:numId w:val="16"/>
              </w:numPr>
              <w:tabs>
                <w:tab w:val="left" w:pos="1016"/>
              </w:tabs>
              <w:autoSpaceDE w:val="0"/>
              <w:autoSpaceDN w:val="0"/>
              <w:ind w:right="814"/>
              <w:contextualSpacing w:val="0"/>
              <w:rPr>
                <w:rFonts w:ascii="Symbol" w:hAnsi="Symbol"/>
                <w:sz w:val="20"/>
              </w:rPr>
            </w:pPr>
            <w:r w:rsidRPr="002D4E3A">
              <w:rPr>
                <w:sz w:val="20"/>
              </w:rPr>
              <w:t>Knowledge and familiarity of principles and practices of budgeting and accounting/financial procedures</w:t>
            </w:r>
            <w:r w:rsidR="003F1473">
              <w:rPr>
                <w:sz w:val="20"/>
              </w:rPr>
              <w:t>.</w:t>
            </w:r>
          </w:p>
          <w:p w14:paraId="31C5E727" w14:textId="77777777" w:rsidR="00C7356D" w:rsidRDefault="00C7356D" w:rsidP="00C7356D">
            <w:pPr>
              <w:widowControl w:val="0"/>
              <w:tabs>
                <w:tab w:val="left" w:pos="1016"/>
              </w:tabs>
              <w:autoSpaceDE w:val="0"/>
              <w:autoSpaceDN w:val="0"/>
              <w:ind w:right="814"/>
              <w:rPr>
                <w:rFonts w:ascii="Symbol" w:hAnsi="Symbol"/>
                <w:sz w:val="20"/>
              </w:rPr>
            </w:pPr>
          </w:p>
          <w:p w14:paraId="10419DFC" w14:textId="77777777" w:rsidR="00C7356D" w:rsidRDefault="00C7356D" w:rsidP="00C7356D">
            <w:pPr>
              <w:widowControl w:val="0"/>
              <w:tabs>
                <w:tab w:val="left" w:pos="1016"/>
              </w:tabs>
              <w:autoSpaceDE w:val="0"/>
              <w:autoSpaceDN w:val="0"/>
              <w:ind w:right="814"/>
              <w:rPr>
                <w:rFonts w:asciiTheme="minorHAnsi" w:hAnsiTheme="minorHAnsi" w:cstheme="minorHAnsi"/>
                <w:color w:val="004F9F" w:themeColor="text2"/>
              </w:rPr>
            </w:pPr>
            <w:r w:rsidRPr="00C7356D">
              <w:rPr>
                <w:rFonts w:asciiTheme="minorHAnsi" w:hAnsiTheme="minorHAnsi" w:cstheme="minorHAnsi"/>
                <w:color w:val="004F9F" w:themeColor="text2"/>
              </w:rPr>
              <w:t>Management skills</w:t>
            </w:r>
          </w:p>
          <w:p w14:paraId="405685B8" w14:textId="77777777" w:rsidR="00C7356D" w:rsidRPr="00A82774"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Pr>
                <w:sz w:val="20"/>
              </w:rPr>
              <w:t>Ability</w:t>
            </w:r>
            <w:r>
              <w:rPr>
                <w:spacing w:val="40"/>
                <w:sz w:val="20"/>
              </w:rPr>
              <w:t xml:space="preserve"> </w:t>
            </w:r>
            <w:r>
              <w:rPr>
                <w:sz w:val="20"/>
              </w:rPr>
              <w:t>to</w:t>
            </w:r>
            <w:r>
              <w:rPr>
                <w:spacing w:val="40"/>
                <w:sz w:val="20"/>
              </w:rPr>
              <w:t xml:space="preserve"> </w:t>
            </w:r>
            <w:r>
              <w:rPr>
                <w:sz w:val="20"/>
              </w:rPr>
              <w:t>understand</w:t>
            </w:r>
            <w:r>
              <w:rPr>
                <w:spacing w:val="40"/>
                <w:sz w:val="20"/>
              </w:rPr>
              <w:t xml:space="preserve"> </w:t>
            </w:r>
            <w:r>
              <w:rPr>
                <w:sz w:val="20"/>
              </w:rPr>
              <w:t>and</w:t>
            </w:r>
            <w:r>
              <w:rPr>
                <w:spacing w:val="40"/>
                <w:sz w:val="20"/>
              </w:rPr>
              <w:t xml:space="preserve"> </w:t>
            </w:r>
            <w:r>
              <w:rPr>
                <w:sz w:val="20"/>
              </w:rPr>
              <w:t>apply</w:t>
            </w:r>
            <w:r>
              <w:rPr>
                <w:spacing w:val="40"/>
                <w:sz w:val="20"/>
              </w:rPr>
              <w:t xml:space="preserve"> </w:t>
            </w:r>
            <w:r>
              <w:rPr>
                <w:sz w:val="20"/>
              </w:rPr>
              <w:t>standards,</w:t>
            </w:r>
            <w:r>
              <w:rPr>
                <w:spacing w:val="40"/>
                <w:sz w:val="20"/>
              </w:rPr>
              <w:t xml:space="preserve"> </w:t>
            </w:r>
            <w:r>
              <w:rPr>
                <w:sz w:val="20"/>
              </w:rPr>
              <w:t>practices,</w:t>
            </w:r>
            <w:r>
              <w:rPr>
                <w:spacing w:val="40"/>
                <w:sz w:val="20"/>
              </w:rPr>
              <w:t xml:space="preserve"> </w:t>
            </w:r>
            <w:r>
              <w:rPr>
                <w:sz w:val="20"/>
              </w:rPr>
              <w:t>policies</w:t>
            </w:r>
            <w:r>
              <w:rPr>
                <w:spacing w:val="40"/>
                <w:sz w:val="20"/>
              </w:rPr>
              <w:t xml:space="preserve"> </w:t>
            </w:r>
            <w:r>
              <w:rPr>
                <w:sz w:val="20"/>
              </w:rPr>
              <w:t>and</w:t>
            </w:r>
            <w:r>
              <w:rPr>
                <w:spacing w:val="40"/>
                <w:sz w:val="20"/>
              </w:rPr>
              <w:t xml:space="preserve"> </w:t>
            </w:r>
            <w:r>
              <w:rPr>
                <w:sz w:val="20"/>
              </w:rPr>
              <w:t>procedures</w:t>
            </w:r>
            <w:r>
              <w:rPr>
                <w:spacing w:val="40"/>
                <w:sz w:val="20"/>
              </w:rPr>
              <w:t xml:space="preserve"> </w:t>
            </w:r>
            <w:r>
              <w:rPr>
                <w:sz w:val="20"/>
              </w:rPr>
              <w:t>relating</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use</w:t>
            </w:r>
            <w:r>
              <w:rPr>
                <w:spacing w:val="40"/>
                <w:sz w:val="20"/>
              </w:rPr>
              <w:t xml:space="preserve"> </w:t>
            </w:r>
            <w:r>
              <w:rPr>
                <w:sz w:val="20"/>
              </w:rPr>
              <w:t>of</w:t>
            </w:r>
            <w:r>
              <w:rPr>
                <w:spacing w:val="40"/>
                <w:sz w:val="20"/>
              </w:rPr>
              <w:t xml:space="preserve"> </w:t>
            </w:r>
            <w:r>
              <w:rPr>
                <w:sz w:val="20"/>
              </w:rPr>
              <w:t>computerised information systems within the business environment.</w:t>
            </w:r>
          </w:p>
          <w:p w14:paraId="5254AE06" w14:textId="77777777" w:rsidR="00C7356D" w:rsidRPr="00A82774"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sidRPr="00A82774">
              <w:rPr>
                <w:sz w:val="20"/>
              </w:rPr>
              <w:t>Ability</w:t>
            </w:r>
            <w:r w:rsidRPr="00A82774">
              <w:rPr>
                <w:spacing w:val="-4"/>
                <w:sz w:val="20"/>
              </w:rPr>
              <w:t xml:space="preserve"> </w:t>
            </w:r>
            <w:r w:rsidRPr="00A82774">
              <w:rPr>
                <w:sz w:val="20"/>
              </w:rPr>
              <w:t>to</w:t>
            </w:r>
            <w:r w:rsidRPr="00A82774">
              <w:rPr>
                <w:spacing w:val="-6"/>
                <w:sz w:val="20"/>
              </w:rPr>
              <w:t xml:space="preserve"> </w:t>
            </w:r>
            <w:r w:rsidRPr="00A82774">
              <w:rPr>
                <w:sz w:val="20"/>
              </w:rPr>
              <w:t>improve</w:t>
            </w:r>
            <w:r w:rsidRPr="00A82774">
              <w:rPr>
                <w:spacing w:val="-6"/>
                <w:sz w:val="20"/>
              </w:rPr>
              <w:t xml:space="preserve"> </w:t>
            </w:r>
            <w:r w:rsidRPr="00A82774">
              <w:rPr>
                <w:sz w:val="20"/>
              </w:rPr>
              <w:t>the</w:t>
            </w:r>
            <w:r w:rsidRPr="00A82774">
              <w:rPr>
                <w:spacing w:val="-6"/>
                <w:sz w:val="20"/>
              </w:rPr>
              <w:t xml:space="preserve"> </w:t>
            </w:r>
            <w:r w:rsidRPr="00A82774">
              <w:rPr>
                <w:sz w:val="20"/>
              </w:rPr>
              <w:t>effectiveness</w:t>
            </w:r>
            <w:r w:rsidRPr="00A82774">
              <w:rPr>
                <w:spacing w:val="-8"/>
                <w:sz w:val="20"/>
              </w:rPr>
              <w:t xml:space="preserve"> </w:t>
            </w:r>
            <w:r w:rsidRPr="00A82774">
              <w:rPr>
                <w:sz w:val="20"/>
              </w:rPr>
              <w:t>and</w:t>
            </w:r>
            <w:r w:rsidRPr="00A82774">
              <w:rPr>
                <w:spacing w:val="-5"/>
                <w:sz w:val="20"/>
              </w:rPr>
              <w:t xml:space="preserve"> </w:t>
            </w:r>
            <w:r w:rsidRPr="00A82774">
              <w:rPr>
                <w:sz w:val="20"/>
              </w:rPr>
              <w:t>efficiency</w:t>
            </w:r>
            <w:r w:rsidRPr="00A82774">
              <w:rPr>
                <w:spacing w:val="-6"/>
                <w:sz w:val="20"/>
              </w:rPr>
              <w:t xml:space="preserve"> </w:t>
            </w:r>
            <w:r w:rsidRPr="00A82774">
              <w:rPr>
                <w:sz w:val="20"/>
              </w:rPr>
              <w:t>of</w:t>
            </w:r>
            <w:r w:rsidRPr="00A82774">
              <w:rPr>
                <w:spacing w:val="-4"/>
                <w:sz w:val="20"/>
              </w:rPr>
              <w:t xml:space="preserve"> </w:t>
            </w:r>
            <w:r w:rsidRPr="00A82774">
              <w:rPr>
                <w:sz w:val="20"/>
              </w:rPr>
              <w:t>existing</w:t>
            </w:r>
            <w:r w:rsidRPr="00A82774">
              <w:rPr>
                <w:spacing w:val="-7"/>
                <w:sz w:val="20"/>
              </w:rPr>
              <w:t xml:space="preserve"> </w:t>
            </w:r>
            <w:r w:rsidRPr="00A82774">
              <w:rPr>
                <w:sz w:val="20"/>
              </w:rPr>
              <w:t>processes</w:t>
            </w:r>
            <w:r w:rsidRPr="00A82774">
              <w:rPr>
                <w:spacing w:val="-7"/>
                <w:sz w:val="20"/>
              </w:rPr>
              <w:t xml:space="preserve"> </w:t>
            </w:r>
            <w:r w:rsidRPr="00A82774">
              <w:rPr>
                <w:sz w:val="20"/>
              </w:rPr>
              <w:t>and</w:t>
            </w:r>
            <w:r w:rsidRPr="00A82774">
              <w:rPr>
                <w:spacing w:val="-5"/>
                <w:sz w:val="20"/>
              </w:rPr>
              <w:t xml:space="preserve"> </w:t>
            </w:r>
            <w:r w:rsidRPr="00A82774">
              <w:rPr>
                <w:sz w:val="20"/>
              </w:rPr>
              <w:t>to</w:t>
            </w:r>
            <w:r w:rsidRPr="00A82774">
              <w:rPr>
                <w:spacing w:val="-6"/>
                <w:sz w:val="20"/>
              </w:rPr>
              <w:t xml:space="preserve"> </w:t>
            </w:r>
            <w:r w:rsidRPr="00A82774">
              <w:rPr>
                <w:sz w:val="20"/>
              </w:rPr>
              <w:t>find</w:t>
            </w:r>
            <w:r w:rsidRPr="00A82774">
              <w:rPr>
                <w:spacing w:val="-5"/>
                <w:sz w:val="20"/>
              </w:rPr>
              <w:t xml:space="preserve"> </w:t>
            </w:r>
            <w:r w:rsidRPr="00A82774">
              <w:rPr>
                <w:sz w:val="20"/>
              </w:rPr>
              <w:t>better</w:t>
            </w:r>
            <w:r w:rsidRPr="00A82774">
              <w:rPr>
                <w:spacing w:val="-6"/>
                <w:sz w:val="20"/>
              </w:rPr>
              <w:t xml:space="preserve"> </w:t>
            </w:r>
            <w:r w:rsidRPr="00A82774">
              <w:rPr>
                <w:sz w:val="20"/>
              </w:rPr>
              <w:t>ways</w:t>
            </w:r>
            <w:r w:rsidRPr="00A82774">
              <w:rPr>
                <w:spacing w:val="-7"/>
                <w:sz w:val="20"/>
              </w:rPr>
              <w:t xml:space="preserve"> </w:t>
            </w:r>
            <w:r w:rsidRPr="00A82774">
              <w:rPr>
                <w:sz w:val="20"/>
              </w:rPr>
              <w:t>of</w:t>
            </w:r>
            <w:r w:rsidRPr="00A82774">
              <w:rPr>
                <w:spacing w:val="-7"/>
                <w:sz w:val="20"/>
              </w:rPr>
              <w:t xml:space="preserve"> </w:t>
            </w:r>
            <w:r w:rsidRPr="00A82774">
              <w:rPr>
                <w:sz w:val="20"/>
              </w:rPr>
              <w:t>doing</w:t>
            </w:r>
            <w:r w:rsidRPr="00A82774">
              <w:rPr>
                <w:spacing w:val="-7"/>
                <w:sz w:val="20"/>
              </w:rPr>
              <w:t xml:space="preserve"> </w:t>
            </w:r>
            <w:r w:rsidRPr="00A82774">
              <w:rPr>
                <w:spacing w:val="-2"/>
                <w:sz w:val="20"/>
              </w:rPr>
              <w:t>things.</w:t>
            </w:r>
          </w:p>
          <w:p w14:paraId="15A4EF47" w14:textId="77777777" w:rsidR="00C7356D" w:rsidRPr="00A82774"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sidRPr="00A82774">
              <w:rPr>
                <w:sz w:val="20"/>
              </w:rPr>
              <w:t>Demonstrated</w:t>
            </w:r>
            <w:r w:rsidRPr="00A82774">
              <w:rPr>
                <w:spacing w:val="-8"/>
                <w:sz w:val="20"/>
              </w:rPr>
              <w:t xml:space="preserve"> </w:t>
            </w:r>
            <w:r w:rsidRPr="00A82774">
              <w:rPr>
                <w:sz w:val="20"/>
              </w:rPr>
              <w:t>in</w:t>
            </w:r>
            <w:r w:rsidRPr="00A82774">
              <w:rPr>
                <w:spacing w:val="-8"/>
                <w:sz w:val="20"/>
              </w:rPr>
              <w:t xml:space="preserve"> </w:t>
            </w:r>
            <w:r w:rsidRPr="00A82774">
              <w:rPr>
                <w:sz w:val="20"/>
              </w:rPr>
              <w:t>multi-tasking,</w:t>
            </w:r>
            <w:r w:rsidRPr="00A82774">
              <w:rPr>
                <w:spacing w:val="-7"/>
                <w:sz w:val="20"/>
              </w:rPr>
              <w:t xml:space="preserve"> </w:t>
            </w:r>
            <w:r w:rsidRPr="00A82774">
              <w:rPr>
                <w:sz w:val="20"/>
              </w:rPr>
              <w:t>teamwork</w:t>
            </w:r>
            <w:r w:rsidRPr="00A82774">
              <w:rPr>
                <w:spacing w:val="-8"/>
                <w:sz w:val="20"/>
              </w:rPr>
              <w:t xml:space="preserve"> </w:t>
            </w:r>
            <w:r w:rsidRPr="00A82774">
              <w:rPr>
                <w:sz w:val="20"/>
              </w:rPr>
              <w:t>and</w:t>
            </w:r>
            <w:r w:rsidRPr="00A82774">
              <w:rPr>
                <w:spacing w:val="-8"/>
                <w:sz w:val="20"/>
              </w:rPr>
              <w:t xml:space="preserve"> </w:t>
            </w:r>
            <w:r w:rsidRPr="00A82774">
              <w:rPr>
                <w:sz w:val="20"/>
              </w:rPr>
              <w:t>prioritisation</w:t>
            </w:r>
            <w:r w:rsidRPr="00A82774">
              <w:rPr>
                <w:spacing w:val="-7"/>
                <w:sz w:val="20"/>
              </w:rPr>
              <w:t xml:space="preserve"> </w:t>
            </w:r>
            <w:r w:rsidRPr="00A82774">
              <w:rPr>
                <w:sz w:val="20"/>
              </w:rPr>
              <w:t>with</w:t>
            </w:r>
            <w:r w:rsidRPr="00A82774">
              <w:rPr>
                <w:spacing w:val="-8"/>
                <w:sz w:val="20"/>
              </w:rPr>
              <w:t xml:space="preserve"> </w:t>
            </w:r>
            <w:r w:rsidRPr="00A82774">
              <w:rPr>
                <w:sz w:val="20"/>
              </w:rPr>
              <w:t>a</w:t>
            </w:r>
            <w:r w:rsidRPr="00A82774">
              <w:rPr>
                <w:spacing w:val="-8"/>
                <w:sz w:val="20"/>
              </w:rPr>
              <w:t xml:space="preserve"> </w:t>
            </w:r>
            <w:r w:rsidRPr="00A82774">
              <w:rPr>
                <w:sz w:val="20"/>
              </w:rPr>
              <w:t>confident,</w:t>
            </w:r>
            <w:r w:rsidRPr="00A82774">
              <w:rPr>
                <w:spacing w:val="-7"/>
                <w:sz w:val="20"/>
              </w:rPr>
              <w:t xml:space="preserve"> </w:t>
            </w:r>
            <w:r w:rsidRPr="00A82774">
              <w:rPr>
                <w:sz w:val="20"/>
              </w:rPr>
              <w:t>positive</w:t>
            </w:r>
            <w:r w:rsidRPr="00A82774">
              <w:rPr>
                <w:spacing w:val="-9"/>
                <w:sz w:val="20"/>
              </w:rPr>
              <w:t xml:space="preserve"> </w:t>
            </w:r>
            <w:r w:rsidRPr="00A82774">
              <w:rPr>
                <w:sz w:val="20"/>
              </w:rPr>
              <w:t>and</w:t>
            </w:r>
            <w:r w:rsidRPr="00A82774">
              <w:rPr>
                <w:spacing w:val="-7"/>
                <w:sz w:val="20"/>
              </w:rPr>
              <w:t xml:space="preserve"> </w:t>
            </w:r>
            <w:r w:rsidRPr="00A82774">
              <w:rPr>
                <w:sz w:val="20"/>
              </w:rPr>
              <w:t>professional</w:t>
            </w:r>
            <w:r w:rsidRPr="00A82774">
              <w:rPr>
                <w:spacing w:val="-8"/>
                <w:sz w:val="20"/>
              </w:rPr>
              <w:t xml:space="preserve"> </w:t>
            </w:r>
            <w:r w:rsidRPr="00A82774">
              <w:rPr>
                <w:spacing w:val="-2"/>
                <w:sz w:val="20"/>
              </w:rPr>
              <w:t>manner.</w:t>
            </w:r>
          </w:p>
          <w:p w14:paraId="737C3B20" w14:textId="77777777" w:rsidR="00C7356D" w:rsidRPr="00A82774"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sidRPr="00A82774">
              <w:rPr>
                <w:sz w:val="20"/>
              </w:rPr>
              <w:t>Ability</w:t>
            </w:r>
            <w:r w:rsidRPr="00A82774">
              <w:rPr>
                <w:spacing w:val="20"/>
                <w:sz w:val="20"/>
              </w:rPr>
              <w:t xml:space="preserve"> </w:t>
            </w:r>
            <w:r w:rsidRPr="00A82774">
              <w:rPr>
                <w:sz w:val="20"/>
              </w:rPr>
              <w:t>to</w:t>
            </w:r>
            <w:r w:rsidRPr="00A82774">
              <w:rPr>
                <w:spacing w:val="20"/>
                <w:sz w:val="20"/>
              </w:rPr>
              <w:t xml:space="preserve"> </w:t>
            </w:r>
            <w:r w:rsidRPr="00A82774">
              <w:rPr>
                <w:sz w:val="20"/>
              </w:rPr>
              <w:t>project</w:t>
            </w:r>
            <w:r w:rsidRPr="00A82774">
              <w:rPr>
                <w:spacing w:val="20"/>
                <w:sz w:val="20"/>
              </w:rPr>
              <w:t xml:space="preserve"> </w:t>
            </w:r>
            <w:r w:rsidRPr="00A82774">
              <w:rPr>
                <w:sz w:val="20"/>
              </w:rPr>
              <w:t>timelines</w:t>
            </w:r>
            <w:r w:rsidRPr="00A82774">
              <w:rPr>
                <w:spacing w:val="20"/>
                <w:sz w:val="20"/>
              </w:rPr>
              <w:t xml:space="preserve"> </w:t>
            </w:r>
            <w:r w:rsidRPr="00A82774">
              <w:rPr>
                <w:sz w:val="20"/>
              </w:rPr>
              <w:t>and</w:t>
            </w:r>
            <w:r w:rsidRPr="00A82774">
              <w:rPr>
                <w:spacing w:val="20"/>
                <w:sz w:val="20"/>
              </w:rPr>
              <w:t xml:space="preserve"> </w:t>
            </w:r>
            <w:r w:rsidRPr="00A82774">
              <w:rPr>
                <w:sz w:val="20"/>
              </w:rPr>
              <w:t>exercise</w:t>
            </w:r>
            <w:r w:rsidRPr="00A82774">
              <w:rPr>
                <w:spacing w:val="20"/>
                <w:sz w:val="20"/>
              </w:rPr>
              <w:t xml:space="preserve"> </w:t>
            </w:r>
            <w:r w:rsidRPr="00A82774">
              <w:rPr>
                <w:sz w:val="20"/>
              </w:rPr>
              <w:t>excellent</w:t>
            </w:r>
            <w:r w:rsidRPr="00A82774">
              <w:rPr>
                <w:spacing w:val="21"/>
                <w:sz w:val="20"/>
              </w:rPr>
              <w:t xml:space="preserve"> </w:t>
            </w:r>
            <w:r w:rsidRPr="00A82774">
              <w:rPr>
                <w:sz w:val="20"/>
              </w:rPr>
              <w:t>time</w:t>
            </w:r>
            <w:r w:rsidRPr="00A82774">
              <w:rPr>
                <w:spacing w:val="21"/>
                <w:sz w:val="20"/>
              </w:rPr>
              <w:t xml:space="preserve"> </w:t>
            </w:r>
            <w:r w:rsidRPr="00A82774">
              <w:rPr>
                <w:sz w:val="20"/>
              </w:rPr>
              <w:t>management</w:t>
            </w:r>
            <w:r w:rsidRPr="00A82774">
              <w:rPr>
                <w:spacing w:val="22"/>
                <w:sz w:val="20"/>
              </w:rPr>
              <w:t xml:space="preserve"> </w:t>
            </w:r>
            <w:r w:rsidRPr="00A82774">
              <w:rPr>
                <w:sz w:val="20"/>
              </w:rPr>
              <w:t>skills</w:t>
            </w:r>
            <w:r>
              <w:rPr>
                <w:sz w:val="20"/>
              </w:rPr>
              <w:t xml:space="preserve"> and</w:t>
            </w:r>
            <w:r w:rsidRPr="00A82774">
              <w:rPr>
                <w:spacing w:val="20"/>
                <w:sz w:val="20"/>
              </w:rPr>
              <w:t xml:space="preserve"> </w:t>
            </w:r>
            <w:r w:rsidRPr="00A82774">
              <w:rPr>
                <w:sz w:val="20"/>
              </w:rPr>
              <w:t>delivering</w:t>
            </w:r>
            <w:r w:rsidRPr="00A82774">
              <w:rPr>
                <w:spacing w:val="19"/>
                <w:sz w:val="20"/>
              </w:rPr>
              <w:t xml:space="preserve"> </w:t>
            </w:r>
            <w:r w:rsidRPr="00A82774">
              <w:rPr>
                <w:sz w:val="20"/>
              </w:rPr>
              <w:t>on</w:t>
            </w:r>
            <w:r w:rsidRPr="00A82774">
              <w:rPr>
                <w:spacing w:val="23"/>
                <w:sz w:val="20"/>
              </w:rPr>
              <w:t xml:space="preserve"> </w:t>
            </w:r>
            <w:r w:rsidRPr="00A82774">
              <w:rPr>
                <w:sz w:val="20"/>
              </w:rPr>
              <w:t>set</w:t>
            </w:r>
            <w:r w:rsidRPr="00A82774">
              <w:rPr>
                <w:spacing w:val="20"/>
                <w:sz w:val="20"/>
              </w:rPr>
              <w:t xml:space="preserve"> </w:t>
            </w:r>
            <w:r w:rsidRPr="00A82774">
              <w:rPr>
                <w:sz w:val="20"/>
              </w:rPr>
              <w:t>priorities,</w:t>
            </w:r>
            <w:r w:rsidRPr="00A82774">
              <w:rPr>
                <w:spacing w:val="20"/>
                <w:sz w:val="20"/>
              </w:rPr>
              <w:t xml:space="preserve"> </w:t>
            </w:r>
            <w:r w:rsidRPr="00A82774">
              <w:rPr>
                <w:sz w:val="20"/>
              </w:rPr>
              <w:t>and</w:t>
            </w:r>
            <w:r w:rsidRPr="00A82774">
              <w:rPr>
                <w:spacing w:val="20"/>
                <w:sz w:val="20"/>
              </w:rPr>
              <w:t xml:space="preserve"> </w:t>
            </w:r>
            <w:r w:rsidRPr="00A82774">
              <w:rPr>
                <w:sz w:val="20"/>
              </w:rPr>
              <w:t>plans within a set timeframe despite conflicting priorities.</w:t>
            </w:r>
          </w:p>
          <w:p w14:paraId="7FF52DA3" w14:textId="77777777" w:rsidR="00C7356D" w:rsidRPr="00A82774"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sidRPr="00A82774">
              <w:rPr>
                <w:sz w:val="20"/>
              </w:rPr>
              <w:t>Provide guidance</w:t>
            </w:r>
            <w:r w:rsidRPr="00A82774">
              <w:rPr>
                <w:spacing w:val="-1"/>
                <w:sz w:val="20"/>
              </w:rPr>
              <w:t xml:space="preserve"> </w:t>
            </w:r>
            <w:r w:rsidRPr="00A82774">
              <w:rPr>
                <w:sz w:val="20"/>
              </w:rPr>
              <w:t>and advice</w:t>
            </w:r>
            <w:r w:rsidRPr="00A82774">
              <w:rPr>
                <w:spacing w:val="-1"/>
                <w:sz w:val="20"/>
              </w:rPr>
              <w:t xml:space="preserve"> </w:t>
            </w:r>
            <w:r w:rsidRPr="00A82774">
              <w:rPr>
                <w:sz w:val="20"/>
              </w:rPr>
              <w:t>to staff/team members and stakeholders where</w:t>
            </w:r>
            <w:r w:rsidRPr="00A82774">
              <w:rPr>
                <w:spacing w:val="-1"/>
                <w:sz w:val="20"/>
              </w:rPr>
              <w:t xml:space="preserve"> </w:t>
            </w:r>
            <w:r w:rsidRPr="00A82774">
              <w:rPr>
                <w:sz w:val="20"/>
              </w:rPr>
              <w:t>required on routine</w:t>
            </w:r>
            <w:r w:rsidRPr="00A82774">
              <w:rPr>
                <w:spacing w:val="-1"/>
                <w:sz w:val="20"/>
              </w:rPr>
              <w:t xml:space="preserve"> </w:t>
            </w:r>
            <w:r w:rsidRPr="00A82774">
              <w:rPr>
                <w:sz w:val="20"/>
              </w:rPr>
              <w:t>technical/procedural or administrative matters (including basic</w:t>
            </w:r>
            <w:r w:rsidRPr="00A82774">
              <w:rPr>
                <w:spacing w:val="40"/>
                <w:sz w:val="20"/>
              </w:rPr>
              <w:t xml:space="preserve"> </w:t>
            </w:r>
            <w:r w:rsidRPr="00A82774">
              <w:rPr>
                <w:sz w:val="20"/>
              </w:rPr>
              <w:t>training).</w:t>
            </w:r>
          </w:p>
          <w:p w14:paraId="7BE4BF85" w14:textId="77777777" w:rsidR="00C7356D" w:rsidRPr="00C7356D" w:rsidRDefault="00C7356D" w:rsidP="00C7356D">
            <w:pPr>
              <w:pStyle w:val="ListParagraph"/>
              <w:widowControl w:val="0"/>
              <w:numPr>
                <w:ilvl w:val="1"/>
                <w:numId w:val="16"/>
              </w:numPr>
              <w:tabs>
                <w:tab w:val="left" w:pos="1016"/>
              </w:tabs>
              <w:autoSpaceDE w:val="0"/>
              <w:autoSpaceDN w:val="0"/>
              <w:spacing w:before="3"/>
              <w:ind w:right="824"/>
              <w:contextualSpacing w:val="0"/>
              <w:rPr>
                <w:rFonts w:ascii="Symbol" w:hAnsi="Symbol"/>
                <w:sz w:val="20"/>
              </w:rPr>
            </w:pPr>
            <w:r w:rsidRPr="00A82774">
              <w:rPr>
                <w:sz w:val="20"/>
              </w:rPr>
              <w:t>Demonstrated</w:t>
            </w:r>
            <w:r w:rsidRPr="00A82774">
              <w:rPr>
                <w:spacing w:val="-7"/>
                <w:sz w:val="20"/>
              </w:rPr>
              <w:t xml:space="preserve"> </w:t>
            </w:r>
            <w:r w:rsidRPr="00A82774">
              <w:rPr>
                <w:sz w:val="20"/>
              </w:rPr>
              <w:t>ability</w:t>
            </w:r>
            <w:r w:rsidRPr="00A82774">
              <w:rPr>
                <w:spacing w:val="-5"/>
                <w:sz w:val="20"/>
              </w:rPr>
              <w:t xml:space="preserve"> </w:t>
            </w:r>
            <w:r w:rsidRPr="00A82774">
              <w:rPr>
                <w:sz w:val="20"/>
              </w:rPr>
              <w:t>to</w:t>
            </w:r>
            <w:r w:rsidRPr="00A82774">
              <w:rPr>
                <w:spacing w:val="-6"/>
                <w:sz w:val="20"/>
              </w:rPr>
              <w:t xml:space="preserve"> </w:t>
            </w:r>
            <w:r w:rsidRPr="00A82774">
              <w:rPr>
                <w:sz w:val="20"/>
              </w:rPr>
              <w:t>discuss,</w:t>
            </w:r>
            <w:r w:rsidRPr="00A82774">
              <w:rPr>
                <w:spacing w:val="-7"/>
                <w:sz w:val="20"/>
              </w:rPr>
              <w:t xml:space="preserve"> </w:t>
            </w:r>
            <w:r w:rsidRPr="00A82774">
              <w:rPr>
                <w:sz w:val="20"/>
              </w:rPr>
              <w:t>negotiate</w:t>
            </w:r>
            <w:r w:rsidRPr="00A82774">
              <w:rPr>
                <w:spacing w:val="-7"/>
                <w:sz w:val="20"/>
              </w:rPr>
              <w:t xml:space="preserve"> </w:t>
            </w:r>
            <w:r w:rsidRPr="00A82774">
              <w:rPr>
                <w:sz w:val="20"/>
              </w:rPr>
              <w:t>and</w:t>
            </w:r>
            <w:r w:rsidRPr="00A82774">
              <w:rPr>
                <w:spacing w:val="-6"/>
                <w:sz w:val="20"/>
              </w:rPr>
              <w:t xml:space="preserve"> </w:t>
            </w:r>
            <w:r w:rsidRPr="00A82774">
              <w:rPr>
                <w:sz w:val="20"/>
              </w:rPr>
              <w:t>resolve</w:t>
            </w:r>
            <w:r w:rsidRPr="00A82774">
              <w:rPr>
                <w:spacing w:val="-7"/>
                <w:sz w:val="20"/>
              </w:rPr>
              <w:t xml:space="preserve"> </w:t>
            </w:r>
            <w:r w:rsidRPr="00A82774">
              <w:rPr>
                <w:sz w:val="20"/>
              </w:rPr>
              <w:t>problems</w:t>
            </w:r>
            <w:r w:rsidRPr="00A82774">
              <w:rPr>
                <w:spacing w:val="-8"/>
                <w:sz w:val="20"/>
              </w:rPr>
              <w:t xml:space="preserve"> </w:t>
            </w:r>
            <w:r w:rsidRPr="00A82774">
              <w:rPr>
                <w:sz w:val="20"/>
              </w:rPr>
              <w:t>within</w:t>
            </w:r>
            <w:r w:rsidRPr="00A82774">
              <w:rPr>
                <w:spacing w:val="-6"/>
                <w:sz w:val="20"/>
              </w:rPr>
              <w:t xml:space="preserve"> </w:t>
            </w:r>
            <w:r w:rsidRPr="00A82774">
              <w:rPr>
                <w:sz w:val="20"/>
              </w:rPr>
              <w:t>the</w:t>
            </w:r>
            <w:r w:rsidRPr="00A82774">
              <w:rPr>
                <w:spacing w:val="-7"/>
                <w:sz w:val="20"/>
              </w:rPr>
              <w:t xml:space="preserve"> </w:t>
            </w:r>
            <w:r w:rsidRPr="00A82774">
              <w:rPr>
                <w:sz w:val="20"/>
              </w:rPr>
              <w:t>area</w:t>
            </w:r>
            <w:r w:rsidRPr="00A82774">
              <w:rPr>
                <w:spacing w:val="-6"/>
                <w:sz w:val="20"/>
              </w:rPr>
              <w:t xml:space="preserve"> </w:t>
            </w:r>
            <w:r w:rsidRPr="00A82774">
              <w:rPr>
                <w:sz w:val="20"/>
              </w:rPr>
              <w:t>of</w:t>
            </w:r>
            <w:r w:rsidRPr="00A82774">
              <w:rPr>
                <w:spacing w:val="-6"/>
                <w:sz w:val="20"/>
              </w:rPr>
              <w:t xml:space="preserve"> </w:t>
            </w:r>
            <w:r w:rsidRPr="00A82774">
              <w:rPr>
                <w:spacing w:val="-2"/>
                <w:sz w:val="20"/>
              </w:rPr>
              <w:t>expertise.</w:t>
            </w:r>
          </w:p>
          <w:p w14:paraId="11945485" w14:textId="74144D29" w:rsidR="00C7356D" w:rsidRPr="002D4E3A" w:rsidRDefault="00C7356D" w:rsidP="00C7356D">
            <w:pPr>
              <w:pStyle w:val="ListParagraph"/>
              <w:keepNext/>
              <w:numPr>
                <w:ilvl w:val="0"/>
                <w:numId w:val="16"/>
              </w:numPr>
              <w:ind w:right="-766"/>
              <w:rPr>
                <w:sz w:val="20"/>
              </w:rPr>
            </w:pPr>
            <w:r w:rsidRPr="002D4E3A">
              <w:rPr>
                <w:sz w:val="20"/>
              </w:rPr>
              <w:t>Able to implement personnel policies and practices including awards, EEO and OH&amp;S policies, recruitment and selection procedures and techniques, position descriptions and staff development schemes</w:t>
            </w:r>
            <w:r w:rsidR="00DB7038">
              <w:rPr>
                <w:sz w:val="20"/>
              </w:rPr>
              <w:t>.</w:t>
            </w:r>
          </w:p>
          <w:p w14:paraId="13542D47" w14:textId="77777777" w:rsidR="009D7682" w:rsidRDefault="00C7356D" w:rsidP="004F4FC2">
            <w:pPr>
              <w:pStyle w:val="ListParagraph"/>
              <w:keepNext/>
              <w:numPr>
                <w:ilvl w:val="0"/>
                <w:numId w:val="16"/>
              </w:numPr>
              <w:ind w:right="-766"/>
              <w:rPr>
                <w:sz w:val="20"/>
              </w:rPr>
            </w:pPr>
            <w:r w:rsidRPr="002D4E3A">
              <w:rPr>
                <w:sz w:val="20"/>
              </w:rPr>
              <w:t>Expected to contribute to long term staffing strategies</w:t>
            </w:r>
            <w:r w:rsidR="00DB7038">
              <w:rPr>
                <w:sz w:val="20"/>
              </w:rPr>
              <w:t>.</w:t>
            </w:r>
          </w:p>
          <w:p w14:paraId="49B62ACC" w14:textId="6475B957" w:rsidR="004F4FC2" w:rsidRPr="004F4FC2" w:rsidRDefault="004F4FC2" w:rsidP="004F4FC2">
            <w:pPr>
              <w:pStyle w:val="ListParagraph"/>
              <w:keepNext/>
              <w:ind w:left="360" w:right="-766"/>
              <w:rPr>
                <w:sz w:val="20"/>
              </w:rPr>
            </w:pPr>
          </w:p>
        </w:tc>
      </w:tr>
      <w:tr w:rsidR="00D7251C" w:rsidRPr="00393F8E" w14:paraId="16FCDD23" w14:textId="77777777" w:rsidTr="00A82774">
        <w:trPr>
          <w:trHeight w:val="226"/>
        </w:trPr>
        <w:tc>
          <w:tcPr>
            <w:tcW w:w="10490" w:type="dxa"/>
            <w:shd w:val="clear" w:color="auto" w:fill="auto"/>
          </w:tcPr>
          <w:p w14:paraId="1EC56D3F" w14:textId="77777777" w:rsidR="00D7251C" w:rsidRPr="00CE1B67" w:rsidRDefault="00D7251C" w:rsidP="00517782">
            <w:pPr>
              <w:pStyle w:val="Heading2"/>
              <w:spacing w:after="60"/>
              <w:rPr>
                <w:rFonts w:asciiTheme="minorHAnsi" w:hAnsiTheme="minorHAnsi" w:cstheme="minorHAnsi"/>
                <w:szCs w:val="22"/>
              </w:rPr>
            </w:pPr>
            <w:r w:rsidRPr="00CE1B67">
              <w:rPr>
                <w:rFonts w:asciiTheme="minorHAnsi" w:hAnsiTheme="minorHAnsi" w:cstheme="minorHAnsi"/>
                <w:sz w:val="22"/>
                <w:szCs w:val="22"/>
              </w:rPr>
              <w:t>Interpersonal Skills</w:t>
            </w:r>
          </w:p>
        </w:tc>
      </w:tr>
      <w:tr w:rsidR="00D7251C" w:rsidRPr="004514B4" w14:paraId="5D5C3119" w14:textId="77777777" w:rsidTr="00A82774">
        <w:trPr>
          <w:trHeight w:val="452"/>
        </w:trPr>
        <w:tc>
          <w:tcPr>
            <w:tcW w:w="10490" w:type="dxa"/>
            <w:shd w:val="clear" w:color="auto" w:fill="auto"/>
          </w:tcPr>
          <w:p w14:paraId="7DBC339F" w14:textId="77777777" w:rsidR="00A82774" w:rsidRPr="00A82774" w:rsidRDefault="00A82774" w:rsidP="00C7356D">
            <w:pPr>
              <w:pStyle w:val="ListParagraph"/>
              <w:widowControl w:val="0"/>
              <w:numPr>
                <w:ilvl w:val="1"/>
                <w:numId w:val="16"/>
              </w:numPr>
              <w:tabs>
                <w:tab w:val="left" w:pos="1016"/>
              </w:tabs>
              <w:autoSpaceDE w:val="0"/>
              <w:autoSpaceDN w:val="0"/>
              <w:ind w:right="817"/>
              <w:contextualSpacing w:val="0"/>
              <w:rPr>
                <w:rFonts w:ascii="Symbol" w:hAnsi="Symbol"/>
                <w:sz w:val="20"/>
              </w:rPr>
            </w:pPr>
            <w:r>
              <w:rPr>
                <w:sz w:val="20"/>
              </w:rPr>
              <w:t>Well-developed</w:t>
            </w:r>
            <w:r>
              <w:rPr>
                <w:spacing w:val="-6"/>
                <w:sz w:val="20"/>
              </w:rPr>
              <w:t xml:space="preserve"> </w:t>
            </w:r>
            <w:r>
              <w:rPr>
                <w:sz w:val="20"/>
              </w:rPr>
              <w:t>communication</w:t>
            </w:r>
            <w:r>
              <w:rPr>
                <w:spacing w:val="-6"/>
                <w:sz w:val="20"/>
              </w:rPr>
              <w:t xml:space="preserve"> </w:t>
            </w:r>
            <w:r>
              <w:rPr>
                <w:sz w:val="20"/>
              </w:rPr>
              <w:t>and</w:t>
            </w:r>
            <w:r>
              <w:rPr>
                <w:spacing w:val="-6"/>
                <w:sz w:val="20"/>
              </w:rPr>
              <w:t xml:space="preserve"> </w:t>
            </w:r>
            <w:r>
              <w:rPr>
                <w:sz w:val="20"/>
              </w:rPr>
              <w:t>interpersonal</w:t>
            </w:r>
            <w:r>
              <w:rPr>
                <w:spacing w:val="-6"/>
                <w:sz w:val="20"/>
              </w:rPr>
              <w:t xml:space="preserve"> </w:t>
            </w:r>
            <w:r>
              <w:rPr>
                <w:sz w:val="20"/>
              </w:rPr>
              <w:t>skills</w:t>
            </w:r>
            <w:r>
              <w:rPr>
                <w:spacing w:val="-7"/>
                <w:sz w:val="20"/>
              </w:rPr>
              <w:t xml:space="preserve"> </w:t>
            </w:r>
            <w:r>
              <w:rPr>
                <w:sz w:val="20"/>
              </w:rPr>
              <w:t>to</w:t>
            </w:r>
            <w:r>
              <w:rPr>
                <w:spacing w:val="-6"/>
                <w:sz w:val="20"/>
              </w:rPr>
              <w:t xml:space="preserve"> </w:t>
            </w:r>
            <w:r>
              <w:rPr>
                <w:sz w:val="20"/>
              </w:rPr>
              <w:t>collaborate</w:t>
            </w:r>
            <w:r>
              <w:rPr>
                <w:spacing w:val="-7"/>
                <w:sz w:val="20"/>
              </w:rPr>
              <w:t xml:space="preserve"> </w:t>
            </w:r>
            <w:r>
              <w:rPr>
                <w:sz w:val="20"/>
              </w:rPr>
              <w:t>effectively</w:t>
            </w:r>
            <w:r>
              <w:rPr>
                <w:spacing w:val="-6"/>
                <w:sz w:val="20"/>
              </w:rPr>
              <w:t xml:space="preserve"> </w:t>
            </w:r>
            <w:r>
              <w:rPr>
                <w:sz w:val="20"/>
              </w:rPr>
              <w:t>with</w:t>
            </w:r>
            <w:r>
              <w:rPr>
                <w:spacing w:val="-6"/>
                <w:sz w:val="20"/>
              </w:rPr>
              <w:t xml:space="preserve"> </w:t>
            </w:r>
            <w:r>
              <w:rPr>
                <w:sz w:val="20"/>
              </w:rPr>
              <w:t>customers</w:t>
            </w:r>
            <w:r>
              <w:rPr>
                <w:spacing w:val="-7"/>
                <w:sz w:val="20"/>
              </w:rPr>
              <w:t xml:space="preserve"> </w:t>
            </w:r>
            <w:r>
              <w:rPr>
                <w:sz w:val="20"/>
              </w:rPr>
              <w:t>to</w:t>
            </w:r>
            <w:r>
              <w:rPr>
                <w:spacing w:val="-6"/>
                <w:sz w:val="20"/>
              </w:rPr>
              <w:t xml:space="preserve"> </w:t>
            </w:r>
            <w:r>
              <w:rPr>
                <w:sz w:val="20"/>
              </w:rPr>
              <w:t>anticipate</w:t>
            </w:r>
            <w:r>
              <w:rPr>
                <w:spacing w:val="-7"/>
                <w:sz w:val="20"/>
              </w:rPr>
              <w:t xml:space="preserve"> </w:t>
            </w:r>
            <w:r>
              <w:rPr>
                <w:sz w:val="20"/>
              </w:rPr>
              <w:t>understand and meet customer’s needs.</w:t>
            </w:r>
          </w:p>
          <w:p w14:paraId="38154589" w14:textId="77777777" w:rsidR="00A82774" w:rsidRPr="00A82774" w:rsidRDefault="00A82774" w:rsidP="00C7356D">
            <w:pPr>
              <w:pStyle w:val="ListParagraph"/>
              <w:widowControl w:val="0"/>
              <w:numPr>
                <w:ilvl w:val="1"/>
                <w:numId w:val="16"/>
              </w:numPr>
              <w:tabs>
                <w:tab w:val="left" w:pos="1016"/>
              </w:tabs>
              <w:autoSpaceDE w:val="0"/>
              <w:autoSpaceDN w:val="0"/>
              <w:ind w:right="817"/>
              <w:contextualSpacing w:val="0"/>
              <w:rPr>
                <w:rFonts w:ascii="Symbol" w:hAnsi="Symbol"/>
                <w:sz w:val="20"/>
              </w:rPr>
            </w:pPr>
            <w:r w:rsidRPr="00A82774">
              <w:rPr>
                <w:sz w:val="20"/>
              </w:rPr>
              <w:t>Demonstrated ability to gain co-operation and assistance from</w:t>
            </w:r>
            <w:r w:rsidRPr="00A82774">
              <w:rPr>
                <w:spacing w:val="-1"/>
                <w:sz w:val="20"/>
              </w:rPr>
              <w:t xml:space="preserve"> </w:t>
            </w:r>
            <w:r w:rsidRPr="00A82774">
              <w:rPr>
                <w:sz w:val="20"/>
              </w:rPr>
              <w:t>the</w:t>
            </w:r>
            <w:r w:rsidRPr="00A82774">
              <w:rPr>
                <w:spacing w:val="-1"/>
                <w:sz w:val="20"/>
              </w:rPr>
              <w:t xml:space="preserve"> </w:t>
            </w:r>
            <w:r w:rsidRPr="00A82774">
              <w:rPr>
                <w:sz w:val="20"/>
              </w:rPr>
              <w:t>team members, members</w:t>
            </w:r>
            <w:r w:rsidRPr="00A82774">
              <w:rPr>
                <w:spacing w:val="-1"/>
                <w:sz w:val="20"/>
              </w:rPr>
              <w:t xml:space="preserve"> </w:t>
            </w:r>
            <w:r w:rsidRPr="00A82774">
              <w:rPr>
                <w:sz w:val="20"/>
              </w:rPr>
              <w:t>of</w:t>
            </w:r>
            <w:r w:rsidRPr="00A82774">
              <w:rPr>
                <w:spacing w:val="-1"/>
                <w:sz w:val="20"/>
              </w:rPr>
              <w:t xml:space="preserve"> </w:t>
            </w:r>
            <w:r w:rsidRPr="00A82774">
              <w:rPr>
                <w:sz w:val="20"/>
              </w:rPr>
              <w:t>the</w:t>
            </w:r>
            <w:r w:rsidRPr="00A82774">
              <w:rPr>
                <w:spacing w:val="-1"/>
                <w:sz w:val="20"/>
              </w:rPr>
              <w:t xml:space="preserve"> </w:t>
            </w:r>
            <w:r w:rsidRPr="00A82774">
              <w:rPr>
                <w:sz w:val="20"/>
              </w:rPr>
              <w:t>public and other staff across Council.</w:t>
            </w:r>
          </w:p>
          <w:p w14:paraId="23196C77" w14:textId="77777777" w:rsidR="00A82774" w:rsidRPr="00A82774" w:rsidRDefault="00A82774" w:rsidP="00C7356D">
            <w:pPr>
              <w:pStyle w:val="ListParagraph"/>
              <w:widowControl w:val="0"/>
              <w:numPr>
                <w:ilvl w:val="1"/>
                <w:numId w:val="16"/>
              </w:numPr>
              <w:tabs>
                <w:tab w:val="left" w:pos="1016"/>
              </w:tabs>
              <w:autoSpaceDE w:val="0"/>
              <w:autoSpaceDN w:val="0"/>
              <w:ind w:right="817"/>
              <w:contextualSpacing w:val="0"/>
              <w:rPr>
                <w:rFonts w:ascii="Symbol" w:hAnsi="Symbol"/>
                <w:sz w:val="20"/>
              </w:rPr>
            </w:pPr>
            <w:r w:rsidRPr="00A82774">
              <w:rPr>
                <w:sz w:val="20"/>
              </w:rPr>
              <w:t>The ability to establish and maintain a network of contacts both within Knox and externally to discuss specialist matters related to the position requirements.</w:t>
            </w:r>
          </w:p>
          <w:p w14:paraId="2162E6F3" w14:textId="77777777" w:rsidR="00A82774" w:rsidRPr="00C7356D" w:rsidRDefault="00A82774" w:rsidP="00C7356D">
            <w:pPr>
              <w:pStyle w:val="ListParagraph"/>
              <w:widowControl w:val="0"/>
              <w:numPr>
                <w:ilvl w:val="1"/>
                <w:numId w:val="16"/>
              </w:numPr>
              <w:tabs>
                <w:tab w:val="left" w:pos="1016"/>
              </w:tabs>
              <w:autoSpaceDE w:val="0"/>
              <w:autoSpaceDN w:val="0"/>
              <w:ind w:right="817"/>
              <w:contextualSpacing w:val="0"/>
              <w:rPr>
                <w:rFonts w:ascii="Symbol" w:hAnsi="Symbol"/>
                <w:sz w:val="20"/>
              </w:rPr>
            </w:pPr>
            <w:r w:rsidRPr="00A82774">
              <w:rPr>
                <w:sz w:val="20"/>
              </w:rPr>
              <w:t>Clarify</w:t>
            </w:r>
            <w:r w:rsidRPr="00A82774">
              <w:rPr>
                <w:spacing w:val="-9"/>
                <w:sz w:val="20"/>
              </w:rPr>
              <w:t xml:space="preserve"> </w:t>
            </w:r>
            <w:r w:rsidRPr="00A82774">
              <w:rPr>
                <w:sz w:val="20"/>
              </w:rPr>
              <w:t>and</w:t>
            </w:r>
            <w:r w:rsidRPr="00A82774">
              <w:rPr>
                <w:spacing w:val="-12"/>
                <w:sz w:val="20"/>
              </w:rPr>
              <w:t xml:space="preserve"> </w:t>
            </w:r>
            <w:r w:rsidRPr="00A82774">
              <w:rPr>
                <w:sz w:val="20"/>
              </w:rPr>
              <w:t>consider</w:t>
            </w:r>
            <w:r w:rsidRPr="00A82774">
              <w:rPr>
                <w:spacing w:val="-9"/>
                <w:sz w:val="20"/>
              </w:rPr>
              <w:t xml:space="preserve"> </w:t>
            </w:r>
            <w:r w:rsidRPr="00A82774">
              <w:rPr>
                <w:sz w:val="20"/>
              </w:rPr>
              <w:t>the</w:t>
            </w:r>
            <w:r w:rsidRPr="00A82774">
              <w:rPr>
                <w:spacing w:val="-11"/>
                <w:sz w:val="20"/>
              </w:rPr>
              <w:t xml:space="preserve"> </w:t>
            </w:r>
            <w:r w:rsidRPr="00A82774">
              <w:rPr>
                <w:sz w:val="20"/>
              </w:rPr>
              <w:t>needs</w:t>
            </w:r>
            <w:r w:rsidRPr="00A82774">
              <w:rPr>
                <w:spacing w:val="-8"/>
                <w:sz w:val="20"/>
              </w:rPr>
              <w:t xml:space="preserve"> </w:t>
            </w:r>
            <w:r w:rsidRPr="00A82774">
              <w:rPr>
                <w:sz w:val="20"/>
              </w:rPr>
              <w:t>and</w:t>
            </w:r>
            <w:r w:rsidRPr="00A82774">
              <w:rPr>
                <w:spacing w:val="-10"/>
                <w:sz w:val="20"/>
              </w:rPr>
              <w:t xml:space="preserve"> </w:t>
            </w:r>
            <w:r w:rsidRPr="00A82774">
              <w:rPr>
                <w:sz w:val="20"/>
              </w:rPr>
              <w:t>expectations</w:t>
            </w:r>
            <w:r w:rsidRPr="00A82774">
              <w:rPr>
                <w:spacing w:val="-9"/>
                <w:sz w:val="20"/>
              </w:rPr>
              <w:t xml:space="preserve"> </w:t>
            </w:r>
            <w:r w:rsidRPr="00A82774">
              <w:rPr>
                <w:sz w:val="20"/>
              </w:rPr>
              <w:t>of</w:t>
            </w:r>
            <w:r w:rsidRPr="00A82774">
              <w:rPr>
                <w:spacing w:val="-11"/>
                <w:sz w:val="20"/>
              </w:rPr>
              <w:t xml:space="preserve"> </w:t>
            </w:r>
            <w:r w:rsidRPr="00A82774">
              <w:rPr>
                <w:sz w:val="20"/>
              </w:rPr>
              <w:t>stakeholders</w:t>
            </w:r>
            <w:r w:rsidRPr="00A82774">
              <w:rPr>
                <w:spacing w:val="-10"/>
                <w:sz w:val="20"/>
              </w:rPr>
              <w:t xml:space="preserve"> </w:t>
            </w:r>
            <w:r w:rsidRPr="00A82774">
              <w:rPr>
                <w:sz w:val="20"/>
              </w:rPr>
              <w:t>through</w:t>
            </w:r>
            <w:r w:rsidRPr="00A82774">
              <w:rPr>
                <w:spacing w:val="-10"/>
                <w:sz w:val="20"/>
              </w:rPr>
              <w:t xml:space="preserve"> </w:t>
            </w:r>
            <w:r w:rsidRPr="00A82774">
              <w:rPr>
                <w:sz w:val="20"/>
              </w:rPr>
              <w:t>effective</w:t>
            </w:r>
            <w:r w:rsidRPr="00A82774">
              <w:rPr>
                <w:spacing w:val="-10"/>
                <w:sz w:val="20"/>
              </w:rPr>
              <w:t xml:space="preserve"> </w:t>
            </w:r>
            <w:r w:rsidRPr="00A82774">
              <w:rPr>
                <w:spacing w:val="-2"/>
                <w:sz w:val="20"/>
              </w:rPr>
              <w:t>engagement.</w:t>
            </w:r>
          </w:p>
          <w:p w14:paraId="6A42CA52" w14:textId="43A79012" w:rsidR="00C7356D" w:rsidRPr="002D4E3A" w:rsidRDefault="00C7356D" w:rsidP="00C7356D">
            <w:pPr>
              <w:pStyle w:val="ListParagraph"/>
              <w:numPr>
                <w:ilvl w:val="0"/>
                <w:numId w:val="16"/>
              </w:numPr>
              <w:ind w:right="-46"/>
              <w:rPr>
                <w:sz w:val="20"/>
              </w:rPr>
            </w:pPr>
            <w:r w:rsidRPr="002D4E3A">
              <w:rPr>
                <w:sz w:val="20"/>
              </w:rPr>
              <w:t>Ability to liaise with counterparts in other organisations to discuss and resolve specialist problems</w:t>
            </w:r>
            <w:r w:rsidR="00DB7038">
              <w:rPr>
                <w:sz w:val="20"/>
              </w:rPr>
              <w:t>.</w:t>
            </w:r>
          </w:p>
          <w:p w14:paraId="1F58A806" w14:textId="0E4EE1DA" w:rsidR="00C7356D" w:rsidRPr="00A82774" w:rsidRDefault="00C7356D" w:rsidP="00C7356D">
            <w:pPr>
              <w:pStyle w:val="ListParagraph"/>
              <w:widowControl w:val="0"/>
              <w:numPr>
                <w:ilvl w:val="1"/>
                <w:numId w:val="16"/>
              </w:numPr>
              <w:tabs>
                <w:tab w:val="left" w:pos="1016"/>
              </w:tabs>
              <w:autoSpaceDE w:val="0"/>
              <w:autoSpaceDN w:val="0"/>
              <w:ind w:right="817"/>
              <w:contextualSpacing w:val="0"/>
              <w:rPr>
                <w:rFonts w:ascii="Symbol" w:hAnsi="Symbol"/>
                <w:sz w:val="20"/>
              </w:rPr>
            </w:pPr>
            <w:r w:rsidRPr="002D4E3A">
              <w:rPr>
                <w:sz w:val="20"/>
              </w:rPr>
              <w:t>Ability to motivate and develop employees</w:t>
            </w:r>
            <w:r w:rsidR="00DB7038">
              <w:rPr>
                <w:sz w:val="20"/>
              </w:rPr>
              <w:t>.</w:t>
            </w:r>
          </w:p>
          <w:p w14:paraId="2732A7CD" w14:textId="77777777" w:rsidR="009D7682" w:rsidRPr="00CE1B67" w:rsidRDefault="009D7682" w:rsidP="003427FE">
            <w:pPr>
              <w:pStyle w:val="PD-Bullet-NVI"/>
              <w:numPr>
                <w:ilvl w:val="0"/>
                <w:numId w:val="0"/>
              </w:numPr>
              <w:spacing w:before="0" w:after="0"/>
              <w:rPr>
                <w:rFonts w:cs="Times New Roman"/>
              </w:rPr>
            </w:pPr>
          </w:p>
        </w:tc>
      </w:tr>
    </w:tbl>
    <w:p w14:paraId="34D46CD1" w14:textId="77777777" w:rsidR="003427FE" w:rsidRPr="00602934" w:rsidRDefault="003427FE" w:rsidP="003427FE">
      <w:pPr>
        <w:pStyle w:val="Heading3"/>
        <w:rPr>
          <w:b/>
        </w:rPr>
      </w:pPr>
      <w:r w:rsidRPr="00602934">
        <w:rPr>
          <w:b/>
        </w:rPr>
        <w:lastRenderedPageBreak/>
        <w:t>Inherent Requirements</w:t>
      </w:r>
    </w:p>
    <w:p w14:paraId="545F5482" w14:textId="77777777" w:rsidR="003427FE" w:rsidRDefault="003427FE" w:rsidP="003427FE">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 xml:space="preserve">are </w:t>
      </w:r>
      <w:r>
        <w:rPr>
          <w:rFonts w:cstheme="minorHAnsi"/>
          <w:sz w:val="20"/>
          <w:szCs w:val="20"/>
        </w:rPr>
        <w:t xml:space="preserve">provided in the job advertisement as well as on Council’s </w:t>
      </w:r>
      <w:hyperlink r:id="rId12" w:history="1">
        <w:r w:rsidRPr="003A09B8">
          <w:rPr>
            <w:rStyle w:val="Hyperlink"/>
            <w:rFonts w:cstheme="minorHAnsi"/>
            <w:sz w:val="20"/>
            <w:szCs w:val="20"/>
          </w:rPr>
          <w:t>Recruiting and Selecting for Excellence</w:t>
        </w:r>
      </w:hyperlink>
      <w:r>
        <w:rPr>
          <w:rFonts w:cstheme="minorHAnsi"/>
          <w:sz w:val="20"/>
          <w:szCs w:val="20"/>
        </w:rPr>
        <w:t xml:space="preserve"> page.</w:t>
      </w:r>
    </w:p>
    <w:p w14:paraId="6839DD1C" w14:textId="77777777" w:rsidR="009D7682" w:rsidRPr="003427FE" w:rsidRDefault="003427FE" w:rsidP="003427FE">
      <w:pPr>
        <w:pStyle w:val="PD-Bodytext-NVI"/>
        <w:rPr>
          <w:rFonts w:cstheme="minorHAnsi"/>
          <w:sz w:val="20"/>
          <w:szCs w:val="20"/>
        </w:rPr>
      </w:pPr>
      <w:r w:rsidRPr="000A6E39">
        <w:rPr>
          <w:rFonts w:cstheme="minorHAnsi"/>
          <w:sz w:val="20"/>
          <w:szCs w:val="20"/>
        </w:rPr>
        <w:t>Within reason, and subject to Council's obligations under legislation, it is expected that a person conducting this type of work will have the capacity to perform the genuine, reasonable and inherent tasks of the role.</w:t>
      </w:r>
    </w:p>
    <w:p w14:paraId="0EE46BDE" w14:textId="77777777" w:rsidR="00865EF5" w:rsidRDefault="00865EF5" w:rsidP="00865EF5">
      <w:pPr>
        <w:pStyle w:val="Heading2"/>
      </w:pPr>
      <w:r>
        <w:t>Conditions of Employment</w:t>
      </w:r>
    </w:p>
    <w:p w14:paraId="6C0ADE51" w14:textId="77777777" w:rsidR="00865EF5" w:rsidRPr="000A6E39" w:rsidRDefault="00865EF5" w:rsidP="00865EF5">
      <w:pPr>
        <w:rPr>
          <w:rFonts w:cs="Arial"/>
          <w:iCs/>
          <w:sz w:val="20"/>
          <w:szCs w:val="20"/>
        </w:rPr>
      </w:pPr>
      <w:r w:rsidRPr="000A6E39">
        <w:rPr>
          <w:rFonts w:cs="Arial"/>
          <w:sz w:val="20"/>
          <w:szCs w:val="20"/>
        </w:rPr>
        <w:t xml:space="preserve">Conditions of employment are in accordance with the </w:t>
      </w:r>
      <w:r w:rsidRPr="000A6E39">
        <w:rPr>
          <w:rFonts w:cs="Arial"/>
          <w:b/>
          <w:sz w:val="20"/>
          <w:szCs w:val="20"/>
        </w:rPr>
        <w:t xml:space="preserve">Knox City Council Enterprise Agreement </w:t>
      </w:r>
      <w:r w:rsidRPr="000A6E39">
        <w:rPr>
          <w:rFonts w:cs="Arial"/>
          <w:sz w:val="20"/>
          <w:szCs w:val="20"/>
        </w:rPr>
        <w:t>and the Knox City Council Code of Conduct.</w:t>
      </w:r>
      <w:r w:rsidR="00517782" w:rsidRPr="000A6E39">
        <w:rPr>
          <w:rFonts w:cs="Arial"/>
          <w:sz w:val="20"/>
          <w:szCs w:val="20"/>
        </w:rPr>
        <w:t xml:space="preserve"> </w:t>
      </w:r>
      <w:r w:rsidRPr="000A6E39">
        <w:rPr>
          <w:rFonts w:cs="Arial"/>
          <w:iCs/>
          <w:sz w:val="20"/>
          <w:szCs w:val="20"/>
        </w:rPr>
        <w:t>Applicants will require the following:</w:t>
      </w:r>
    </w:p>
    <w:p w14:paraId="77FFABE1" w14:textId="77777777" w:rsidR="0014086F" w:rsidRPr="0014086F" w:rsidRDefault="0014086F" w:rsidP="00865EF5">
      <w:pPr>
        <w:rPr>
          <w:rFonts w:cs="Arial"/>
          <w:iCs/>
          <w:sz w:val="10"/>
          <w:szCs w:val="10"/>
        </w:rPr>
      </w:pPr>
    </w:p>
    <w:tbl>
      <w:tblPr>
        <w:tblStyle w:val="LightList-Accent3"/>
        <w:tblW w:w="10480" w:type="dxa"/>
        <w:tblInd w:w="5" w:type="dxa"/>
        <w:tblBorders>
          <w:top w:val="single" w:sz="8" w:space="0" w:color="7030A0"/>
          <w:left w:val="single" w:sz="8" w:space="0" w:color="7030A0"/>
          <w:bottom w:val="single" w:sz="8" w:space="0" w:color="7030A0"/>
          <w:right w:val="single" w:sz="8" w:space="0" w:color="7030A0"/>
        </w:tblBorders>
        <w:tblLook w:val="0620" w:firstRow="1" w:lastRow="0" w:firstColumn="0" w:lastColumn="0" w:noHBand="1" w:noVBand="1"/>
      </w:tblPr>
      <w:tblGrid>
        <w:gridCol w:w="3493"/>
        <w:gridCol w:w="3493"/>
        <w:gridCol w:w="3494"/>
      </w:tblGrid>
      <w:tr w:rsidR="00517782" w:rsidRPr="00517782" w14:paraId="4C58BF18" w14:textId="77777777" w:rsidTr="00517782">
        <w:trPr>
          <w:cnfStyle w:val="100000000000" w:firstRow="1" w:lastRow="0" w:firstColumn="0" w:lastColumn="0" w:oddVBand="0" w:evenVBand="0" w:oddHBand="0" w:evenHBand="0" w:firstRowFirstColumn="0" w:firstRowLastColumn="0" w:lastRowFirstColumn="0" w:lastRowLastColumn="0"/>
          <w:trHeight w:val="210"/>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2671CAA7" w14:textId="77777777" w:rsidR="00517782" w:rsidRPr="00BD023E" w:rsidRDefault="00517782" w:rsidP="00517782">
            <w:pPr>
              <w:spacing w:after="60"/>
              <w:rPr>
                <w:b w:val="0"/>
                <w:color w:val="auto"/>
                <w:sz w:val="20"/>
                <w:szCs w:val="20"/>
              </w:rPr>
            </w:pPr>
            <w:r w:rsidRPr="00BD023E">
              <w:rPr>
                <w:rFonts w:cs="Arial"/>
                <w:b w:val="0"/>
                <w:iCs/>
                <w:color w:val="auto"/>
                <w:sz w:val="20"/>
                <w:szCs w:val="20"/>
              </w:rPr>
              <w:t>Satisfactory Police Check</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6784281" w14:textId="77777777" w:rsidR="00517782" w:rsidRPr="00BD023E" w:rsidRDefault="00517782" w:rsidP="00517782">
            <w:pPr>
              <w:spacing w:after="60"/>
              <w:rPr>
                <w:b w:val="0"/>
                <w:color w:val="auto"/>
                <w:sz w:val="20"/>
                <w:szCs w:val="20"/>
              </w:rPr>
            </w:pPr>
            <w:r w:rsidRPr="00BD023E">
              <w:rPr>
                <w:rFonts w:cs="Arial"/>
                <w:b w:val="0"/>
                <w:iCs/>
                <w:color w:val="auto"/>
                <w:sz w:val="20"/>
                <w:szCs w:val="20"/>
              </w:rPr>
              <w:t>ID Verification Check</w:t>
            </w:r>
          </w:p>
        </w:tc>
        <w:tc>
          <w:tcPr>
            <w:tcW w:w="3494" w:type="dxa"/>
            <w:tcBorders>
              <w:top w:val="single" w:sz="4" w:space="0" w:color="auto"/>
              <w:left w:val="single" w:sz="4" w:space="0" w:color="auto"/>
              <w:bottom w:val="single" w:sz="4" w:space="0" w:color="auto"/>
              <w:right w:val="single" w:sz="4" w:space="0" w:color="auto"/>
            </w:tcBorders>
            <w:shd w:val="clear" w:color="auto" w:fill="auto"/>
          </w:tcPr>
          <w:p w14:paraId="7E9C46E5" w14:textId="77777777" w:rsidR="00517782" w:rsidRPr="0000699A" w:rsidRDefault="003427FE" w:rsidP="00517782">
            <w:pPr>
              <w:spacing w:after="60"/>
              <w:rPr>
                <w:b w:val="0"/>
                <w:color w:val="FF0000"/>
                <w:sz w:val="20"/>
                <w:szCs w:val="20"/>
              </w:rPr>
            </w:pPr>
            <w:r>
              <w:rPr>
                <w:b w:val="0"/>
                <w:color w:val="auto"/>
                <w:sz w:val="20"/>
                <w:szCs w:val="20"/>
              </w:rPr>
              <w:t>Reference Check</w:t>
            </w:r>
          </w:p>
        </w:tc>
      </w:tr>
      <w:tr w:rsidR="00A82774" w:rsidRPr="00517782" w14:paraId="29B325E2" w14:textId="77777777" w:rsidTr="00517782">
        <w:trPr>
          <w:trHeight w:val="210"/>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03A7D7F6" w14:textId="77777777" w:rsidR="00A82774" w:rsidRPr="00BD023E" w:rsidRDefault="00A82774" w:rsidP="00517782">
            <w:pPr>
              <w:spacing w:after="60"/>
              <w:rPr>
                <w:rFonts w:cs="Arial"/>
                <w:iCs/>
                <w:sz w:val="20"/>
                <w:szCs w:val="20"/>
              </w:rPr>
            </w:pPr>
            <w:r>
              <w:rPr>
                <w:rFonts w:cs="Arial"/>
                <w:iCs/>
                <w:sz w:val="20"/>
                <w:szCs w:val="20"/>
              </w:rPr>
              <w:t>AU Entitlement to Work</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9149C7B" w14:textId="77777777" w:rsidR="00A82774" w:rsidRPr="00BD023E" w:rsidRDefault="00A82774" w:rsidP="00517782">
            <w:pPr>
              <w:spacing w:after="60"/>
              <w:rPr>
                <w:rFonts w:cs="Arial"/>
                <w:iCs/>
                <w:sz w:val="20"/>
                <w:szCs w:val="20"/>
              </w:rPr>
            </w:pPr>
            <w:r>
              <w:rPr>
                <w:rFonts w:cs="Arial"/>
                <w:iCs/>
                <w:sz w:val="20"/>
                <w:szCs w:val="20"/>
              </w:rPr>
              <w:t>Current Victorian Drivers Licence</w:t>
            </w:r>
          </w:p>
        </w:tc>
        <w:tc>
          <w:tcPr>
            <w:tcW w:w="3494" w:type="dxa"/>
            <w:tcBorders>
              <w:top w:val="single" w:sz="4" w:space="0" w:color="auto"/>
              <w:left w:val="single" w:sz="4" w:space="0" w:color="auto"/>
              <w:bottom w:val="single" w:sz="4" w:space="0" w:color="auto"/>
              <w:right w:val="single" w:sz="4" w:space="0" w:color="auto"/>
            </w:tcBorders>
            <w:shd w:val="clear" w:color="auto" w:fill="auto"/>
          </w:tcPr>
          <w:p w14:paraId="06C409A8" w14:textId="77777777" w:rsidR="00A82774" w:rsidRDefault="00A82774" w:rsidP="00517782">
            <w:pPr>
              <w:spacing w:after="60"/>
              <w:rPr>
                <w:sz w:val="20"/>
                <w:szCs w:val="20"/>
              </w:rPr>
            </w:pPr>
          </w:p>
        </w:tc>
      </w:tr>
    </w:tbl>
    <w:p w14:paraId="58C11D40" w14:textId="77777777" w:rsidR="00A82774" w:rsidRDefault="00A82774" w:rsidP="00FA1D62"/>
    <w:p w14:paraId="038C0B67" w14:textId="77777777" w:rsidR="00C7356D" w:rsidRDefault="00C7356D">
      <w:pPr>
        <w:rPr>
          <w:b/>
        </w:rPr>
      </w:pPr>
      <w:r>
        <w:rPr>
          <w:b/>
        </w:rPr>
        <w:br w:type="page"/>
      </w:r>
    </w:p>
    <w:p w14:paraId="2E9E1828" w14:textId="77777777" w:rsidR="007F7CDB" w:rsidRPr="00C7356D" w:rsidRDefault="007F7CDB" w:rsidP="00FA1D62">
      <w:pPr>
        <w:rPr>
          <w:b/>
          <w:color w:val="004F9F" w:themeColor="text2"/>
        </w:rPr>
      </w:pPr>
      <w:r w:rsidRPr="00C7356D">
        <w:rPr>
          <w:b/>
          <w:color w:val="004F9F" w:themeColor="text2"/>
        </w:rPr>
        <w:lastRenderedPageBreak/>
        <w:t>About Knox</w:t>
      </w:r>
    </w:p>
    <w:p w14:paraId="021170AE" w14:textId="77777777" w:rsidR="007F7CDB" w:rsidRPr="00FA1D62" w:rsidRDefault="007F7CDB" w:rsidP="007F7CDB">
      <w:pPr>
        <w:spacing w:after="150"/>
        <w:rPr>
          <w:rFonts w:asciiTheme="minorHAnsi" w:eastAsia="Times New Roman" w:hAnsiTheme="minorHAnsi" w:cstheme="minorHAnsi"/>
          <w:sz w:val="21"/>
          <w:szCs w:val="21"/>
          <w:lang w:eastAsia="en-AU"/>
        </w:rPr>
      </w:pPr>
      <w:r w:rsidRPr="00FA1D62">
        <w:rPr>
          <w:rFonts w:asciiTheme="minorHAnsi" w:eastAsia="Times New Roman" w:hAnsiTheme="minorHAnsi" w:cstheme="minorHAnsi"/>
          <w:sz w:val="21"/>
          <w:szCs w:val="21"/>
          <w:lang w:eastAsia="en-AU"/>
        </w:rPr>
        <w:t>Making a difference to others and our community is at the heart of everything we do at Knox. Future Ready Knox connects our vision, aligns our purpose with values, strategy and people experience. We all have an important role to play, in working together we will achieve all we aim for and more.</w:t>
      </w:r>
    </w:p>
    <w:tbl>
      <w:tblPr>
        <w:tblStyle w:val="TableGrid"/>
        <w:tblW w:w="10817" w:type="dxa"/>
        <w:tblInd w:w="-142" w:type="dxa"/>
        <w:tblBorders>
          <w:bottom w:val="none" w:sz="0" w:space="0" w:color="auto"/>
          <w:insideH w:val="none" w:sz="0" w:space="0" w:color="auto"/>
        </w:tblBorders>
        <w:tblLayout w:type="fixed"/>
        <w:tblLook w:val="04A0" w:firstRow="1" w:lastRow="0" w:firstColumn="1" w:lastColumn="0" w:noHBand="0" w:noVBand="1"/>
      </w:tblPr>
      <w:tblGrid>
        <w:gridCol w:w="4121"/>
        <w:gridCol w:w="6696"/>
      </w:tblGrid>
      <w:tr w:rsidR="007F7CDB" w14:paraId="78F539DA" w14:textId="77777777" w:rsidTr="00057F19">
        <w:trPr>
          <w:cnfStyle w:val="100000000000" w:firstRow="1" w:lastRow="0" w:firstColumn="0" w:lastColumn="0" w:oddVBand="0" w:evenVBand="0" w:oddHBand="0" w:evenHBand="0" w:firstRowFirstColumn="0" w:firstRowLastColumn="0" w:lastRowFirstColumn="0" w:lastRowLastColumn="0"/>
          <w:trHeight w:val="3673"/>
        </w:trPr>
        <w:tc>
          <w:tcPr>
            <w:tcW w:w="4121" w:type="dxa"/>
          </w:tcPr>
          <w:p w14:paraId="721C74E3" w14:textId="77777777" w:rsidR="007F7CDB" w:rsidRDefault="007F7CDB" w:rsidP="00057F19">
            <w:pPr>
              <w:spacing w:after="150"/>
              <w:jc w:val="center"/>
              <w:rPr>
                <w:rFonts w:asciiTheme="minorHAnsi" w:eastAsia="Times New Roman" w:hAnsiTheme="minorHAnsi" w:cstheme="minorHAnsi"/>
                <w:color w:val="222222"/>
                <w:sz w:val="21"/>
                <w:szCs w:val="21"/>
                <w:lang w:eastAsia="en-AU"/>
              </w:rPr>
            </w:pPr>
            <w:r>
              <w:rPr>
                <w:rFonts w:ascii="Arial" w:hAnsi="Arial" w:cs="Arial"/>
                <w:noProof/>
                <w:color w:val="222222"/>
                <w:sz w:val="21"/>
                <w:szCs w:val="21"/>
                <w:shd w:val="clear" w:color="auto" w:fill="E6E6E6"/>
                <w:lang w:eastAsia="en-AU"/>
              </w:rPr>
              <w:drawing>
                <wp:inline distT="0" distB="0" distL="0" distR="0" wp14:anchorId="5B25883B" wp14:editId="49E81573">
                  <wp:extent cx="1846145" cy="2305813"/>
                  <wp:effectExtent l="0" t="0" r="0" b="0"/>
                  <wp:docPr id="13" name="Picture 13" descr="Our Vision - Community Inside a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Vision - Community Inside and 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145" cy="2305813"/>
                          </a:xfrm>
                          <a:prstGeom prst="rect">
                            <a:avLst/>
                          </a:prstGeom>
                          <a:noFill/>
                          <a:ln>
                            <a:noFill/>
                          </a:ln>
                        </pic:spPr>
                      </pic:pic>
                    </a:graphicData>
                  </a:graphic>
                </wp:inline>
              </w:drawing>
            </w:r>
          </w:p>
        </w:tc>
        <w:tc>
          <w:tcPr>
            <w:tcW w:w="6696" w:type="dxa"/>
          </w:tcPr>
          <w:p w14:paraId="48BD12B7" w14:textId="77777777" w:rsidR="007F7CDB" w:rsidRDefault="001473B2" w:rsidP="00057F19">
            <w:pPr>
              <w:pStyle w:val="Heading3"/>
            </w:pPr>
            <w:r>
              <w:t>Our</w:t>
            </w:r>
            <w:r w:rsidR="007F7CDB">
              <w:t xml:space="preserve"> Values </w:t>
            </w:r>
          </w:p>
          <w:p w14:paraId="1883D6C4" w14:textId="77777777" w:rsidR="007F7CDB" w:rsidRPr="0078694D" w:rsidRDefault="007F7CDB" w:rsidP="00057F19">
            <w:pPr>
              <w:rPr>
                <w:color w:val="auto"/>
              </w:rPr>
            </w:pPr>
            <w:r w:rsidRPr="0078694D">
              <w:rPr>
                <w:color w:val="auto"/>
              </w:rPr>
              <w:t>Our values are the foundations to our success and culture at Knox. They represent what we stand for, inspire us to bring our whole selves to work and create a shared understanding to align the way we work with our vision and purpose.</w:t>
            </w:r>
          </w:p>
          <w:p w14:paraId="14D2E058" w14:textId="77777777" w:rsidR="007F7CDB" w:rsidRDefault="007F7CDB" w:rsidP="00057F19">
            <w:pPr>
              <w:spacing w:after="150"/>
              <w:rPr>
                <w:rFonts w:asciiTheme="minorHAnsi" w:eastAsia="Times New Roman" w:hAnsiTheme="minorHAnsi" w:cstheme="minorHAnsi"/>
                <w:color w:val="222222"/>
                <w:sz w:val="21"/>
                <w:szCs w:val="21"/>
                <w:lang w:eastAsia="en-AU"/>
              </w:rPr>
            </w:pPr>
            <w:r w:rsidRPr="00743440">
              <w:rPr>
                <w:rFonts w:cstheme="minorHAnsi"/>
                <w:b/>
                <w:noProof/>
                <w:color w:val="2B579A"/>
                <w:shd w:val="clear" w:color="auto" w:fill="E6E6E6"/>
                <w:lang w:eastAsia="en-AU"/>
              </w:rPr>
              <w:drawing>
                <wp:inline distT="0" distB="0" distL="0" distR="0" wp14:anchorId="678BCAB2" wp14:editId="78EBFA68">
                  <wp:extent cx="3889546" cy="12194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6717" cy="1284409"/>
                          </a:xfrm>
                          <a:prstGeom prst="rect">
                            <a:avLst/>
                          </a:prstGeom>
                        </pic:spPr>
                      </pic:pic>
                    </a:graphicData>
                  </a:graphic>
                </wp:inline>
              </w:drawing>
            </w:r>
          </w:p>
        </w:tc>
      </w:tr>
      <w:tr w:rsidR="007F7CDB" w14:paraId="57AE2A0B" w14:textId="77777777" w:rsidTr="00057F19">
        <w:trPr>
          <w:trHeight w:val="7791"/>
        </w:trPr>
        <w:tc>
          <w:tcPr>
            <w:tcW w:w="4121" w:type="dxa"/>
          </w:tcPr>
          <w:p w14:paraId="72B94EA3" w14:textId="77777777" w:rsidR="007F7CDB" w:rsidRPr="0078694D" w:rsidRDefault="007F7CDB" w:rsidP="00057F19">
            <w:pPr>
              <w:pStyle w:val="Heading3"/>
              <w:rPr>
                <w:color w:val="auto"/>
              </w:rPr>
            </w:pPr>
            <w:r>
              <w:t>THRIVE: Our Future Ready Knox Strategy</w:t>
            </w:r>
          </w:p>
          <w:p w14:paraId="4A0AB987" w14:textId="77777777" w:rsidR="007F7CDB" w:rsidRPr="0078694D" w:rsidRDefault="007F7CDB" w:rsidP="00057F19">
            <w:pPr>
              <w:shd w:val="clear" w:color="auto" w:fill="FFFFFF"/>
              <w:spacing w:after="150"/>
              <w:rPr>
                <w:rFonts w:asciiTheme="minorHAnsi" w:eastAsia="Times New Roman" w:hAnsiTheme="minorHAnsi" w:cstheme="minorHAnsi"/>
                <w:szCs w:val="22"/>
                <w:lang w:eastAsia="en-AU"/>
              </w:rPr>
            </w:pPr>
            <w:r w:rsidRPr="0078694D">
              <w:rPr>
                <w:rFonts w:asciiTheme="minorHAnsi" w:eastAsia="Times New Roman" w:hAnsiTheme="minorHAnsi" w:cstheme="minorHAnsi"/>
                <w:szCs w:val="22"/>
                <w:lang w:eastAsia="en-AU"/>
              </w:rPr>
              <w:t>The world we live in is changing, placing ever more focus on people and what it means to be human.</w:t>
            </w:r>
          </w:p>
          <w:p w14:paraId="187C42B1" w14:textId="77777777" w:rsidR="007F7CDB" w:rsidRPr="0078694D" w:rsidRDefault="007F7CDB" w:rsidP="00057F19">
            <w:pPr>
              <w:rPr>
                <w:rFonts w:asciiTheme="minorHAnsi" w:eastAsia="Times New Roman" w:hAnsiTheme="minorHAnsi" w:cstheme="minorHAnsi"/>
                <w:szCs w:val="22"/>
                <w:lang w:eastAsia="en-AU"/>
              </w:rPr>
            </w:pPr>
            <w:r w:rsidRPr="0078694D">
              <w:rPr>
                <w:rFonts w:asciiTheme="minorHAnsi" w:eastAsia="Times New Roman" w:hAnsiTheme="minorHAnsi" w:cstheme="minorHAnsi"/>
                <w:szCs w:val="22"/>
                <w:lang w:eastAsia="en-AU"/>
              </w:rPr>
              <w:t>It is time we reimagine the future of work and adapt how we lead our changing business, so we evolve and remain purposeful for our residents, our community and our City. We all have capacity to adapt and evolve. It is through harnessing our changing skillsets and mindsets, and working and learning together that we will bring out the best in each other and create a future we can all feel good about.</w:t>
            </w:r>
          </w:p>
          <w:p w14:paraId="72174130" w14:textId="77777777" w:rsidR="007F7CDB" w:rsidRPr="0079678E" w:rsidRDefault="007F7CDB" w:rsidP="00057F19">
            <w:pPr>
              <w:jc w:val="center"/>
              <w:rPr>
                <w:rFonts w:asciiTheme="minorHAnsi" w:eastAsia="Times New Roman" w:hAnsiTheme="minorHAnsi" w:cstheme="minorHAnsi"/>
                <w:color w:val="222222"/>
                <w:szCs w:val="22"/>
                <w:lang w:eastAsia="en-AU"/>
              </w:rPr>
            </w:pPr>
            <w:r>
              <w:rPr>
                <w:rFonts w:ascii="Arial" w:hAnsi="Arial" w:cs="Arial"/>
                <w:noProof/>
                <w:color w:val="222222"/>
                <w:sz w:val="21"/>
                <w:szCs w:val="21"/>
                <w:shd w:val="clear" w:color="auto" w:fill="E6E6E6"/>
                <w:lang w:eastAsia="en-AU"/>
              </w:rPr>
              <w:drawing>
                <wp:inline distT="0" distB="0" distL="0" distR="0" wp14:anchorId="0FF26FA1" wp14:editId="62B1331A">
                  <wp:extent cx="2216522" cy="2216522"/>
                  <wp:effectExtent l="0" t="0" r="0" b="0"/>
                  <wp:docPr id="36" name="Picture 36" descr="Four inter-related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r inter-related priorit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457" cy="2228457"/>
                          </a:xfrm>
                          <a:prstGeom prst="rect">
                            <a:avLst/>
                          </a:prstGeom>
                          <a:noFill/>
                          <a:ln>
                            <a:noFill/>
                          </a:ln>
                        </pic:spPr>
                      </pic:pic>
                    </a:graphicData>
                  </a:graphic>
                </wp:inline>
              </w:drawing>
            </w:r>
          </w:p>
        </w:tc>
        <w:tc>
          <w:tcPr>
            <w:tcW w:w="6696" w:type="dxa"/>
          </w:tcPr>
          <w:p w14:paraId="012CB3D2" w14:textId="77777777" w:rsidR="007F7CDB" w:rsidRPr="00517782" w:rsidRDefault="007F7CDB" w:rsidP="00057F19">
            <w:pPr>
              <w:shd w:val="clear" w:color="auto" w:fill="FFFFFF"/>
              <w:outlineLvl w:val="3"/>
              <w:rPr>
                <w:rFonts w:asciiTheme="minorHAnsi" w:eastAsia="Times New Roman" w:hAnsiTheme="minorHAnsi" w:cstheme="minorHAnsi"/>
                <w:b/>
                <w:bCs/>
                <w:szCs w:val="22"/>
                <w:lang w:eastAsia="en-AU"/>
              </w:rPr>
            </w:pPr>
            <w:r w:rsidRPr="00517782">
              <w:rPr>
                <w:rFonts w:asciiTheme="minorHAnsi" w:eastAsia="Times New Roman" w:hAnsiTheme="minorHAnsi" w:cstheme="minorHAnsi"/>
                <w:b/>
                <w:bCs/>
                <w:szCs w:val="22"/>
                <w:lang w:eastAsia="en-AU"/>
              </w:rPr>
              <w:t>Adaptive future</w:t>
            </w:r>
          </w:p>
          <w:p w14:paraId="2AFB29A0" w14:textId="77777777" w:rsidR="007F7CDB" w:rsidRPr="00517782" w:rsidRDefault="007F7CDB" w:rsidP="00057F19">
            <w:pPr>
              <w:shd w:val="clear" w:color="auto" w:fill="FFFFFF"/>
              <w:rPr>
                <w:rFonts w:asciiTheme="minorHAnsi" w:eastAsia="Times New Roman" w:hAnsiTheme="minorHAnsi" w:cstheme="minorHAnsi"/>
                <w:szCs w:val="22"/>
                <w:lang w:eastAsia="en-AU"/>
              </w:rPr>
            </w:pPr>
            <w:r w:rsidRPr="00517782">
              <w:rPr>
                <w:rFonts w:asciiTheme="minorHAnsi" w:eastAsia="Times New Roman" w:hAnsiTheme="minorHAnsi" w:cstheme="minorHAnsi"/>
                <w:szCs w:val="22"/>
                <w:lang w:eastAsia="en-AU"/>
              </w:rPr>
              <w:t>We will pursue the future with a clear strategy of excellence and service. We will never stop learning and growing. We will be a resilient, adaptable and sustainable workplace comprised of thriving people working together to fulfil our core purpose: empowering our diverse community to thrive and prosper.</w:t>
            </w:r>
          </w:p>
          <w:p w14:paraId="0078AAA8" w14:textId="77777777" w:rsidR="007F7CDB" w:rsidRPr="00517782" w:rsidRDefault="007F7CDB" w:rsidP="00057F19">
            <w:pPr>
              <w:shd w:val="clear" w:color="auto" w:fill="FFFFFF"/>
              <w:rPr>
                <w:rFonts w:asciiTheme="minorHAnsi" w:eastAsia="Times New Roman" w:hAnsiTheme="minorHAnsi" w:cstheme="minorHAnsi"/>
                <w:sz w:val="10"/>
                <w:szCs w:val="10"/>
                <w:lang w:eastAsia="en-AU"/>
              </w:rPr>
            </w:pPr>
          </w:p>
          <w:p w14:paraId="3037B19B" w14:textId="77777777" w:rsidR="007F7CDB" w:rsidRPr="00517782" w:rsidRDefault="007F7CDB" w:rsidP="00057F19">
            <w:pPr>
              <w:shd w:val="clear" w:color="auto" w:fill="FFFFFF"/>
              <w:outlineLvl w:val="3"/>
              <w:rPr>
                <w:rFonts w:asciiTheme="minorHAnsi" w:eastAsia="Times New Roman" w:hAnsiTheme="minorHAnsi" w:cstheme="minorHAnsi"/>
                <w:b/>
                <w:bCs/>
                <w:szCs w:val="22"/>
                <w:lang w:eastAsia="en-AU"/>
              </w:rPr>
            </w:pPr>
            <w:r w:rsidRPr="00517782">
              <w:rPr>
                <w:rFonts w:asciiTheme="minorHAnsi" w:eastAsia="Times New Roman" w:hAnsiTheme="minorHAnsi" w:cstheme="minorHAnsi"/>
                <w:b/>
                <w:bCs/>
                <w:szCs w:val="22"/>
                <w:lang w:eastAsia="en-AU"/>
              </w:rPr>
              <w:t>Evolving culture</w:t>
            </w:r>
          </w:p>
          <w:p w14:paraId="63A55CD7" w14:textId="77777777" w:rsidR="007F7CDB" w:rsidRPr="00517782" w:rsidRDefault="007F7CDB" w:rsidP="00057F19">
            <w:pPr>
              <w:shd w:val="clear" w:color="auto" w:fill="FFFFFF"/>
              <w:rPr>
                <w:rFonts w:asciiTheme="minorHAnsi" w:eastAsia="Times New Roman" w:hAnsiTheme="minorHAnsi" w:cstheme="minorHAnsi"/>
                <w:szCs w:val="22"/>
                <w:lang w:eastAsia="en-AU"/>
              </w:rPr>
            </w:pPr>
            <w:r w:rsidRPr="00517782">
              <w:rPr>
                <w:rFonts w:asciiTheme="minorHAnsi" w:eastAsia="Times New Roman" w:hAnsiTheme="minorHAnsi" w:cstheme="minorHAnsi"/>
                <w:szCs w:val="22"/>
                <w:lang w:eastAsia="en-AU"/>
              </w:rPr>
              <w:t>We strive to be an agile organisation built on a foundation of psychological safety and trust in our leaders, our teams and ourselves. We will be defined by our love of learning, innovation and growth. We will be led by wholehearted humans who bring out the best in our people and drive collective ownership of our vision, strategy and values. This will ensure we respond, adapt and thrive in a rapidly changing world.</w:t>
            </w:r>
          </w:p>
          <w:p w14:paraId="59E7836A" w14:textId="77777777" w:rsidR="007F7CDB" w:rsidRPr="00517782" w:rsidRDefault="007F7CDB" w:rsidP="00057F19">
            <w:pPr>
              <w:shd w:val="clear" w:color="auto" w:fill="FFFFFF"/>
              <w:rPr>
                <w:rFonts w:asciiTheme="minorHAnsi" w:eastAsia="Times New Roman" w:hAnsiTheme="minorHAnsi" w:cstheme="minorHAnsi"/>
                <w:sz w:val="10"/>
                <w:szCs w:val="10"/>
                <w:lang w:eastAsia="en-AU"/>
              </w:rPr>
            </w:pPr>
          </w:p>
          <w:p w14:paraId="21A95526" w14:textId="77777777" w:rsidR="007F7CDB" w:rsidRPr="00517782" w:rsidRDefault="007F7CDB" w:rsidP="00057F19">
            <w:pPr>
              <w:shd w:val="clear" w:color="auto" w:fill="FFFFFF"/>
              <w:outlineLvl w:val="3"/>
              <w:rPr>
                <w:rFonts w:asciiTheme="minorHAnsi" w:eastAsia="Times New Roman" w:hAnsiTheme="minorHAnsi" w:cstheme="minorHAnsi"/>
                <w:b/>
                <w:bCs/>
                <w:szCs w:val="22"/>
                <w:lang w:eastAsia="en-AU"/>
              </w:rPr>
            </w:pPr>
            <w:r w:rsidRPr="00517782">
              <w:rPr>
                <w:rFonts w:asciiTheme="minorHAnsi" w:eastAsia="Times New Roman" w:hAnsiTheme="minorHAnsi" w:cstheme="minorHAnsi"/>
                <w:b/>
                <w:bCs/>
                <w:szCs w:val="22"/>
                <w:lang w:eastAsia="en-AU"/>
              </w:rPr>
              <w:t>Flexible workplace</w:t>
            </w:r>
          </w:p>
          <w:p w14:paraId="78344BE6" w14:textId="77777777" w:rsidR="007F7CDB" w:rsidRPr="00517782" w:rsidRDefault="007F7CDB" w:rsidP="00057F19">
            <w:pPr>
              <w:shd w:val="clear" w:color="auto" w:fill="FFFFFF"/>
              <w:rPr>
                <w:rFonts w:asciiTheme="minorHAnsi" w:eastAsia="Times New Roman" w:hAnsiTheme="minorHAnsi" w:cstheme="minorHAnsi"/>
                <w:szCs w:val="22"/>
                <w:lang w:eastAsia="en-AU"/>
              </w:rPr>
            </w:pPr>
            <w:r w:rsidRPr="00517782">
              <w:rPr>
                <w:rFonts w:asciiTheme="minorHAnsi" w:eastAsia="Times New Roman" w:hAnsiTheme="minorHAnsi" w:cstheme="minorHAnsi"/>
                <w:szCs w:val="22"/>
                <w:lang w:eastAsia="en-AU"/>
              </w:rPr>
              <w:t>We will thrive in our inclusive and connected workplace, defined by flexible practices and spaces, and enabled by new technologies and business intelligence. These will support our people to explore and adopt new ways of thinking, learning and working that ultimately deliver greater value to our community.</w:t>
            </w:r>
          </w:p>
          <w:p w14:paraId="0950A022" w14:textId="77777777" w:rsidR="007F7CDB" w:rsidRPr="00517782" w:rsidRDefault="007F7CDB" w:rsidP="00057F19">
            <w:pPr>
              <w:shd w:val="clear" w:color="auto" w:fill="FFFFFF"/>
              <w:rPr>
                <w:rFonts w:asciiTheme="minorHAnsi" w:eastAsia="Times New Roman" w:hAnsiTheme="minorHAnsi" w:cstheme="minorHAnsi"/>
                <w:sz w:val="10"/>
                <w:szCs w:val="10"/>
                <w:lang w:eastAsia="en-AU"/>
              </w:rPr>
            </w:pPr>
          </w:p>
          <w:p w14:paraId="751BE947" w14:textId="77777777" w:rsidR="007F7CDB" w:rsidRPr="00517782" w:rsidRDefault="007F7CDB" w:rsidP="00057F19">
            <w:pPr>
              <w:shd w:val="clear" w:color="auto" w:fill="FFFFFF"/>
              <w:outlineLvl w:val="3"/>
              <w:rPr>
                <w:rFonts w:asciiTheme="minorHAnsi" w:eastAsia="Times New Roman" w:hAnsiTheme="minorHAnsi" w:cstheme="minorHAnsi"/>
                <w:b/>
                <w:bCs/>
                <w:szCs w:val="22"/>
                <w:lang w:eastAsia="en-AU"/>
              </w:rPr>
            </w:pPr>
            <w:r w:rsidRPr="00517782">
              <w:rPr>
                <w:rFonts w:asciiTheme="minorHAnsi" w:eastAsia="Times New Roman" w:hAnsiTheme="minorHAnsi" w:cstheme="minorHAnsi"/>
                <w:b/>
                <w:bCs/>
                <w:szCs w:val="22"/>
                <w:lang w:eastAsia="en-AU"/>
              </w:rPr>
              <w:t>Thriving people</w:t>
            </w:r>
          </w:p>
          <w:p w14:paraId="4AD13A16" w14:textId="77777777" w:rsidR="007F7CDB" w:rsidRDefault="007F7CDB" w:rsidP="00057F19">
            <w:pPr>
              <w:pStyle w:val="Heading3"/>
            </w:pPr>
            <w:r w:rsidRPr="00517782">
              <w:rPr>
                <w:rFonts w:asciiTheme="minorHAnsi" w:eastAsia="Times New Roman" w:hAnsiTheme="minorHAnsi" w:cstheme="minorHAnsi"/>
                <w:color w:val="auto"/>
                <w:sz w:val="22"/>
                <w:szCs w:val="22"/>
                <w:lang w:val="en-AU" w:eastAsia="en-AU"/>
              </w:rPr>
              <w:t>We will be defined by our resilient, diverse and capable people and will support them to keep growing and leveraging their passions, talents and skills. We will improve the ways we engage and communicate, embrace productive conflict and hold each other accountable for our commitments. We will harness our collective potential to make a difference and create a future we can all feel good about.</w:t>
            </w:r>
          </w:p>
        </w:tc>
      </w:tr>
    </w:tbl>
    <w:p w14:paraId="4F8FCFD9" w14:textId="77777777" w:rsidR="00C872BA" w:rsidRPr="0078694D" w:rsidRDefault="00865EF5" w:rsidP="00865EF5">
      <w:pPr>
        <w:ind w:left="-142"/>
      </w:pPr>
      <w:r w:rsidRPr="0078694D">
        <w:rPr>
          <w:rFonts w:cs="Arial"/>
        </w:rPr>
        <w:t xml:space="preserve">Please refer to our website </w:t>
      </w:r>
      <w:hyperlink r:id="rId16" w:history="1">
        <w:r w:rsidRPr="0078694D">
          <w:rPr>
            <w:rStyle w:val="Hyperlink"/>
            <w:rFonts w:ascii="Calibri" w:hAnsi="Calibri"/>
            <w:color w:val="auto"/>
          </w:rPr>
          <w:t>www.knox.vic.gov.au</w:t>
        </w:r>
      </w:hyperlink>
      <w:r w:rsidRPr="0078694D">
        <w:t xml:space="preserve"> </w:t>
      </w:r>
      <w:r w:rsidRPr="0078694D">
        <w:rPr>
          <w:rFonts w:cs="Arial"/>
        </w:rPr>
        <w:t>for more information about Knox City Council</w:t>
      </w:r>
      <w:r w:rsidR="00BB17DF">
        <w:rPr>
          <w:rFonts w:cs="Arial"/>
        </w:rPr>
        <w:t>.</w:t>
      </w:r>
    </w:p>
    <w:sectPr w:rsidR="00C872BA" w:rsidRPr="0078694D" w:rsidSect="00BB17DF">
      <w:headerReference w:type="even" r:id="rId17"/>
      <w:headerReference w:type="default" r:id="rId18"/>
      <w:footerReference w:type="even" r:id="rId19"/>
      <w:footerReference w:type="default" r:id="rId20"/>
      <w:headerReference w:type="first" r:id="rId21"/>
      <w:footerReference w:type="first" r:id="rId22"/>
      <w:pgSz w:w="11901" w:h="16817" w:code="9"/>
      <w:pgMar w:top="1701" w:right="709" w:bottom="709" w:left="709" w:header="665" w:footer="6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DDA9" w14:textId="77777777" w:rsidR="00A55608" w:rsidRDefault="00A55608" w:rsidP="0092583C">
      <w:r>
        <w:separator/>
      </w:r>
    </w:p>
  </w:endnote>
  <w:endnote w:type="continuationSeparator" w:id="0">
    <w:p w14:paraId="69E7A742" w14:textId="77777777" w:rsidR="00A55608" w:rsidRDefault="00A55608"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FE7F" w14:textId="77777777" w:rsidR="00944804" w:rsidRDefault="00944804">
    <w:pPr>
      <w:pStyle w:val="Footer"/>
    </w:pPr>
  </w:p>
  <w:p w14:paraId="0D620D9B"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E8A6" w14:textId="77777777" w:rsidR="00CB1B8B" w:rsidRDefault="00D7251C" w:rsidP="00CB1B8B">
    <w:pPr>
      <w:pStyle w:val="Footer"/>
      <w:jc w:val="right"/>
      <w:rPr>
        <w:sz w:val="16"/>
      </w:rPr>
    </w:pPr>
    <w:r>
      <w:rPr>
        <w:noProof/>
        <w:color w:val="2B579A"/>
        <w:sz w:val="18"/>
        <w:szCs w:val="18"/>
        <w:shd w:val="clear" w:color="auto" w:fill="E6E6E6"/>
        <w:lang w:eastAsia="en-AU"/>
      </w:rPr>
      <w:drawing>
        <wp:anchor distT="0" distB="0" distL="114300" distR="114300" simplePos="0" relativeHeight="251753472" behindDoc="1" locked="0" layoutInCell="1" allowOverlap="1" wp14:anchorId="02DA467A" wp14:editId="0ACE6681">
          <wp:simplePos x="0" y="0"/>
          <wp:positionH relativeFrom="column">
            <wp:posOffset>-214381</wp:posOffset>
          </wp:positionH>
          <wp:positionV relativeFrom="paragraph">
            <wp:posOffset>21241</wp:posOffset>
          </wp:positionV>
          <wp:extent cx="1133554" cy="655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133554" cy="655572"/>
                  </a:xfrm>
                  <a:prstGeom prst="rect">
                    <a:avLst/>
                  </a:prstGeom>
                </pic:spPr>
              </pic:pic>
            </a:graphicData>
          </a:graphic>
          <wp14:sizeRelH relativeFrom="page">
            <wp14:pctWidth>0</wp14:pctWidth>
          </wp14:sizeRelH>
          <wp14:sizeRelV relativeFrom="page">
            <wp14:pctHeight>0</wp14:pctHeight>
          </wp14:sizeRelV>
        </wp:anchor>
      </w:drawing>
    </w:r>
    <w:r w:rsidR="00A82774">
      <w:rPr>
        <w:sz w:val="16"/>
      </w:rPr>
      <w:t>Last Updated: 24</w:t>
    </w:r>
    <w:r w:rsidR="007621F3">
      <w:rPr>
        <w:sz w:val="16"/>
      </w:rPr>
      <w:t>/</w:t>
    </w:r>
    <w:r w:rsidR="00A82774">
      <w:rPr>
        <w:sz w:val="16"/>
      </w:rPr>
      <w:t>10</w:t>
    </w:r>
    <w:r w:rsidR="00F61F8D" w:rsidRPr="00BD023E">
      <w:rPr>
        <w:sz w:val="16"/>
      </w:rPr>
      <w:t>/202</w:t>
    </w:r>
    <w:r w:rsidR="00A82774">
      <w:rPr>
        <w:sz w:val="16"/>
      </w:rPr>
      <w:t>3</w:t>
    </w:r>
  </w:p>
  <w:p w14:paraId="6A730C1B" w14:textId="77777777" w:rsidR="00CB1B8B" w:rsidRDefault="00BD023E" w:rsidP="00CB1B8B">
    <w:pPr>
      <w:pStyle w:val="Footer"/>
      <w:jc w:val="right"/>
      <w:rPr>
        <w:sz w:val="16"/>
      </w:rPr>
    </w:pPr>
    <w:r w:rsidRPr="00BD023E">
      <w:rPr>
        <w:sz w:val="16"/>
      </w:rPr>
      <w:t xml:space="preserve">Prepared by: </w:t>
    </w:r>
    <w:r w:rsidR="00A82774">
      <w:rPr>
        <w:sz w:val="16"/>
      </w:rPr>
      <w:t>Head of I.T Delivery</w:t>
    </w:r>
  </w:p>
  <w:p w14:paraId="5AA465E9" w14:textId="77777777" w:rsidR="00BD023E" w:rsidRPr="00BD023E" w:rsidRDefault="00BD023E" w:rsidP="00CB1B8B">
    <w:pPr>
      <w:pStyle w:val="Footer"/>
      <w:jc w:val="right"/>
      <w:rPr>
        <w:sz w:val="16"/>
      </w:rPr>
    </w:pPr>
    <w:r w:rsidRPr="00BD023E">
      <w:rPr>
        <w:sz w:val="16"/>
      </w:rPr>
      <w:t xml:space="preserve">Approved by: </w:t>
    </w:r>
    <w:r w:rsidR="00A82774">
      <w:rPr>
        <w:sz w:val="16"/>
      </w:rPr>
      <w:t>PX Partner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6C29" w14:textId="77777777" w:rsidR="00C2325B" w:rsidRDefault="00C23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3589" w14:textId="77777777" w:rsidR="00A55608" w:rsidRDefault="00A55608" w:rsidP="0092583C">
      <w:r>
        <w:separator/>
      </w:r>
    </w:p>
  </w:footnote>
  <w:footnote w:type="continuationSeparator" w:id="0">
    <w:p w14:paraId="439BA7C3" w14:textId="77777777" w:rsidR="00A55608" w:rsidRDefault="00A55608"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3FAB" w14:textId="77777777" w:rsidR="00944804" w:rsidRDefault="00944804">
    <w:pPr>
      <w:pStyle w:val="Header"/>
    </w:pPr>
  </w:p>
  <w:p w14:paraId="49D5510C"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6367" w14:textId="77777777" w:rsidR="00D7251C" w:rsidRPr="00D53D61" w:rsidRDefault="00D7251C" w:rsidP="00D7251C">
    <w:pPr>
      <w:pStyle w:val="FollowerHeaderText"/>
      <w:rPr>
        <w:color w:val="00BFF2"/>
        <w:sz w:val="40"/>
        <w:szCs w:val="40"/>
      </w:rPr>
    </w:pPr>
    <w:r w:rsidRPr="00A2345A">
      <w:rPr>
        <w:noProof/>
        <w:color w:val="2B579A"/>
        <w:shd w:val="clear" w:color="auto" w:fill="E6E6E6"/>
        <w:lang w:eastAsia="en-AU"/>
      </w:rPr>
      <w:drawing>
        <wp:anchor distT="0" distB="0" distL="114300" distR="114300" simplePos="0" relativeHeight="251751424" behindDoc="1" locked="0" layoutInCell="1" allowOverlap="1" wp14:anchorId="521E8E1F" wp14:editId="793F0CC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Pr="0005072C">
      <w:rPr>
        <w:b/>
        <w:bCs/>
      </w:rPr>
      <w:t xml:space="preserve"> </w:t>
    </w:r>
    <w:r w:rsidRPr="00D53D61">
      <w:rPr>
        <w:b/>
        <w:bCs/>
        <w:color w:val="00BFF2"/>
        <w:sz w:val="40"/>
        <w:szCs w:val="40"/>
      </w:rPr>
      <w:t>Position Description</w:t>
    </w:r>
  </w:p>
  <w:p w14:paraId="12546C2B"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D94A" w14:textId="77777777" w:rsidR="00944804" w:rsidRPr="00A437AE" w:rsidRDefault="00D7251C" w:rsidP="00A2345A">
    <w:pPr>
      <w:pStyle w:val="Header"/>
      <w:rPr>
        <w:sz w:val="40"/>
        <w:szCs w:val="40"/>
      </w:rPr>
    </w:pPr>
    <w:r w:rsidRPr="00D53D61">
      <w:rPr>
        <w:b/>
        <w:bCs/>
        <w:noProof/>
        <w:color w:val="2B579A"/>
        <w:sz w:val="40"/>
        <w:szCs w:val="40"/>
        <w:shd w:val="clear" w:color="auto" w:fill="E6E6E6"/>
        <w:lang w:eastAsia="en-AU"/>
      </w:rPr>
      <w:drawing>
        <wp:anchor distT="0" distB="0" distL="114300" distR="114300" simplePos="0" relativeHeight="251749376" behindDoc="1" locked="0" layoutInCell="1" allowOverlap="1" wp14:anchorId="2B3F0E7A" wp14:editId="2D1B1DDA">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r w:rsidR="00A437AE" w:rsidRPr="00A437AE">
      <w:rPr>
        <w:b/>
        <w:bCs/>
        <w:sz w:val="40"/>
        <w:szCs w:val="40"/>
      </w:rPr>
      <w:t>Position Description</w:t>
    </w:r>
  </w:p>
  <w:p w14:paraId="0EC5D60F" w14:textId="77777777" w:rsidR="00A2345A" w:rsidRPr="00A2345A" w:rsidRDefault="00A2345A"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5605"/>
    <w:multiLevelType w:val="hybridMultilevel"/>
    <w:tmpl w:val="A38A5E9C"/>
    <w:lvl w:ilvl="0" w:tplc="EE82AE60">
      <w:start w:val="1"/>
      <w:numFmt w:val="decimal"/>
      <w:lvlText w:val="%1."/>
      <w:lvlJc w:val="left"/>
      <w:pPr>
        <w:ind w:left="566" w:hanging="567"/>
      </w:pPr>
      <w:rPr>
        <w:rFonts w:ascii="Calibri" w:eastAsia="Calibri" w:hAnsi="Calibri" w:cs="Calibri" w:hint="default"/>
        <w:b w:val="0"/>
        <w:bCs w:val="0"/>
        <w:i w:val="0"/>
        <w:iCs w:val="0"/>
        <w:spacing w:val="-1"/>
        <w:w w:val="99"/>
        <w:sz w:val="20"/>
        <w:szCs w:val="20"/>
        <w:lang w:val="en-US" w:eastAsia="en-US" w:bidi="ar-SA"/>
      </w:rPr>
    </w:lvl>
    <w:lvl w:ilvl="1" w:tplc="09904832">
      <w:numFmt w:val="bullet"/>
      <w:lvlText w:val="•"/>
      <w:lvlJc w:val="left"/>
      <w:pPr>
        <w:ind w:left="1634" w:hanging="567"/>
      </w:pPr>
      <w:rPr>
        <w:rFonts w:hint="default"/>
        <w:lang w:val="en-US" w:eastAsia="en-US" w:bidi="ar-SA"/>
      </w:rPr>
    </w:lvl>
    <w:lvl w:ilvl="2" w:tplc="0A0A6518">
      <w:numFmt w:val="bullet"/>
      <w:lvlText w:val="•"/>
      <w:lvlJc w:val="left"/>
      <w:pPr>
        <w:ind w:left="2696" w:hanging="567"/>
      </w:pPr>
      <w:rPr>
        <w:rFonts w:hint="default"/>
        <w:lang w:val="en-US" w:eastAsia="en-US" w:bidi="ar-SA"/>
      </w:rPr>
    </w:lvl>
    <w:lvl w:ilvl="3" w:tplc="C922BDD2">
      <w:numFmt w:val="bullet"/>
      <w:lvlText w:val="•"/>
      <w:lvlJc w:val="left"/>
      <w:pPr>
        <w:ind w:left="3758" w:hanging="567"/>
      </w:pPr>
      <w:rPr>
        <w:rFonts w:hint="default"/>
        <w:lang w:val="en-US" w:eastAsia="en-US" w:bidi="ar-SA"/>
      </w:rPr>
    </w:lvl>
    <w:lvl w:ilvl="4" w:tplc="C8EC9C50">
      <w:numFmt w:val="bullet"/>
      <w:lvlText w:val="•"/>
      <w:lvlJc w:val="left"/>
      <w:pPr>
        <w:ind w:left="4820" w:hanging="567"/>
      </w:pPr>
      <w:rPr>
        <w:rFonts w:hint="default"/>
        <w:lang w:val="en-US" w:eastAsia="en-US" w:bidi="ar-SA"/>
      </w:rPr>
    </w:lvl>
    <w:lvl w:ilvl="5" w:tplc="2E12E36C">
      <w:numFmt w:val="bullet"/>
      <w:lvlText w:val="•"/>
      <w:lvlJc w:val="left"/>
      <w:pPr>
        <w:ind w:left="5882" w:hanging="567"/>
      </w:pPr>
      <w:rPr>
        <w:rFonts w:hint="default"/>
        <w:lang w:val="en-US" w:eastAsia="en-US" w:bidi="ar-SA"/>
      </w:rPr>
    </w:lvl>
    <w:lvl w:ilvl="6" w:tplc="2A0A10D4">
      <w:numFmt w:val="bullet"/>
      <w:lvlText w:val="•"/>
      <w:lvlJc w:val="left"/>
      <w:pPr>
        <w:ind w:left="6944" w:hanging="567"/>
      </w:pPr>
      <w:rPr>
        <w:rFonts w:hint="default"/>
        <w:lang w:val="en-US" w:eastAsia="en-US" w:bidi="ar-SA"/>
      </w:rPr>
    </w:lvl>
    <w:lvl w:ilvl="7" w:tplc="F53EF616">
      <w:numFmt w:val="bullet"/>
      <w:lvlText w:val="•"/>
      <w:lvlJc w:val="left"/>
      <w:pPr>
        <w:ind w:left="8007" w:hanging="567"/>
      </w:pPr>
      <w:rPr>
        <w:rFonts w:hint="default"/>
        <w:lang w:val="en-US" w:eastAsia="en-US" w:bidi="ar-SA"/>
      </w:rPr>
    </w:lvl>
    <w:lvl w:ilvl="8" w:tplc="6A4662FC">
      <w:numFmt w:val="bullet"/>
      <w:lvlText w:val="•"/>
      <w:lvlJc w:val="left"/>
      <w:pPr>
        <w:ind w:left="9069" w:hanging="567"/>
      </w:pPr>
      <w:rPr>
        <w:rFonts w:hint="default"/>
        <w:lang w:val="en-US" w:eastAsia="en-US" w:bidi="ar-SA"/>
      </w:rPr>
    </w:lvl>
  </w:abstractNum>
  <w:abstractNum w:abstractNumId="1" w15:restartNumberingAfterBreak="0">
    <w:nsid w:val="09E54593"/>
    <w:multiLevelType w:val="hybridMultilevel"/>
    <w:tmpl w:val="E6DE878A"/>
    <w:lvl w:ilvl="0" w:tplc="62C8F1C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55765C"/>
    <w:multiLevelType w:val="hybridMultilevel"/>
    <w:tmpl w:val="DFEC2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CB2AC8"/>
    <w:multiLevelType w:val="hybridMultilevel"/>
    <w:tmpl w:val="F202F920"/>
    <w:lvl w:ilvl="0" w:tplc="62C8F1C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2B52"/>
    <w:multiLevelType w:val="hybridMultilevel"/>
    <w:tmpl w:val="9D8C9C02"/>
    <w:lvl w:ilvl="0" w:tplc="9FDA00A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3E3D03"/>
    <w:multiLevelType w:val="hybridMultilevel"/>
    <w:tmpl w:val="B7165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9A66C5"/>
    <w:multiLevelType w:val="hybridMultilevel"/>
    <w:tmpl w:val="E150762A"/>
    <w:lvl w:ilvl="0" w:tplc="92E048F0">
      <w:numFmt w:val="bullet"/>
      <w:lvlText w:val=""/>
      <w:lvlJc w:val="left"/>
      <w:pPr>
        <w:ind w:left="908" w:hanging="360"/>
      </w:pPr>
      <w:rPr>
        <w:rFonts w:ascii="Symbol" w:eastAsia="Symbol" w:hAnsi="Symbol" w:cs="Symbol" w:hint="default"/>
        <w:b/>
        <w:bCs/>
        <w:i w:val="0"/>
        <w:iCs w:val="0"/>
        <w:spacing w:val="0"/>
        <w:w w:val="99"/>
        <w:sz w:val="20"/>
        <w:szCs w:val="20"/>
        <w:lang w:val="en-US" w:eastAsia="en-US" w:bidi="ar-SA"/>
      </w:rPr>
    </w:lvl>
    <w:lvl w:ilvl="1" w:tplc="B24A6652">
      <w:numFmt w:val="bullet"/>
      <w:lvlText w:val="•"/>
      <w:lvlJc w:val="left"/>
      <w:pPr>
        <w:ind w:left="1984" w:hanging="360"/>
      </w:pPr>
      <w:rPr>
        <w:rFonts w:hint="default"/>
        <w:lang w:val="en-US" w:eastAsia="en-US" w:bidi="ar-SA"/>
      </w:rPr>
    </w:lvl>
    <w:lvl w:ilvl="2" w:tplc="E30A9922">
      <w:numFmt w:val="bullet"/>
      <w:lvlText w:val="•"/>
      <w:lvlJc w:val="left"/>
      <w:pPr>
        <w:ind w:left="3068" w:hanging="360"/>
      </w:pPr>
      <w:rPr>
        <w:rFonts w:hint="default"/>
        <w:lang w:val="en-US" w:eastAsia="en-US" w:bidi="ar-SA"/>
      </w:rPr>
    </w:lvl>
    <w:lvl w:ilvl="3" w:tplc="5A78008C">
      <w:numFmt w:val="bullet"/>
      <w:lvlText w:val="•"/>
      <w:lvlJc w:val="left"/>
      <w:pPr>
        <w:ind w:left="4152" w:hanging="360"/>
      </w:pPr>
      <w:rPr>
        <w:rFonts w:hint="default"/>
        <w:lang w:val="en-US" w:eastAsia="en-US" w:bidi="ar-SA"/>
      </w:rPr>
    </w:lvl>
    <w:lvl w:ilvl="4" w:tplc="62EA087E">
      <w:numFmt w:val="bullet"/>
      <w:lvlText w:val="•"/>
      <w:lvlJc w:val="left"/>
      <w:pPr>
        <w:ind w:left="5236" w:hanging="360"/>
      </w:pPr>
      <w:rPr>
        <w:rFonts w:hint="default"/>
        <w:lang w:val="en-US" w:eastAsia="en-US" w:bidi="ar-SA"/>
      </w:rPr>
    </w:lvl>
    <w:lvl w:ilvl="5" w:tplc="49BC3EDC">
      <w:numFmt w:val="bullet"/>
      <w:lvlText w:val="•"/>
      <w:lvlJc w:val="left"/>
      <w:pPr>
        <w:ind w:left="6320" w:hanging="360"/>
      </w:pPr>
      <w:rPr>
        <w:rFonts w:hint="default"/>
        <w:lang w:val="en-US" w:eastAsia="en-US" w:bidi="ar-SA"/>
      </w:rPr>
    </w:lvl>
    <w:lvl w:ilvl="6" w:tplc="074EB266">
      <w:numFmt w:val="bullet"/>
      <w:lvlText w:val="•"/>
      <w:lvlJc w:val="left"/>
      <w:pPr>
        <w:ind w:left="7404" w:hanging="360"/>
      </w:pPr>
      <w:rPr>
        <w:rFonts w:hint="default"/>
        <w:lang w:val="en-US" w:eastAsia="en-US" w:bidi="ar-SA"/>
      </w:rPr>
    </w:lvl>
    <w:lvl w:ilvl="7" w:tplc="65DE763E">
      <w:numFmt w:val="bullet"/>
      <w:lvlText w:val="•"/>
      <w:lvlJc w:val="left"/>
      <w:pPr>
        <w:ind w:left="8489" w:hanging="360"/>
      </w:pPr>
      <w:rPr>
        <w:rFonts w:hint="default"/>
        <w:lang w:val="en-US" w:eastAsia="en-US" w:bidi="ar-SA"/>
      </w:rPr>
    </w:lvl>
    <w:lvl w:ilvl="8" w:tplc="966E85C2">
      <w:numFmt w:val="bullet"/>
      <w:lvlText w:val="•"/>
      <w:lvlJc w:val="left"/>
      <w:pPr>
        <w:ind w:left="9573" w:hanging="360"/>
      </w:pPr>
      <w:rPr>
        <w:rFonts w:hint="default"/>
        <w:lang w:val="en-US" w:eastAsia="en-US" w:bidi="ar-SA"/>
      </w:rPr>
    </w:lvl>
  </w:abstractNum>
  <w:abstractNum w:abstractNumId="9"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5B5A5C"/>
    <w:multiLevelType w:val="hybridMultilevel"/>
    <w:tmpl w:val="8ECA5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DC33576"/>
    <w:multiLevelType w:val="hybridMultilevel"/>
    <w:tmpl w:val="540CB46C"/>
    <w:lvl w:ilvl="0" w:tplc="04090001">
      <w:start w:val="1"/>
      <w:numFmt w:val="bullet"/>
      <w:pStyle w:val="StylePDbulletnos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E09DC"/>
    <w:multiLevelType w:val="hybridMultilevel"/>
    <w:tmpl w:val="4B4E7BCC"/>
    <w:lvl w:ilvl="0" w:tplc="498AC5FA">
      <w:start w:val="1"/>
      <w:numFmt w:val="bullet"/>
      <w:lvlText w:val=""/>
      <w:lvlJc w:val="left"/>
      <w:pPr>
        <w:ind w:left="360" w:hanging="360"/>
      </w:pPr>
      <w:rPr>
        <w:rFonts w:ascii="Symbol" w:hAnsi="Symbol" w:hint="default"/>
        <w:b/>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A702F2"/>
    <w:multiLevelType w:val="hybridMultilevel"/>
    <w:tmpl w:val="D64258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65AB2EE9"/>
    <w:multiLevelType w:val="hybridMultilevel"/>
    <w:tmpl w:val="A76A3CF8"/>
    <w:lvl w:ilvl="0" w:tplc="AD88F09A">
      <w:start w:val="1"/>
      <w:numFmt w:val="bullet"/>
      <w:lvlRestart w:val="0"/>
      <w:lvlText w:val=""/>
      <w:lvlJc w:val="left"/>
      <w:pPr>
        <w:tabs>
          <w:tab w:val="num" w:pos="1418"/>
        </w:tabs>
        <w:ind w:left="1418" w:hanging="709"/>
      </w:pPr>
      <w:rPr>
        <w:rFonts w:ascii="Symbol" w:hAnsi="Symbol" w:hint="default"/>
      </w:rPr>
    </w:lvl>
    <w:lvl w:ilvl="1" w:tplc="86CCD34C">
      <w:numFmt w:val="bullet"/>
      <w:lvlText w:val="•"/>
      <w:lvlJc w:val="left"/>
      <w:pPr>
        <w:ind w:left="2509" w:hanging="720"/>
      </w:pPr>
      <w:rPr>
        <w:rFonts w:ascii="Arial Narrow" w:eastAsia="Times New Roman" w:hAnsi="Arial Narrow" w:cs="Times New Roman"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6CC810E3"/>
    <w:multiLevelType w:val="hybridMultilevel"/>
    <w:tmpl w:val="02329E80"/>
    <w:lvl w:ilvl="0" w:tplc="0C090001">
      <w:start w:val="1"/>
      <w:numFmt w:val="bullet"/>
      <w:lvlText w:val=""/>
      <w:lvlJc w:val="left"/>
      <w:pPr>
        <w:ind w:left="360" w:hanging="360"/>
      </w:pPr>
      <w:rPr>
        <w:rFonts w:ascii="Symbol" w:hAnsi="Symbol" w:hint="default"/>
        <w:b w:val="0"/>
        <w:bCs w:val="0"/>
        <w:i w:val="0"/>
        <w:iCs w:val="0"/>
        <w:spacing w:val="-1"/>
        <w:w w:val="99"/>
        <w:sz w:val="20"/>
        <w:szCs w:val="20"/>
        <w:lang w:val="en-US" w:eastAsia="en-US" w:bidi="ar-SA"/>
      </w:rPr>
    </w:lvl>
    <w:lvl w:ilvl="1" w:tplc="B4C46134">
      <w:numFmt w:val="bullet"/>
      <w:lvlText w:val=""/>
      <w:lvlJc w:val="left"/>
      <w:pPr>
        <w:ind w:left="360" w:hanging="360"/>
      </w:pPr>
      <w:rPr>
        <w:rFonts w:ascii="Symbol" w:eastAsia="Symbol" w:hAnsi="Symbol" w:cs="Symbol" w:hint="default"/>
        <w:b w:val="0"/>
        <w:bCs w:val="0"/>
        <w:i w:val="0"/>
        <w:iCs w:val="0"/>
        <w:spacing w:val="0"/>
        <w:w w:val="99"/>
        <w:sz w:val="20"/>
        <w:szCs w:val="20"/>
        <w:lang w:val="en-US" w:eastAsia="en-US" w:bidi="ar-SA"/>
      </w:rPr>
    </w:lvl>
    <w:lvl w:ilvl="2" w:tplc="A6CEB8BA">
      <w:numFmt w:val="bullet"/>
      <w:lvlText w:val=""/>
      <w:lvlJc w:val="left"/>
      <w:pPr>
        <w:ind w:left="468" w:hanging="360"/>
      </w:pPr>
      <w:rPr>
        <w:rFonts w:ascii="Symbol" w:eastAsia="Symbol" w:hAnsi="Symbol" w:cs="Symbol" w:hint="default"/>
        <w:spacing w:val="0"/>
        <w:w w:val="99"/>
        <w:lang w:val="en-US" w:eastAsia="en-US" w:bidi="ar-SA"/>
      </w:rPr>
    </w:lvl>
    <w:lvl w:ilvl="3" w:tplc="25A81356">
      <w:numFmt w:val="bullet"/>
      <w:lvlText w:val="•"/>
      <w:lvlJc w:val="left"/>
      <w:pPr>
        <w:ind w:left="1032" w:hanging="360"/>
      </w:pPr>
      <w:rPr>
        <w:rFonts w:hint="default"/>
        <w:lang w:val="en-US" w:eastAsia="en-US" w:bidi="ar-SA"/>
      </w:rPr>
    </w:lvl>
    <w:lvl w:ilvl="4" w:tplc="23864664">
      <w:numFmt w:val="bullet"/>
      <w:lvlText w:val="•"/>
      <w:lvlJc w:val="left"/>
      <w:pPr>
        <w:ind w:left="1312" w:hanging="360"/>
      </w:pPr>
      <w:rPr>
        <w:rFonts w:hint="default"/>
        <w:lang w:val="en-US" w:eastAsia="en-US" w:bidi="ar-SA"/>
      </w:rPr>
    </w:lvl>
    <w:lvl w:ilvl="5" w:tplc="C0120F12">
      <w:numFmt w:val="bullet"/>
      <w:lvlText w:val="•"/>
      <w:lvlJc w:val="left"/>
      <w:pPr>
        <w:ind w:left="1592" w:hanging="360"/>
      </w:pPr>
      <w:rPr>
        <w:rFonts w:hint="default"/>
        <w:lang w:val="en-US" w:eastAsia="en-US" w:bidi="ar-SA"/>
      </w:rPr>
    </w:lvl>
    <w:lvl w:ilvl="6" w:tplc="70F0026E">
      <w:numFmt w:val="bullet"/>
      <w:lvlText w:val="•"/>
      <w:lvlJc w:val="left"/>
      <w:pPr>
        <w:ind w:left="1872" w:hanging="360"/>
      </w:pPr>
      <w:rPr>
        <w:rFonts w:hint="default"/>
        <w:lang w:val="en-US" w:eastAsia="en-US" w:bidi="ar-SA"/>
      </w:rPr>
    </w:lvl>
    <w:lvl w:ilvl="7" w:tplc="A2D69E6A">
      <w:numFmt w:val="bullet"/>
      <w:lvlText w:val="•"/>
      <w:lvlJc w:val="left"/>
      <w:pPr>
        <w:ind w:left="2153" w:hanging="360"/>
      </w:pPr>
      <w:rPr>
        <w:rFonts w:hint="default"/>
        <w:lang w:val="en-US" w:eastAsia="en-US" w:bidi="ar-SA"/>
      </w:rPr>
    </w:lvl>
    <w:lvl w:ilvl="8" w:tplc="F9EA1D0A">
      <w:numFmt w:val="bullet"/>
      <w:lvlText w:val="•"/>
      <w:lvlJc w:val="left"/>
      <w:pPr>
        <w:ind w:left="2433" w:hanging="360"/>
      </w:pPr>
      <w:rPr>
        <w:rFonts w:hint="default"/>
        <w:lang w:val="en-US" w:eastAsia="en-US" w:bidi="ar-SA"/>
      </w:rPr>
    </w:lvl>
  </w:abstractNum>
  <w:abstractNum w:abstractNumId="17" w15:restartNumberingAfterBreak="0">
    <w:nsid w:val="71DF3BD4"/>
    <w:multiLevelType w:val="hybridMultilevel"/>
    <w:tmpl w:val="F014C7C2"/>
    <w:lvl w:ilvl="0" w:tplc="498AC5FA">
      <w:start w:val="1"/>
      <w:numFmt w:val="bullet"/>
      <w:lvlText w:val=""/>
      <w:lvlJc w:val="left"/>
      <w:pPr>
        <w:ind w:left="360" w:hanging="360"/>
      </w:pPr>
      <w:rPr>
        <w:rFonts w:ascii="Symbol" w:hAnsi="Symbol" w:hint="default"/>
        <w:b/>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E2645A"/>
    <w:multiLevelType w:val="hybridMultilevel"/>
    <w:tmpl w:val="116A6940"/>
    <w:lvl w:ilvl="0" w:tplc="377C2198">
      <w:start w:val="2"/>
      <w:numFmt w:val="decimal"/>
      <w:pStyle w:val="PDbulletnos"/>
      <w:lvlText w:val="%1."/>
      <w:lvlJc w:val="left"/>
      <w:pPr>
        <w:ind w:left="360" w:hanging="360"/>
      </w:pPr>
      <w:rPr>
        <w:rFonts w:hint="default"/>
        <w:b/>
      </w:rPr>
    </w:lvl>
    <w:lvl w:ilvl="1" w:tplc="0C090003">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1087" w:hanging="360"/>
      </w:pPr>
      <w:rPr>
        <w:rFonts w:ascii="Wingdings" w:hAnsi="Wingdings" w:hint="default"/>
      </w:rPr>
    </w:lvl>
    <w:lvl w:ilvl="3" w:tplc="0C090001" w:tentative="1">
      <w:start w:val="1"/>
      <w:numFmt w:val="bullet"/>
      <w:lvlText w:val=""/>
      <w:lvlJc w:val="left"/>
      <w:pPr>
        <w:ind w:left="-367" w:hanging="360"/>
      </w:pPr>
      <w:rPr>
        <w:rFonts w:ascii="Symbol" w:hAnsi="Symbol" w:hint="default"/>
      </w:rPr>
    </w:lvl>
    <w:lvl w:ilvl="4" w:tplc="0C090003" w:tentative="1">
      <w:start w:val="1"/>
      <w:numFmt w:val="bullet"/>
      <w:lvlText w:val="o"/>
      <w:lvlJc w:val="left"/>
      <w:pPr>
        <w:ind w:left="353" w:hanging="360"/>
      </w:pPr>
      <w:rPr>
        <w:rFonts w:ascii="Courier New" w:hAnsi="Courier New" w:cs="Courier New" w:hint="default"/>
      </w:rPr>
    </w:lvl>
    <w:lvl w:ilvl="5" w:tplc="0C090005" w:tentative="1">
      <w:start w:val="1"/>
      <w:numFmt w:val="bullet"/>
      <w:lvlText w:val=""/>
      <w:lvlJc w:val="left"/>
      <w:pPr>
        <w:ind w:left="1073" w:hanging="360"/>
      </w:pPr>
      <w:rPr>
        <w:rFonts w:ascii="Wingdings" w:hAnsi="Wingdings" w:hint="default"/>
      </w:rPr>
    </w:lvl>
    <w:lvl w:ilvl="6" w:tplc="0C090001" w:tentative="1">
      <w:start w:val="1"/>
      <w:numFmt w:val="bullet"/>
      <w:lvlText w:val=""/>
      <w:lvlJc w:val="left"/>
      <w:pPr>
        <w:ind w:left="1793" w:hanging="360"/>
      </w:pPr>
      <w:rPr>
        <w:rFonts w:ascii="Symbol" w:hAnsi="Symbol" w:hint="default"/>
      </w:rPr>
    </w:lvl>
    <w:lvl w:ilvl="7" w:tplc="0C090003" w:tentative="1">
      <w:start w:val="1"/>
      <w:numFmt w:val="bullet"/>
      <w:lvlText w:val="o"/>
      <w:lvlJc w:val="left"/>
      <w:pPr>
        <w:ind w:left="2513" w:hanging="360"/>
      </w:pPr>
      <w:rPr>
        <w:rFonts w:ascii="Courier New" w:hAnsi="Courier New" w:cs="Courier New" w:hint="default"/>
      </w:rPr>
    </w:lvl>
    <w:lvl w:ilvl="8" w:tplc="0C090005" w:tentative="1">
      <w:start w:val="1"/>
      <w:numFmt w:val="bullet"/>
      <w:lvlText w:val=""/>
      <w:lvlJc w:val="left"/>
      <w:pPr>
        <w:ind w:left="3233" w:hanging="360"/>
      </w:pPr>
      <w:rPr>
        <w:rFonts w:ascii="Wingdings" w:hAnsi="Wingdings" w:hint="default"/>
      </w:rPr>
    </w:lvl>
  </w:abstractNum>
  <w:abstractNum w:abstractNumId="19" w15:restartNumberingAfterBreak="0">
    <w:nsid w:val="7AF442F7"/>
    <w:multiLevelType w:val="hybridMultilevel"/>
    <w:tmpl w:val="8C426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1390556">
    <w:abstractNumId w:val="5"/>
  </w:num>
  <w:num w:numId="2" w16cid:durableId="685517148">
    <w:abstractNumId w:val="11"/>
  </w:num>
  <w:num w:numId="3" w16cid:durableId="902758488">
    <w:abstractNumId w:val="4"/>
  </w:num>
  <w:num w:numId="4" w16cid:durableId="1513640262">
    <w:abstractNumId w:val="9"/>
  </w:num>
  <w:num w:numId="5" w16cid:durableId="1512719022">
    <w:abstractNumId w:val="13"/>
  </w:num>
  <w:num w:numId="6" w16cid:durableId="1899825758">
    <w:abstractNumId w:val="12"/>
  </w:num>
  <w:num w:numId="7" w16cid:durableId="247231726">
    <w:abstractNumId w:val="18"/>
  </w:num>
  <w:num w:numId="8" w16cid:durableId="1427311266">
    <w:abstractNumId w:val="14"/>
  </w:num>
  <w:num w:numId="9" w16cid:durableId="318190551">
    <w:abstractNumId w:val="6"/>
  </w:num>
  <w:num w:numId="10" w16cid:durableId="395128337">
    <w:abstractNumId w:val="17"/>
  </w:num>
  <w:num w:numId="11" w16cid:durableId="1624387054">
    <w:abstractNumId w:val="2"/>
  </w:num>
  <w:num w:numId="12" w16cid:durableId="186410767">
    <w:abstractNumId w:val="15"/>
  </w:num>
  <w:num w:numId="13" w16cid:durableId="1773235159">
    <w:abstractNumId w:val="10"/>
  </w:num>
  <w:num w:numId="14" w16cid:durableId="1857577024">
    <w:abstractNumId w:val="19"/>
  </w:num>
  <w:num w:numId="15" w16cid:durableId="1372530623">
    <w:abstractNumId w:val="8"/>
  </w:num>
  <w:num w:numId="16" w16cid:durableId="1582910924">
    <w:abstractNumId w:val="16"/>
  </w:num>
  <w:num w:numId="17" w16cid:durableId="1907759724">
    <w:abstractNumId w:val="7"/>
  </w:num>
  <w:num w:numId="18" w16cid:durableId="431051603">
    <w:abstractNumId w:val="0"/>
  </w:num>
  <w:num w:numId="19" w16cid:durableId="1731801108">
    <w:abstractNumId w:val="1"/>
  </w:num>
  <w:num w:numId="20" w16cid:durableId="174530139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D2"/>
    <w:rsid w:val="0000699A"/>
    <w:rsid w:val="00030294"/>
    <w:rsid w:val="00031506"/>
    <w:rsid w:val="00035FB8"/>
    <w:rsid w:val="000430BA"/>
    <w:rsid w:val="0005072C"/>
    <w:rsid w:val="000541E3"/>
    <w:rsid w:val="0005574E"/>
    <w:rsid w:val="000564FE"/>
    <w:rsid w:val="00064A55"/>
    <w:rsid w:val="00077282"/>
    <w:rsid w:val="00081BED"/>
    <w:rsid w:val="00091627"/>
    <w:rsid w:val="000A20EE"/>
    <w:rsid w:val="000A4249"/>
    <w:rsid w:val="000A6E39"/>
    <w:rsid w:val="000C4A6C"/>
    <w:rsid w:val="000D297F"/>
    <w:rsid w:val="000D3A0A"/>
    <w:rsid w:val="000D6DA8"/>
    <w:rsid w:val="000F0A09"/>
    <w:rsid w:val="001100D4"/>
    <w:rsid w:val="00112925"/>
    <w:rsid w:val="00133A56"/>
    <w:rsid w:val="0013637C"/>
    <w:rsid w:val="00136F46"/>
    <w:rsid w:val="0014086F"/>
    <w:rsid w:val="001473B2"/>
    <w:rsid w:val="001528F2"/>
    <w:rsid w:val="001776CB"/>
    <w:rsid w:val="001A400E"/>
    <w:rsid w:val="001C6664"/>
    <w:rsid w:val="001F58D7"/>
    <w:rsid w:val="002044D8"/>
    <w:rsid w:val="0021265C"/>
    <w:rsid w:val="002136F9"/>
    <w:rsid w:val="00214855"/>
    <w:rsid w:val="00215CA5"/>
    <w:rsid w:val="00223E91"/>
    <w:rsid w:val="00234E20"/>
    <w:rsid w:val="00241963"/>
    <w:rsid w:val="00250CDD"/>
    <w:rsid w:val="00252A79"/>
    <w:rsid w:val="00254A66"/>
    <w:rsid w:val="00256226"/>
    <w:rsid w:val="00276D46"/>
    <w:rsid w:val="00285462"/>
    <w:rsid w:val="0028580D"/>
    <w:rsid w:val="0029544E"/>
    <w:rsid w:val="002A1294"/>
    <w:rsid w:val="002B6B84"/>
    <w:rsid w:val="002C49F5"/>
    <w:rsid w:val="002C7FA2"/>
    <w:rsid w:val="002E336A"/>
    <w:rsid w:val="002E336E"/>
    <w:rsid w:val="002F6AAF"/>
    <w:rsid w:val="00301633"/>
    <w:rsid w:val="00305B81"/>
    <w:rsid w:val="00306F90"/>
    <w:rsid w:val="003106E0"/>
    <w:rsid w:val="003114E3"/>
    <w:rsid w:val="0031348A"/>
    <w:rsid w:val="003213BA"/>
    <w:rsid w:val="00330A4C"/>
    <w:rsid w:val="0033224B"/>
    <w:rsid w:val="003427FE"/>
    <w:rsid w:val="00380A37"/>
    <w:rsid w:val="003A0259"/>
    <w:rsid w:val="003A15E8"/>
    <w:rsid w:val="003A32A1"/>
    <w:rsid w:val="003A35D9"/>
    <w:rsid w:val="003A51B1"/>
    <w:rsid w:val="003A5745"/>
    <w:rsid w:val="003A62DC"/>
    <w:rsid w:val="003B6FCB"/>
    <w:rsid w:val="003D7F4F"/>
    <w:rsid w:val="003F1473"/>
    <w:rsid w:val="004071E7"/>
    <w:rsid w:val="00410BCF"/>
    <w:rsid w:val="00420DE2"/>
    <w:rsid w:val="004273FB"/>
    <w:rsid w:val="004309B9"/>
    <w:rsid w:val="00450C46"/>
    <w:rsid w:val="00451016"/>
    <w:rsid w:val="004661B9"/>
    <w:rsid w:val="0047004C"/>
    <w:rsid w:val="00475405"/>
    <w:rsid w:val="00485378"/>
    <w:rsid w:val="00494663"/>
    <w:rsid w:val="004A3F70"/>
    <w:rsid w:val="004A4C33"/>
    <w:rsid w:val="004B044B"/>
    <w:rsid w:val="004B317D"/>
    <w:rsid w:val="004C4B7E"/>
    <w:rsid w:val="004D390F"/>
    <w:rsid w:val="004D5038"/>
    <w:rsid w:val="004D52C5"/>
    <w:rsid w:val="004E2DA5"/>
    <w:rsid w:val="004E43E4"/>
    <w:rsid w:val="004E5543"/>
    <w:rsid w:val="004E7BC8"/>
    <w:rsid w:val="004F2137"/>
    <w:rsid w:val="004F4FC2"/>
    <w:rsid w:val="00502FDE"/>
    <w:rsid w:val="00517782"/>
    <w:rsid w:val="005257D3"/>
    <w:rsid w:val="00527F00"/>
    <w:rsid w:val="005335B8"/>
    <w:rsid w:val="0053767A"/>
    <w:rsid w:val="005649C2"/>
    <w:rsid w:val="00572BF6"/>
    <w:rsid w:val="00574E52"/>
    <w:rsid w:val="00594D3E"/>
    <w:rsid w:val="00596897"/>
    <w:rsid w:val="005A4085"/>
    <w:rsid w:val="005B697F"/>
    <w:rsid w:val="005B6B62"/>
    <w:rsid w:val="005C0D01"/>
    <w:rsid w:val="005C56B0"/>
    <w:rsid w:val="005C74D4"/>
    <w:rsid w:val="005D3112"/>
    <w:rsid w:val="005F5A8E"/>
    <w:rsid w:val="00600219"/>
    <w:rsid w:val="00602934"/>
    <w:rsid w:val="00612D8C"/>
    <w:rsid w:val="006266D5"/>
    <w:rsid w:val="00627D24"/>
    <w:rsid w:val="0063585E"/>
    <w:rsid w:val="006373F1"/>
    <w:rsid w:val="00637E12"/>
    <w:rsid w:val="00641E93"/>
    <w:rsid w:val="0064433C"/>
    <w:rsid w:val="00646A7A"/>
    <w:rsid w:val="00646D0F"/>
    <w:rsid w:val="00647145"/>
    <w:rsid w:val="00653D1B"/>
    <w:rsid w:val="0066679D"/>
    <w:rsid w:val="006805C2"/>
    <w:rsid w:val="006A03C4"/>
    <w:rsid w:val="006A56BC"/>
    <w:rsid w:val="006D5E0F"/>
    <w:rsid w:val="006D68A9"/>
    <w:rsid w:val="006D706A"/>
    <w:rsid w:val="006D78B1"/>
    <w:rsid w:val="006E76BB"/>
    <w:rsid w:val="006F0876"/>
    <w:rsid w:val="007037EF"/>
    <w:rsid w:val="00706ABD"/>
    <w:rsid w:val="00710201"/>
    <w:rsid w:val="00716BB9"/>
    <w:rsid w:val="00726CD6"/>
    <w:rsid w:val="007307AF"/>
    <w:rsid w:val="00731A09"/>
    <w:rsid w:val="00753065"/>
    <w:rsid w:val="00756AF2"/>
    <w:rsid w:val="007621F3"/>
    <w:rsid w:val="007839FA"/>
    <w:rsid w:val="0078694D"/>
    <w:rsid w:val="007A1847"/>
    <w:rsid w:val="007A7716"/>
    <w:rsid w:val="007B514D"/>
    <w:rsid w:val="007B5286"/>
    <w:rsid w:val="007C52EF"/>
    <w:rsid w:val="007C6A1A"/>
    <w:rsid w:val="007D020C"/>
    <w:rsid w:val="007E081A"/>
    <w:rsid w:val="007F7CDB"/>
    <w:rsid w:val="00817D34"/>
    <w:rsid w:val="0082169C"/>
    <w:rsid w:val="00825154"/>
    <w:rsid w:val="00832427"/>
    <w:rsid w:val="00854612"/>
    <w:rsid w:val="00854ED6"/>
    <w:rsid w:val="008620AE"/>
    <w:rsid w:val="0086426F"/>
    <w:rsid w:val="00865EF5"/>
    <w:rsid w:val="00874FCF"/>
    <w:rsid w:val="008820B7"/>
    <w:rsid w:val="00885FA4"/>
    <w:rsid w:val="00886A43"/>
    <w:rsid w:val="00887B9A"/>
    <w:rsid w:val="00890830"/>
    <w:rsid w:val="008978A2"/>
    <w:rsid w:val="008B2F57"/>
    <w:rsid w:val="008B43E3"/>
    <w:rsid w:val="008B6BF8"/>
    <w:rsid w:val="008E6604"/>
    <w:rsid w:val="00901FCD"/>
    <w:rsid w:val="00904465"/>
    <w:rsid w:val="00910A2A"/>
    <w:rsid w:val="00912A2C"/>
    <w:rsid w:val="00913609"/>
    <w:rsid w:val="0091415F"/>
    <w:rsid w:val="00922933"/>
    <w:rsid w:val="00923A7E"/>
    <w:rsid w:val="0092583C"/>
    <w:rsid w:val="00934E0F"/>
    <w:rsid w:val="00935EA1"/>
    <w:rsid w:val="00944804"/>
    <w:rsid w:val="009467E5"/>
    <w:rsid w:val="009536B8"/>
    <w:rsid w:val="00977F83"/>
    <w:rsid w:val="009868AE"/>
    <w:rsid w:val="00991A9A"/>
    <w:rsid w:val="009923C2"/>
    <w:rsid w:val="009B7C71"/>
    <w:rsid w:val="009C32F9"/>
    <w:rsid w:val="009C6AB1"/>
    <w:rsid w:val="009D7682"/>
    <w:rsid w:val="009E5ACB"/>
    <w:rsid w:val="009E7650"/>
    <w:rsid w:val="009F26EB"/>
    <w:rsid w:val="009F5CF5"/>
    <w:rsid w:val="009F64D4"/>
    <w:rsid w:val="009F67D5"/>
    <w:rsid w:val="009F72A1"/>
    <w:rsid w:val="00A03423"/>
    <w:rsid w:val="00A058F6"/>
    <w:rsid w:val="00A12C92"/>
    <w:rsid w:val="00A21BF4"/>
    <w:rsid w:val="00A224D6"/>
    <w:rsid w:val="00A2345A"/>
    <w:rsid w:val="00A27440"/>
    <w:rsid w:val="00A437AE"/>
    <w:rsid w:val="00A44144"/>
    <w:rsid w:val="00A45803"/>
    <w:rsid w:val="00A54243"/>
    <w:rsid w:val="00A55608"/>
    <w:rsid w:val="00A61DD3"/>
    <w:rsid w:val="00A632AA"/>
    <w:rsid w:val="00A74B19"/>
    <w:rsid w:val="00A82774"/>
    <w:rsid w:val="00A9242D"/>
    <w:rsid w:val="00A93292"/>
    <w:rsid w:val="00AA3F74"/>
    <w:rsid w:val="00AB252A"/>
    <w:rsid w:val="00AB27C0"/>
    <w:rsid w:val="00AB6AF7"/>
    <w:rsid w:val="00AB778E"/>
    <w:rsid w:val="00AC1A82"/>
    <w:rsid w:val="00AD2B9E"/>
    <w:rsid w:val="00B15EE3"/>
    <w:rsid w:val="00B24CDD"/>
    <w:rsid w:val="00B25EF4"/>
    <w:rsid w:val="00B33800"/>
    <w:rsid w:val="00B4214A"/>
    <w:rsid w:val="00B4650D"/>
    <w:rsid w:val="00B47910"/>
    <w:rsid w:val="00B50169"/>
    <w:rsid w:val="00B54531"/>
    <w:rsid w:val="00B549B7"/>
    <w:rsid w:val="00B71425"/>
    <w:rsid w:val="00B769AD"/>
    <w:rsid w:val="00B842A4"/>
    <w:rsid w:val="00B96FC7"/>
    <w:rsid w:val="00BA1E57"/>
    <w:rsid w:val="00BB0973"/>
    <w:rsid w:val="00BB17DF"/>
    <w:rsid w:val="00BB1C6C"/>
    <w:rsid w:val="00BD023E"/>
    <w:rsid w:val="00BD0A20"/>
    <w:rsid w:val="00BF46DC"/>
    <w:rsid w:val="00BF7DE3"/>
    <w:rsid w:val="00C05EC2"/>
    <w:rsid w:val="00C17864"/>
    <w:rsid w:val="00C17A39"/>
    <w:rsid w:val="00C21836"/>
    <w:rsid w:val="00C2325B"/>
    <w:rsid w:val="00C35144"/>
    <w:rsid w:val="00C615B9"/>
    <w:rsid w:val="00C642D7"/>
    <w:rsid w:val="00C65503"/>
    <w:rsid w:val="00C7356D"/>
    <w:rsid w:val="00C872BA"/>
    <w:rsid w:val="00C916EF"/>
    <w:rsid w:val="00C91B22"/>
    <w:rsid w:val="00C94DCF"/>
    <w:rsid w:val="00CA18B2"/>
    <w:rsid w:val="00CA595B"/>
    <w:rsid w:val="00CA6CCE"/>
    <w:rsid w:val="00CB1A5D"/>
    <w:rsid w:val="00CB1B8B"/>
    <w:rsid w:val="00CC10BE"/>
    <w:rsid w:val="00CC29DA"/>
    <w:rsid w:val="00CC47A1"/>
    <w:rsid w:val="00CC51D8"/>
    <w:rsid w:val="00CC62CE"/>
    <w:rsid w:val="00CD44FF"/>
    <w:rsid w:val="00CD69D7"/>
    <w:rsid w:val="00CE04F5"/>
    <w:rsid w:val="00CE1B67"/>
    <w:rsid w:val="00CF4E13"/>
    <w:rsid w:val="00D03B5A"/>
    <w:rsid w:val="00D13972"/>
    <w:rsid w:val="00D223D3"/>
    <w:rsid w:val="00D24B41"/>
    <w:rsid w:val="00D24CB2"/>
    <w:rsid w:val="00D25EF6"/>
    <w:rsid w:val="00D32ADA"/>
    <w:rsid w:val="00D71826"/>
    <w:rsid w:val="00D7251C"/>
    <w:rsid w:val="00D72690"/>
    <w:rsid w:val="00D743C9"/>
    <w:rsid w:val="00D74541"/>
    <w:rsid w:val="00D77707"/>
    <w:rsid w:val="00D87F2D"/>
    <w:rsid w:val="00D92019"/>
    <w:rsid w:val="00D95658"/>
    <w:rsid w:val="00DA04D2"/>
    <w:rsid w:val="00DA1F0C"/>
    <w:rsid w:val="00DA266F"/>
    <w:rsid w:val="00DB7038"/>
    <w:rsid w:val="00DC04BA"/>
    <w:rsid w:val="00DC3322"/>
    <w:rsid w:val="00DC3CDE"/>
    <w:rsid w:val="00DC423E"/>
    <w:rsid w:val="00DC5BA2"/>
    <w:rsid w:val="00DD0928"/>
    <w:rsid w:val="00DD3DAE"/>
    <w:rsid w:val="00DD419F"/>
    <w:rsid w:val="00DD55D4"/>
    <w:rsid w:val="00DE7CCF"/>
    <w:rsid w:val="00DF03AB"/>
    <w:rsid w:val="00DF0AAA"/>
    <w:rsid w:val="00DF314A"/>
    <w:rsid w:val="00E12014"/>
    <w:rsid w:val="00E54168"/>
    <w:rsid w:val="00E57F2F"/>
    <w:rsid w:val="00E60BB0"/>
    <w:rsid w:val="00E64ABB"/>
    <w:rsid w:val="00E65278"/>
    <w:rsid w:val="00E663CE"/>
    <w:rsid w:val="00E87913"/>
    <w:rsid w:val="00EA3B8D"/>
    <w:rsid w:val="00EA7BFE"/>
    <w:rsid w:val="00EB05FC"/>
    <w:rsid w:val="00EB39F9"/>
    <w:rsid w:val="00EB57C1"/>
    <w:rsid w:val="00ED2D87"/>
    <w:rsid w:val="00EE1D91"/>
    <w:rsid w:val="00EE2158"/>
    <w:rsid w:val="00EF4FF5"/>
    <w:rsid w:val="00F0722D"/>
    <w:rsid w:val="00F10001"/>
    <w:rsid w:val="00F21158"/>
    <w:rsid w:val="00F23C67"/>
    <w:rsid w:val="00F25108"/>
    <w:rsid w:val="00F25B34"/>
    <w:rsid w:val="00F30887"/>
    <w:rsid w:val="00F43106"/>
    <w:rsid w:val="00F53C2E"/>
    <w:rsid w:val="00F60EF5"/>
    <w:rsid w:val="00F61F8D"/>
    <w:rsid w:val="00F65813"/>
    <w:rsid w:val="00F71754"/>
    <w:rsid w:val="00F75BF2"/>
    <w:rsid w:val="00F8473B"/>
    <w:rsid w:val="00FA1D62"/>
    <w:rsid w:val="00FB207C"/>
    <w:rsid w:val="00FB75D0"/>
    <w:rsid w:val="00FC5753"/>
    <w:rsid w:val="00FD72F0"/>
    <w:rsid w:val="00FF139F"/>
    <w:rsid w:val="00FF18F8"/>
    <w:rsid w:val="048D001C"/>
    <w:rsid w:val="10DD34F8"/>
    <w:rsid w:val="157D4C8C"/>
    <w:rsid w:val="3087178D"/>
    <w:rsid w:val="3181F66F"/>
    <w:rsid w:val="4F0653E9"/>
    <w:rsid w:val="6E7D8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D4931"/>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8D"/>
    <w:rPr>
      <w:rFonts w:ascii="Calibri" w:hAnsi="Calibri"/>
      <w:sz w:val="22"/>
      <w:lang w:val="en-AU"/>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iPriority w:val="99"/>
    <w:semiHidden/>
    <w:unhideWhenUsed/>
    <w:rsid w:val="004B317D"/>
    <w:rPr>
      <w:sz w:val="20"/>
      <w:szCs w:val="20"/>
    </w:rPr>
  </w:style>
  <w:style w:type="character" w:customStyle="1" w:styleId="CommentTextChar">
    <w:name w:val="Comment Text Char"/>
    <w:basedOn w:val="DefaultParagraphFont"/>
    <w:link w:val="CommentText"/>
    <w:uiPriority w:val="99"/>
    <w:semiHidden/>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rPr>
  </w:style>
  <w:style w:type="paragraph" w:customStyle="1" w:styleId="List1">
    <w:name w:val="List1"/>
    <w:basedOn w:val="Normal"/>
    <w:rsid w:val="00214855"/>
    <w:pPr>
      <w:tabs>
        <w:tab w:val="left" w:pos="720"/>
        <w:tab w:val="left" w:pos="3969"/>
      </w:tabs>
      <w:spacing w:after="240"/>
      <w:ind w:left="3969" w:hanging="3969"/>
      <w:jc w:val="both"/>
    </w:pPr>
    <w:rPr>
      <w:rFonts w:ascii="Times New Roman" w:eastAsia="Times New Roman" w:hAnsi="Times New Roman" w:cs="Times New Roman"/>
      <w:sz w:val="20"/>
      <w:szCs w:val="20"/>
    </w:rPr>
  </w:style>
  <w:style w:type="paragraph" w:customStyle="1" w:styleId="PDbulletnos">
    <w:name w:val="PD bullet nos"/>
    <w:basedOn w:val="Normal"/>
    <w:qFormat/>
    <w:rsid w:val="00214855"/>
    <w:pPr>
      <w:numPr>
        <w:numId w:val="7"/>
      </w:numPr>
      <w:spacing w:before="120" w:after="120"/>
    </w:pPr>
    <w:rPr>
      <w:rFonts w:asciiTheme="minorHAnsi" w:eastAsia="Times New Roman" w:hAnsiTheme="minorHAnsi" w:cs="Arial"/>
      <w:color w:val="595959"/>
      <w:szCs w:val="22"/>
    </w:rPr>
  </w:style>
  <w:style w:type="paragraph" w:customStyle="1" w:styleId="body">
    <w:name w:val="body"/>
    <w:basedOn w:val="Normal"/>
    <w:rsid w:val="000430BA"/>
    <w:pPr>
      <w:spacing w:after="240"/>
      <w:jc w:val="both"/>
    </w:pPr>
    <w:rPr>
      <w:rFonts w:ascii="Times New Roman" w:eastAsia="Times New Roman" w:hAnsi="Times New Roman" w:cs="Times New Roman"/>
      <w:sz w:val="20"/>
      <w:szCs w:val="20"/>
    </w:rPr>
  </w:style>
  <w:style w:type="paragraph" w:customStyle="1" w:styleId="bullets0">
    <w:name w:val="bullets"/>
    <w:basedOn w:val="Normal"/>
    <w:rsid w:val="007037EF"/>
    <w:pPr>
      <w:numPr>
        <w:ilvl w:val="1"/>
        <w:numId w:val="8"/>
      </w:numPr>
    </w:pPr>
    <w:rPr>
      <w:rFonts w:ascii="Arial" w:eastAsia="Times New Roman" w:hAnsi="Arial" w:cs="Times New Roman"/>
      <w:sz w:val="24"/>
    </w:rPr>
  </w:style>
  <w:style w:type="paragraph" w:customStyle="1" w:styleId="StylePDbulletnosBold">
    <w:name w:val="Style PD bullet nos + Bold"/>
    <w:basedOn w:val="PDbulletnos"/>
    <w:rsid w:val="008E6604"/>
    <w:pPr>
      <w:numPr>
        <w:numId w:val="2"/>
      </w:numPr>
    </w:pPr>
    <w:rPr>
      <w:b/>
      <w:bCs/>
      <w:color w:val="auto"/>
    </w:rPr>
  </w:style>
  <w:style w:type="paragraph" w:customStyle="1" w:styleId="Default">
    <w:name w:val="Default"/>
    <w:rsid w:val="005C0D01"/>
    <w:pPr>
      <w:autoSpaceDE w:val="0"/>
      <w:autoSpaceDN w:val="0"/>
      <w:adjustRightInd w:val="0"/>
    </w:pPr>
    <w:rPr>
      <w:rFonts w:ascii="Calibri" w:hAnsi="Calibri" w:cs="Calibri"/>
      <w:color w:val="000000"/>
      <w:lang w:val="en-AU"/>
    </w:rPr>
  </w:style>
  <w:style w:type="paragraph" w:customStyle="1" w:styleId="PD-head2-NVI">
    <w:name w:val="PD - head2 - NVI"/>
    <w:basedOn w:val="Normal"/>
    <w:qFormat/>
    <w:rsid w:val="00CB1A5D"/>
    <w:pPr>
      <w:spacing w:before="120" w:after="120"/>
    </w:pPr>
    <w:rPr>
      <w:rFonts w:asciiTheme="minorHAnsi" w:eastAsia="Times New Roman" w:hAnsiTheme="minorHAnsi" w:cs="Times New Roman"/>
      <w:b/>
      <w:sz w:val="30"/>
      <w:szCs w:val="30"/>
    </w:rPr>
  </w:style>
  <w:style w:type="character" w:customStyle="1" w:styleId="Mention1">
    <w:name w:val="Mention1"/>
    <w:basedOn w:val="DefaultParagraphFont"/>
    <w:uiPriority w:val="99"/>
    <w:unhideWhenUsed/>
    <w:rPr>
      <w:color w:val="2B579A"/>
      <w:shd w:val="clear" w:color="auto" w:fill="E6E6E6"/>
    </w:rPr>
  </w:style>
  <w:style w:type="paragraph" w:customStyle="1" w:styleId="LogoN">
    <w:name w:val="LogoN"/>
    <w:basedOn w:val="Normal"/>
    <w:uiPriority w:val="2"/>
    <w:semiHidden/>
    <w:rsid w:val="0031348A"/>
    <w:pPr>
      <w:spacing w:after="240"/>
      <w:jc w:val="both"/>
    </w:pPr>
    <w:rPr>
      <w:rFonts w:ascii="Arial Narrow" w:eastAsia="Times New Roman" w:hAnsi="Arial Narrow" w:cs="Times New Roman"/>
      <w:b/>
      <w:sz w:val="18"/>
    </w:rPr>
  </w:style>
  <w:style w:type="paragraph" w:styleId="BodyText">
    <w:name w:val="Body Text"/>
    <w:basedOn w:val="Normal"/>
    <w:link w:val="BodyTextChar"/>
    <w:uiPriority w:val="1"/>
    <w:qFormat/>
    <w:rsid w:val="00DA1F0C"/>
    <w:pPr>
      <w:widowControl w:val="0"/>
      <w:autoSpaceDE w:val="0"/>
      <w:autoSpaceDN w:val="0"/>
    </w:pPr>
    <w:rPr>
      <w:rFonts w:eastAsia="Calibri" w:cs="Calibri"/>
      <w:sz w:val="20"/>
      <w:szCs w:val="20"/>
    </w:rPr>
  </w:style>
  <w:style w:type="character" w:customStyle="1" w:styleId="BodyTextChar">
    <w:name w:val="Body Text Char"/>
    <w:basedOn w:val="DefaultParagraphFont"/>
    <w:link w:val="BodyText"/>
    <w:uiPriority w:val="1"/>
    <w:rsid w:val="00DA1F0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erik/OurPeople/Recruitment/Pages/Recruiting-and-Selecting-for-Excellenc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nox.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6B57911FE004FB461495247E9CE59" ma:contentTypeVersion="6" ma:contentTypeDescription="Create a new document." ma:contentTypeScope="" ma:versionID="bfa75be4305f9aca506265ed873d4ad3">
  <xsd:schema xmlns:xsd="http://www.w3.org/2001/XMLSchema" xmlns:xs="http://www.w3.org/2001/XMLSchema" xmlns:p="http://schemas.microsoft.com/office/2006/metadata/properties" xmlns:ns2="ae9fbb5b-5f60-49a3-84b2-61d9a6506f72" xmlns:ns3="ddcab774-c7b8-47ac-a5fe-106296f65058" targetNamespace="http://schemas.microsoft.com/office/2006/metadata/properties" ma:root="true" ma:fieldsID="6da498a382ce971a4af74b641d809e55" ns2:_="" ns3:_="">
    <xsd:import namespace="ae9fbb5b-5f60-49a3-84b2-61d9a6506f72"/>
    <xsd:import namespace="ddcab774-c7b8-47ac-a5fe-106296f65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b5b-5f60-49a3-84b2-61d9a650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ab774-c7b8-47ac-a5fe-106296f65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1829B45-3C79-4E43-8FED-47817AA63836}">
  <ds:schemaRefs>
    <ds:schemaRef ds:uri="http://schemas.microsoft.com/sharepoint/v3/contenttype/forms"/>
  </ds:schemaRefs>
</ds:datastoreItem>
</file>

<file path=customXml/itemProps2.xml><?xml version="1.0" encoding="utf-8"?>
<ds:datastoreItem xmlns:ds="http://schemas.openxmlformats.org/officeDocument/2006/customXml" ds:itemID="{95317056-FD4A-4F97-A213-A84BE5FF3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46322D-BF9A-475B-B62F-6B3479EC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b5b-5f60-49a3-84b2-61d9a6506f72"/>
    <ds:schemaRef ds:uri="ddcab774-c7b8-47ac-a5fe-106296f65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3ADF0-DBF5-41DA-B62F-F2B0C0BD2103}">
  <ds:schemaRefs>
    <ds:schemaRef ds:uri="http://schemas.openxmlformats.org/officeDocument/2006/bibliography"/>
  </ds:schemaRefs>
</ds:datastoreItem>
</file>

<file path=customXml/itemProps5.xml><?xml version="1.0" encoding="utf-8"?>
<ds:datastoreItem xmlns:ds="http://schemas.openxmlformats.org/officeDocument/2006/customXml" ds:itemID="{44E11748-FE32-45EF-A7D1-262F399EE8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4</TotalTime>
  <Pages>5</Pages>
  <Words>1979</Words>
  <Characters>11282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Sophie Binks</cp:lastModifiedBy>
  <cp:revision>2</cp:revision>
  <cp:lastPrinted>2021-08-19T08:11:00Z</cp:lastPrinted>
  <dcterms:created xsi:type="dcterms:W3CDTF">2024-09-26T04:25:00Z</dcterms:created>
  <dcterms:modified xsi:type="dcterms:W3CDTF">2024-09-26T04:25:00Z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0x010100C6D6B57911FE004FB461495247E9CE59</vt:lpwstr>
  </property>
</Properties>
</file>